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AA58" w14:textId="5168C179" w:rsidR="00D75FD5" w:rsidRPr="00B21DFD" w:rsidRDefault="006B0654" w:rsidP="003D2DDF">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0" w:color="808080" w:themeColor="background1" w:themeShade="80"/>
        </w:pBdr>
        <w:spacing w:after="120" w:line="240" w:lineRule="auto"/>
        <w:ind w:right="-2268"/>
        <w:rPr>
          <w:rFonts w:ascii="Trebuchet MS" w:hAnsi="Trebuchet MS" w:cs="Arial"/>
          <w:b/>
          <w:sz w:val="40"/>
          <w:szCs w:val="40"/>
        </w:rPr>
      </w:pPr>
      <w:r>
        <w:rPr>
          <w:rFonts w:ascii="Trebuchet MS" w:hAnsi="Trebuchet MS" w:cs="Arial"/>
          <w:b/>
          <w:sz w:val="40"/>
          <w:szCs w:val="40"/>
        </w:rPr>
        <w:t>Réalisation du</w:t>
      </w:r>
      <w:r w:rsidR="00072B82">
        <w:rPr>
          <w:rFonts w:ascii="Trebuchet MS" w:hAnsi="Trebuchet MS" w:cs="Arial"/>
          <w:b/>
          <w:sz w:val="40"/>
          <w:szCs w:val="40"/>
        </w:rPr>
        <w:t xml:space="preserve"> projet</w:t>
      </w:r>
      <w:r>
        <w:rPr>
          <w:rFonts w:ascii="Trebuchet MS" w:hAnsi="Trebuchet MS" w:cs="Arial"/>
          <w:b/>
          <w:sz w:val="40"/>
          <w:szCs w:val="40"/>
        </w:rPr>
        <w:t xml:space="preserve"> fil-rouge</w:t>
      </w:r>
    </w:p>
    <w:p w14:paraId="621DEFFE" w14:textId="77777777" w:rsidR="00C1093A" w:rsidRPr="005E1D1F" w:rsidRDefault="00C1093A" w:rsidP="00C1093A">
      <w:pPr>
        <w:spacing w:after="0" w:line="360" w:lineRule="auto"/>
        <w:rPr>
          <w:rFonts w:ascii="Verdana" w:hAnsi="Verdana" w:cs="Arial"/>
          <w:b/>
          <w:i/>
          <w:color w:val="FF6600"/>
          <w:sz w:val="8"/>
          <w:szCs w:val="8"/>
        </w:rPr>
      </w:pPr>
    </w:p>
    <w:p w14:paraId="318CD77D" w14:textId="77777777" w:rsidR="00C1093A" w:rsidRPr="00F96ACF" w:rsidRDefault="00C1093A" w:rsidP="009C4466">
      <w:pPr>
        <w:pBdr>
          <w:top w:val="single" w:sz="6" w:space="1" w:color="BFBFBF" w:themeColor="background1" w:themeShade="BF"/>
          <w:bottom w:val="single" w:sz="6" w:space="1" w:color="BFBFBF" w:themeColor="background1" w:themeShade="BF"/>
        </w:pBdr>
        <w:shd w:val="clear" w:color="auto" w:fill="808080" w:themeFill="background1" w:themeFillShade="80"/>
        <w:spacing w:after="120" w:line="240" w:lineRule="auto"/>
        <w:rPr>
          <w:rFonts w:ascii="Verdana" w:hAnsi="Verdana"/>
          <w:b/>
          <w:color w:val="FFFFFF" w:themeColor="background1"/>
          <w:sz w:val="20"/>
          <w:szCs w:val="20"/>
        </w:rPr>
      </w:pPr>
      <w:r w:rsidRPr="009C4466">
        <w:rPr>
          <w:rFonts w:ascii="Verdana" w:hAnsi="Verdana"/>
          <w:b/>
          <w:noProof/>
          <w:color w:val="FFFFFF" w:themeColor="background1"/>
          <w:sz w:val="20"/>
          <w:szCs w:val="20"/>
          <w:lang w:eastAsia="fr-FR"/>
        </w:rPr>
        <mc:AlternateContent>
          <mc:Choice Requires="wps">
            <w:drawing>
              <wp:anchor distT="0" distB="0" distL="114300" distR="114300" simplePos="0" relativeHeight="251658240" behindDoc="1" locked="1" layoutInCell="0" allowOverlap="0" wp14:anchorId="762B5B82" wp14:editId="57111722">
                <wp:simplePos x="0" y="0"/>
                <wp:positionH relativeFrom="margin">
                  <wp:posOffset>5460365</wp:posOffset>
                </wp:positionH>
                <wp:positionV relativeFrom="paragraph">
                  <wp:posOffset>-7620</wp:posOffset>
                </wp:positionV>
                <wp:extent cx="1393190" cy="8534400"/>
                <wp:effectExtent l="0" t="0" r="0" b="0"/>
                <wp:wrapNone/>
                <wp:docPr id="1" name="Rectangle 1"/>
                <wp:cNvGraphicFramePr/>
                <a:graphic xmlns:a="http://schemas.openxmlformats.org/drawingml/2006/main">
                  <a:graphicData uri="http://schemas.microsoft.com/office/word/2010/wordprocessingShape">
                    <wps:wsp>
                      <wps:cNvSpPr/>
                      <wps:spPr>
                        <a:xfrm>
                          <a:off x="0" y="0"/>
                          <a:ext cx="1393190" cy="85344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9E56AE" w14:textId="5A33DA53" w:rsidR="00A91478" w:rsidRDefault="00A91478" w:rsidP="00A91478">
                            <w:pPr>
                              <w:pBdr>
                                <w:top w:val="single" w:sz="8" w:space="1" w:color="FFFFFF" w:themeColor="background1"/>
                                <w:bottom w:val="single" w:sz="8" w:space="1" w:color="FFFFFF" w:themeColor="background1"/>
                              </w:pBdr>
                              <w:shd w:val="clear" w:color="auto" w:fill="FFFFFF" w:themeFill="background1"/>
                              <w:tabs>
                                <w:tab w:val="right" w:pos="1701"/>
                              </w:tabs>
                              <w:spacing w:before="60" w:after="60" w:line="360" w:lineRule="auto"/>
                            </w:pPr>
                            <w:r>
                              <w:rPr>
                                <w:rFonts w:ascii="Trebuchet MS" w:hAnsi="Trebuchet MS"/>
                                <w:b/>
                                <w:sz w:val="18"/>
                                <w:szCs w:val="18"/>
                              </w:rPr>
                              <w:t>Durée</w:t>
                            </w:r>
                            <w:r>
                              <w:rPr>
                                <w:rFonts w:ascii="Trebuchet MS" w:hAnsi="Trebuchet MS"/>
                                <w:b/>
                                <w:sz w:val="18"/>
                                <w:szCs w:val="18"/>
                              </w:rPr>
                              <w:tab/>
                            </w:r>
                            <w:r w:rsidR="0011398D">
                              <w:rPr>
                                <w:rFonts w:ascii="Trebuchet MS" w:hAnsi="Trebuchet MS"/>
                                <w:b/>
                                <w:sz w:val="18"/>
                                <w:szCs w:val="18"/>
                              </w:rPr>
                              <w:t>4</w:t>
                            </w:r>
                            <w:r>
                              <w:rPr>
                                <w:rFonts w:ascii="Trebuchet MS" w:hAnsi="Trebuchet MS"/>
                                <w:b/>
                                <w:sz w:val="18"/>
                                <w:szCs w:val="18"/>
                              </w:rPr>
                              <w:t xml:space="preserve"> jours</w:t>
                            </w:r>
                            <w:r>
                              <w:rPr>
                                <w:rFonts w:ascii="Trebuchet MS" w:hAnsi="Trebuchet MS"/>
                                <w:b/>
                                <w:sz w:val="16"/>
                                <w:szCs w:val="16"/>
                              </w:rPr>
                              <w:tab/>
                              <w:t>2</w:t>
                            </w:r>
                            <w:r w:rsidR="0011398D">
                              <w:rPr>
                                <w:rFonts w:ascii="Trebuchet MS" w:hAnsi="Trebuchet MS"/>
                                <w:b/>
                                <w:sz w:val="16"/>
                                <w:szCs w:val="16"/>
                              </w:rPr>
                              <w:t>8</w:t>
                            </w:r>
                            <w:r>
                              <w:rPr>
                                <w:rFonts w:ascii="Trebuchet MS" w:hAnsi="Trebuchet MS"/>
                                <w:b/>
                                <w:sz w:val="16"/>
                                <w:szCs w:val="16"/>
                              </w:rPr>
                              <w:t xml:space="preserve"> heures</w:t>
                            </w:r>
                          </w:p>
                          <w:p w14:paraId="6E703C22" w14:textId="77777777" w:rsidR="00A3508C" w:rsidRDefault="00A3508C" w:rsidP="00A3508C">
                            <w:pPr>
                              <w:spacing w:line="240" w:lineRule="auto"/>
                            </w:pPr>
                          </w:p>
                          <w:p w14:paraId="62BFC5FB" w14:textId="77777777" w:rsidR="00A3508C" w:rsidRDefault="00A3508C" w:rsidP="00A3508C">
                            <w:pPr>
                              <w:spacing w:line="240" w:lineRule="auto"/>
                            </w:pPr>
                          </w:p>
                          <w:p w14:paraId="721B2218" w14:textId="77777777" w:rsidR="00A3508C" w:rsidRDefault="00A3508C" w:rsidP="00A3508C">
                            <w:pPr>
                              <w:spacing w:line="240" w:lineRule="auto"/>
                            </w:pPr>
                          </w:p>
                          <w:p w14:paraId="15F7F2D9" w14:textId="77777777" w:rsidR="00A3508C" w:rsidRDefault="00A3508C" w:rsidP="00A3508C">
                            <w:pPr>
                              <w:spacing w:line="240" w:lineRule="auto"/>
                            </w:pPr>
                          </w:p>
                          <w:p w14:paraId="642C39AF" w14:textId="77777777" w:rsidR="00A3508C" w:rsidRDefault="00A3508C" w:rsidP="00A3508C">
                            <w:pPr>
                              <w:spacing w:line="240" w:lineRule="auto"/>
                            </w:pPr>
                          </w:p>
                          <w:p w14:paraId="0FADDA06" w14:textId="77777777" w:rsidR="00A3508C" w:rsidRDefault="00A3508C" w:rsidP="00A3508C">
                            <w:pPr>
                              <w:spacing w:line="240" w:lineRule="auto"/>
                            </w:pPr>
                          </w:p>
                          <w:p w14:paraId="1B91DDCA" w14:textId="77777777" w:rsidR="00A3508C" w:rsidRDefault="00A3508C" w:rsidP="00A3508C">
                            <w:pPr>
                              <w:spacing w:line="240" w:lineRule="auto"/>
                            </w:pPr>
                          </w:p>
                          <w:p w14:paraId="45F65E68" w14:textId="77777777" w:rsidR="00A3508C" w:rsidRDefault="00A3508C" w:rsidP="00A3508C">
                            <w:pPr>
                              <w:spacing w:line="240" w:lineRule="auto"/>
                            </w:pPr>
                          </w:p>
                          <w:p w14:paraId="17909553" w14:textId="77777777" w:rsidR="00A3508C" w:rsidRDefault="00A3508C" w:rsidP="00A3508C">
                            <w:pPr>
                              <w:spacing w:line="240" w:lineRule="auto"/>
                            </w:pPr>
                          </w:p>
                          <w:p w14:paraId="20BD46F4" w14:textId="77777777" w:rsidR="00A3508C" w:rsidRDefault="00A3508C" w:rsidP="00A3508C">
                            <w:pPr>
                              <w:spacing w:line="240" w:lineRule="auto"/>
                            </w:pPr>
                          </w:p>
                          <w:p w14:paraId="1857C227" w14:textId="77777777" w:rsidR="00A3508C" w:rsidRDefault="00A3508C" w:rsidP="00A3508C">
                            <w:pPr>
                              <w:spacing w:line="240" w:lineRule="auto"/>
                            </w:pPr>
                          </w:p>
                          <w:p w14:paraId="79C01EE4" w14:textId="77777777" w:rsidR="00A3508C" w:rsidRDefault="00A3508C" w:rsidP="00A3508C">
                            <w:pPr>
                              <w:spacing w:line="240" w:lineRule="auto"/>
                            </w:pPr>
                          </w:p>
                          <w:p w14:paraId="5A6E1107" w14:textId="77777777" w:rsidR="00A3508C" w:rsidRDefault="00A3508C" w:rsidP="00A3508C">
                            <w:pPr>
                              <w:spacing w:line="240" w:lineRule="auto"/>
                            </w:pPr>
                          </w:p>
                          <w:p w14:paraId="4B9031A7" w14:textId="77777777" w:rsidR="00A3508C" w:rsidRDefault="00A3508C" w:rsidP="00A3508C">
                            <w:pPr>
                              <w:spacing w:line="240" w:lineRule="auto"/>
                            </w:pPr>
                          </w:p>
                          <w:p w14:paraId="75CDB406" w14:textId="77777777" w:rsidR="00A3508C" w:rsidRDefault="00A3508C" w:rsidP="00A3508C">
                            <w:pPr>
                              <w:spacing w:line="240" w:lineRule="auto"/>
                            </w:pPr>
                          </w:p>
                          <w:p w14:paraId="6F803AA5" w14:textId="77777777" w:rsidR="00A3508C" w:rsidRDefault="00A3508C" w:rsidP="00A3508C">
                            <w:pPr>
                              <w:spacing w:line="240" w:lineRule="auto"/>
                            </w:pPr>
                          </w:p>
                          <w:p w14:paraId="2556BE82" w14:textId="77777777" w:rsidR="00A3508C" w:rsidRDefault="00A3508C" w:rsidP="00A3508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B5B82" id="Rectangle 1" o:spid="_x0000_s1026" style="position:absolute;margin-left:429.95pt;margin-top:-.6pt;width:109.7pt;height:67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" o:allowincell="f" o:allowoverlap="f" fillcolor="#a5a5a5 [2092]" stroked="f" strokeweight="2pt">
                <v:textbox>
                  <w:txbxContent>
                    <w:p w14:paraId="6D9E56AE" w14:textId="5A33DA53" w:rsidR="00A91478" w:rsidRDefault="00A91478" w:rsidP="00A91478">
                      <w:pPr>
                        <w:pBdr>
                          <w:top w:val="single" w:sz="8" w:space="1" w:color="FFFFFF" w:themeColor="background1"/>
                          <w:bottom w:val="single" w:sz="8" w:space="1" w:color="FFFFFF" w:themeColor="background1"/>
                        </w:pBdr>
                        <w:shd w:val="clear" w:color="auto" w:fill="FFFFFF" w:themeFill="background1"/>
                        <w:tabs>
                          <w:tab w:val="right" w:pos="1701"/>
                        </w:tabs>
                        <w:spacing w:before="60" w:after="60" w:line="360" w:lineRule="auto"/>
                      </w:pPr>
                      <w:r>
                        <w:rPr>
                          <w:rFonts w:ascii="Trebuchet MS" w:hAnsi="Trebuchet MS"/>
                          <w:b/>
                          <w:sz w:val="18"/>
                          <w:szCs w:val="18"/>
                        </w:rPr>
                        <w:t>Durée</w:t>
                      </w:r>
                      <w:r>
                        <w:rPr>
                          <w:rFonts w:ascii="Trebuchet MS" w:hAnsi="Trebuchet MS"/>
                          <w:b/>
                          <w:sz w:val="18"/>
                          <w:szCs w:val="18"/>
                        </w:rPr>
                        <w:tab/>
                      </w:r>
                      <w:r w:rsidR="0011398D">
                        <w:rPr>
                          <w:rFonts w:ascii="Trebuchet MS" w:hAnsi="Trebuchet MS"/>
                          <w:b/>
                          <w:sz w:val="18"/>
                          <w:szCs w:val="18"/>
                        </w:rPr>
                        <w:t>4</w:t>
                      </w:r>
                      <w:r>
                        <w:rPr>
                          <w:rFonts w:ascii="Trebuchet MS" w:hAnsi="Trebuchet MS"/>
                          <w:b/>
                          <w:sz w:val="18"/>
                          <w:szCs w:val="18"/>
                        </w:rPr>
                        <w:t xml:space="preserve"> jours</w:t>
                      </w:r>
                      <w:r>
                        <w:rPr>
                          <w:rFonts w:ascii="Trebuchet MS" w:hAnsi="Trebuchet MS"/>
                          <w:b/>
                          <w:sz w:val="16"/>
                          <w:szCs w:val="16"/>
                        </w:rPr>
                        <w:tab/>
                        <w:t>2</w:t>
                      </w:r>
                      <w:r w:rsidR="0011398D">
                        <w:rPr>
                          <w:rFonts w:ascii="Trebuchet MS" w:hAnsi="Trebuchet MS"/>
                          <w:b/>
                          <w:sz w:val="16"/>
                          <w:szCs w:val="16"/>
                        </w:rPr>
                        <w:t>8</w:t>
                      </w:r>
                      <w:r>
                        <w:rPr>
                          <w:rFonts w:ascii="Trebuchet MS" w:hAnsi="Trebuchet MS"/>
                          <w:b/>
                          <w:sz w:val="16"/>
                          <w:szCs w:val="16"/>
                        </w:rPr>
                        <w:t xml:space="preserve"> heures</w:t>
                      </w:r>
                    </w:p>
                    <w:p w14:paraId="6E703C22" w14:textId="77777777" w:rsidR="00A3508C" w:rsidRDefault="00A3508C" w:rsidP="00A3508C">
                      <w:pPr>
                        <w:spacing w:line="240" w:lineRule="auto"/>
                      </w:pPr>
                    </w:p>
                    <w:p w14:paraId="62BFC5FB" w14:textId="77777777" w:rsidR="00A3508C" w:rsidRDefault="00A3508C" w:rsidP="00A3508C">
                      <w:pPr>
                        <w:spacing w:line="240" w:lineRule="auto"/>
                      </w:pPr>
                    </w:p>
                    <w:p w14:paraId="721B2218" w14:textId="77777777" w:rsidR="00A3508C" w:rsidRDefault="00A3508C" w:rsidP="00A3508C">
                      <w:pPr>
                        <w:spacing w:line="240" w:lineRule="auto"/>
                      </w:pPr>
                    </w:p>
                    <w:p w14:paraId="15F7F2D9" w14:textId="77777777" w:rsidR="00A3508C" w:rsidRDefault="00A3508C" w:rsidP="00A3508C">
                      <w:pPr>
                        <w:spacing w:line="240" w:lineRule="auto"/>
                      </w:pPr>
                    </w:p>
                    <w:p w14:paraId="642C39AF" w14:textId="77777777" w:rsidR="00A3508C" w:rsidRDefault="00A3508C" w:rsidP="00A3508C">
                      <w:pPr>
                        <w:spacing w:line="240" w:lineRule="auto"/>
                      </w:pPr>
                    </w:p>
                    <w:p w14:paraId="0FADDA06" w14:textId="77777777" w:rsidR="00A3508C" w:rsidRDefault="00A3508C" w:rsidP="00A3508C">
                      <w:pPr>
                        <w:spacing w:line="240" w:lineRule="auto"/>
                      </w:pPr>
                    </w:p>
                    <w:p w14:paraId="1B91DDCA" w14:textId="77777777" w:rsidR="00A3508C" w:rsidRDefault="00A3508C" w:rsidP="00A3508C">
                      <w:pPr>
                        <w:spacing w:line="240" w:lineRule="auto"/>
                      </w:pPr>
                    </w:p>
                    <w:p w14:paraId="45F65E68" w14:textId="77777777" w:rsidR="00A3508C" w:rsidRDefault="00A3508C" w:rsidP="00A3508C">
                      <w:pPr>
                        <w:spacing w:line="240" w:lineRule="auto"/>
                      </w:pPr>
                    </w:p>
                    <w:p w14:paraId="17909553" w14:textId="77777777" w:rsidR="00A3508C" w:rsidRDefault="00A3508C" w:rsidP="00A3508C">
                      <w:pPr>
                        <w:spacing w:line="240" w:lineRule="auto"/>
                      </w:pPr>
                    </w:p>
                    <w:p w14:paraId="20BD46F4" w14:textId="77777777" w:rsidR="00A3508C" w:rsidRDefault="00A3508C" w:rsidP="00A3508C">
                      <w:pPr>
                        <w:spacing w:line="240" w:lineRule="auto"/>
                      </w:pPr>
                    </w:p>
                    <w:p w14:paraId="1857C227" w14:textId="77777777" w:rsidR="00A3508C" w:rsidRDefault="00A3508C" w:rsidP="00A3508C">
                      <w:pPr>
                        <w:spacing w:line="240" w:lineRule="auto"/>
                      </w:pPr>
                    </w:p>
                    <w:p w14:paraId="79C01EE4" w14:textId="77777777" w:rsidR="00A3508C" w:rsidRDefault="00A3508C" w:rsidP="00A3508C">
                      <w:pPr>
                        <w:spacing w:line="240" w:lineRule="auto"/>
                      </w:pPr>
                    </w:p>
                    <w:p w14:paraId="5A6E1107" w14:textId="77777777" w:rsidR="00A3508C" w:rsidRDefault="00A3508C" w:rsidP="00A3508C">
                      <w:pPr>
                        <w:spacing w:line="240" w:lineRule="auto"/>
                      </w:pPr>
                    </w:p>
                    <w:p w14:paraId="4B9031A7" w14:textId="77777777" w:rsidR="00A3508C" w:rsidRDefault="00A3508C" w:rsidP="00A3508C">
                      <w:pPr>
                        <w:spacing w:line="240" w:lineRule="auto"/>
                      </w:pPr>
                    </w:p>
                    <w:p w14:paraId="75CDB406" w14:textId="77777777" w:rsidR="00A3508C" w:rsidRDefault="00A3508C" w:rsidP="00A3508C">
                      <w:pPr>
                        <w:spacing w:line="240" w:lineRule="auto"/>
                      </w:pPr>
                    </w:p>
                    <w:p w14:paraId="6F803AA5" w14:textId="77777777" w:rsidR="00A3508C" w:rsidRDefault="00A3508C" w:rsidP="00A3508C">
                      <w:pPr>
                        <w:spacing w:line="240" w:lineRule="auto"/>
                      </w:pPr>
                    </w:p>
                    <w:p w14:paraId="2556BE82" w14:textId="77777777" w:rsidR="00A3508C" w:rsidRDefault="00A3508C" w:rsidP="00A3508C">
                      <w:pPr>
                        <w:spacing w:line="240" w:lineRule="auto"/>
                      </w:pPr>
                    </w:p>
                  </w:txbxContent>
                </v:textbox>
                <w10:wrap anchorx="margin"/>
                <w10:anchorlock/>
              </v:rect>
            </w:pict>
          </mc:Fallback>
        </mc:AlternateContent>
      </w:r>
      <w:r w:rsidRPr="00F96ACF">
        <w:rPr>
          <w:rFonts w:ascii="Verdana" w:hAnsi="Verdana"/>
          <w:b/>
          <w:color w:val="FFFFFF" w:themeColor="background1"/>
          <w:sz w:val="20"/>
          <w:szCs w:val="20"/>
        </w:rPr>
        <w:t xml:space="preserve">Objectifs </w:t>
      </w:r>
    </w:p>
    <w:p w14:paraId="0333A5B0" w14:textId="77777777" w:rsidR="0060451E" w:rsidRDefault="0060451E" w:rsidP="0060451E">
      <w:pPr>
        <w:pStyle w:val="Paragraphedeliste"/>
        <w:numPr>
          <w:ilvl w:val="0"/>
          <w:numId w:val="1"/>
        </w:numPr>
        <w:spacing w:before="60" w:after="0" w:line="240" w:lineRule="auto"/>
        <w:ind w:left="142" w:hanging="142"/>
        <w:contextualSpacing w:val="0"/>
        <w:rPr>
          <w:rFonts w:ascii="Verdana" w:hAnsi="Verdana"/>
          <w:sz w:val="17"/>
          <w:szCs w:val="17"/>
        </w:rPr>
      </w:pPr>
      <w:r w:rsidRPr="0060451E">
        <w:rPr>
          <w:rFonts w:ascii="Verdana" w:hAnsi="Verdana"/>
          <w:sz w:val="17"/>
          <w:szCs w:val="17"/>
        </w:rPr>
        <w:t>M</w:t>
      </w:r>
      <w:r>
        <w:rPr>
          <w:rFonts w:ascii="Verdana" w:hAnsi="Verdana"/>
          <w:sz w:val="17"/>
          <w:szCs w:val="17"/>
        </w:rPr>
        <w:t xml:space="preserve">esurer le niveau de maîtrise </w:t>
      </w:r>
      <w:r w:rsidR="006B0654">
        <w:rPr>
          <w:rFonts w:ascii="Verdana" w:hAnsi="Verdana"/>
          <w:sz w:val="17"/>
          <w:szCs w:val="17"/>
        </w:rPr>
        <w:t>du développement</w:t>
      </w:r>
    </w:p>
    <w:p w14:paraId="6F680B27" w14:textId="34088F1D" w:rsidR="00E639C8" w:rsidRDefault="00E639C8" w:rsidP="0060451E">
      <w:pPr>
        <w:pStyle w:val="Paragraphedeliste"/>
        <w:numPr>
          <w:ilvl w:val="0"/>
          <w:numId w:val="1"/>
        </w:numPr>
        <w:spacing w:before="60" w:after="0" w:line="240" w:lineRule="auto"/>
        <w:ind w:left="142" w:hanging="142"/>
        <w:contextualSpacing w:val="0"/>
        <w:rPr>
          <w:rFonts w:ascii="Verdana" w:hAnsi="Verdana"/>
          <w:sz w:val="17"/>
          <w:szCs w:val="17"/>
        </w:rPr>
      </w:pPr>
      <w:r>
        <w:rPr>
          <w:rFonts w:ascii="Verdana" w:hAnsi="Verdana"/>
          <w:sz w:val="17"/>
          <w:szCs w:val="17"/>
        </w:rPr>
        <w:t xml:space="preserve">Définir l’architecture technique cible (base de données, logique de navigation, recensement </w:t>
      </w:r>
      <w:r w:rsidR="003D5614">
        <w:rPr>
          <w:rFonts w:ascii="Verdana" w:hAnsi="Verdana"/>
          <w:sz w:val="17"/>
          <w:szCs w:val="17"/>
        </w:rPr>
        <w:br/>
      </w:r>
      <w:r>
        <w:rPr>
          <w:rFonts w:ascii="Verdana" w:hAnsi="Verdana"/>
          <w:sz w:val="17"/>
          <w:szCs w:val="17"/>
        </w:rPr>
        <w:t>des écrans,</w:t>
      </w:r>
      <w:r w:rsidR="00EC3CFF">
        <w:rPr>
          <w:rFonts w:ascii="Verdana" w:hAnsi="Verdana"/>
          <w:sz w:val="17"/>
          <w:szCs w:val="17"/>
        </w:rPr>
        <w:t xml:space="preserve"> </w:t>
      </w:r>
      <w:r>
        <w:rPr>
          <w:rFonts w:ascii="Verdana" w:hAnsi="Verdana"/>
          <w:sz w:val="17"/>
          <w:szCs w:val="17"/>
        </w:rPr>
        <w:t>…)</w:t>
      </w:r>
    </w:p>
    <w:p w14:paraId="0580DC8C" w14:textId="77777777" w:rsidR="006B0654" w:rsidRPr="0060451E" w:rsidRDefault="006B0654" w:rsidP="0060451E">
      <w:pPr>
        <w:pStyle w:val="Paragraphedeliste"/>
        <w:numPr>
          <w:ilvl w:val="0"/>
          <w:numId w:val="1"/>
        </w:numPr>
        <w:spacing w:before="60" w:after="0" w:line="240" w:lineRule="auto"/>
        <w:ind w:left="142" w:hanging="142"/>
        <w:contextualSpacing w:val="0"/>
        <w:rPr>
          <w:rFonts w:ascii="Verdana" w:hAnsi="Verdana"/>
          <w:sz w:val="17"/>
          <w:szCs w:val="17"/>
        </w:rPr>
      </w:pPr>
      <w:r>
        <w:rPr>
          <w:rFonts w:ascii="Verdana" w:hAnsi="Verdana"/>
          <w:sz w:val="17"/>
          <w:szCs w:val="17"/>
        </w:rPr>
        <w:t>Mettre en pratique les connaissances acquises au travers d’un projet</w:t>
      </w:r>
    </w:p>
    <w:p w14:paraId="3B999757" w14:textId="47671D6F" w:rsidR="00372754" w:rsidRPr="005E1D1F" w:rsidRDefault="006B0654" w:rsidP="005E1D1F">
      <w:pPr>
        <w:pStyle w:val="Paragraphedeliste"/>
        <w:numPr>
          <w:ilvl w:val="0"/>
          <w:numId w:val="1"/>
        </w:numPr>
        <w:spacing w:before="60" w:after="0" w:line="240" w:lineRule="auto"/>
        <w:ind w:left="142" w:hanging="142"/>
        <w:contextualSpacing w:val="0"/>
        <w:rPr>
          <w:rFonts w:ascii="Verdana" w:hAnsi="Verdana"/>
          <w:sz w:val="17"/>
          <w:szCs w:val="17"/>
        </w:rPr>
      </w:pPr>
      <w:r>
        <w:rPr>
          <w:rFonts w:ascii="Verdana" w:hAnsi="Verdana"/>
          <w:sz w:val="17"/>
          <w:szCs w:val="17"/>
        </w:rPr>
        <w:t>Développer ses compétences de développeur</w:t>
      </w:r>
    </w:p>
    <w:p w14:paraId="0E4FAC17" w14:textId="77777777" w:rsidR="00AF2FF1" w:rsidRPr="00F96ACF" w:rsidRDefault="00AF2FF1" w:rsidP="0067020C">
      <w:pPr>
        <w:pBdr>
          <w:top w:val="single" w:sz="6" w:space="1" w:color="FF6600"/>
          <w:bottom w:val="single" w:sz="6" w:space="1" w:color="FF6600"/>
        </w:pBdr>
        <w:shd w:val="clear" w:color="auto" w:fill="FF6600"/>
        <w:spacing w:before="240" w:after="120" w:line="240" w:lineRule="auto"/>
        <w:rPr>
          <w:rFonts w:ascii="Verdana" w:hAnsi="Verdana"/>
          <w:b/>
          <w:color w:val="FFFFFF" w:themeColor="background1"/>
          <w:sz w:val="20"/>
          <w:szCs w:val="20"/>
        </w:rPr>
      </w:pPr>
      <w:r w:rsidRPr="00F96ACF">
        <w:rPr>
          <w:rFonts w:ascii="Verdana" w:hAnsi="Verdana"/>
          <w:b/>
          <w:color w:val="FFFFFF" w:themeColor="background1"/>
          <w:sz w:val="20"/>
          <w:szCs w:val="20"/>
        </w:rPr>
        <w:t>Programme</w:t>
      </w:r>
    </w:p>
    <w:p w14:paraId="2189ACC6" w14:textId="77777777" w:rsidR="0060451E" w:rsidRPr="00534D9E" w:rsidRDefault="0060451E" w:rsidP="0060451E">
      <w:pPr>
        <w:pStyle w:val="Paragraphedeliste"/>
        <w:numPr>
          <w:ilvl w:val="0"/>
          <w:numId w:val="20"/>
        </w:numPr>
        <w:pBdr>
          <w:bottom w:val="single" w:sz="8" w:space="0" w:color="808080" w:themeColor="background1" w:themeShade="80"/>
        </w:pBdr>
        <w:spacing w:before="240" w:after="120" w:line="240" w:lineRule="auto"/>
        <w:contextualSpacing w:val="0"/>
        <w:rPr>
          <w:rFonts w:ascii="Verdana" w:hAnsi="Verdana"/>
          <w:b/>
          <w:color w:val="FF6600"/>
          <w:sz w:val="16"/>
          <w:szCs w:val="16"/>
        </w:rPr>
      </w:pPr>
      <w:r w:rsidRPr="00534D9E">
        <w:rPr>
          <w:rFonts w:ascii="Verdana" w:hAnsi="Verdana"/>
          <w:b/>
          <w:color w:val="FF6600"/>
          <w:sz w:val="16"/>
          <w:szCs w:val="16"/>
        </w:rPr>
        <w:t>P</w:t>
      </w:r>
      <w:r>
        <w:rPr>
          <w:rFonts w:ascii="Verdana" w:hAnsi="Verdana"/>
          <w:b/>
          <w:color w:val="FF6600"/>
          <w:sz w:val="16"/>
          <w:szCs w:val="16"/>
        </w:rPr>
        <w:t>résentation d</w:t>
      </w:r>
      <w:r w:rsidR="006B0654">
        <w:rPr>
          <w:rFonts w:ascii="Verdana" w:hAnsi="Verdana"/>
          <w:b/>
          <w:color w:val="FF6600"/>
          <w:sz w:val="16"/>
          <w:szCs w:val="16"/>
        </w:rPr>
        <w:t>u déroulement</w:t>
      </w:r>
      <w:r>
        <w:rPr>
          <w:rFonts w:ascii="Verdana" w:hAnsi="Verdana"/>
          <w:b/>
          <w:color w:val="FF6600"/>
          <w:sz w:val="16"/>
          <w:szCs w:val="16"/>
        </w:rPr>
        <w:t xml:space="preserve"> par le formateur</w:t>
      </w:r>
    </w:p>
    <w:p w14:paraId="39B5E72B" w14:textId="77777777" w:rsidR="0060451E" w:rsidRPr="009A75FF" w:rsidRDefault="006B0654" w:rsidP="0060451E">
      <w:pPr>
        <w:pStyle w:val="Paragraphedeliste"/>
        <w:numPr>
          <w:ilvl w:val="0"/>
          <w:numId w:val="5"/>
        </w:numPr>
        <w:spacing w:after="0"/>
        <w:ind w:left="426" w:hanging="142"/>
        <w:rPr>
          <w:rFonts w:ascii="Verdana" w:hAnsi="Verdana"/>
          <w:sz w:val="16"/>
          <w:szCs w:val="16"/>
        </w:rPr>
      </w:pPr>
      <w:r>
        <w:rPr>
          <w:rFonts w:ascii="Verdana" w:hAnsi="Verdana"/>
          <w:sz w:val="16"/>
          <w:szCs w:val="16"/>
        </w:rPr>
        <w:t>Sur la base d’un cas pratique</w:t>
      </w:r>
      <w:r w:rsidR="00E639C8">
        <w:rPr>
          <w:rFonts w:ascii="Verdana" w:hAnsi="Verdana"/>
          <w:sz w:val="16"/>
          <w:szCs w:val="16"/>
        </w:rPr>
        <w:t xml:space="preserve"> énoncé ci-après</w:t>
      </w:r>
      <w:r>
        <w:rPr>
          <w:rFonts w:ascii="Verdana" w:hAnsi="Verdana"/>
          <w:sz w:val="16"/>
          <w:szCs w:val="16"/>
        </w:rPr>
        <w:t xml:space="preserve">, les participants sont amenés à concevoir </w:t>
      </w:r>
      <w:r w:rsidR="005E1D1F">
        <w:rPr>
          <w:rFonts w:ascii="Verdana" w:hAnsi="Verdana"/>
          <w:sz w:val="16"/>
          <w:szCs w:val="16"/>
        </w:rPr>
        <w:br/>
      </w:r>
      <w:r>
        <w:rPr>
          <w:rFonts w:ascii="Verdana" w:hAnsi="Verdana"/>
          <w:sz w:val="16"/>
          <w:szCs w:val="16"/>
        </w:rPr>
        <w:t>puis réaliser une application</w:t>
      </w:r>
      <w:r w:rsidR="00E639C8">
        <w:rPr>
          <w:rFonts w:ascii="Verdana" w:hAnsi="Verdana"/>
          <w:sz w:val="16"/>
          <w:szCs w:val="16"/>
        </w:rPr>
        <w:t xml:space="preserve"> en sous-groupes</w:t>
      </w:r>
    </w:p>
    <w:p w14:paraId="12724227" w14:textId="77777777" w:rsidR="0060451E" w:rsidRDefault="00E639C8" w:rsidP="0060451E">
      <w:pPr>
        <w:pStyle w:val="Paragraphedeliste"/>
        <w:numPr>
          <w:ilvl w:val="0"/>
          <w:numId w:val="20"/>
        </w:numPr>
        <w:pBdr>
          <w:bottom w:val="single" w:sz="8" w:space="1" w:color="808080" w:themeColor="background1" w:themeShade="80"/>
        </w:pBdr>
        <w:spacing w:before="240" w:after="120" w:line="240" w:lineRule="auto"/>
        <w:contextualSpacing w:val="0"/>
        <w:rPr>
          <w:rFonts w:ascii="Verdana" w:hAnsi="Verdana"/>
          <w:b/>
          <w:color w:val="FF6600"/>
          <w:sz w:val="16"/>
          <w:szCs w:val="16"/>
        </w:rPr>
      </w:pPr>
      <w:r>
        <w:rPr>
          <w:rFonts w:ascii="Verdana" w:hAnsi="Verdana"/>
          <w:b/>
          <w:color w:val="FF6600"/>
          <w:sz w:val="16"/>
          <w:szCs w:val="16"/>
        </w:rPr>
        <w:t>Réflexion sur l’architecture technique</w:t>
      </w:r>
    </w:p>
    <w:p w14:paraId="44608A5D" w14:textId="77777777" w:rsidR="00E639C8" w:rsidRDefault="00E639C8"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Recensement des fonctionnalités</w:t>
      </w:r>
    </w:p>
    <w:p w14:paraId="46A8F477" w14:textId="77777777" w:rsidR="00E639C8" w:rsidRDefault="00E639C8"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Élaboration du modèle de la base de données</w:t>
      </w:r>
    </w:p>
    <w:p w14:paraId="5AB75B89" w14:textId="77777777" w:rsidR="00E639C8" w:rsidRPr="00E639C8" w:rsidRDefault="00E639C8" w:rsidP="00E639C8">
      <w:pPr>
        <w:pStyle w:val="Paragraphedeliste"/>
        <w:numPr>
          <w:ilvl w:val="0"/>
          <w:numId w:val="5"/>
        </w:numPr>
        <w:spacing w:after="0"/>
        <w:ind w:left="426" w:hanging="142"/>
        <w:rPr>
          <w:rFonts w:ascii="Verdana" w:hAnsi="Verdana"/>
          <w:sz w:val="16"/>
          <w:szCs w:val="16"/>
        </w:rPr>
      </w:pPr>
      <w:r w:rsidRPr="00E639C8">
        <w:rPr>
          <w:rFonts w:ascii="Verdana" w:hAnsi="Verdana"/>
          <w:sz w:val="16"/>
          <w:szCs w:val="16"/>
        </w:rPr>
        <w:t>Développement des premières fonctionnalités </w:t>
      </w:r>
    </w:p>
    <w:p w14:paraId="473F7C99" w14:textId="77777777" w:rsidR="00E639C8" w:rsidRDefault="00E639C8" w:rsidP="00E639C8">
      <w:pPr>
        <w:pStyle w:val="Paragraphedeliste"/>
        <w:numPr>
          <w:ilvl w:val="0"/>
          <w:numId w:val="20"/>
        </w:numPr>
        <w:pBdr>
          <w:bottom w:val="single" w:sz="8" w:space="1" w:color="808080" w:themeColor="background1" w:themeShade="80"/>
        </w:pBdr>
        <w:spacing w:before="240" w:after="120" w:line="240" w:lineRule="auto"/>
        <w:contextualSpacing w:val="0"/>
        <w:rPr>
          <w:rFonts w:ascii="Verdana" w:hAnsi="Verdana"/>
          <w:b/>
          <w:color w:val="FF6600"/>
          <w:sz w:val="16"/>
          <w:szCs w:val="16"/>
        </w:rPr>
      </w:pPr>
      <w:r>
        <w:rPr>
          <w:rFonts w:ascii="Verdana" w:hAnsi="Verdana"/>
          <w:b/>
          <w:color w:val="FF6600"/>
          <w:sz w:val="16"/>
          <w:szCs w:val="16"/>
        </w:rPr>
        <w:t>Rédaction d’un dossier d’analyse</w:t>
      </w:r>
    </w:p>
    <w:p w14:paraId="699BCDA6" w14:textId="77777777" w:rsidR="00E639C8" w:rsidRDefault="00E639C8"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 xml:space="preserve">Un </w:t>
      </w:r>
      <w:r w:rsidRPr="006B0654">
        <w:rPr>
          <w:rFonts w:ascii="Verdana" w:hAnsi="Verdana"/>
          <w:sz w:val="16"/>
          <w:szCs w:val="16"/>
        </w:rPr>
        <w:t>dossier d’analyse par équipe</w:t>
      </w:r>
    </w:p>
    <w:p w14:paraId="192D51DE" w14:textId="77777777" w:rsidR="001D087E" w:rsidRDefault="00E639C8"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I</w:t>
      </w:r>
      <w:r w:rsidRPr="006B0654">
        <w:rPr>
          <w:rFonts w:ascii="Verdana" w:hAnsi="Verdana"/>
          <w:sz w:val="16"/>
          <w:szCs w:val="16"/>
        </w:rPr>
        <w:t>ntégr</w:t>
      </w:r>
      <w:r>
        <w:rPr>
          <w:rFonts w:ascii="Verdana" w:hAnsi="Verdana"/>
          <w:sz w:val="16"/>
          <w:szCs w:val="16"/>
        </w:rPr>
        <w:t>er</w:t>
      </w:r>
      <w:r w:rsidRPr="006B0654">
        <w:rPr>
          <w:rFonts w:ascii="Verdana" w:hAnsi="Verdana"/>
          <w:sz w:val="16"/>
          <w:szCs w:val="16"/>
        </w:rPr>
        <w:t xml:space="preserve"> les diagrammes qui semblent pertinents pour décrire l’application</w:t>
      </w:r>
    </w:p>
    <w:p w14:paraId="7AAA6F16" w14:textId="77777777" w:rsidR="00E639C8" w:rsidRPr="006B0654" w:rsidRDefault="001D087E" w:rsidP="00E639C8">
      <w:pPr>
        <w:pStyle w:val="Paragraphedeliste"/>
        <w:numPr>
          <w:ilvl w:val="0"/>
          <w:numId w:val="5"/>
        </w:numPr>
        <w:spacing w:after="0"/>
        <w:ind w:left="426" w:hanging="142"/>
        <w:rPr>
          <w:rFonts w:ascii="Verdana" w:hAnsi="Verdana"/>
          <w:sz w:val="16"/>
          <w:szCs w:val="16"/>
        </w:rPr>
      </w:pPr>
      <w:r>
        <w:rPr>
          <w:rFonts w:ascii="Verdana" w:hAnsi="Verdana"/>
          <w:sz w:val="16"/>
          <w:szCs w:val="16"/>
        </w:rPr>
        <w:t>Penser dès le début à la réalisation</w:t>
      </w:r>
    </w:p>
    <w:p w14:paraId="77749D18" w14:textId="77777777" w:rsidR="001D087E" w:rsidRDefault="001D087E" w:rsidP="001D087E">
      <w:pPr>
        <w:pStyle w:val="Paragraphedeliste"/>
        <w:numPr>
          <w:ilvl w:val="0"/>
          <w:numId w:val="20"/>
        </w:numPr>
        <w:pBdr>
          <w:bottom w:val="single" w:sz="8" w:space="1" w:color="808080" w:themeColor="background1" w:themeShade="80"/>
        </w:pBdr>
        <w:spacing w:before="240" w:after="120" w:line="240" w:lineRule="auto"/>
        <w:contextualSpacing w:val="0"/>
        <w:rPr>
          <w:rFonts w:ascii="Verdana" w:hAnsi="Verdana"/>
          <w:b/>
          <w:color w:val="FF6600"/>
          <w:sz w:val="16"/>
          <w:szCs w:val="16"/>
        </w:rPr>
      </w:pPr>
      <w:r>
        <w:rPr>
          <w:rFonts w:ascii="Verdana" w:hAnsi="Verdana"/>
          <w:b/>
          <w:color w:val="FF6600"/>
          <w:sz w:val="16"/>
          <w:szCs w:val="16"/>
        </w:rPr>
        <w:t>Début des développements</w:t>
      </w:r>
    </w:p>
    <w:p w14:paraId="4FBB9688" w14:textId="77777777" w:rsidR="001D087E" w:rsidRDefault="001D087E" w:rsidP="001D087E">
      <w:pPr>
        <w:pStyle w:val="Paragraphedeliste"/>
        <w:numPr>
          <w:ilvl w:val="0"/>
          <w:numId w:val="5"/>
        </w:numPr>
        <w:spacing w:after="0"/>
        <w:ind w:left="426" w:hanging="142"/>
        <w:rPr>
          <w:rFonts w:ascii="Verdana" w:hAnsi="Verdana"/>
          <w:sz w:val="16"/>
          <w:szCs w:val="16"/>
        </w:rPr>
      </w:pPr>
      <w:r>
        <w:rPr>
          <w:rFonts w:ascii="Verdana" w:hAnsi="Verdana"/>
          <w:sz w:val="16"/>
          <w:szCs w:val="16"/>
        </w:rPr>
        <w:t>Mise en place de la base de données</w:t>
      </w:r>
    </w:p>
    <w:p w14:paraId="6A8AC023" w14:textId="77777777" w:rsidR="001D087E" w:rsidRDefault="001D087E" w:rsidP="001D087E">
      <w:pPr>
        <w:pStyle w:val="Paragraphedeliste"/>
        <w:numPr>
          <w:ilvl w:val="0"/>
          <w:numId w:val="5"/>
        </w:numPr>
        <w:spacing w:after="0"/>
        <w:ind w:left="426" w:hanging="142"/>
        <w:rPr>
          <w:rFonts w:ascii="Verdana" w:hAnsi="Verdana"/>
          <w:sz w:val="16"/>
          <w:szCs w:val="16"/>
        </w:rPr>
      </w:pPr>
      <w:r>
        <w:rPr>
          <w:rFonts w:ascii="Verdana" w:hAnsi="Verdana"/>
          <w:sz w:val="16"/>
          <w:szCs w:val="16"/>
        </w:rPr>
        <w:t>Mise en place de l’architecture technique cible</w:t>
      </w:r>
    </w:p>
    <w:p w14:paraId="67F9EBA9" w14:textId="77777777" w:rsidR="001D087E" w:rsidRDefault="00B44039" w:rsidP="001D087E">
      <w:pPr>
        <w:pStyle w:val="Paragraphedeliste"/>
        <w:numPr>
          <w:ilvl w:val="0"/>
          <w:numId w:val="5"/>
        </w:numPr>
        <w:spacing w:after="0"/>
        <w:ind w:left="426" w:hanging="142"/>
        <w:rPr>
          <w:rFonts w:ascii="Verdana" w:hAnsi="Verdana"/>
          <w:sz w:val="16"/>
          <w:szCs w:val="16"/>
        </w:rPr>
      </w:pPr>
      <w:r>
        <w:rPr>
          <w:rFonts w:ascii="Verdana" w:hAnsi="Verdana"/>
          <w:sz w:val="16"/>
          <w:szCs w:val="16"/>
        </w:rPr>
        <w:t>Développement des premiers écrans</w:t>
      </w:r>
    </w:p>
    <w:p w14:paraId="79D29047" w14:textId="77777777" w:rsidR="0060451E" w:rsidRPr="009A75FF" w:rsidRDefault="0060451E" w:rsidP="0060451E">
      <w:pPr>
        <w:pStyle w:val="Paragraphedeliste"/>
        <w:numPr>
          <w:ilvl w:val="0"/>
          <w:numId w:val="20"/>
        </w:numPr>
        <w:pBdr>
          <w:bottom w:val="single" w:sz="8" w:space="1" w:color="808080" w:themeColor="background1" w:themeShade="80"/>
        </w:pBdr>
        <w:spacing w:before="240" w:after="120" w:line="240" w:lineRule="auto"/>
        <w:contextualSpacing w:val="0"/>
        <w:rPr>
          <w:rFonts w:ascii="Verdana" w:hAnsi="Verdana"/>
          <w:b/>
          <w:color w:val="FF6600"/>
          <w:sz w:val="16"/>
          <w:szCs w:val="16"/>
        </w:rPr>
      </w:pPr>
      <w:r>
        <w:rPr>
          <w:rFonts w:ascii="Verdana" w:hAnsi="Verdana"/>
          <w:b/>
          <w:color w:val="FF6600"/>
          <w:sz w:val="16"/>
          <w:szCs w:val="16"/>
        </w:rPr>
        <w:t>Discussion</w:t>
      </w:r>
      <w:r w:rsidR="00F87F96">
        <w:rPr>
          <w:rFonts w:ascii="Verdana" w:hAnsi="Verdana"/>
          <w:b/>
          <w:color w:val="FF6600"/>
          <w:sz w:val="16"/>
          <w:szCs w:val="16"/>
        </w:rPr>
        <w:t>s</w:t>
      </w:r>
      <w:r>
        <w:rPr>
          <w:rFonts w:ascii="Verdana" w:hAnsi="Verdana"/>
          <w:b/>
          <w:color w:val="FF6600"/>
          <w:sz w:val="16"/>
          <w:szCs w:val="16"/>
        </w:rPr>
        <w:t>/</w:t>
      </w:r>
      <w:r w:rsidR="001D087E">
        <w:rPr>
          <w:rFonts w:ascii="Verdana" w:hAnsi="Verdana"/>
          <w:b/>
          <w:color w:val="FF6600"/>
          <w:sz w:val="16"/>
          <w:szCs w:val="16"/>
        </w:rPr>
        <w:t>É</w:t>
      </w:r>
      <w:r>
        <w:rPr>
          <w:rFonts w:ascii="Verdana" w:hAnsi="Verdana"/>
          <w:b/>
          <w:color w:val="FF6600"/>
          <w:sz w:val="16"/>
          <w:szCs w:val="16"/>
        </w:rPr>
        <w:t>changes</w:t>
      </w:r>
    </w:p>
    <w:p w14:paraId="1DF5E47D" w14:textId="77777777" w:rsidR="0060451E" w:rsidRDefault="001D087E" w:rsidP="0060451E">
      <w:pPr>
        <w:pStyle w:val="Paragraphedeliste"/>
        <w:numPr>
          <w:ilvl w:val="0"/>
          <w:numId w:val="5"/>
        </w:numPr>
        <w:spacing w:after="0"/>
        <w:ind w:left="426" w:hanging="142"/>
        <w:rPr>
          <w:rFonts w:ascii="Verdana" w:hAnsi="Verdana"/>
          <w:sz w:val="16"/>
          <w:szCs w:val="16"/>
        </w:rPr>
      </w:pPr>
      <w:r>
        <w:rPr>
          <w:rFonts w:ascii="Verdana" w:hAnsi="Verdana"/>
          <w:sz w:val="16"/>
          <w:szCs w:val="16"/>
        </w:rPr>
        <w:t>É</w:t>
      </w:r>
      <w:r w:rsidR="0060451E" w:rsidRPr="001F7245">
        <w:rPr>
          <w:rFonts w:ascii="Verdana" w:hAnsi="Verdana"/>
          <w:sz w:val="16"/>
          <w:szCs w:val="16"/>
        </w:rPr>
        <w:t>change</w:t>
      </w:r>
      <w:r w:rsidR="0060451E">
        <w:rPr>
          <w:rFonts w:ascii="Verdana" w:hAnsi="Verdana"/>
          <w:sz w:val="16"/>
          <w:szCs w:val="16"/>
        </w:rPr>
        <w:t>s entre les participants</w:t>
      </w:r>
      <w:r w:rsidR="0060451E" w:rsidRPr="001F7245">
        <w:rPr>
          <w:rFonts w:ascii="Verdana" w:hAnsi="Verdana"/>
          <w:sz w:val="16"/>
          <w:szCs w:val="16"/>
        </w:rPr>
        <w:t xml:space="preserve"> sur cette première expérience</w:t>
      </w:r>
    </w:p>
    <w:p w14:paraId="7D4B4A13" w14:textId="77777777" w:rsidR="0060451E" w:rsidRPr="001F7245" w:rsidRDefault="0060451E" w:rsidP="0060451E">
      <w:pPr>
        <w:pStyle w:val="Paragraphedeliste"/>
        <w:numPr>
          <w:ilvl w:val="0"/>
          <w:numId w:val="5"/>
        </w:numPr>
        <w:spacing w:after="0"/>
        <w:ind w:left="426" w:hanging="142"/>
        <w:rPr>
          <w:rFonts w:ascii="Verdana" w:hAnsi="Verdana"/>
          <w:sz w:val="16"/>
          <w:szCs w:val="16"/>
        </w:rPr>
      </w:pPr>
      <w:r>
        <w:rPr>
          <w:rFonts w:ascii="Verdana" w:hAnsi="Verdana"/>
          <w:sz w:val="16"/>
          <w:szCs w:val="16"/>
        </w:rPr>
        <w:t>Conseils et partage de bonnes pratiques par le formateur</w:t>
      </w:r>
    </w:p>
    <w:p w14:paraId="216CD661" w14:textId="77777777" w:rsidR="006B0654" w:rsidRPr="00F96ACF" w:rsidRDefault="006B0654" w:rsidP="006B0654">
      <w:pPr>
        <w:pBdr>
          <w:top w:val="single" w:sz="6" w:space="1" w:color="BFBFBF" w:themeColor="background1" w:themeShade="BF"/>
          <w:bottom w:val="single" w:sz="6" w:space="1" w:color="BFBFBF" w:themeColor="background1" w:themeShade="BF"/>
        </w:pBdr>
        <w:shd w:val="clear" w:color="auto" w:fill="808080" w:themeFill="background1" w:themeFillShade="80"/>
        <w:spacing w:before="240" w:after="120" w:line="240" w:lineRule="auto"/>
        <w:rPr>
          <w:rFonts w:ascii="Verdana" w:hAnsi="Verdana"/>
          <w:b/>
          <w:color w:val="FFFFFF" w:themeColor="background1"/>
          <w:sz w:val="20"/>
          <w:szCs w:val="20"/>
        </w:rPr>
      </w:pPr>
      <w:r>
        <w:rPr>
          <w:rFonts w:ascii="Verdana" w:hAnsi="Verdana"/>
          <w:b/>
          <w:color w:val="FFFFFF" w:themeColor="background1"/>
          <w:sz w:val="20"/>
          <w:szCs w:val="20"/>
        </w:rPr>
        <w:t>Énoncé du cas pratique</w:t>
      </w:r>
    </w:p>
    <w:p w14:paraId="67690C52" w14:textId="6DA11B56" w:rsidR="006B0654" w:rsidRPr="0067020C" w:rsidRDefault="006B0654" w:rsidP="003D5614">
      <w:pPr>
        <w:spacing w:before="60" w:after="0" w:line="240" w:lineRule="auto"/>
        <w:rPr>
          <w:rFonts w:ascii="Verdana" w:hAnsi="Verdana"/>
          <w:b/>
          <w:color w:val="FF6600"/>
          <w:sz w:val="17"/>
          <w:szCs w:val="17"/>
        </w:rPr>
      </w:pPr>
      <w:r w:rsidRPr="0067020C">
        <w:rPr>
          <w:rFonts w:ascii="Verdana" w:hAnsi="Verdana"/>
          <w:b/>
          <w:color w:val="FF6600"/>
          <w:sz w:val="17"/>
          <w:szCs w:val="17"/>
        </w:rPr>
        <w:t>Contexte de la demande</w:t>
      </w:r>
    </w:p>
    <w:p w14:paraId="6486B5DD" w14:textId="797BDA15" w:rsidR="00D63857" w:rsidRPr="0067020C" w:rsidRDefault="00D63857" w:rsidP="0067020C">
      <w:pPr>
        <w:spacing w:beforeLines="60" w:before="144" w:after="120" w:line="240" w:lineRule="auto"/>
        <w:rPr>
          <w:rFonts w:ascii="Verdana" w:hAnsi="Verdana"/>
          <w:sz w:val="16"/>
          <w:szCs w:val="16"/>
        </w:rPr>
      </w:pPr>
      <w:r w:rsidRPr="0067020C">
        <w:rPr>
          <w:rFonts w:ascii="Verdana" w:hAnsi="Verdana"/>
          <w:sz w:val="16"/>
          <w:szCs w:val="16"/>
        </w:rPr>
        <w:t xml:space="preserve">Un organisme de formation, IT-Training, souhaite refaire entièrement son système d’information ainsi que son portail web. A cet effet, IT-Training a établi une version préliminaire du cahier des charges (CDC). Il est important de noter que ce dernier pourra tout à fait être modifié et étendu tout le long du cycle de développement et de livraison du SI ainsi que du portail web. Le délai fixé par le client est de </w:t>
      </w:r>
      <w:r w:rsidR="00EC3CFF" w:rsidRPr="0067020C">
        <w:rPr>
          <w:rFonts w:ascii="Verdana" w:hAnsi="Verdana"/>
          <w:sz w:val="16"/>
          <w:szCs w:val="16"/>
        </w:rPr>
        <w:t>quatre mois maximum</w:t>
      </w:r>
      <w:r w:rsidRPr="0067020C">
        <w:rPr>
          <w:rFonts w:ascii="Verdana" w:hAnsi="Verdana"/>
          <w:sz w:val="16"/>
          <w:szCs w:val="16"/>
        </w:rPr>
        <w:t xml:space="preserve"> à partir de la soumission du CDC.</w:t>
      </w:r>
    </w:p>
    <w:p w14:paraId="39EE52D1" w14:textId="4521BF0D" w:rsidR="00D63857" w:rsidRDefault="00D63857" w:rsidP="0067020C">
      <w:pPr>
        <w:spacing w:after="120"/>
        <w:rPr>
          <w:rFonts w:ascii="Verdana" w:hAnsi="Verdana"/>
          <w:sz w:val="15"/>
          <w:szCs w:val="15"/>
        </w:rPr>
      </w:pPr>
      <w:r w:rsidRPr="003D5614">
        <w:rPr>
          <w:rFonts w:ascii="Verdana" w:hAnsi="Verdana"/>
          <w:sz w:val="15"/>
          <w:szCs w:val="15"/>
        </w:rPr>
        <w:t>Le système d’information est assez complexe et est principalement axé sur les points suivants :</w:t>
      </w:r>
    </w:p>
    <w:p w14:paraId="7B4D57DC" w14:textId="414AD669" w:rsidR="00EC3CFF" w:rsidRPr="00EC3CFF" w:rsidRDefault="00D63857" w:rsidP="00EC3CFF">
      <w:pPr>
        <w:pStyle w:val="Paragraphedeliste"/>
        <w:numPr>
          <w:ilvl w:val="0"/>
          <w:numId w:val="26"/>
        </w:numPr>
        <w:ind w:left="567" w:hanging="283"/>
        <w:rPr>
          <w:rFonts w:ascii="Verdana" w:hAnsi="Verdana"/>
          <w:sz w:val="15"/>
          <w:szCs w:val="15"/>
        </w:rPr>
      </w:pPr>
      <w:r w:rsidRPr="00EC3CFF">
        <w:rPr>
          <w:rFonts w:ascii="Verdana" w:eastAsia="Calibri" w:hAnsi="Verdana" w:cs="Calibri"/>
          <w:b/>
          <w:bCs/>
          <w:color w:val="000000"/>
          <w:sz w:val="16"/>
          <w:szCs w:val="16"/>
          <w:u w:color="000000"/>
          <w:bdr w:val="nil"/>
          <w:lang w:eastAsia="fr-FR"/>
        </w:rPr>
        <w:t>Le catalogue de formation :</w:t>
      </w:r>
      <w:r w:rsidRPr="00EC3CFF">
        <w:rPr>
          <w:rFonts w:ascii="Verdana" w:eastAsia="Calibri" w:hAnsi="Verdana" w:cs="Calibri"/>
          <w:color w:val="000000"/>
          <w:sz w:val="16"/>
          <w:szCs w:val="16"/>
          <w:u w:color="000000"/>
          <w:bdr w:val="nil"/>
          <w:lang w:eastAsia="fr-FR"/>
        </w:rPr>
        <w:t xml:space="preserve"> Le client souhaite fournir à travers son portail web un accès </w:t>
      </w:r>
      <w:r w:rsidR="003D5614" w:rsidRPr="00EC3CFF">
        <w:rPr>
          <w:rFonts w:ascii="Verdana" w:eastAsia="Calibri" w:hAnsi="Verdana" w:cs="Calibri"/>
          <w:color w:val="000000"/>
          <w:sz w:val="16"/>
          <w:szCs w:val="16"/>
          <w:u w:color="000000"/>
          <w:bdr w:val="nil"/>
          <w:lang w:eastAsia="fr-FR"/>
        </w:rPr>
        <w:br/>
      </w:r>
      <w:r w:rsidRPr="00EC3CFF">
        <w:rPr>
          <w:rFonts w:ascii="Verdana" w:eastAsia="Calibri" w:hAnsi="Verdana" w:cs="Calibri"/>
          <w:color w:val="000000"/>
          <w:sz w:val="16"/>
          <w:szCs w:val="16"/>
          <w:u w:color="000000"/>
          <w:bdr w:val="nil"/>
          <w:lang w:eastAsia="fr-FR"/>
        </w:rPr>
        <w:t xml:space="preserve">à son catalogue, riche de plus 800 formations. Celles-ci couvrent plusieurs domaines, i.e., ressources humaines, management, finance, informatique, etc. Dans ce qui suit, nous nous intéressons qu’aux formations liées au domaine de l’informatique. </w:t>
      </w:r>
    </w:p>
    <w:p w14:paraId="4CCEF459" w14:textId="1D806A11" w:rsidR="00D63857" w:rsidRPr="00EC3CFF" w:rsidRDefault="00D63857" w:rsidP="00EC3CFF">
      <w:pPr>
        <w:ind w:left="567"/>
        <w:rPr>
          <w:rFonts w:ascii="Verdana" w:hAnsi="Verdana"/>
          <w:sz w:val="16"/>
          <w:szCs w:val="16"/>
        </w:rPr>
      </w:pPr>
      <w:r w:rsidRPr="00EC3CFF">
        <w:rPr>
          <w:rFonts w:ascii="Verdana" w:hAnsi="Verdana"/>
          <w:sz w:val="16"/>
          <w:szCs w:val="16"/>
        </w:rPr>
        <w:t xml:space="preserve">Les formations sont regroupées par thèmes, i.e., Réseaux, Systèmes d’exploitation, Gestion </w:t>
      </w:r>
      <w:r w:rsidR="00EC3CFF">
        <w:rPr>
          <w:rFonts w:ascii="Verdana" w:hAnsi="Verdana"/>
          <w:sz w:val="16"/>
          <w:szCs w:val="16"/>
        </w:rPr>
        <w:br/>
      </w:r>
      <w:r w:rsidRPr="00EC3CFF">
        <w:rPr>
          <w:rFonts w:ascii="Verdana" w:hAnsi="Verdana"/>
          <w:sz w:val="16"/>
          <w:szCs w:val="16"/>
        </w:rPr>
        <w:t>de projets, Langages de développement, etc. Chaque thème est ou peut être divisé en sous-thèmes (</w:t>
      </w:r>
      <w:r w:rsidR="001474EC">
        <w:rPr>
          <w:rFonts w:ascii="Verdana" w:hAnsi="Verdana"/>
          <w:sz w:val="16"/>
          <w:szCs w:val="16"/>
        </w:rPr>
        <w:t>par exemple</w:t>
      </w:r>
      <w:r w:rsidRPr="00EC3CFF">
        <w:rPr>
          <w:rFonts w:ascii="Verdana" w:hAnsi="Verdana"/>
          <w:sz w:val="16"/>
          <w:szCs w:val="16"/>
        </w:rPr>
        <w:t xml:space="preserve">. </w:t>
      </w:r>
      <w:r w:rsidR="001474EC">
        <w:rPr>
          <w:rFonts w:ascii="Verdana" w:hAnsi="Verdana"/>
          <w:sz w:val="16"/>
          <w:szCs w:val="16"/>
        </w:rPr>
        <w:t>le</w:t>
      </w:r>
      <w:r w:rsidRPr="00EC3CFF">
        <w:rPr>
          <w:rFonts w:ascii="Verdana" w:hAnsi="Verdana"/>
          <w:sz w:val="16"/>
          <w:szCs w:val="16"/>
        </w:rPr>
        <w:t xml:space="preserve"> thème Langages de développement est composé de JAVA, C#, C++, Langages du WEB, etc.). Finalement, chaque sous-thème est lui aussi décomposé en d’autres sous-thèmes ou bien directement d’une liste des formations de ce thème. Exemple, le sous-thème Langages du WEB comprend la liste des formations sur PHP, JavaScript, Ajax, etc. Bien sûr, une formation peut faire partie de plusieurs sous-thèmes en même temps. Exemple XML </w:t>
      </w:r>
      <w:r w:rsidR="001474EC" w:rsidRPr="003D5614">
        <w:rPr>
          <w:b/>
          <w:noProof/>
          <w:color w:val="FFFFFF" w:themeColor="background1"/>
          <w:lang w:eastAsia="fr-FR"/>
        </w:rPr>
        <w:lastRenderedPageBreak/>
        <mc:AlternateContent>
          <mc:Choice Requires="wps">
            <w:drawing>
              <wp:anchor distT="0" distB="0" distL="114300" distR="114300" simplePos="0" relativeHeight="251659776" behindDoc="1" locked="0" layoutInCell="0" allowOverlap="0" wp14:anchorId="231D54D9" wp14:editId="346832AF">
                <wp:simplePos x="0" y="0"/>
                <wp:positionH relativeFrom="margin">
                  <wp:posOffset>5441315</wp:posOffset>
                </wp:positionH>
                <wp:positionV relativeFrom="paragraph">
                  <wp:posOffset>-52070</wp:posOffset>
                </wp:positionV>
                <wp:extent cx="1393190" cy="9105900"/>
                <wp:effectExtent l="0" t="0" r="0" b="0"/>
                <wp:wrapNone/>
                <wp:docPr id="6" name="Rectangle 6"/>
                <wp:cNvGraphicFramePr/>
                <a:graphic xmlns:a="http://schemas.openxmlformats.org/drawingml/2006/main">
                  <a:graphicData uri="http://schemas.microsoft.com/office/word/2010/wordprocessingShape">
                    <wps:wsp>
                      <wps:cNvSpPr/>
                      <wps:spPr>
                        <a:xfrm>
                          <a:off x="0" y="0"/>
                          <a:ext cx="1393190" cy="91059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92C07" w14:textId="77777777" w:rsidR="001474EC" w:rsidRDefault="001474EC" w:rsidP="001474EC">
                            <w:pPr>
                              <w:spacing w:line="240" w:lineRule="auto"/>
                            </w:pPr>
                          </w:p>
                          <w:p w14:paraId="2DBAC769" w14:textId="77777777" w:rsidR="001474EC" w:rsidRDefault="001474EC" w:rsidP="001474EC">
                            <w:pPr>
                              <w:spacing w:line="240" w:lineRule="auto"/>
                            </w:pPr>
                          </w:p>
                          <w:p w14:paraId="7180C9D4" w14:textId="77777777" w:rsidR="001474EC" w:rsidRDefault="001474EC" w:rsidP="001474EC">
                            <w:pPr>
                              <w:spacing w:line="240" w:lineRule="auto"/>
                            </w:pPr>
                          </w:p>
                          <w:p w14:paraId="74CBBD2D" w14:textId="77777777" w:rsidR="001474EC" w:rsidRDefault="001474EC" w:rsidP="001474EC">
                            <w:pPr>
                              <w:spacing w:line="240" w:lineRule="auto"/>
                            </w:pPr>
                          </w:p>
                          <w:p w14:paraId="47256E98" w14:textId="77777777" w:rsidR="001474EC" w:rsidRDefault="001474EC" w:rsidP="001474EC">
                            <w:pPr>
                              <w:spacing w:line="240" w:lineRule="auto"/>
                            </w:pPr>
                          </w:p>
                          <w:p w14:paraId="021091D1" w14:textId="77777777" w:rsidR="001474EC" w:rsidRDefault="001474EC" w:rsidP="001474EC">
                            <w:pPr>
                              <w:spacing w:line="240" w:lineRule="auto"/>
                            </w:pPr>
                          </w:p>
                          <w:p w14:paraId="50B6B52C" w14:textId="77777777" w:rsidR="001474EC" w:rsidRDefault="001474EC" w:rsidP="001474EC">
                            <w:pPr>
                              <w:spacing w:line="240" w:lineRule="auto"/>
                            </w:pPr>
                          </w:p>
                          <w:p w14:paraId="0C514650" w14:textId="77777777" w:rsidR="001474EC" w:rsidRDefault="001474EC" w:rsidP="001474EC">
                            <w:pPr>
                              <w:spacing w:line="240" w:lineRule="auto"/>
                            </w:pPr>
                          </w:p>
                          <w:p w14:paraId="25030FB4" w14:textId="77777777" w:rsidR="001474EC" w:rsidRDefault="001474EC" w:rsidP="001474EC">
                            <w:pPr>
                              <w:spacing w:line="240" w:lineRule="auto"/>
                            </w:pPr>
                          </w:p>
                          <w:p w14:paraId="017E3F6A" w14:textId="77777777" w:rsidR="001474EC" w:rsidRDefault="001474EC" w:rsidP="001474EC">
                            <w:pPr>
                              <w:spacing w:line="240" w:lineRule="auto"/>
                            </w:pPr>
                          </w:p>
                          <w:p w14:paraId="635382DF" w14:textId="77777777" w:rsidR="001474EC" w:rsidRDefault="001474EC" w:rsidP="001474EC">
                            <w:pPr>
                              <w:spacing w:line="240" w:lineRule="auto"/>
                            </w:pPr>
                          </w:p>
                          <w:p w14:paraId="15D09C27" w14:textId="77777777" w:rsidR="001474EC" w:rsidRDefault="001474EC" w:rsidP="001474EC">
                            <w:pPr>
                              <w:spacing w:line="240" w:lineRule="auto"/>
                            </w:pPr>
                          </w:p>
                          <w:p w14:paraId="7F033BC3" w14:textId="77777777" w:rsidR="001474EC" w:rsidRDefault="001474EC" w:rsidP="001474EC">
                            <w:pPr>
                              <w:spacing w:line="240" w:lineRule="auto"/>
                            </w:pPr>
                          </w:p>
                          <w:p w14:paraId="3A189F80" w14:textId="77777777" w:rsidR="001474EC" w:rsidRDefault="001474EC" w:rsidP="001474E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D54D9" id="Rectangle 6" o:spid="_x0000_s1027" style="position:absolute;left:0;text-align:left;margin-left:428.45pt;margin-top:-4.1pt;width:109.7pt;height:71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" o:allowincell="f" o:allowoverlap="f" fillcolor="#a5a5a5 [2092]" stroked="f" strokeweight="2pt">
                <v:textbox>
                  <w:txbxContent>
                    <w:p w14:paraId="31192C07" w14:textId="77777777" w:rsidR="001474EC" w:rsidRDefault="001474EC" w:rsidP="001474EC">
                      <w:pPr>
                        <w:spacing w:line="240" w:lineRule="auto"/>
                      </w:pPr>
                    </w:p>
                    <w:p w14:paraId="2DBAC769" w14:textId="77777777" w:rsidR="001474EC" w:rsidRDefault="001474EC" w:rsidP="001474EC">
                      <w:pPr>
                        <w:spacing w:line="240" w:lineRule="auto"/>
                      </w:pPr>
                    </w:p>
                    <w:p w14:paraId="7180C9D4" w14:textId="77777777" w:rsidR="001474EC" w:rsidRDefault="001474EC" w:rsidP="001474EC">
                      <w:pPr>
                        <w:spacing w:line="240" w:lineRule="auto"/>
                      </w:pPr>
                    </w:p>
                    <w:p w14:paraId="74CBBD2D" w14:textId="77777777" w:rsidR="001474EC" w:rsidRDefault="001474EC" w:rsidP="001474EC">
                      <w:pPr>
                        <w:spacing w:line="240" w:lineRule="auto"/>
                      </w:pPr>
                    </w:p>
                    <w:p w14:paraId="47256E98" w14:textId="77777777" w:rsidR="001474EC" w:rsidRDefault="001474EC" w:rsidP="001474EC">
                      <w:pPr>
                        <w:spacing w:line="240" w:lineRule="auto"/>
                      </w:pPr>
                    </w:p>
                    <w:p w14:paraId="021091D1" w14:textId="77777777" w:rsidR="001474EC" w:rsidRDefault="001474EC" w:rsidP="001474EC">
                      <w:pPr>
                        <w:spacing w:line="240" w:lineRule="auto"/>
                      </w:pPr>
                    </w:p>
                    <w:p w14:paraId="50B6B52C" w14:textId="77777777" w:rsidR="001474EC" w:rsidRDefault="001474EC" w:rsidP="001474EC">
                      <w:pPr>
                        <w:spacing w:line="240" w:lineRule="auto"/>
                      </w:pPr>
                    </w:p>
                    <w:p w14:paraId="0C514650" w14:textId="77777777" w:rsidR="001474EC" w:rsidRDefault="001474EC" w:rsidP="001474EC">
                      <w:pPr>
                        <w:spacing w:line="240" w:lineRule="auto"/>
                      </w:pPr>
                    </w:p>
                    <w:p w14:paraId="25030FB4" w14:textId="77777777" w:rsidR="001474EC" w:rsidRDefault="001474EC" w:rsidP="001474EC">
                      <w:pPr>
                        <w:spacing w:line="240" w:lineRule="auto"/>
                      </w:pPr>
                    </w:p>
                    <w:p w14:paraId="017E3F6A" w14:textId="77777777" w:rsidR="001474EC" w:rsidRDefault="001474EC" w:rsidP="001474EC">
                      <w:pPr>
                        <w:spacing w:line="240" w:lineRule="auto"/>
                      </w:pPr>
                    </w:p>
                    <w:p w14:paraId="635382DF" w14:textId="77777777" w:rsidR="001474EC" w:rsidRDefault="001474EC" w:rsidP="001474EC">
                      <w:pPr>
                        <w:spacing w:line="240" w:lineRule="auto"/>
                      </w:pPr>
                    </w:p>
                    <w:p w14:paraId="15D09C27" w14:textId="77777777" w:rsidR="001474EC" w:rsidRDefault="001474EC" w:rsidP="001474EC">
                      <w:pPr>
                        <w:spacing w:line="240" w:lineRule="auto"/>
                      </w:pPr>
                    </w:p>
                    <w:p w14:paraId="7F033BC3" w14:textId="77777777" w:rsidR="001474EC" w:rsidRDefault="001474EC" w:rsidP="001474EC">
                      <w:pPr>
                        <w:spacing w:line="240" w:lineRule="auto"/>
                      </w:pPr>
                    </w:p>
                    <w:p w14:paraId="3A189F80" w14:textId="77777777" w:rsidR="001474EC" w:rsidRDefault="001474EC" w:rsidP="001474EC">
                      <w:pPr>
                        <w:spacing w:line="240" w:lineRule="auto"/>
                      </w:pPr>
                    </w:p>
                  </w:txbxContent>
                </v:textbox>
                <w10:wrap anchorx="margin"/>
              </v:rect>
            </w:pict>
          </mc:Fallback>
        </mc:AlternateContent>
      </w:r>
      <w:r w:rsidRPr="00EC3CFF">
        <w:rPr>
          <w:rFonts w:ascii="Verdana" w:hAnsi="Verdana"/>
          <w:sz w:val="16"/>
          <w:szCs w:val="16"/>
        </w:rPr>
        <w:t xml:space="preserve">peut faire partie du thème Langages du Web et même temps de celui de Modélisation des données. </w:t>
      </w:r>
    </w:p>
    <w:p w14:paraId="3A80CC01" w14:textId="7D4364D6" w:rsidR="00D63857" w:rsidRPr="00EC3CFF" w:rsidRDefault="00D63857" w:rsidP="00EC3CFF">
      <w:pPr>
        <w:ind w:left="567"/>
        <w:rPr>
          <w:rFonts w:ascii="Verdana" w:hAnsi="Verdana"/>
          <w:sz w:val="16"/>
          <w:szCs w:val="16"/>
        </w:rPr>
      </w:pPr>
      <w:r w:rsidRPr="00EC3CFF">
        <w:rPr>
          <w:rFonts w:ascii="Verdana" w:hAnsi="Verdana"/>
          <w:sz w:val="16"/>
          <w:szCs w:val="16"/>
        </w:rPr>
        <w:t xml:space="preserve">Une fois que le client clique sur la formation PHP par exemple, il pourra accéder au contenu </w:t>
      </w:r>
      <w:r w:rsidR="00EC3CFF">
        <w:rPr>
          <w:rFonts w:ascii="Verdana" w:hAnsi="Verdana"/>
          <w:sz w:val="16"/>
          <w:szCs w:val="16"/>
        </w:rPr>
        <w:br/>
      </w:r>
      <w:r w:rsidRPr="00EC3CFF">
        <w:rPr>
          <w:rFonts w:ascii="Verdana" w:hAnsi="Verdana"/>
          <w:sz w:val="16"/>
          <w:szCs w:val="16"/>
        </w:rPr>
        <w:t xml:space="preserve">de la formation ainsi qu’aux informations sur le prix, dates et lieux des prochaines sessions planifiées, et un lien qui lui permets de tester ses prérequis en ligne pour voir s’il a le niveau nécessaire pour suivre la formation (i.e., pas trop faible, pas trop fort !). Concernant </w:t>
      </w:r>
      <w:r w:rsidR="00EC3CFF">
        <w:rPr>
          <w:rFonts w:ascii="Verdana" w:hAnsi="Verdana"/>
          <w:sz w:val="16"/>
          <w:szCs w:val="16"/>
        </w:rPr>
        <w:br/>
      </w:r>
      <w:r w:rsidRPr="00EC3CFF">
        <w:rPr>
          <w:rFonts w:ascii="Verdana" w:hAnsi="Verdana"/>
          <w:sz w:val="16"/>
          <w:szCs w:val="16"/>
        </w:rPr>
        <w:t xml:space="preserve">les informations sur le contenu de la formation ainsi que sur les détails de présentation, il faudra contacter le </w:t>
      </w:r>
      <w:r w:rsidRPr="00EC3CFF">
        <w:rPr>
          <w:rFonts w:ascii="Verdana" w:hAnsi="Verdana"/>
          <w:b/>
          <w:i/>
          <w:sz w:val="16"/>
          <w:szCs w:val="16"/>
        </w:rPr>
        <w:t>Responsable Catalogue</w:t>
      </w:r>
      <w:r w:rsidRPr="00EC3CFF">
        <w:rPr>
          <w:rFonts w:ascii="Verdana" w:hAnsi="Verdana"/>
          <w:sz w:val="16"/>
          <w:szCs w:val="16"/>
        </w:rPr>
        <w:t xml:space="preserve"> afin de voir avoir lui le contenu à mettre absolument </w:t>
      </w:r>
      <w:r w:rsidR="00EC3CFF">
        <w:rPr>
          <w:rFonts w:ascii="Verdana" w:hAnsi="Verdana"/>
          <w:sz w:val="16"/>
          <w:szCs w:val="16"/>
        </w:rPr>
        <w:br/>
      </w:r>
      <w:r w:rsidRPr="00EC3CFF">
        <w:rPr>
          <w:rFonts w:ascii="Verdana" w:hAnsi="Verdana"/>
          <w:sz w:val="16"/>
          <w:szCs w:val="16"/>
        </w:rPr>
        <w:t xml:space="preserve">sur le site ainsi que les données qu’il faudra surlignées et mettre en évidence pour les clients. </w:t>
      </w:r>
    </w:p>
    <w:p w14:paraId="7A1F1BC0" w14:textId="7DD29BFC" w:rsidR="00D63857" w:rsidRPr="00EC3CFF" w:rsidRDefault="00D63857" w:rsidP="00EC3CFF">
      <w:pPr>
        <w:ind w:left="567"/>
        <w:rPr>
          <w:rFonts w:ascii="Verdana" w:hAnsi="Verdana"/>
          <w:sz w:val="16"/>
          <w:szCs w:val="16"/>
        </w:rPr>
      </w:pPr>
      <w:r w:rsidRPr="00EC3CFF">
        <w:rPr>
          <w:rFonts w:ascii="Verdana" w:hAnsi="Verdana"/>
          <w:sz w:val="16"/>
          <w:szCs w:val="16"/>
        </w:rPr>
        <w:t xml:space="preserve">Un lien devra bien sûr être fourni au client afin de lui permettre de contacter directement </w:t>
      </w:r>
      <w:r w:rsidR="00EC3CFF">
        <w:rPr>
          <w:rFonts w:ascii="Verdana" w:hAnsi="Verdana"/>
          <w:sz w:val="16"/>
          <w:szCs w:val="16"/>
        </w:rPr>
        <w:br/>
      </w:r>
      <w:r w:rsidRPr="00EC3CFF">
        <w:rPr>
          <w:rFonts w:ascii="Verdana" w:hAnsi="Verdana"/>
          <w:sz w:val="16"/>
          <w:szCs w:val="16"/>
        </w:rPr>
        <w:t>le service commercial ou bien de s’enregistrer directement en ligne pour suivre une session donnée. Le point suivant détail cet aspect-là du SI.</w:t>
      </w:r>
    </w:p>
    <w:p w14:paraId="21E38767" w14:textId="6CB3DE45" w:rsidR="00D63857" w:rsidRPr="0049765A" w:rsidRDefault="00D63857" w:rsidP="0049765A">
      <w:pPr>
        <w:pStyle w:val="Paragraphedeliste"/>
        <w:numPr>
          <w:ilvl w:val="0"/>
          <w:numId w:val="26"/>
        </w:numPr>
        <w:ind w:left="567" w:hanging="283"/>
        <w:contextualSpacing w:val="0"/>
        <w:rPr>
          <w:rFonts w:ascii="Verdana" w:eastAsia="Calibri" w:hAnsi="Verdana" w:cs="Calibri"/>
          <w:color w:val="000000"/>
          <w:sz w:val="16"/>
          <w:szCs w:val="16"/>
          <w:u w:color="000000"/>
          <w:bdr w:val="nil"/>
          <w:lang w:eastAsia="fr-FR"/>
        </w:rPr>
      </w:pPr>
      <w:r w:rsidRPr="00FD2517">
        <w:rPr>
          <w:rFonts w:ascii="Verdana" w:eastAsia="Calibri" w:hAnsi="Verdana" w:cs="Calibri"/>
          <w:b/>
          <w:bCs/>
          <w:color w:val="000000"/>
          <w:sz w:val="16"/>
          <w:szCs w:val="16"/>
          <w:u w:color="000000"/>
          <w:bdr w:val="nil"/>
          <w:lang w:eastAsia="fr-FR"/>
        </w:rPr>
        <w:t>Enregistrement en ligne pour suivre une session de formation :</w:t>
      </w:r>
      <w:r w:rsidRPr="00FD2517">
        <w:rPr>
          <w:rFonts w:ascii="Verdana" w:eastAsia="Calibri" w:hAnsi="Verdana" w:cs="Calibri"/>
          <w:color w:val="000000"/>
          <w:sz w:val="16"/>
          <w:szCs w:val="16"/>
          <w:u w:color="000000"/>
          <w:bdr w:val="nil"/>
          <w:lang w:eastAsia="fr-FR"/>
        </w:rPr>
        <w:t xml:space="preserve"> Si un client est intéressé </w:t>
      </w:r>
      <w:r w:rsidR="003D5614" w:rsidRP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par une formation, il doit avoir la possibilité de s’inscrire en ligne en choisissant la date et le lieu de la session puis en indiquant ces coordonnées ainsi que celle de son entreprise (s’il en fait partie d’une). Bien sûr, l’idéal est qu’il est fait le test des prérequis (lien sur la page de formation) avant de s’inscrire. Il est aussi possible de demander ce qu’on appelle une session intra-entreprise. Celle-ci peut se faire selon les dates du client et dans son entreprise ou bien dans une salle louée par IT-Training. Le client peut également demander une formation personnalisée selon ces besoins et ces objectifs. Il faudra alors monter un plan de formation et le lui envoyer pour validation.</w:t>
      </w:r>
      <w:r w:rsidR="00FD2517" w:rsidRPr="00FD2517">
        <w:rPr>
          <w:rFonts w:ascii="Verdana" w:eastAsia="Calibri" w:hAnsi="Verdana" w:cs="Calibri"/>
          <w:color w:val="000000"/>
          <w:sz w:val="16"/>
          <w:szCs w:val="16"/>
          <w:u w:color="000000"/>
          <w:bdr w:val="nil"/>
          <w:lang w:eastAsia="fr-FR"/>
        </w:rPr>
        <w:t xml:space="preserve"> </w:t>
      </w:r>
      <w:r w:rsidRPr="00FD2517">
        <w:rPr>
          <w:rFonts w:ascii="Verdana" w:eastAsia="Calibri" w:hAnsi="Verdana" w:cs="Calibri"/>
          <w:color w:val="000000"/>
          <w:sz w:val="16"/>
          <w:szCs w:val="16"/>
          <w:u w:color="000000"/>
          <w:bdr w:val="nil"/>
          <w:lang w:eastAsia="fr-FR"/>
        </w:rPr>
        <w:t xml:space="preserve">Pour plus d’information sur ce point n’hésitez pas à contacter le </w:t>
      </w:r>
      <w:r w:rsidRPr="00FD2517">
        <w:rPr>
          <w:rFonts w:ascii="Verdana" w:eastAsia="Calibri" w:hAnsi="Verdana" w:cs="Calibri"/>
          <w:b/>
          <w:bCs/>
          <w:i/>
          <w:iCs/>
          <w:color w:val="000000"/>
          <w:sz w:val="16"/>
          <w:szCs w:val="16"/>
          <w:u w:color="000000"/>
          <w:bdr w:val="nil"/>
          <w:lang w:eastAsia="fr-FR"/>
        </w:rPr>
        <w:t>Responsable d’enregistrement</w:t>
      </w:r>
      <w:r w:rsidRPr="00FD2517">
        <w:rPr>
          <w:rFonts w:ascii="Verdana" w:eastAsia="Calibri" w:hAnsi="Verdana" w:cs="Calibri"/>
          <w:color w:val="000000"/>
          <w:sz w:val="16"/>
          <w:szCs w:val="16"/>
          <w:u w:color="000000"/>
          <w:bdr w:val="nil"/>
          <w:lang w:eastAsia="fr-FR"/>
        </w:rPr>
        <w:t xml:space="preserve"> </w:t>
      </w:r>
      <w:r w:rsidRPr="00FD2517">
        <w:rPr>
          <w:rFonts w:ascii="Verdana" w:eastAsia="Calibri" w:hAnsi="Verdana" w:cs="Calibri"/>
          <w:b/>
          <w:bCs/>
          <w:i/>
          <w:iCs/>
          <w:color w:val="000000"/>
          <w:sz w:val="16"/>
          <w:szCs w:val="16"/>
          <w:u w:color="000000"/>
          <w:bdr w:val="nil"/>
          <w:lang w:eastAsia="fr-FR"/>
        </w:rPr>
        <w:t>des formations.</w:t>
      </w:r>
      <w:r w:rsidRPr="00FD2517">
        <w:rPr>
          <w:rFonts w:ascii="Verdana" w:eastAsia="Calibri" w:hAnsi="Verdana" w:cs="Calibri"/>
          <w:color w:val="000000"/>
          <w:sz w:val="16"/>
          <w:szCs w:val="16"/>
          <w:u w:color="000000"/>
          <w:bdr w:val="nil"/>
          <w:lang w:eastAsia="fr-FR"/>
        </w:rPr>
        <w:t xml:space="preserve"> Une fois une demande de formation effectuée par un client, toute une logistique se met en place afin d’automatiser et d’accélérer au maximum la mise </w:t>
      </w:r>
      <w:r w:rsid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en place de la formation ainsi que de son suivi. Le point suivant détail cet aspect.</w:t>
      </w:r>
    </w:p>
    <w:p w14:paraId="71D1AFB4" w14:textId="07C96F35" w:rsidR="00D63857" w:rsidRPr="00FD2517" w:rsidRDefault="00D63857" w:rsidP="00EF40EF">
      <w:pPr>
        <w:pStyle w:val="Paragraphedeliste"/>
        <w:numPr>
          <w:ilvl w:val="0"/>
          <w:numId w:val="26"/>
        </w:numPr>
        <w:ind w:left="567" w:hanging="283"/>
        <w:contextualSpacing w:val="0"/>
        <w:rPr>
          <w:rFonts w:ascii="Verdana" w:eastAsia="Calibri" w:hAnsi="Verdana" w:cs="Calibri"/>
          <w:color w:val="000000"/>
          <w:sz w:val="16"/>
          <w:szCs w:val="16"/>
          <w:u w:color="000000"/>
          <w:bdr w:val="nil"/>
          <w:lang w:eastAsia="fr-FR"/>
        </w:rPr>
      </w:pPr>
      <w:r w:rsidRPr="00FD2517">
        <w:rPr>
          <w:rFonts w:ascii="Verdana" w:eastAsia="Calibri" w:hAnsi="Verdana" w:cs="Calibri"/>
          <w:b/>
          <w:bCs/>
          <w:color w:val="000000"/>
          <w:sz w:val="16"/>
          <w:szCs w:val="16"/>
          <w:u w:color="000000"/>
          <w:bdr w:val="nil"/>
          <w:lang w:eastAsia="fr-FR"/>
        </w:rPr>
        <w:t>Logistique pour l’organisation de la formation :</w:t>
      </w:r>
      <w:r w:rsidRPr="00FD2517">
        <w:rPr>
          <w:rFonts w:ascii="Verdana" w:eastAsia="Calibri" w:hAnsi="Verdana" w:cs="Calibri"/>
          <w:color w:val="000000"/>
          <w:sz w:val="16"/>
          <w:szCs w:val="16"/>
          <w:u w:color="000000"/>
          <w:bdr w:val="nil"/>
          <w:lang w:eastAsia="fr-FR"/>
        </w:rPr>
        <w:t xml:space="preserve"> Il y’a deux types de formations. </w:t>
      </w:r>
      <w:r w:rsidR="003D5614" w:rsidRP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Les inter-entreprises et les intra-entreprise. Pour les inters, les sessions sont fixes et organisées selon un calendrier défini tout le long de l’année. Exemple, pour Java, il y’a systématiquement une session de programmée par mois et pas centre de formation. Pour XML, vous avez une session tous les deux mois, etc</w:t>
      </w:r>
      <w:r w:rsidR="00FD2517" w:rsidRPr="00FD2517">
        <w:rPr>
          <w:rFonts w:ascii="Verdana" w:eastAsia="Calibri" w:hAnsi="Verdana" w:cs="Calibri"/>
          <w:color w:val="000000"/>
          <w:sz w:val="16"/>
          <w:szCs w:val="16"/>
          <w:u w:color="000000"/>
          <w:bdr w:val="nil"/>
          <w:lang w:eastAsia="fr-FR"/>
        </w:rPr>
        <w:t xml:space="preserve">. </w:t>
      </w:r>
      <w:r w:rsidRPr="00FD2517">
        <w:rPr>
          <w:rFonts w:ascii="Verdana" w:eastAsia="Calibri" w:hAnsi="Verdana" w:cs="Calibri"/>
          <w:color w:val="000000"/>
          <w:sz w:val="16"/>
          <w:szCs w:val="16"/>
          <w:u w:color="000000"/>
          <w:bdr w:val="nil"/>
          <w:lang w:eastAsia="fr-FR"/>
        </w:rPr>
        <w:t xml:space="preserve">On peut s’y inscrire directement en ligne ou bien en prenant contact par mail ou par tél avec le service commercial d’IT-Training. </w:t>
      </w:r>
      <w:r w:rsid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 xml:space="preserve">Pour les inters, on ne peut pas lancer la formation si le nombre de participants est inférieur </w:t>
      </w:r>
      <w:r w:rsid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 xml:space="preserve">à trois, voire quatre selon le sujet/tarif. Donc, 15 jours avant la formation, si le nombre minimum d’inscrits n’est pas atteint, il faudra lancer la procédure d’annulation : prévenir le formateur, </w:t>
      </w:r>
      <w:r w:rsid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 xml:space="preserve">les stagiaires, annuler la réservation des salles, le service planning, etc.  </w:t>
      </w:r>
    </w:p>
    <w:p w14:paraId="23D37C36" w14:textId="06BA826D" w:rsidR="00D63857" w:rsidRPr="00FD2517" w:rsidRDefault="00D63857" w:rsidP="00FD2517">
      <w:pPr>
        <w:ind w:left="567"/>
        <w:rPr>
          <w:rFonts w:ascii="Verdana" w:eastAsia="Calibri" w:hAnsi="Verdana" w:cs="Calibri"/>
          <w:color w:val="000000"/>
          <w:sz w:val="16"/>
          <w:szCs w:val="16"/>
          <w:u w:color="000000"/>
          <w:bdr w:val="nil"/>
          <w:lang w:eastAsia="fr-FR"/>
        </w:rPr>
      </w:pPr>
      <w:r w:rsidRPr="00FD2517">
        <w:rPr>
          <w:rFonts w:ascii="Verdana" w:eastAsia="Calibri" w:hAnsi="Verdana" w:cs="Calibri"/>
          <w:color w:val="000000"/>
          <w:sz w:val="16"/>
          <w:szCs w:val="16"/>
          <w:u w:color="000000"/>
          <w:bdr w:val="nil"/>
          <w:lang w:eastAsia="fr-FR"/>
        </w:rPr>
        <w:t xml:space="preserve">Pour les inters, chaque session doit avoir son formateur de planifié au moins 3 mois à l’avance. </w:t>
      </w:r>
      <w:r w:rsidR="003D5614" w:rsidRP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 xml:space="preserve">Le service logistique contacte le formateur (en consultant sa base de CVs) pour lui proposer </w:t>
      </w:r>
      <w:r w:rsidR="003D5614" w:rsidRP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 xml:space="preserve">la formation. On commence toujours par le formateur qui a le plus d’expérience dans le sujet mais en plus, par celui qui a été le mieux noté par les stagiaires lors des précédentes sessions. </w:t>
      </w:r>
      <w:r w:rsidR="003D5614" w:rsidRP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En effet IT-Tra</w:t>
      </w:r>
      <w:r w:rsidR="0067020C">
        <w:rPr>
          <w:rFonts w:ascii="Verdana" w:eastAsia="Calibri" w:hAnsi="Verdana" w:cs="Calibri"/>
          <w:color w:val="000000"/>
          <w:sz w:val="16"/>
          <w:szCs w:val="16"/>
          <w:u w:color="000000"/>
          <w:bdr w:val="nil"/>
          <w:lang w:eastAsia="fr-FR"/>
        </w:rPr>
        <w:t>i</w:t>
      </w:r>
      <w:r w:rsidRPr="00FD2517">
        <w:rPr>
          <w:rFonts w:ascii="Verdana" w:eastAsia="Calibri" w:hAnsi="Verdana" w:cs="Calibri"/>
          <w:color w:val="000000"/>
          <w:sz w:val="16"/>
          <w:szCs w:val="16"/>
          <w:u w:color="000000"/>
          <w:bdr w:val="nil"/>
          <w:lang w:eastAsia="fr-FR"/>
        </w:rPr>
        <w:t xml:space="preserve">ning classe ces formateurs par moyenne selon les évaluations des </w:t>
      </w:r>
      <w:r w:rsidR="00FD2517">
        <w:rPr>
          <w:rFonts w:ascii="Verdana" w:eastAsia="Calibri" w:hAnsi="Verdana" w:cs="Calibri"/>
          <w:color w:val="000000"/>
          <w:sz w:val="16"/>
          <w:szCs w:val="16"/>
          <w:u w:color="000000"/>
          <w:bdr w:val="nil"/>
          <w:lang w:eastAsia="fr-FR"/>
        </w:rPr>
        <w:t>s</w:t>
      </w:r>
      <w:r w:rsidRPr="00FD2517">
        <w:rPr>
          <w:rFonts w:ascii="Verdana" w:eastAsia="Calibri" w:hAnsi="Verdana" w:cs="Calibri"/>
          <w:color w:val="000000"/>
          <w:sz w:val="16"/>
          <w:szCs w:val="16"/>
          <w:u w:color="000000"/>
          <w:bdr w:val="nil"/>
          <w:lang w:eastAsia="fr-FR"/>
        </w:rPr>
        <w:t>tagiaires</w:t>
      </w:r>
      <w:r w:rsidR="00FD2517">
        <w:rPr>
          <w:rFonts w:ascii="Verdana" w:eastAsia="Calibri" w:hAnsi="Verdana" w:cs="Calibri"/>
          <w:color w:val="000000"/>
          <w:sz w:val="16"/>
          <w:szCs w:val="16"/>
          <w:u w:color="000000"/>
          <w:bdr w:val="nil"/>
          <w:lang w:eastAsia="fr-FR"/>
        </w:rPr>
        <w:t xml:space="preserve"> </w:t>
      </w:r>
      <w:r w:rsidRPr="00FD2517">
        <w:rPr>
          <w:rFonts w:ascii="Verdana" w:eastAsia="Calibri" w:hAnsi="Verdana" w:cs="Calibri"/>
          <w:color w:val="000000"/>
          <w:sz w:val="16"/>
          <w:szCs w:val="16"/>
          <w:u w:color="000000"/>
          <w:bdr w:val="nil"/>
          <w:lang w:eastAsia="fr-FR"/>
        </w:rPr>
        <w:t>/</w:t>
      </w:r>
      <w:r w:rsidR="00FD2517">
        <w:rPr>
          <w:rFonts w:ascii="Verdana" w:eastAsia="Calibri" w:hAnsi="Verdana" w:cs="Calibri"/>
          <w:color w:val="000000"/>
          <w:sz w:val="16"/>
          <w:szCs w:val="16"/>
          <w:u w:color="000000"/>
          <w:bdr w:val="nil"/>
          <w:lang w:eastAsia="fr-FR"/>
        </w:rPr>
        <w:t xml:space="preserve"> </w:t>
      </w:r>
      <w:r w:rsidRPr="00FD2517">
        <w:rPr>
          <w:rFonts w:ascii="Verdana" w:eastAsia="Calibri" w:hAnsi="Verdana" w:cs="Calibri"/>
          <w:color w:val="000000"/>
          <w:sz w:val="16"/>
          <w:szCs w:val="16"/>
          <w:u w:color="000000"/>
          <w:bdr w:val="nil"/>
          <w:lang w:eastAsia="fr-FR"/>
        </w:rPr>
        <w:t>sessions. Si c’est la toute première intervention de ce formateur, il faudra alors prévoir une séance de validation technique et pédagogique du formateur, au moins trois semaine</w:t>
      </w:r>
      <w:r w:rsidR="00FD2517" w:rsidRPr="00FD2517">
        <w:rPr>
          <w:rFonts w:ascii="Verdana" w:eastAsia="Calibri" w:hAnsi="Verdana" w:cs="Calibri"/>
          <w:color w:val="000000"/>
          <w:sz w:val="16"/>
          <w:szCs w:val="16"/>
          <w:u w:color="000000"/>
          <w:bdr w:val="nil"/>
          <w:lang w:eastAsia="fr-FR"/>
        </w:rPr>
        <w:t>s</w:t>
      </w:r>
      <w:r w:rsidRPr="00FD2517">
        <w:rPr>
          <w:rFonts w:ascii="Verdana" w:eastAsia="Calibri" w:hAnsi="Verdana" w:cs="Calibri"/>
          <w:color w:val="000000"/>
          <w:sz w:val="16"/>
          <w:szCs w:val="16"/>
          <w:u w:color="000000"/>
          <w:bdr w:val="nil"/>
          <w:lang w:eastAsia="fr-FR"/>
        </w:rPr>
        <w:t xml:space="preserve"> à l’avance.</w:t>
      </w:r>
    </w:p>
    <w:p w14:paraId="5069991B" w14:textId="4D2BC981" w:rsidR="00D63857" w:rsidRPr="00FD2517" w:rsidRDefault="00D63857" w:rsidP="00FD2517">
      <w:pPr>
        <w:ind w:left="567"/>
        <w:rPr>
          <w:rFonts w:ascii="Verdana" w:eastAsia="Calibri" w:hAnsi="Verdana" w:cs="Calibri"/>
          <w:color w:val="000000"/>
          <w:sz w:val="16"/>
          <w:szCs w:val="16"/>
          <w:u w:color="000000"/>
          <w:bdr w:val="nil"/>
          <w:lang w:eastAsia="fr-FR"/>
        </w:rPr>
      </w:pPr>
      <w:r w:rsidRPr="00FD2517">
        <w:rPr>
          <w:rFonts w:ascii="Verdana" w:eastAsia="Calibri" w:hAnsi="Verdana" w:cs="Calibri"/>
          <w:color w:val="000000"/>
          <w:sz w:val="16"/>
          <w:szCs w:val="16"/>
          <w:u w:color="000000"/>
          <w:bdr w:val="nil"/>
          <w:lang w:eastAsia="fr-FR"/>
        </w:rPr>
        <w:t xml:space="preserve">Les formateurs doivent confirmer au plus vite, sinon, on passe aux suivants. Il arrive aussi </w:t>
      </w:r>
      <w:r w:rsid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 xml:space="preserve">que le formateur se désiste d’une formation cependant, il n’a pas le droit de le faire à moins </w:t>
      </w:r>
      <w:r w:rsid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 xml:space="preserve">de 15 jours de la formation, autrement il risque d’avoir un blâme. Même chose, si IT-Training annule à moins d’une semaine, elle doit lui régler son intervention ou bien une partie. </w:t>
      </w:r>
      <w:r w:rsid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 xml:space="preserve">Même chose, si un des participants annule 15 jours avant la formation, il doit quand même </w:t>
      </w:r>
      <w:r w:rsidR="00FD2517">
        <w:rPr>
          <w:rFonts w:ascii="Verdana" w:eastAsia="Calibri" w:hAnsi="Verdana" w:cs="Calibri"/>
          <w:color w:val="000000"/>
          <w:sz w:val="16"/>
          <w:szCs w:val="16"/>
          <w:u w:color="000000"/>
          <w:bdr w:val="nil"/>
          <w:lang w:eastAsia="fr-FR"/>
        </w:rPr>
        <w:br/>
      </w:r>
      <w:r w:rsidRPr="00FD2517">
        <w:rPr>
          <w:rFonts w:ascii="Verdana" w:eastAsia="Calibri" w:hAnsi="Verdana" w:cs="Calibri"/>
          <w:color w:val="000000"/>
          <w:sz w:val="16"/>
          <w:szCs w:val="16"/>
          <w:u w:color="000000"/>
          <w:bdr w:val="nil"/>
          <w:lang w:eastAsia="fr-FR"/>
        </w:rPr>
        <w:t xml:space="preserve">la régler. </w:t>
      </w:r>
    </w:p>
    <w:p w14:paraId="0400F5CC" w14:textId="67CDCB0F" w:rsidR="00D63857" w:rsidRPr="003D5614" w:rsidRDefault="00D63857" w:rsidP="00FD2517">
      <w:pPr>
        <w:ind w:left="567"/>
        <w:rPr>
          <w:rFonts w:ascii="Verdana" w:hAnsi="Verdana"/>
          <w:sz w:val="15"/>
          <w:szCs w:val="15"/>
        </w:rPr>
      </w:pPr>
      <w:r w:rsidRPr="003D5614">
        <w:rPr>
          <w:rFonts w:ascii="Verdana" w:hAnsi="Verdana"/>
          <w:sz w:val="15"/>
          <w:szCs w:val="15"/>
        </w:rPr>
        <w:t xml:space="preserve">Dès que le nombre minimum de participants est atteint, toute une logistique se met en place : </w:t>
      </w:r>
    </w:p>
    <w:p w14:paraId="33E24683" w14:textId="53D5067C" w:rsidR="00D63857" w:rsidRPr="003D5614" w:rsidRDefault="00FD2517" w:rsidP="00FD2517">
      <w:pPr>
        <w:pStyle w:val="Paragraphedeliste"/>
        <w:numPr>
          <w:ilvl w:val="0"/>
          <w:numId w:val="25"/>
        </w:numPr>
        <w:ind w:left="851" w:hanging="284"/>
        <w:rPr>
          <w:rFonts w:ascii="Verdana" w:hAnsi="Verdana"/>
          <w:sz w:val="15"/>
          <w:szCs w:val="15"/>
        </w:rPr>
      </w:pPr>
      <w:r>
        <w:rPr>
          <w:rFonts w:ascii="Verdana" w:hAnsi="Verdana"/>
          <w:sz w:val="15"/>
          <w:szCs w:val="15"/>
        </w:rPr>
        <w:t>L</w:t>
      </w:r>
      <w:r w:rsidR="00D63857" w:rsidRPr="003D5614">
        <w:rPr>
          <w:rFonts w:ascii="Verdana" w:hAnsi="Verdana"/>
          <w:sz w:val="15"/>
          <w:szCs w:val="15"/>
        </w:rPr>
        <w:t xml:space="preserve">a salle est réservée, </w:t>
      </w:r>
    </w:p>
    <w:p w14:paraId="0AB7DA4C" w14:textId="349FDF7A" w:rsidR="00D63857" w:rsidRPr="003D5614" w:rsidRDefault="00FD2517" w:rsidP="00FD2517">
      <w:pPr>
        <w:pStyle w:val="Paragraphedeliste"/>
        <w:numPr>
          <w:ilvl w:val="0"/>
          <w:numId w:val="25"/>
        </w:numPr>
        <w:ind w:left="851" w:hanging="284"/>
        <w:rPr>
          <w:rFonts w:ascii="Verdana" w:hAnsi="Verdana"/>
          <w:sz w:val="15"/>
          <w:szCs w:val="15"/>
        </w:rPr>
      </w:pPr>
      <w:r>
        <w:rPr>
          <w:rFonts w:ascii="Verdana" w:hAnsi="Verdana"/>
          <w:sz w:val="15"/>
          <w:szCs w:val="15"/>
        </w:rPr>
        <w:t>L</w:t>
      </w:r>
      <w:r w:rsidR="00D63857" w:rsidRPr="003D5614">
        <w:rPr>
          <w:rFonts w:ascii="Verdana" w:hAnsi="Verdana"/>
          <w:sz w:val="15"/>
          <w:szCs w:val="15"/>
        </w:rPr>
        <w:t>es machines installées à distances (images virtuelles) avec les bonnes versions</w:t>
      </w:r>
      <w:r>
        <w:rPr>
          <w:rFonts w:ascii="Verdana" w:hAnsi="Verdana"/>
          <w:sz w:val="15"/>
          <w:szCs w:val="15"/>
        </w:rPr>
        <w:t>,</w:t>
      </w:r>
      <w:r w:rsidR="00D63857" w:rsidRPr="003D5614">
        <w:rPr>
          <w:rFonts w:ascii="Verdana" w:hAnsi="Verdana"/>
          <w:sz w:val="15"/>
          <w:szCs w:val="15"/>
        </w:rPr>
        <w:t xml:space="preserve"> </w:t>
      </w:r>
      <w:r w:rsidR="003D5614">
        <w:rPr>
          <w:rFonts w:ascii="Verdana" w:hAnsi="Verdana"/>
          <w:sz w:val="15"/>
          <w:szCs w:val="15"/>
        </w:rPr>
        <w:br/>
      </w:r>
      <w:r w:rsidR="00D63857" w:rsidRPr="003D5614">
        <w:rPr>
          <w:rFonts w:ascii="Verdana" w:hAnsi="Verdana"/>
          <w:sz w:val="15"/>
          <w:szCs w:val="15"/>
        </w:rPr>
        <w:t>et logiciels requis pour la formation,</w:t>
      </w:r>
    </w:p>
    <w:p w14:paraId="4A3E4CC2" w14:textId="4FBC9A60" w:rsidR="00D63857" w:rsidRPr="003D5614" w:rsidRDefault="00FD2517" w:rsidP="00FD2517">
      <w:pPr>
        <w:pStyle w:val="Paragraphedeliste"/>
        <w:numPr>
          <w:ilvl w:val="0"/>
          <w:numId w:val="25"/>
        </w:numPr>
        <w:ind w:left="851" w:hanging="284"/>
        <w:rPr>
          <w:rFonts w:ascii="Verdana" w:hAnsi="Verdana"/>
          <w:sz w:val="15"/>
          <w:szCs w:val="15"/>
        </w:rPr>
      </w:pPr>
      <w:r>
        <w:rPr>
          <w:rFonts w:ascii="Verdana" w:hAnsi="Verdana"/>
          <w:sz w:val="15"/>
          <w:szCs w:val="15"/>
        </w:rPr>
        <w:t>L</w:t>
      </w:r>
      <w:r w:rsidR="00D63857" w:rsidRPr="003D5614">
        <w:rPr>
          <w:rFonts w:ascii="Verdana" w:hAnsi="Verdana"/>
          <w:sz w:val="15"/>
          <w:szCs w:val="15"/>
        </w:rPr>
        <w:t xml:space="preserve">e formateur est averti par mail et doit confirmer, </w:t>
      </w:r>
    </w:p>
    <w:p w14:paraId="53137C54" w14:textId="3DE9F215" w:rsidR="00D63857" w:rsidRPr="003D5614" w:rsidRDefault="00FD2517" w:rsidP="00FD2517">
      <w:pPr>
        <w:pStyle w:val="Paragraphedeliste"/>
        <w:numPr>
          <w:ilvl w:val="0"/>
          <w:numId w:val="25"/>
        </w:numPr>
        <w:ind w:left="851" w:hanging="284"/>
        <w:rPr>
          <w:rFonts w:ascii="Verdana" w:hAnsi="Verdana"/>
          <w:sz w:val="15"/>
          <w:szCs w:val="15"/>
        </w:rPr>
      </w:pPr>
      <w:r>
        <w:rPr>
          <w:rFonts w:ascii="Verdana" w:hAnsi="Verdana"/>
          <w:sz w:val="15"/>
          <w:szCs w:val="15"/>
        </w:rPr>
        <w:t>L</w:t>
      </w:r>
      <w:r w:rsidR="00D63857" w:rsidRPr="003D5614">
        <w:rPr>
          <w:rFonts w:ascii="Verdana" w:hAnsi="Verdana"/>
          <w:sz w:val="15"/>
          <w:szCs w:val="15"/>
        </w:rPr>
        <w:t>es supports de cours/TP sont imprimés, CDs gravés</w:t>
      </w:r>
      <w:r>
        <w:rPr>
          <w:rFonts w:ascii="Verdana" w:hAnsi="Verdana"/>
          <w:sz w:val="15"/>
          <w:szCs w:val="15"/>
        </w:rPr>
        <w:t>,</w:t>
      </w:r>
    </w:p>
    <w:p w14:paraId="2D9571CB" w14:textId="33AE206B" w:rsidR="00D63857" w:rsidRPr="003D5614" w:rsidRDefault="00FD2517" w:rsidP="00FD2517">
      <w:pPr>
        <w:pStyle w:val="Paragraphedeliste"/>
        <w:numPr>
          <w:ilvl w:val="0"/>
          <w:numId w:val="25"/>
        </w:numPr>
        <w:ind w:left="851" w:hanging="284"/>
        <w:rPr>
          <w:rFonts w:ascii="Verdana" w:hAnsi="Verdana"/>
          <w:sz w:val="15"/>
          <w:szCs w:val="15"/>
        </w:rPr>
      </w:pPr>
      <w:r>
        <w:rPr>
          <w:rFonts w:ascii="Verdana" w:hAnsi="Verdana"/>
          <w:sz w:val="15"/>
          <w:szCs w:val="15"/>
        </w:rPr>
        <w:t>L</w:t>
      </w:r>
      <w:r w:rsidR="00D63857" w:rsidRPr="003D5614">
        <w:rPr>
          <w:rFonts w:ascii="Verdana" w:hAnsi="Verdana"/>
          <w:sz w:val="15"/>
          <w:szCs w:val="15"/>
        </w:rPr>
        <w:t xml:space="preserve">es convocations sont envoyées aux stagiaires par courrier et par mail, </w:t>
      </w:r>
    </w:p>
    <w:p w14:paraId="593B32F7" w14:textId="407AC6ED" w:rsidR="00D63857" w:rsidRPr="003D5614" w:rsidRDefault="00FD2517" w:rsidP="00FD2517">
      <w:pPr>
        <w:pStyle w:val="Paragraphedeliste"/>
        <w:numPr>
          <w:ilvl w:val="0"/>
          <w:numId w:val="25"/>
        </w:numPr>
        <w:ind w:left="851" w:hanging="284"/>
        <w:rPr>
          <w:rFonts w:ascii="Verdana" w:hAnsi="Verdana"/>
          <w:sz w:val="15"/>
          <w:szCs w:val="15"/>
        </w:rPr>
      </w:pPr>
      <w:r>
        <w:rPr>
          <w:rFonts w:ascii="Verdana" w:hAnsi="Verdana"/>
          <w:sz w:val="15"/>
          <w:szCs w:val="15"/>
        </w:rPr>
        <w:t>L</w:t>
      </w:r>
      <w:r w:rsidR="00D63857" w:rsidRPr="003D5614">
        <w:rPr>
          <w:rFonts w:ascii="Verdana" w:hAnsi="Verdana"/>
          <w:sz w:val="15"/>
          <w:szCs w:val="15"/>
        </w:rPr>
        <w:t xml:space="preserve">e planning est mis à jour, </w:t>
      </w:r>
    </w:p>
    <w:p w14:paraId="4F1F0CBD" w14:textId="27F04A30" w:rsidR="00D63857" w:rsidRPr="003D5614" w:rsidRDefault="00FD2517" w:rsidP="00FD2517">
      <w:pPr>
        <w:pStyle w:val="Paragraphedeliste"/>
        <w:numPr>
          <w:ilvl w:val="0"/>
          <w:numId w:val="25"/>
        </w:numPr>
        <w:ind w:left="851" w:hanging="284"/>
        <w:rPr>
          <w:rFonts w:ascii="Verdana" w:hAnsi="Verdana"/>
          <w:sz w:val="15"/>
          <w:szCs w:val="15"/>
        </w:rPr>
      </w:pPr>
      <w:r>
        <w:rPr>
          <w:rFonts w:ascii="Verdana" w:hAnsi="Verdana"/>
          <w:sz w:val="15"/>
          <w:szCs w:val="15"/>
        </w:rPr>
        <w:t>L</w:t>
      </w:r>
      <w:r w:rsidR="00D63857" w:rsidRPr="003D5614">
        <w:rPr>
          <w:rFonts w:ascii="Verdana" w:hAnsi="Verdana"/>
          <w:sz w:val="15"/>
          <w:szCs w:val="15"/>
        </w:rPr>
        <w:t>es listes de présences sont imprimées</w:t>
      </w:r>
      <w:r>
        <w:rPr>
          <w:rFonts w:ascii="Verdana" w:hAnsi="Verdana"/>
          <w:sz w:val="15"/>
          <w:szCs w:val="15"/>
        </w:rPr>
        <w:t>,</w:t>
      </w:r>
    </w:p>
    <w:p w14:paraId="753894C9" w14:textId="68AC0919" w:rsidR="00D63857" w:rsidRPr="003D5614" w:rsidRDefault="00D63857" w:rsidP="00FD2517">
      <w:pPr>
        <w:pStyle w:val="Paragraphedeliste"/>
        <w:numPr>
          <w:ilvl w:val="0"/>
          <w:numId w:val="25"/>
        </w:numPr>
        <w:ind w:left="851" w:hanging="284"/>
        <w:rPr>
          <w:rFonts w:ascii="Verdana" w:hAnsi="Verdana"/>
          <w:sz w:val="15"/>
          <w:szCs w:val="15"/>
        </w:rPr>
      </w:pPr>
      <w:r w:rsidRPr="003D5614">
        <w:rPr>
          <w:rFonts w:ascii="Verdana" w:hAnsi="Verdana"/>
          <w:sz w:val="15"/>
          <w:szCs w:val="15"/>
        </w:rPr>
        <w:t>Les tickets repas sont imprimés</w:t>
      </w:r>
      <w:r w:rsidR="00FD2517">
        <w:rPr>
          <w:rFonts w:ascii="Verdana" w:hAnsi="Verdana"/>
          <w:sz w:val="15"/>
          <w:szCs w:val="15"/>
        </w:rPr>
        <w:t>,</w:t>
      </w:r>
    </w:p>
    <w:p w14:paraId="16B0D2F7" w14:textId="485AEA47" w:rsidR="00D63857" w:rsidRPr="003D5614" w:rsidRDefault="00D63857" w:rsidP="00FD2517">
      <w:pPr>
        <w:pStyle w:val="Paragraphedeliste"/>
        <w:numPr>
          <w:ilvl w:val="0"/>
          <w:numId w:val="25"/>
        </w:numPr>
        <w:ind w:left="851" w:hanging="284"/>
        <w:rPr>
          <w:rFonts w:ascii="Verdana" w:hAnsi="Verdana"/>
          <w:sz w:val="15"/>
          <w:szCs w:val="15"/>
        </w:rPr>
      </w:pPr>
      <w:r w:rsidRPr="003D5614">
        <w:rPr>
          <w:rFonts w:ascii="Verdana" w:hAnsi="Verdana"/>
          <w:sz w:val="15"/>
          <w:szCs w:val="15"/>
        </w:rPr>
        <w:lastRenderedPageBreak/>
        <w:t xml:space="preserve">Les formulaires HTML d’évaluation en ligne de la session sont générés et prêts à être utilisés. </w:t>
      </w:r>
      <w:r w:rsidR="00FD2517">
        <w:rPr>
          <w:rFonts w:ascii="Verdana" w:hAnsi="Verdana"/>
          <w:sz w:val="15"/>
          <w:szCs w:val="15"/>
        </w:rPr>
        <w:br/>
      </w:r>
      <w:r w:rsidRPr="003D5614">
        <w:rPr>
          <w:rFonts w:ascii="Verdana" w:hAnsi="Verdana"/>
          <w:sz w:val="15"/>
          <w:szCs w:val="15"/>
        </w:rPr>
        <w:t>Ces derniers sont nominatifs</w:t>
      </w:r>
    </w:p>
    <w:p w14:paraId="189A0F98" w14:textId="62DA93A3" w:rsidR="00D63857" w:rsidRPr="003D5614" w:rsidRDefault="00D63857" w:rsidP="00FD2517">
      <w:pPr>
        <w:ind w:left="567"/>
        <w:rPr>
          <w:rFonts w:ascii="Verdana" w:hAnsi="Verdana"/>
          <w:sz w:val="15"/>
          <w:szCs w:val="15"/>
        </w:rPr>
      </w:pPr>
      <w:r w:rsidRPr="003D5614">
        <w:rPr>
          <w:rFonts w:ascii="Verdana" w:hAnsi="Verdana"/>
          <w:sz w:val="15"/>
          <w:szCs w:val="15"/>
        </w:rPr>
        <w:t xml:space="preserve">Pour plus de détails sur cette partie, merci de contacter le </w:t>
      </w:r>
      <w:r w:rsidRPr="003D5614">
        <w:rPr>
          <w:rFonts w:ascii="Verdana" w:hAnsi="Verdana"/>
          <w:b/>
          <w:sz w:val="15"/>
          <w:szCs w:val="15"/>
        </w:rPr>
        <w:t>responsable logistique</w:t>
      </w:r>
      <w:r w:rsidRPr="003D5614">
        <w:rPr>
          <w:rFonts w:ascii="Verdana" w:hAnsi="Verdana"/>
          <w:sz w:val="15"/>
          <w:szCs w:val="15"/>
        </w:rPr>
        <w:t xml:space="preserve">, le </w:t>
      </w:r>
      <w:r w:rsidRPr="003D5614">
        <w:rPr>
          <w:rFonts w:ascii="Verdana" w:hAnsi="Verdana"/>
          <w:b/>
          <w:sz w:val="15"/>
          <w:szCs w:val="15"/>
        </w:rPr>
        <w:t>responsable installation des salles</w:t>
      </w:r>
      <w:r w:rsidRPr="003D5614">
        <w:rPr>
          <w:rFonts w:ascii="Verdana" w:hAnsi="Verdana"/>
          <w:sz w:val="15"/>
          <w:szCs w:val="15"/>
        </w:rPr>
        <w:t xml:space="preserve">, et </w:t>
      </w:r>
      <w:r w:rsidRPr="003D5614">
        <w:rPr>
          <w:rFonts w:ascii="Verdana" w:hAnsi="Verdana"/>
          <w:b/>
          <w:sz w:val="15"/>
          <w:szCs w:val="15"/>
        </w:rPr>
        <w:t>le responsable planning des intervenants externes</w:t>
      </w:r>
      <w:r w:rsidRPr="003D5614">
        <w:rPr>
          <w:rFonts w:ascii="Verdana" w:hAnsi="Verdana"/>
          <w:sz w:val="15"/>
          <w:szCs w:val="15"/>
        </w:rPr>
        <w:t>.</w:t>
      </w:r>
    </w:p>
    <w:p w14:paraId="69550718" w14:textId="1DDF8CC2" w:rsidR="00D63857" w:rsidRPr="0049765A" w:rsidRDefault="00D63857" w:rsidP="0049765A">
      <w:pPr>
        <w:pStyle w:val="Paragraphedeliste"/>
        <w:numPr>
          <w:ilvl w:val="0"/>
          <w:numId w:val="26"/>
        </w:numPr>
        <w:ind w:left="567" w:hanging="283"/>
        <w:rPr>
          <w:rFonts w:ascii="Verdana" w:eastAsia="Calibri" w:hAnsi="Verdana" w:cs="Calibri"/>
          <w:color w:val="000000"/>
          <w:sz w:val="16"/>
          <w:szCs w:val="16"/>
          <w:u w:color="000000"/>
          <w:bdr w:val="nil"/>
          <w:lang w:eastAsia="fr-FR"/>
        </w:rPr>
      </w:pPr>
      <w:r w:rsidRPr="0049765A">
        <w:rPr>
          <w:rFonts w:ascii="Verdana" w:eastAsia="Calibri" w:hAnsi="Verdana" w:cs="Calibri"/>
          <w:b/>
          <w:bCs/>
          <w:color w:val="000000"/>
          <w:sz w:val="16"/>
          <w:szCs w:val="16"/>
          <w:u w:color="000000"/>
          <w:bdr w:val="nil"/>
          <w:lang w:eastAsia="fr-FR"/>
        </w:rPr>
        <w:t>Evaluation de la session</w:t>
      </w:r>
      <w:r w:rsidRPr="0049765A">
        <w:rPr>
          <w:rFonts w:ascii="Verdana" w:eastAsia="Calibri" w:hAnsi="Verdana" w:cs="Calibri"/>
          <w:color w:val="000000"/>
          <w:sz w:val="16"/>
          <w:szCs w:val="16"/>
          <w:u w:color="000000"/>
          <w:bdr w:val="nil"/>
          <w:lang w:eastAsia="fr-FR"/>
        </w:rPr>
        <w:t xml:space="preserve"> : à la fin de chaque session les stagiaires doivent donner </w:t>
      </w:r>
      <w:r w:rsidR="0049765A" w:rsidRPr="0049765A">
        <w:rPr>
          <w:rFonts w:ascii="Verdana" w:eastAsia="Calibri" w:hAnsi="Verdana" w:cs="Calibri"/>
          <w:color w:val="000000"/>
          <w:sz w:val="16"/>
          <w:szCs w:val="16"/>
          <w:u w:color="000000"/>
          <w:bdr w:val="nil"/>
          <w:lang w:eastAsia="fr-FR"/>
        </w:rPr>
        <w:t xml:space="preserve">leurs </w:t>
      </w:r>
      <w:r w:rsidR="0049765A">
        <w:rPr>
          <w:rFonts w:ascii="Verdana" w:eastAsia="Calibri" w:hAnsi="Verdana" w:cs="Calibri"/>
          <w:color w:val="000000"/>
          <w:sz w:val="16"/>
          <w:szCs w:val="16"/>
          <w:u w:color="000000"/>
          <w:bdr w:val="nil"/>
          <w:lang w:eastAsia="fr-FR"/>
        </w:rPr>
        <w:t>appréciations</w:t>
      </w:r>
      <w:r w:rsidRPr="0049765A">
        <w:rPr>
          <w:rFonts w:ascii="Verdana" w:eastAsia="Calibri" w:hAnsi="Verdana" w:cs="Calibri"/>
          <w:color w:val="000000"/>
          <w:sz w:val="16"/>
          <w:szCs w:val="16"/>
          <w:u w:color="000000"/>
          <w:bdr w:val="nil"/>
          <w:lang w:eastAsia="fr-FR"/>
        </w:rPr>
        <w:t xml:space="preserve"> sur le déroulement de la formation. Celles-ci concernent tous </w:t>
      </w:r>
      <w:r w:rsidR="0049765A" w:rsidRPr="0049765A">
        <w:rPr>
          <w:rFonts w:ascii="Verdana" w:eastAsia="Calibri" w:hAnsi="Verdana" w:cs="Calibri"/>
          <w:color w:val="000000"/>
          <w:sz w:val="16"/>
          <w:szCs w:val="16"/>
          <w:u w:color="000000"/>
          <w:bdr w:val="nil"/>
          <w:lang w:eastAsia="fr-FR"/>
        </w:rPr>
        <w:t>les détails surs</w:t>
      </w:r>
      <w:r w:rsidRPr="0049765A">
        <w:rPr>
          <w:rFonts w:ascii="Verdana" w:eastAsia="Calibri" w:hAnsi="Verdana" w:cs="Calibri"/>
          <w:color w:val="000000"/>
          <w:sz w:val="16"/>
          <w:szCs w:val="16"/>
          <w:u w:color="000000"/>
          <w:bdr w:val="nil"/>
          <w:lang w:eastAsia="fr-FR"/>
        </w:rPr>
        <w:t> :</w:t>
      </w:r>
    </w:p>
    <w:p w14:paraId="7DFE0B7E" w14:textId="77777777" w:rsidR="00D63857" w:rsidRPr="003D5614" w:rsidRDefault="00D63857" w:rsidP="0049765A">
      <w:pPr>
        <w:pStyle w:val="Paragraphedeliste"/>
        <w:numPr>
          <w:ilvl w:val="0"/>
          <w:numId w:val="25"/>
        </w:numPr>
        <w:ind w:left="851" w:hanging="284"/>
        <w:rPr>
          <w:rFonts w:ascii="Verdana" w:hAnsi="Verdana"/>
          <w:sz w:val="15"/>
          <w:szCs w:val="15"/>
        </w:rPr>
      </w:pPr>
      <w:r w:rsidRPr="003D5614">
        <w:rPr>
          <w:rFonts w:ascii="Verdana" w:hAnsi="Verdana"/>
          <w:sz w:val="15"/>
          <w:szCs w:val="15"/>
        </w:rPr>
        <w:t>La qualité de l’accueil chez IT-Training</w:t>
      </w:r>
    </w:p>
    <w:p w14:paraId="160BD092" w14:textId="77777777" w:rsidR="00D63857" w:rsidRPr="003D5614" w:rsidRDefault="00D63857" w:rsidP="0049765A">
      <w:pPr>
        <w:pStyle w:val="Paragraphedeliste"/>
        <w:numPr>
          <w:ilvl w:val="0"/>
          <w:numId w:val="25"/>
        </w:numPr>
        <w:ind w:left="851" w:hanging="284"/>
        <w:rPr>
          <w:rFonts w:ascii="Verdana" w:hAnsi="Verdana"/>
          <w:sz w:val="15"/>
          <w:szCs w:val="15"/>
        </w:rPr>
      </w:pPr>
      <w:r w:rsidRPr="003D5614">
        <w:rPr>
          <w:rFonts w:ascii="Verdana" w:hAnsi="Verdana"/>
          <w:sz w:val="15"/>
          <w:szCs w:val="15"/>
        </w:rPr>
        <w:t>La qualité de l’environnement, i.e., salles, machines, repas, etc.</w:t>
      </w:r>
    </w:p>
    <w:p w14:paraId="5E4D24D0" w14:textId="015011E5" w:rsidR="00D63857" w:rsidRPr="003D5614" w:rsidRDefault="00D63857" w:rsidP="0049765A">
      <w:pPr>
        <w:pStyle w:val="Paragraphedeliste"/>
        <w:numPr>
          <w:ilvl w:val="0"/>
          <w:numId w:val="25"/>
        </w:numPr>
        <w:ind w:left="851" w:hanging="284"/>
        <w:rPr>
          <w:rFonts w:ascii="Verdana" w:hAnsi="Verdana"/>
          <w:sz w:val="15"/>
          <w:szCs w:val="15"/>
        </w:rPr>
      </w:pPr>
      <w:r w:rsidRPr="003D5614">
        <w:rPr>
          <w:rFonts w:ascii="Verdana" w:hAnsi="Verdana"/>
          <w:sz w:val="15"/>
          <w:szCs w:val="15"/>
        </w:rPr>
        <w:t xml:space="preserve">Et surtout, très important, la qualité du stage. Cela passe par une évaluation détaillée du Contenu du stage et du formateur. Une note est donnée (de 1 à 5, 1 étant médiocre, 5 excellent) pour le contenu de la formation, jour par jour. Ensuite le formateur est évalué sur cinq points : Pédagogie, Maîtrise du domaine, Disponibilité, Réponses aux questions, et Technique d’animations. Finalement, les stagiaires doivent répondre aux questions suivantes : le niveau de satisfaction (de insatisfait à très satisfait), s’ils recommandent ou pas cette formation et s’ils ont d’autres projets de formations (ce dernier point servira au service commercial afin de proposer à nouveau les services de IT-Training au client sur les formations souhaitées. Voir point suivant). </w:t>
      </w:r>
    </w:p>
    <w:p w14:paraId="508A2D1B" w14:textId="548F3030" w:rsidR="00D63857" w:rsidRPr="003D5614" w:rsidRDefault="00D63857" w:rsidP="0049765A">
      <w:pPr>
        <w:ind w:left="567"/>
        <w:rPr>
          <w:rFonts w:ascii="Verdana" w:hAnsi="Verdana"/>
          <w:sz w:val="15"/>
          <w:szCs w:val="15"/>
        </w:rPr>
      </w:pPr>
      <w:r w:rsidRPr="003D5614">
        <w:rPr>
          <w:rFonts w:ascii="Verdana" w:hAnsi="Verdana"/>
          <w:sz w:val="15"/>
          <w:szCs w:val="15"/>
        </w:rPr>
        <w:t xml:space="preserve">L’évaluation doit absolument se faire avant 14h30 le dernier jour de formation. Ceci afin de permettre aux responsables des formations (inter ou intra si celles-ci se passent dans les locaux d’ITT) de réagir </w:t>
      </w:r>
      <w:r w:rsidR="0067020C">
        <w:rPr>
          <w:rFonts w:ascii="Verdana" w:hAnsi="Verdana"/>
          <w:sz w:val="15"/>
          <w:szCs w:val="15"/>
        </w:rPr>
        <w:t xml:space="preserve">immédiatement </w:t>
      </w:r>
      <w:r w:rsidRPr="003D5614">
        <w:rPr>
          <w:rFonts w:ascii="Verdana" w:hAnsi="Verdana"/>
          <w:sz w:val="15"/>
          <w:szCs w:val="15"/>
        </w:rPr>
        <w:t xml:space="preserve">en cas de mauvaises notes et surtout de descendre voir les stagiaires insatisfaits avant leur départ. </w:t>
      </w:r>
    </w:p>
    <w:p w14:paraId="1BCEE55F" w14:textId="7049097C" w:rsidR="0049765A" w:rsidRDefault="00D63857" w:rsidP="0049765A">
      <w:pPr>
        <w:ind w:left="567"/>
        <w:rPr>
          <w:rFonts w:ascii="Verdana" w:hAnsi="Verdana"/>
          <w:sz w:val="15"/>
          <w:szCs w:val="15"/>
        </w:rPr>
      </w:pPr>
      <w:r w:rsidRPr="003D5614">
        <w:rPr>
          <w:rFonts w:ascii="Verdana" w:hAnsi="Verdana"/>
          <w:sz w:val="15"/>
          <w:szCs w:val="15"/>
        </w:rPr>
        <w:t xml:space="preserve">Une note inférieure à 3 sur les points cités plus haut déclenche de suite une alerte qualité dans </w:t>
      </w:r>
      <w:r w:rsidR="003D5614">
        <w:rPr>
          <w:rFonts w:ascii="Verdana" w:hAnsi="Verdana"/>
          <w:sz w:val="15"/>
          <w:szCs w:val="15"/>
        </w:rPr>
        <w:br/>
      </w:r>
      <w:r w:rsidRPr="003D5614">
        <w:rPr>
          <w:rFonts w:ascii="Verdana" w:hAnsi="Verdana"/>
          <w:sz w:val="15"/>
          <w:szCs w:val="15"/>
        </w:rPr>
        <w:t xml:space="preserve">e tableau de bord du responsable formation qui doit connaitre la source du problème au plus vite. </w:t>
      </w:r>
      <w:r w:rsidR="003D5614">
        <w:rPr>
          <w:rFonts w:ascii="Verdana" w:hAnsi="Verdana"/>
          <w:sz w:val="15"/>
          <w:szCs w:val="15"/>
        </w:rPr>
        <w:br/>
      </w:r>
      <w:r w:rsidRPr="003D5614">
        <w:rPr>
          <w:rFonts w:ascii="Verdana" w:hAnsi="Verdana"/>
          <w:sz w:val="15"/>
          <w:szCs w:val="15"/>
        </w:rPr>
        <w:t>Si plusieurs stagiaires sont unanimes sur une mauvaise note, la pédagogie du formateur par exemple, ce dernier sera exclu de la base des formateurs. La seule protection du formateur reste son rôle</w:t>
      </w:r>
      <w:r w:rsidR="003D5614">
        <w:rPr>
          <w:rFonts w:ascii="Verdana" w:hAnsi="Verdana"/>
          <w:sz w:val="15"/>
          <w:szCs w:val="15"/>
        </w:rPr>
        <w:br/>
      </w:r>
      <w:r w:rsidRPr="003D5614">
        <w:rPr>
          <w:rFonts w:ascii="Verdana" w:hAnsi="Verdana"/>
          <w:sz w:val="15"/>
          <w:szCs w:val="15"/>
        </w:rPr>
        <w:t xml:space="preserve">et sa capacité à détecter </w:t>
      </w:r>
      <w:r w:rsidR="0067020C">
        <w:rPr>
          <w:rFonts w:ascii="Verdana" w:hAnsi="Verdana"/>
          <w:sz w:val="15"/>
          <w:szCs w:val="15"/>
        </w:rPr>
        <w:t xml:space="preserve">immédiatement </w:t>
      </w:r>
      <w:r w:rsidRPr="003D5614">
        <w:rPr>
          <w:rFonts w:ascii="Verdana" w:hAnsi="Verdana"/>
          <w:sz w:val="15"/>
          <w:szCs w:val="15"/>
        </w:rPr>
        <w:t xml:space="preserve">le premier jour, pendant le tour de table les personnes qui n’ont pas les prérequis pour suivre la formation et de les déclarer à ITT. Si les mauvaises notes proviennent </w:t>
      </w:r>
      <w:r w:rsidR="003D5614">
        <w:rPr>
          <w:rFonts w:ascii="Verdana" w:hAnsi="Verdana"/>
          <w:sz w:val="15"/>
          <w:szCs w:val="15"/>
        </w:rPr>
        <w:br/>
      </w:r>
      <w:r w:rsidRPr="003D5614">
        <w:rPr>
          <w:rFonts w:ascii="Verdana" w:hAnsi="Verdana"/>
          <w:sz w:val="15"/>
          <w:szCs w:val="15"/>
        </w:rPr>
        <w:t xml:space="preserve">de ces stagiaires alors le formateur est déchargé de toute responsabilité et c’est le commercial qui sera mis en cause car il n’a pas été bien clair auprès du client. Si c’est le client qui a menti ou mal évalué les prérequis de ses employés, la responsabilité lui revient. Pour plus de détails sur ce point veuillez contacter le </w:t>
      </w:r>
      <w:r w:rsidRPr="003D5614">
        <w:rPr>
          <w:rFonts w:ascii="Verdana" w:hAnsi="Verdana"/>
          <w:b/>
          <w:sz w:val="15"/>
          <w:szCs w:val="15"/>
        </w:rPr>
        <w:t>responsable des formations inter-entreprises</w:t>
      </w:r>
      <w:r w:rsidRPr="003D5614">
        <w:rPr>
          <w:rFonts w:ascii="Verdana" w:hAnsi="Verdana"/>
          <w:sz w:val="15"/>
          <w:szCs w:val="15"/>
        </w:rPr>
        <w:t xml:space="preserve">.  </w:t>
      </w:r>
    </w:p>
    <w:p w14:paraId="21928DD9" w14:textId="77777777" w:rsidR="0049765A" w:rsidRDefault="00D63857" w:rsidP="0049765A">
      <w:pPr>
        <w:pStyle w:val="Paragraphedeliste"/>
        <w:numPr>
          <w:ilvl w:val="0"/>
          <w:numId w:val="26"/>
        </w:numPr>
        <w:ind w:left="568" w:hanging="284"/>
        <w:contextualSpacing w:val="0"/>
        <w:rPr>
          <w:rFonts w:ascii="Verdana" w:eastAsia="Calibri" w:hAnsi="Verdana" w:cs="Calibri"/>
          <w:color w:val="000000"/>
          <w:sz w:val="16"/>
          <w:szCs w:val="16"/>
          <w:u w:color="000000"/>
          <w:bdr w:val="nil"/>
          <w:lang w:eastAsia="fr-FR"/>
        </w:rPr>
      </w:pPr>
      <w:r w:rsidRPr="0049765A">
        <w:rPr>
          <w:rFonts w:ascii="Verdana" w:eastAsia="Calibri" w:hAnsi="Verdana" w:cs="Calibri"/>
          <w:b/>
          <w:bCs/>
          <w:color w:val="000000"/>
          <w:sz w:val="16"/>
          <w:szCs w:val="16"/>
          <w:u w:color="000000"/>
          <w:bdr w:val="nil"/>
          <w:lang w:eastAsia="fr-FR"/>
        </w:rPr>
        <w:t>Service de monitoring</w:t>
      </w:r>
      <w:r w:rsidRPr="0049765A">
        <w:rPr>
          <w:rFonts w:ascii="Verdana" w:eastAsia="Calibri" w:hAnsi="Verdana" w:cs="Calibri"/>
          <w:color w:val="000000"/>
          <w:sz w:val="16"/>
          <w:szCs w:val="16"/>
          <w:u w:color="000000"/>
          <w:bdr w:val="nil"/>
          <w:lang w:eastAsia="fr-FR"/>
        </w:rPr>
        <w:t xml:space="preserve"> : c’est ce qui permet aux responsables de voir sur un tableau de bord </w:t>
      </w:r>
      <w:r w:rsidR="003D5614" w:rsidRPr="0049765A">
        <w:rPr>
          <w:rFonts w:ascii="Verdana" w:eastAsia="Calibri" w:hAnsi="Verdana" w:cs="Calibri"/>
          <w:color w:val="000000"/>
          <w:sz w:val="16"/>
          <w:szCs w:val="16"/>
          <w:u w:color="000000"/>
          <w:bdr w:val="nil"/>
          <w:lang w:eastAsia="fr-FR"/>
        </w:rPr>
        <w:br/>
      </w:r>
      <w:r w:rsidRPr="0049765A">
        <w:rPr>
          <w:rFonts w:ascii="Verdana" w:eastAsia="Calibri" w:hAnsi="Verdana" w:cs="Calibri"/>
          <w:color w:val="000000"/>
          <w:sz w:val="16"/>
          <w:szCs w:val="16"/>
          <w:u w:color="000000"/>
          <w:bdr w:val="nil"/>
          <w:lang w:eastAsia="fr-FR"/>
        </w:rPr>
        <w:t xml:space="preserve">toute la logistique d’une formation, du début (demande du client) à sa fin (recueil des </w:t>
      </w:r>
      <w:r w:rsidR="0049765A">
        <w:rPr>
          <w:rFonts w:ascii="Verdana" w:eastAsia="Calibri" w:hAnsi="Verdana" w:cs="Calibri"/>
          <w:color w:val="000000"/>
          <w:sz w:val="16"/>
          <w:szCs w:val="16"/>
          <w:u w:color="000000"/>
          <w:bdr w:val="nil"/>
          <w:lang w:eastAsia="fr-FR"/>
        </w:rPr>
        <w:t>a</w:t>
      </w:r>
      <w:r w:rsidRPr="0049765A">
        <w:rPr>
          <w:rFonts w:ascii="Verdana" w:eastAsia="Calibri" w:hAnsi="Verdana" w:cs="Calibri"/>
          <w:color w:val="000000"/>
          <w:sz w:val="16"/>
          <w:szCs w:val="16"/>
          <w:u w:color="000000"/>
          <w:bdr w:val="nil"/>
          <w:lang w:eastAsia="fr-FR"/>
        </w:rPr>
        <w:t xml:space="preserve">ppréciations des stagiaires). Le responsable logistique pourra à tout instant voir par exemple </w:t>
      </w:r>
      <w:r w:rsidR="0049765A">
        <w:rPr>
          <w:rFonts w:ascii="Verdana" w:eastAsia="Calibri" w:hAnsi="Verdana" w:cs="Calibri"/>
          <w:color w:val="000000"/>
          <w:sz w:val="16"/>
          <w:szCs w:val="16"/>
          <w:u w:color="000000"/>
          <w:bdr w:val="nil"/>
          <w:lang w:eastAsia="fr-FR"/>
        </w:rPr>
        <w:br/>
      </w:r>
      <w:r w:rsidRPr="0049765A">
        <w:rPr>
          <w:rFonts w:ascii="Verdana" w:eastAsia="Calibri" w:hAnsi="Verdana" w:cs="Calibri"/>
          <w:color w:val="000000"/>
          <w:sz w:val="16"/>
          <w:szCs w:val="16"/>
          <w:u w:color="000000"/>
          <w:bdr w:val="nil"/>
          <w:lang w:eastAsia="fr-FR"/>
        </w:rPr>
        <w:t xml:space="preserve">sur un simple écran l’état d’avancement de la formation Java qui aura lieu la semaine prochaine (i.e., salle installée, formateur confirmé, support imprimé, etc.) Il pourra alors réagir </w:t>
      </w:r>
      <w:proofErr w:type="gramStart"/>
      <w:r w:rsidRPr="0049765A">
        <w:rPr>
          <w:rFonts w:ascii="Verdana" w:eastAsia="Calibri" w:hAnsi="Verdana" w:cs="Calibri"/>
          <w:color w:val="000000"/>
          <w:sz w:val="16"/>
          <w:szCs w:val="16"/>
          <w:u w:color="000000"/>
          <w:bdr w:val="nil"/>
          <w:lang w:eastAsia="fr-FR"/>
        </w:rPr>
        <w:t>de suite</w:t>
      </w:r>
      <w:proofErr w:type="gramEnd"/>
      <w:r w:rsidRPr="0049765A">
        <w:rPr>
          <w:rFonts w:ascii="Verdana" w:eastAsia="Calibri" w:hAnsi="Verdana" w:cs="Calibri"/>
          <w:color w:val="000000"/>
          <w:sz w:val="16"/>
          <w:szCs w:val="16"/>
          <w:u w:color="000000"/>
          <w:bdr w:val="nil"/>
          <w:lang w:eastAsia="fr-FR"/>
        </w:rPr>
        <w:t xml:space="preserve"> </w:t>
      </w:r>
      <w:r w:rsidR="0049765A">
        <w:rPr>
          <w:rFonts w:ascii="Verdana" w:eastAsia="Calibri" w:hAnsi="Verdana" w:cs="Calibri"/>
          <w:color w:val="000000"/>
          <w:sz w:val="16"/>
          <w:szCs w:val="16"/>
          <w:u w:color="000000"/>
          <w:bdr w:val="nil"/>
          <w:lang w:eastAsia="fr-FR"/>
        </w:rPr>
        <w:br/>
      </w:r>
      <w:r w:rsidRPr="0049765A">
        <w:rPr>
          <w:rFonts w:ascii="Verdana" w:eastAsia="Calibri" w:hAnsi="Verdana" w:cs="Calibri"/>
          <w:color w:val="000000"/>
          <w:sz w:val="16"/>
          <w:szCs w:val="16"/>
          <w:u w:color="000000"/>
          <w:bdr w:val="nil"/>
          <w:lang w:eastAsia="fr-FR"/>
        </w:rPr>
        <w:t xml:space="preserve">si jamais un des points de la logistique n’est pas atteint. Même chose pour le responsable </w:t>
      </w:r>
      <w:r w:rsidR="0049765A">
        <w:rPr>
          <w:rFonts w:ascii="Verdana" w:eastAsia="Calibri" w:hAnsi="Verdana" w:cs="Calibri"/>
          <w:color w:val="000000"/>
          <w:sz w:val="16"/>
          <w:szCs w:val="16"/>
          <w:u w:color="000000"/>
          <w:bdr w:val="nil"/>
          <w:lang w:eastAsia="fr-FR"/>
        </w:rPr>
        <w:br/>
      </w:r>
      <w:r w:rsidRPr="0049765A">
        <w:rPr>
          <w:rFonts w:ascii="Verdana" w:eastAsia="Calibri" w:hAnsi="Verdana" w:cs="Calibri"/>
          <w:color w:val="000000"/>
          <w:sz w:val="16"/>
          <w:szCs w:val="16"/>
          <w:u w:color="000000"/>
          <w:bdr w:val="nil"/>
          <w:lang w:eastAsia="fr-FR"/>
        </w:rPr>
        <w:t xml:space="preserve">des formations inter. Dans son tableau de bord, il a l’information des absents sur formation, </w:t>
      </w:r>
      <w:r w:rsidR="0049765A">
        <w:rPr>
          <w:rFonts w:ascii="Verdana" w:eastAsia="Calibri" w:hAnsi="Verdana" w:cs="Calibri"/>
          <w:color w:val="000000"/>
          <w:sz w:val="16"/>
          <w:szCs w:val="16"/>
          <w:u w:color="000000"/>
          <w:bdr w:val="nil"/>
          <w:lang w:eastAsia="fr-FR"/>
        </w:rPr>
        <w:br/>
      </w:r>
      <w:r w:rsidRPr="0049765A">
        <w:rPr>
          <w:rFonts w:ascii="Verdana" w:eastAsia="Calibri" w:hAnsi="Verdana" w:cs="Calibri"/>
          <w:color w:val="000000"/>
          <w:sz w:val="16"/>
          <w:szCs w:val="16"/>
          <w:u w:color="000000"/>
          <w:bdr w:val="nil"/>
          <w:lang w:eastAsia="fr-FR"/>
        </w:rPr>
        <w:t xml:space="preserve">sa date de fin, et surtout, les évaluations des stagiaires en instantané pour leur dernier jour </w:t>
      </w:r>
      <w:r w:rsidR="0049765A">
        <w:rPr>
          <w:rFonts w:ascii="Verdana" w:eastAsia="Calibri" w:hAnsi="Verdana" w:cs="Calibri"/>
          <w:color w:val="000000"/>
          <w:sz w:val="16"/>
          <w:szCs w:val="16"/>
          <w:u w:color="000000"/>
          <w:bdr w:val="nil"/>
          <w:lang w:eastAsia="fr-FR"/>
        </w:rPr>
        <w:br/>
      </w:r>
      <w:r w:rsidRPr="0049765A">
        <w:rPr>
          <w:rFonts w:ascii="Verdana" w:eastAsia="Calibri" w:hAnsi="Verdana" w:cs="Calibri"/>
          <w:color w:val="000000"/>
          <w:sz w:val="16"/>
          <w:szCs w:val="16"/>
          <w:u w:color="000000"/>
          <w:bdr w:val="nil"/>
          <w:lang w:eastAsia="fr-FR"/>
        </w:rPr>
        <w:t xml:space="preserve">de formation. Des alertes seront déclenchées selon leur niveau de gravité. Pour plus de détail </w:t>
      </w:r>
      <w:r w:rsidR="0049765A">
        <w:rPr>
          <w:rFonts w:ascii="Verdana" w:eastAsia="Calibri" w:hAnsi="Verdana" w:cs="Calibri"/>
          <w:color w:val="000000"/>
          <w:sz w:val="16"/>
          <w:szCs w:val="16"/>
          <w:u w:color="000000"/>
          <w:bdr w:val="nil"/>
          <w:lang w:eastAsia="fr-FR"/>
        </w:rPr>
        <w:br/>
      </w:r>
      <w:r w:rsidRPr="0049765A">
        <w:rPr>
          <w:rFonts w:ascii="Verdana" w:eastAsia="Calibri" w:hAnsi="Verdana" w:cs="Calibri"/>
          <w:color w:val="000000"/>
          <w:sz w:val="16"/>
          <w:szCs w:val="16"/>
          <w:u w:color="000000"/>
          <w:bdr w:val="nil"/>
          <w:lang w:eastAsia="fr-FR"/>
        </w:rPr>
        <w:t>sur ce point, prendre RDV avec le Responsable Logistique et le Responsable de formation Inter-E.</w:t>
      </w:r>
    </w:p>
    <w:p w14:paraId="61EF5C54" w14:textId="77777777" w:rsidR="0049765A" w:rsidRPr="0049765A" w:rsidRDefault="00D63857" w:rsidP="0049765A">
      <w:pPr>
        <w:pStyle w:val="Paragraphedeliste"/>
        <w:numPr>
          <w:ilvl w:val="0"/>
          <w:numId w:val="26"/>
        </w:numPr>
        <w:ind w:left="568" w:hanging="284"/>
        <w:contextualSpacing w:val="0"/>
        <w:rPr>
          <w:rFonts w:ascii="Verdana" w:eastAsia="Calibri" w:hAnsi="Verdana" w:cs="Calibri"/>
          <w:color w:val="000000"/>
          <w:sz w:val="16"/>
          <w:szCs w:val="16"/>
          <w:u w:color="000000"/>
          <w:bdr w:val="nil"/>
          <w:lang w:eastAsia="fr-FR"/>
        </w:rPr>
      </w:pPr>
      <w:r w:rsidRPr="0049765A">
        <w:rPr>
          <w:rFonts w:ascii="Verdana" w:hAnsi="Verdana"/>
          <w:b/>
          <w:sz w:val="15"/>
          <w:szCs w:val="15"/>
        </w:rPr>
        <w:t>Service commerciale et SAV</w:t>
      </w:r>
      <w:r w:rsidRPr="0049765A">
        <w:rPr>
          <w:rFonts w:ascii="Verdana" w:hAnsi="Verdana"/>
          <w:sz w:val="15"/>
          <w:szCs w:val="15"/>
        </w:rPr>
        <w:t xml:space="preserve"> : ce service a pour objectif de prospecter de nouveaux clients, </w:t>
      </w:r>
      <w:r w:rsidR="003D5614" w:rsidRPr="0049765A">
        <w:rPr>
          <w:rFonts w:ascii="Verdana" w:hAnsi="Verdana"/>
          <w:sz w:val="15"/>
          <w:szCs w:val="15"/>
        </w:rPr>
        <w:br/>
      </w:r>
      <w:r w:rsidRPr="0049765A">
        <w:rPr>
          <w:rFonts w:ascii="Verdana" w:hAnsi="Verdana"/>
          <w:sz w:val="15"/>
          <w:szCs w:val="15"/>
        </w:rPr>
        <w:t>de relancer les clients ayant émis des souhaits de projets de formations dans les formulaires d’évaluation, de répondre aux questions des stagiaires avant et après la formation, de prendre</w:t>
      </w:r>
      <w:r w:rsidR="003D5614" w:rsidRPr="0049765A">
        <w:rPr>
          <w:rFonts w:ascii="Verdana" w:hAnsi="Verdana"/>
          <w:sz w:val="15"/>
          <w:szCs w:val="15"/>
        </w:rPr>
        <w:br/>
      </w:r>
      <w:r w:rsidRPr="0049765A">
        <w:rPr>
          <w:rFonts w:ascii="Verdana" w:hAnsi="Verdana"/>
          <w:sz w:val="15"/>
          <w:szCs w:val="15"/>
        </w:rPr>
        <w:t xml:space="preserve">contact avec les clients pour la mise en place d’une formation intra, etc. </w:t>
      </w:r>
    </w:p>
    <w:p w14:paraId="3F42866A" w14:textId="46B1CC12" w:rsidR="00ED331D" w:rsidRPr="0049765A" w:rsidRDefault="00D63857" w:rsidP="0049765A">
      <w:pPr>
        <w:pStyle w:val="Paragraphedeliste"/>
        <w:ind w:left="568"/>
        <w:contextualSpacing w:val="0"/>
        <w:rPr>
          <w:rFonts w:ascii="Verdana" w:eastAsia="Calibri" w:hAnsi="Verdana" w:cs="Calibri"/>
          <w:color w:val="000000"/>
          <w:sz w:val="16"/>
          <w:szCs w:val="16"/>
          <w:u w:color="000000"/>
          <w:bdr w:val="nil"/>
          <w:lang w:eastAsia="fr-FR"/>
        </w:rPr>
      </w:pPr>
      <w:r w:rsidRPr="0049765A">
        <w:rPr>
          <w:rFonts w:ascii="Verdana" w:hAnsi="Verdana"/>
          <w:sz w:val="15"/>
          <w:szCs w:val="15"/>
        </w:rPr>
        <w:t xml:space="preserve">C’est aussi ici qu’on aura tous les indicateurs/stats sur le nombre de clients, du chiffre d’affaires, </w:t>
      </w:r>
      <w:r w:rsidR="003D5614" w:rsidRPr="0049765A">
        <w:rPr>
          <w:rFonts w:ascii="Verdana" w:hAnsi="Verdana"/>
          <w:sz w:val="15"/>
          <w:szCs w:val="15"/>
        </w:rPr>
        <w:br/>
      </w:r>
      <w:r w:rsidRPr="0049765A">
        <w:rPr>
          <w:rFonts w:ascii="Verdana" w:hAnsi="Verdana"/>
          <w:sz w:val="15"/>
          <w:szCs w:val="15"/>
        </w:rPr>
        <w:t>du nombre de formations données cette année, etc.</w:t>
      </w:r>
      <w:r w:rsidR="0049765A">
        <w:rPr>
          <w:rFonts w:ascii="Verdana" w:hAnsi="Verdana"/>
          <w:sz w:val="15"/>
          <w:szCs w:val="15"/>
        </w:rPr>
        <w:br/>
      </w:r>
      <w:r w:rsidRPr="0049765A">
        <w:rPr>
          <w:rFonts w:ascii="Verdana" w:hAnsi="Verdana"/>
          <w:sz w:val="15"/>
          <w:szCs w:val="15"/>
        </w:rPr>
        <w:t xml:space="preserve">Pour plus d’information, veuillez contacter le </w:t>
      </w:r>
      <w:r w:rsidRPr="0049765A">
        <w:rPr>
          <w:rFonts w:ascii="Verdana" w:hAnsi="Verdana"/>
          <w:b/>
          <w:sz w:val="15"/>
          <w:szCs w:val="15"/>
        </w:rPr>
        <w:t>Responsable Commercial</w:t>
      </w:r>
      <w:r w:rsidRPr="0049765A">
        <w:rPr>
          <w:rFonts w:ascii="Verdana" w:hAnsi="Verdana"/>
          <w:sz w:val="15"/>
          <w:szCs w:val="15"/>
        </w:rPr>
        <w:t>.</w:t>
      </w:r>
      <w:r w:rsidR="00DB2FC2" w:rsidRPr="003D5614">
        <w:rPr>
          <w:b/>
          <w:noProof/>
          <w:color w:val="FFFFFF" w:themeColor="background1"/>
          <w:lang w:eastAsia="fr-FR"/>
        </w:rPr>
        <mc:AlternateContent>
          <mc:Choice Requires="wps">
            <w:drawing>
              <wp:anchor distT="0" distB="0" distL="114300" distR="114300" simplePos="0" relativeHeight="251656192" behindDoc="1" locked="1" layoutInCell="0" allowOverlap="0" wp14:anchorId="40CC3D3E" wp14:editId="150B8831">
                <wp:simplePos x="0" y="0"/>
                <wp:positionH relativeFrom="margin">
                  <wp:posOffset>5450840</wp:posOffset>
                </wp:positionH>
                <wp:positionV relativeFrom="paragraph">
                  <wp:posOffset>-7101840</wp:posOffset>
                </wp:positionV>
                <wp:extent cx="1393190" cy="7537450"/>
                <wp:effectExtent l="0" t="0" r="0" b="6350"/>
                <wp:wrapNone/>
                <wp:docPr id="3" name="Rectangle 3"/>
                <wp:cNvGraphicFramePr/>
                <a:graphic xmlns:a="http://schemas.openxmlformats.org/drawingml/2006/main">
                  <a:graphicData uri="http://schemas.microsoft.com/office/word/2010/wordprocessingShape">
                    <wps:wsp>
                      <wps:cNvSpPr/>
                      <wps:spPr>
                        <a:xfrm>
                          <a:off x="0" y="0"/>
                          <a:ext cx="1393190" cy="753745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C2E359" w14:textId="77777777" w:rsidR="00DB2FC2" w:rsidRDefault="00DB2FC2" w:rsidP="00DB2FC2">
                            <w:pPr>
                              <w:spacing w:line="240" w:lineRule="auto"/>
                            </w:pPr>
                          </w:p>
                          <w:p w14:paraId="43988B73" w14:textId="77777777" w:rsidR="00DB2FC2" w:rsidRDefault="00DB2FC2" w:rsidP="00DB2FC2">
                            <w:pPr>
                              <w:spacing w:line="240" w:lineRule="auto"/>
                            </w:pPr>
                          </w:p>
                          <w:p w14:paraId="4E2A8482" w14:textId="77777777" w:rsidR="00DB2FC2" w:rsidRDefault="00DB2FC2" w:rsidP="00DB2FC2">
                            <w:pPr>
                              <w:spacing w:line="240" w:lineRule="auto"/>
                            </w:pPr>
                          </w:p>
                          <w:p w14:paraId="502A3EE0" w14:textId="77777777" w:rsidR="00DB2FC2" w:rsidRDefault="00DB2FC2" w:rsidP="00DB2FC2">
                            <w:pPr>
                              <w:spacing w:line="240" w:lineRule="auto"/>
                            </w:pPr>
                          </w:p>
                          <w:p w14:paraId="7FBAF46F" w14:textId="77777777" w:rsidR="00DB2FC2" w:rsidRDefault="00DB2FC2" w:rsidP="00DB2FC2">
                            <w:pPr>
                              <w:spacing w:line="240" w:lineRule="auto"/>
                            </w:pPr>
                          </w:p>
                          <w:p w14:paraId="42403717" w14:textId="77777777" w:rsidR="00DB2FC2" w:rsidRDefault="00DB2FC2" w:rsidP="00DB2FC2">
                            <w:pPr>
                              <w:spacing w:line="240" w:lineRule="auto"/>
                            </w:pPr>
                          </w:p>
                          <w:p w14:paraId="348E556F" w14:textId="77777777" w:rsidR="00DB2FC2" w:rsidRDefault="00DB2FC2" w:rsidP="00DB2FC2">
                            <w:pPr>
                              <w:spacing w:line="240" w:lineRule="auto"/>
                            </w:pPr>
                          </w:p>
                          <w:p w14:paraId="53704243" w14:textId="77777777" w:rsidR="00DB2FC2" w:rsidRDefault="00DB2FC2" w:rsidP="00DB2FC2">
                            <w:pPr>
                              <w:spacing w:line="240" w:lineRule="auto"/>
                            </w:pPr>
                          </w:p>
                          <w:p w14:paraId="14AAF45C" w14:textId="77777777" w:rsidR="00DB2FC2" w:rsidRDefault="00DB2FC2" w:rsidP="00DB2FC2">
                            <w:pPr>
                              <w:spacing w:line="240" w:lineRule="auto"/>
                            </w:pPr>
                          </w:p>
                          <w:p w14:paraId="7D6D3619" w14:textId="77777777" w:rsidR="00DB2FC2" w:rsidRDefault="00DB2FC2" w:rsidP="00DB2FC2">
                            <w:pPr>
                              <w:spacing w:line="240" w:lineRule="auto"/>
                            </w:pPr>
                          </w:p>
                          <w:p w14:paraId="61C164A0" w14:textId="77777777" w:rsidR="00DB2FC2" w:rsidRDefault="00DB2FC2" w:rsidP="00DB2FC2">
                            <w:pPr>
                              <w:spacing w:line="240" w:lineRule="auto"/>
                            </w:pPr>
                          </w:p>
                          <w:p w14:paraId="533E3E97" w14:textId="77777777" w:rsidR="00DB2FC2" w:rsidRDefault="00DB2FC2" w:rsidP="00DB2FC2">
                            <w:pPr>
                              <w:spacing w:line="240" w:lineRule="auto"/>
                            </w:pPr>
                          </w:p>
                          <w:p w14:paraId="15F41959" w14:textId="77777777" w:rsidR="00DB2FC2" w:rsidRDefault="00DB2FC2" w:rsidP="00DB2FC2">
                            <w:pPr>
                              <w:spacing w:line="240" w:lineRule="auto"/>
                            </w:pPr>
                          </w:p>
                          <w:p w14:paraId="507D33C9" w14:textId="77777777" w:rsidR="00DB2FC2" w:rsidRDefault="00DB2FC2" w:rsidP="00DB2FC2">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C3D3E" id="Rectangle 3" o:spid="_x0000_s1028" style="position:absolute;left:0;text-align:left;margin-left:429.2pt;margin-top:-559.2pt;width:109.7pt;height:59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" o:allowincell="f" o:allowoverlap="f" fillcolor="#a5a5a5 [2092]" stroked="f" strokeweight="2pt">
                <v:textbox>
                  <w:txbxContent>
                    <w:p w14:paraId="04C2E359" w14:textId="77777777" w:rsidR="00DB2FC2" w:rsidRDefault="00DB2FC2" w:rsidP="00DB2FC2">
                      <w:pPr>
                        <w:spacing w:line="240" w:lineRule="auto"/>
                      </w:pPr>
                    </w:p>
                    <w:p w14:paraId="43988B73" w14:textId="77777777" w:rsidR="00DB2FC2" w:rsidRDefault="00DB2FC2" w:rsidP="00DB2FC2">
                      <w:pPr>
                        <w:spacing w:line="240" w:lineRule="auto"/>
                      </w:pPr>
                    </w:p>
                    <w:p w14:paraId="4E2A8482" w14:textId="77777777" w:rsidR="00DB2FC2" w:rsidRDefault="00DB2FC2" w:rsidP="00DB2FC2">
                      <w:pPr>
                        <w:spacing w:line="240" w:lineRule="auto"/>
                      </w:pPr>
                    </w:p>
                    <w:p w14:paraId="502A3EE0" w14:textId="77777777" w:rsidR="00DB2FC2" w:rsidRDefault="00DB2FC2" w:rsidP="00DB2FC2">
                      <w:pPr>
                        <w:spacing w:line="240" w:lineRule="auto"/>
                      </w:pPr>
                    </w:p>
                    <w:p w14:paraId="7FBAF46F" w14:textId="77777777" w:rsidR="00DB2FC2" w:rsidRDefault="00DB2FC2" w:rsidP="00DB2FC2">
                      <w:pPr>
                        <w:spacing w:line="240" w:lineRule="auto"/>
                      </w:pPr>
                    </w:p>
                    <w:p w14:paraId="42403717" w14:textId="77777777" w:rsidR="00DB2FC2" w:rsidRDefault="00DB2FC2" w:rsidP="00DB2FC2">
                      <w:pPr>
                        <w:spacing w:line="240" w:lineRule="auto"/>
                      </w:pPr>
                    </w:p>
                    <w:p w14:paraId="348E556F" w14:textId="77777777" w:rsidR="00DB2FC2" w:rsidRDefault="00DB2FC2" w:rsidP="00DB2FC2">
                      <w:pPr>
                        <w:spacing w:line="240" w:lineRule="auto"/>
                      </w:pPr>
                    </w:p>
                    <w:p w14:paraId="53704243" w14:textId="77777777" w:rsidR="00DB2FC2" w:rsidRDefault="00DB2FC2" w:rsidP="00DB2FC2">
                      <w:pPr>
                        <w:spacing w:line="240" w:lineRule="auto"/>
                      </w:pPr>
                    </w:p>
                    <w:p w14:paraId="14AAF45C" w14:textId="77777777" w:rsidR="00DB2FC2" w:rsidRDefault="00DB2FC2" w:rsidP="00DB2FC2">
                      <w:pPr>
                        <w:spacing w:line="240" w:lineRule="auto"/>
                      </w:pPr>
                    </w:p>
                    <w:p w14:paraId="7D6D3619" w14:textId="77777777" w:rsidR="00DB2FC2" w:rsidRDefault="00DB2FC2" w:rsidP="00DB2FC2">
                      <w:pPr>
                        <w:spacing w:line="240" w:lineRule="auto"/>
                      </w:pPr>
                    </w:p>
                    <w:p w14:paraId="61C164A0" w14:textId="77777777" w:rsidR="00DB2FC2" w:rsidRDefault="00DB2FC2" w:rsidP="00DB2FC2">
                      <w:pPr>
                        <w:spacing w:line="240" w:lineRule="auto"/>
                      </w:pPr>
                    </w:p>
                    <w:p w14:paraId="533E3E97" w14:textId="77777777" w:rsidR="00DB2FC2" w:rsidRDefault="00DB2FC2" w:rsidP="00DB2FC2">
                      <w:pPr>
                        <w:spacing w:line="240" w:lineRule="auto"/>
                      </w:pPr>
                    </w:p>
                    <w:p w14:paraId="15F41959" w14:textId="77777777" w:rsidR="00DB2FC2" w:rsidRDefault="00DB2FC2" w:rsidP="00DB2FC2">
                      <w:pPr>
                        <w:spacing w:line="240" w:lineRule="auto"/>
                      </w:pPr>
                    </w:p>
                    <w:p w14:paraId="507D33C9" w14:textId="77777777" w:rsidR="00DB2FC2" w:rsidRDefault="00DB2FC2" w:rsidP="00DB2FC2">
                      <w:pPr>
                        <w:spacing w:line="240" w:lineRule="auto"/>
                      </w:pPr>
                    </w:p>
                  </w:txbxContent>
                </v:textbox>
                <w10:wrap anchorx="margin"/>
                <w10:anchorlock/>
              </v:rect>
            </w:pict>
          </mc:Fallback>
        </mc:AlternateContent>
      </w:r>
    </w:p>
    <w:sectPr w:rsidR="00ED331D" w:rsidRPr="0049765A" w:rsidSect="00CA26CC">
      <w:headerReference w:type="default" r:id="rId8"/>
      <w:footerReference w:type="default" r:id="rId9"/>
      <w:pgSz w:w="11906" w:h="16838"/>
      <w:pgMar w:top="1417" w:right="2550" w:bottom="1135" w:left="851" w:header="708" w:footer="708" w:gutter="0"/>
      <w:pgBorders w:offsetFrom="page">
        <w:top w:val="none" w:sz="0" w:space="13" w:color="000000" w:shadow="1"/>
        <w:left w:val="none" w:sz="0" w:space="13" w:color="000000" w:shadow="1"/>
        <w:bottom w:val="none" w:sz="0" w:space="13" w:color="000000" w:shadow="1"/>
        <w:right w:val="none" w:sz="0" w:space="0" w:color="00000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35DFE" w14:textId="77777777" w:rsidR="0013040F" w:rsidRDefault="0013040F" w:rsidP="00C1093A">
      <w:pPr>
        <w:spacing w:after="0" w:line="240" w:lineRule="auto"/>
      </w:pPr>
      <w:r>
        <w:separator/>
      </w:r>
    </w:p>
  </w:endnote>
  <w:endnote w:type="continuationSeparator" w:id="0">
    <w:p w14:paraId="3DE66624" w14:textId="77777777" w:rsidR="0013040F" w:rsidRDefault="0013040F" w:rsidP="00C1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299377"/>
      <w:docPartObj>
        <w:docPartGallery w:val="Page Numbers (Bottom of Page)"/>
        <w:docPartUnique/>
      </w:docPartObj>
    </w:sdtPr>
    <w:sdtEndPr>
      <w:rPr>
        <w:rFonts w:ascii="Trebuchet MS" w:hAnsi="Trebuchet MS"/>
        <w:sz w:val="18"/>
        <w:szCs w:val="18"/>
      </w:rPr>
    </w:sdtEndPr>
    <w:sdtContent>
      <w:p w14:paraId="58367E1A" w14:textId="77777777" w:rsidR="00CA26CC" w:rsidRDefault="00CA26CC" w:rsidP="00CA26CC">
        <w:pPr>
          <w:pStyle w:val="Pieddepage"/>
          <w:jc w:val="center"/>
        </w:pPr>
        <w:r w:rsidRPr="00CA26CC">
          <w:rPr>
            <w:rFonts w:ascii="Trebuchet MS" w:hAnsi="Trebuchet MS"/>
            <w:sz w:val="18"/>
            <w:szCs w:val="18"/>
          </w:rPr>
          <w:fldChar w:fldCharType="begin"/>
        </w:r>
        <w:r w:rsidRPr="00CA26CC">
          <w:rPr>
            <w:rFonts w:ascii="Trebuchet MS" w:hAnsi="Trebuchet MS"/>
            <w:sz w:val="18"/>
            <w:szCs w:val="18"/>
          </w:rPr>
          <w:instrText>PAGE   \* MERGEFORMAT</w:instrText>
        </w:r>
        <w:r w:rsidRPr="00CA26CC">
          <w:rPr>
            <w:rFonts w:ascii="Trebuchet MS" w:hAnsi="Trebuchet MS"/>
            <w:sz w:val="18"/>
            <w:szCs w:val="18"/>
          </w:rPr>
          <w:fldChar w:fldCharType="separate"/>
        </w:r>
        <w:r w:rsidR="005E1D1F">
          <w:rPr>
            <w:rFonts w:ascii="Trebuchet MS" w:hAnsi="Trebuchet MS"/>
            <w:noProof/>
            <w:sz w:val="18"/>
            <w:szCs w:val="18"/>
          </w:rPr>
          <w:t>3</w:t>
        </w:r>
        <w:r w:rsidRPr="00CA26CC">
          <w:rPr>
            <w:rFonts w:ascii="Trebuchet MS" w:hAnsi="Trebuchet M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037F" w14:textId="77777777" w:rsidR="0013040F" w:rsidRDefault="0013040F" w:rsidP="00C1093A">
      <w:pPr>
        <w:spacing w:after="0" w:line="240" w:lineRule="auto"/>
      </w:pPr>
      <w:r>
        <w:separator/>
      </w:r>
    </w:p>
  </w:footnote>
  <w:footnote w:type="continuationSeparator" w:id="0">
    <w:p w14:paraId="0E4A2892" w14:textId="77777777" w:rsidR="0013040F" w:rsidRDefault="0013040F" w:rsidP="00C1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C2BF" w14:textId="77777777" w:rsidR="00C1093A" w:rsidRDefault="00C1093A">
    <w:pPr>
      <w:pStyle w:val="En-tte"/>
    </w:pPr>
    <w:r>
      <w:rPr>
        <w:noProof/>
        <w:lang w:eastAsia="fr-FR"/>
      </w:rPr>
      <w:drawing>
        <wp:anchor distT="0" distB="0" distL="114300" distR="114300" simplePos="0" relativeHeight="251659264" behindDoc="0" locked="0" layoutInCell="1" allowOverlap="1" wp14:anchorId="6246EE42" wp14:editId="562F3F5A">
          <wp:simplePos x="0" y="0"/>
          <wp:positionH relativeFrom="column">
            <wp:posOffset>-384396</wp:posOffset>
          </wp:positionH>
          <wp:positionV relativeFrom="paragraph">
            <wp:posOffset>-213775</wp:posOffset>
          </wp:positionV>
          <wp:extent cx="609600" cy="485775"/>
          <wp:effectExtent l="0" t="0" r="0" b="9525"/>
          <wp:wrapNone/>
          <wp:docPr id="2" name="Image 2" descr="logo-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85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9E7"/>
    <w:multiLevelType w:val="hybridMultilevel"/>
    <w:tmpl w:val="7A628A20"/>
    <w:lvl w:ilvl="0" w:tplc="040C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6B1C9F"/>
    <w:multiLevelType w:val="hybridMultilevel"/>
    <w:tmpl w:val="D40A3F42"/>
    <w:lvl w:ilvl="0" w:tplc="BF662604">
      <w:start w:val="1"/>
      <w:numFmt w:val="bullet"/>
      <w:lvlText w:val=""/>
      <w:lvlJc w:val="left"/>
      <w:pPr>
        <w:ind w:left="720" w:hanging="360"/>
      </w:pPr>
      <w:rPr>
        <w:rFonts w:ascii="Wingdings" w:hAnsi="Wingdings" w:hint="default"/>
        <w:color w:val="808080" w:themeColor="background1" w:themeShade="80"/>
        <w:sz w:val="16"/>
        <w:szCs w:val="1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69567F"/>
    <w:multiLevelType w:val="hybridMultilevel"/>
    <w:tmpl w:val="95D45E90"/>
    <w:lvl w:ilvl="0" w:tplc="4156E584">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17901B32"/>
    <w:multiLevelType w:val="multilevel"/>
    <w:tmpl w:val="1DDA950E"/>
    <w:lvl w:ilvl="0">
      <w:start w:val="1"/>
      <w:numFmt w:val="bullet"/>
      <w:lvlText w:val=""/>
      <w:lvlJc w:val="left"/>
      <w:pPr>
        <w:tabs>
          <w:tab w:val="num" w:pos="720"/>
        </w:tabs>
        <w:ind w:left="720" w:hanging="360"/>
      </w:pPr>
      <w:rPr>
        <w:rFonts w:ascii="Wingdings" w:hAnsi="Wingdings" w:hint="default"/>
        <w:color w:val="808080" w:themeColor="background1" w:themeShade="80"/>
        <w:sz w:val="16"/>
        <w:szCs w:val="16"/>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B0F43"/>
    <w:multiLevelType w:val="hybridMultilevel"/>
    <w:tmpl w:val="5E86B274"/>
    <w:lvl w:ilvl="0" w:tplc="59CA2F34">
      <w:start w:val="1"/>
      <w:numFmt w:val="bullet"/>
      <w:lvlText w:val=""/>
      <w:lvlJc w:val="left"/>
      <w:pPr>
        <w:ind w:left="720" w:hanging="360"/>
      </w:pPr>
      <w:rPr>
        <w:rFonts w:ascii="Wingdings" w:hAnsi="Wingdings" w:hint="default"/>
        <w:color w:val="FF6600"/>
        <w:sz w:val="16"/>
        <w:szCs w:val="1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9D019A"/>
    <w:multiLevelType w:val="hybridMultilevel"/>
    <w:tmpl w:val="DC820CC6"/>
    <w:lvl w:ilvl="0" w:tplc="59CA2F34">
      <w:start w:val="1"/>
      <w:numFmt w:val="bullet"/>
      <w:lvlText w:val=""/>
      <w:lvlJc w:val="left"/>
      <w:pPr>
        <w:ind w:left="720" w:hanging="360"/>
      </w:pPr>
      <w:rPr>
        <w:rFonts w:ascii="Wingdings" w:hAnsi="Wingdings" w:hint="default"/>
        <w:color w:val="FF660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256CE2"/>
    <w:multiLevelType w:val="multilevel"/>
    <w:tmpl w:val="D1D6A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10716"/>
    <w:multiLevelType w:val="hybridMultilevel"/>
    <w:tmpl w:val="843ECDCA"/>
    <w:lvl w:ilvl="0" w:tplc="75EA2B34">
      <w:start w:val="1"/>
      <w:numFmt w:val="decimal"/>
      <w:lvlText w:val="%1."/>
      <w:lvlJc w:val="left"/>
      <w:pPr>
        <w:ind w:left="360" w:hanging="360"/>
      </w:pPr>
      <w:rPr>
        <w:b/>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46B2C3C"/>
    <w:multiLevelType w:val="hybridMultilevel"/>
    <w:tmpl w:val="A7E23826"/>
    <w:lvl w:ilvl="0" w:tplc="75EA2B34">
      <w:start w:val="1"/>
      <w:numFmt w:val="decimal"/>
      <w:lvlText w:val="%1."/>
      <w:lvlJc w:val="left"/>
      <w:pPr>
        <w:ind w:left="360" w:hanging="360"/>
      </w:pPr>
      <w:rPr>
        <w:b/>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48B7EF0"/>
    <w:multiLevelType w:val="hybridMultilevel"/>
    <w:tmpl w:val="3EFCA9EC"/>
    <w:lvl w:ilvl="0" w:tplc="640A3FC6">
      <w:start w:val="1"/>
      <w:numFmt w:val="bullet"/>
      <w:lvlText w:val=""/>
      <w:lvlJc w:val="left"/>
      <w:pPr>
        <w:ind w:left="720" w:hanging="360"/>
      </w:pPr>
      <w:rPr>
        <w:rFonts w:ascii="Wingdings" w:hAnsi="Wingdings" w:hint="default"/>
        <w:color w:val="365F91" w:themeColor="accent1" w:themeShade="BF"/>
        <w:sz w:val="16"/>
        <w:szCs w:val="1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8F1F75"/>
    <w:multiLevelType w:val="hybridMultilevel"/>
    <w:tmpl w:val="A7E23826"/>
    <w:lvl w:ilvl="0" w:tplc="75EA2B34">
      <w:start w:val="1"/>
      <w:numFmt w:val="decimal"/>
      <w:lvlText w:val="%1."/>
      <w:lvlJc w:val="left"/>
      <w:pPr>
        <w:ind w:left="360" w:hanging="360"/>
      </w:pPr>
      <w:rPr>
        <w:b/>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41EB1288"/>
    <w:multiLevelType w:val="hybridMultilevel"/>
    <w:tmpl w:val="2D602C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485228D2"/>
    <w:multiLevelType w:val="hybridMultilevel"/>
    <w:tmpl w:val="59E41712"/>
    <w:lvl w:ilvl="0" w:tplc="59CA2F34">
      <w:start w:val="1"/>
      <w:numFmt w:val="bullet"/>
      <w:lvlText w:val=""/>
      <w:lvlJc w:val="left"/>
      <w:pPr>
        <w:ind w:left="720" w:hanging="360"/>
      </w:pPr>
      <w:rPr>
        <w:rFonts w:ascii="Wingdings" w:hAnsi="Wingdings" w:hint="default"/>
        <w:color w:val="FF660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235F5E"/>
    <w:multiLevelType w:val="hybridMultilevel"/>
    <w:tmpl w:val="C8A019A0"/>
    <w:lvl w:ilvl="0" w:tplc="5E5C6D02">
      <w:start w:val="1"/>
      <w:numFmt w:val="bullet"/>
      <w:lvlText w:val=""/>
      <w:lvlJc w:val="left"/>
      <w:pPr>
        <w:ind w:left="720" w:hanging="360"/>
      </w:pPr>
      <w:rPr>
        <w:rFonts w:ascii="Wingdings" w:hAnsi="Wingdings" w:hint="default"/>
        <w:color w:val="FF6600"/>
        <w:sz w:val="16"/>
        <w:szCs w:val="16"/>
      </w:rPr>
    </w:lvl>
    <w:lvl w:ilvl="1" w:tplc="59CA2F34">
      <w:start w:val="1"/>
      <w:numFmt w:val="bullet"/>
      <w:lvlText w:val=""/>
      <w:lvlJc w:val="left"/>
      <w:pPr>
        <w:ind w:left="1440" w:hanging="360"/>
      </w:pPr>
      <w:rPr>
        <w:rFonts w:ascii="Wingdings" w:hAnsi="Wingdings" w:hint="default"/>
        <w:color w:val="FF6600"/>
        <w:sz w:val="16"/>
        <w:szCs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0E0376"/>
    <w:multiLevelType w:val="hybridMultilevel"/>
    <w:tmpl w:val="CC22D7AE"/>
    <w:lvl w:ilvl="0" w:tplc="59CA2F34">
      <w:start w:val="1"/>
      <w:numFmt w:val="bullet"/>
      <w:lvlText w:val=""/>
      <w:lvlJc w:val="left"/>
      <w:pPr>
        <w:ind w:left="720" w:hanging="360"/>
      </w:pPr>
      <w:rPr>
        <w:rFonts w:ascii="Wingdings" w:hAnsi="Wingdings" w:hint="default"/>
        <w:color w:val="FF660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4C1AFB"/>
    <w:multiLevelType w:val="multilevel"/>
    <w:tmpl w:val="9184D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A540A"/>
    <w:multiLevelType w:val="hybridMultilevel"/>
    <w:tmpl w:val="87C63AE2"/>
    <w:lvl w:ilvl="0" w:tplc="BF662604">
      <w:start w:val="1"/>
      <w:numFmt w:val="bullet"/>
      <w:lvlText w:val=""/>
      <w:lvlJc w:val="left"/>
      <w:pPr>
        <w:ind w:left="1080" w:hanging="360"/>
      </w:pPr>
      <w:rPr>
        <w:rFonts w:ascii="Wingdings" w:hAnsi="Wingdings" w:hint="default"/>
        <w:color w:val="808080" w:themeColor="background1" w:themeShade="80"/>
        <w:sz w:val="16"/>
        <w:szCs w:val="16"/>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FF039AA"/>
    <w:multiLevelType w:val="hybridMultilevel"/>
    <w:tmpl w:val="EEBADA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63092104"/>
    <w:multiLevelType w:val="hybridMultilevel"/>
    <w:tmpl w:val="A9CA3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65A94B55"/>
    <w:multiLevelType w:val="multilevel"/>
    <w:tmpl w:val="94AE3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7B579D"/>
    <w:multiLevelType w:val="hybridMultilevel"/>
    <w:tmpl w:val="54362FD2"/>
    <w:lvl w:ilvl="0" w:tplc="75EA2B34">
      <w:start w:val="1"/>
      <w:numFmt w:val="decimal"/>
      <w:lvlText w:val="%1."/>
      <w:lvlJc w:val="left"/>
      <w:pPr>
        <w:ind w:left="360" w:hanging="360"/>
      </w:pPr>
      <w:rPr>
        <w:b/>
        <w:sz w:val="18"/>
        <w:szCs w:val="1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6E755EF5"/>
    <w:multiLevelType w:val="hybridMultilevel"/>
    <w:tmpl w:val="FFD2BA46"/>
    <w:lvl w:ilvl="0" w:tplc="59CA2F34">
      <w:start w:val="1"/>
      <w:numFmt w:val="bullet"/>
      <w:lvlText w:val=""/>
      <w:lvlJc w:val="left"/>
      <w:pPr>
        <w:ind w:left="360" w:hanging="360"/>
      </w:pPr>
      <w:rPr>
        <w:rFonts w:ascii="Wingdings" w:hAnsi="Wingdings" w:hint="default"/>
        <w:color w:val="FF6600"/>
        <w:sz w:val="16"/>
        <w:szCs w:val="16"/>
      </w:rPr>
    </w:lvl>
    <w:lvl w:ilvl="1" w:tplc="BF662604">
      <w:start w:val="1"/>
      <w:numFmt w:val="bullet"/>
      <w:lvlText w:val=""/>
      <w:lvlJc w:val="left"/>
      <w:pPr>
        <w:ind w:left="1080" w:hanging="360"/>
      </w:pPr>
      <w:rPr>
        <w:rFonts w:ascii="Wingdings" w:hAnsi="Wingdings" w:hint="default"/>
        <w:color w:val="808080" w:themeColor="background1" w:themeShade="80"/>
        <w:sz w:val="16"/>
        <w:szCs w:val="16"/>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77C93C4D"/>
    <w:multiLevelType w:val="hybridMultilevel"/>
    <w:tmpl w:val="3452A2C0"/>
    <w:lvl w:ilvl="0" w:tplc="6ADAB24A">
      <w:start w:val="1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167865845">
    <w:abstractNumId w:val="21"/>
  </w:num>
  <w:num w:numId="2" w16cid:durableId="65998421">
    <w:abstractNumId w:val="8"/>
  </w:num>
  <w:num w:numId="3" w16cid:durableId="1927029760">
    <w:abstractNumId w:val="12"/>
  </w:num>
  <w:num w:numId="4" w16cid:durableId="1413896474">
    <w:abstractNumId w:val="14"/>
  </w:num>
  <w:num w:numId="5" w16cid:durableId="850028024">
    <w:abstractNumId w:val="1"/>
  </w:num>
  <w:num w:numId="6" w16cid:durableId="714080685">
    <w:abstractNumId w:val="5"/>
  </w:num>
  <w:num w:numId="7" w16cid:durableId="430590645">
    <w:abstractNumId w:val="4"/>
  </w:num>
  <w:num w:numId="8" w16cid:durableId="1182358358">
    <w:abstractNumId w:val="7"/>
  </w:num>
  <w:num w:numId="9" w16cid:durableId="1647930323">
    <w:abstractNumId w:val="21"/>
  </w:num>
  <w:num w:numId="10" w16cid:durableId="2128884520">
    <w:abstractNumId w:val="13"/>
  </w:num>
  <w:num w:numId="11" w16cid:durableId="1588688432">
    <w:abstractNumId w:val="20"/>
  </w:num>
  <w:num w:numId="12" w16cid:durableId="1390766487">
    <w:abstractNumId w:val="17"/>
  </w:num>
  <w:num w:numId="13" w16cid:durableId="1633629827">
    <w:abstractNumId w:val="18"/>
  </w:num>
  <w:num w:numId="14" w16cid:durableId="1650288650">
    <w:abstractNumId w:val="11"/>
  </w:num>
  <w:num w:numId="15" w16cid:durableId="424110955">
    <w:abstractNumId w:val="6"/>
  </w:num>
  <w:num w:numId="16" w16cid:durableId="229535550">
    <w:abstractNumId w:val="15"/>
  </w:num>
  <w:num w:numId="17" w16cid:durableId="867841509">
    <w:abstractNumId w:val="21"/>
  </w:num>
  <w:num w:numId="18" w16cid:durableId="1667827077">
    <w:abstractNumId w:val="9"/>
  </w:num>
  <w:num w:numId="19" w16cid:durableId="842403255">
    <w:abstractNumId w:val="21"/>
  </w:num>
  <w:num w:numId="20" w16cid:durableId="246840944">
    <w:abstractNumId w:val="10"/>
  </w:num>
  <w:num w:numId="21" w16cid:durableId="327372261">
    <w:abstractNumId w:val="19"/>
  </w:num>
  <w:num w:numId="22" w16cid:durableId="944114371">
    <w:abstractNumId w:val="3"/>
  </w:num>
  <w:num w:numId="23" w16cid:durableId="163860663">
    <w:abstractNumId w:val="16"/>
  </w:num>
  <w:num w:numId="24" w16cid:durableId="293408434">
    <w:abstractNumId w:val="0"/>
  </w:num>
  <w:num w:numId="25" w16cid:durableId="1792429955">
    <w:abstractNumId w:val="22"/>
  </w:num>
  <w:num w:numId="26" w16cid:durableId="102187233">
    <w:abstractNumId w:val="2"/>
  </w:num>
  <w:num w:numId="27" w16cid:durableId="89189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3A"/>
    <w:rsid w:val="00022D58"/>
    <w:rsid w:val="00027568"/>
    <w:rsid w:val="00060FC2"/>
    <w:rsid w:val="00063A95"/>
    <w:rsid w:val="00072B82"/>
    <w:rsid w:val="00075505"/>
    <w:rsid w:val="00076419"/>
    <w:rsid w:val="00085468"/>
    <w:rsid w:val="00090239"/>
    <w:rsid w:val="000975EC"/>
    <w:rsid w:val="000A3E0D"/>
    <w:rsid w:val="000B1AF8"/>
    <w:rsid w:val="000C3D96"/>
    <w:rsid w:val="000C4DF6"/>
    <w:rsid w:val="000C5556"/>
    <w:rsid w:val="000C5CFA"/>
    <w:rsid w:val="000D26B8"/>
    <w:rsid w:val="000D32F7"/>
    <w:rsid w:val="000D747A"/>
    <w:rsid w:val="000F2AFB"/>
    <w:rsid w:val="000F6DD1"/>
    <w:rsid w:val="000F6EA7"/>
    <w:rsid w:val="001015C8"/>
    <w:rsid w:val="001023F0"/>
    <w:rsid w:val="00111716"/>
    <w:rsid w:val="0011398D"/>
    <w:rsid w:val="00114175"/>
    <w:rsid w:val="00123FE9"/>
    <w:rsid w:val="001256FB"/>
    <w:rsid w:val="0013040F"/>
    <w:rsid w:val="00142D36"/>
    <w:rsid w:val="001474EC"/>
    <w:rsid w:val="00160D2A"/>
    <w:rsid w:val="00190476"/>
    <w:rsid w:val="0019252B"/>
    <w:rsid w:val="001B0181"/>
    <w:rsid w:val="001C672A"/>
    <w:rsid w:val="001D087E"/>
    <w:rsid w:val="001D2E83"/>
    <w:rsid w:val="001E5AC0"/>
    <w:rsid w:val="001F4D8A"/>
    <w:rsid w:val="00226856"/>
    <w:rsid w:val="0024643E"/>
    <w:rsid w:val="00264FE4"/>
    <w:rsid w:val="002805B9"/>
    <w:rsid w:val="0028294A"/>
    <w:rsid w:val="002900B3"/>
    <w:rsid w:val="002B685C"/>
    <w:rsid w:val="002E0014"/>
    <w:rsid w:val="002E0967"/>
    <w:rsid w:val="002F1696"/>
    <w:rsid w:val="002F3E52"/>
    <w:rsid w:val="002F71F0"/>
    <w:rsid w:val="0031175A"/>
    <w:rsid w:val="00327F4F"/>
    <w:rsid w:val="00334740"/>
    <w:rsid w:val="00343C7D"/>
    <w:rsid w:val="00354391"/>
    <w:rsid w:val="003605BA"/>
    <w:rsid w:val="003668A5"/>
    <w:rsid w:val="00372754"/>
    <w:rsid w:val="00394C29"/>
    <w:rsid w:val="003A516C"/>
    <w:rsid w:val="003D2DDF"/>
    <w:rsid w:val="003D5614"/>
    <w:rsid w:val="003F03E6"/>
    <w:rsid w:val="0043341A"/>
    <w:rsid w:val="00446444"/>
    <w:rsid w:val="0049765A"/>
    <w:rsid w:val="004A1AE5"/>
    <w:rsid w:val="004B22CD"/>
    <w:rsid w:val="004B3109"/>
    <w:rsid w:val="004B4D22"/>
    <w:rsid w:val="004E67D5"/>
    <w:rsid w:val="00502886"/>
    <w:rsid w:val="005110FE"/>
    <w:rsid w:val="00541521"/>
    <w:rsid w:val="0055048E"/>
    <w:rsid w:val="00572DE3"/>
    <w:rsid w:val="0058050F"/>
    <w:rsid w:val="0058085D"/>
    <w:rsid w:val="00591C3C"/>
    <w:rsid w:val="005C1980"/>
    <w:rsid w:val="005E1D1F"/>
    <w:rsid w:val="006022CD"/>
    <w:rsid w:val="0060451E"/>
    <w:rsid w:val="00607FDD"/>
    <w:rsid w:val="00641B44"/>
    <w:rsid w:val="0067020C"/>
    <w:rsid w:val="006811E1"/>
    <w:rsid w:val="00684FB5"/>
    <w:rsid w:val="00693EC4"/>
    <w:rsid w:val="00695FAB"/>
    <w:rsid w:val="006B0654"/>
    <w:rsid w:val="006B13A3"/>
    <w:rsid w:val="006B6E77"/>
    <w:rsid w:val="006E5E8E"/>
    <w:rsid w:val="006F026A"/>
    <w:rsid w:val="006F15EA"/>
    <w:rsid w:val="006F1B3F"/>
    <w:rsid w:val="006F5258"/>
    <w:rsid w:val="00711BC9"/>
    <w:rsid w:val="00733D9A"/>
    <w:rsid w:val="00734B32"/>
    <w:rsid w:val="007461A1"/>
    <w:rsid w:val="0077497B"/>
    <w:rsid w:val="007900C0"/>
    <w:rsid w:val="007B09F3"/>
    <w:rsid w:val="007D4B51"/>
    <w:rsid w:val="007D6FA5"/>
    <w:rsid w:val="007E098E"/>
    <w:rsid w:val="0080292B"/>
    <w:rsid w:val="00840707"/>
    <w:rsid w:val="00845375"/>
    <w:rsid w:val="00845BA4"/>
    <w:rsid w:val="0087536C"/>
    <w:rsid w:val="00891C95"/>
    <w:rsid w:val="00892D07"/>
    <w:rsid w:val="008A0F82"/>
    <w:rsid w:val="008A3D02"/>
    <w:rsid w:val="008B050E"/>
    <w:rsid w:val="008C0DA4"/>
    <w:rsid w:val="008C49E9"/>
    <w:rsid w:val="008D43BE"/>
    <w:rsid w:val="008D74CF"/>
    <w:rsid w:val="008F5A3C"/>
    <w:rsid w:val="008F65ED"/>
    <w:rsid w:val="00902349"/>
    <w:rsid w:val="00903393"/>
    <w:rsid w:val="009122DA"/>
    <w:rsid w:val="009224B0"/>
    <w:rsid w:val="009262A6"/>
    <w:rsid w:val="009629D0"/>
    <w:rsid w:val="00965ABC"/>
    <w:rsid w:val="009734B7"/>
    <w:rsid w:val="0098756C"/>
    <w:rsid w:val="0099107A"/>
    <w:rsid w:val="00991573"/>
    <w:rsid w:val="009A44F5"/>
    <w:rsid w:val="009C4466"/>
    <w:rsid w:val="009D1A32"/>
    <w:rsid w:val="009E13A3"/>
    <w:rsid w:val="009E45D6"/>
    <w:rsid w:val="009F770A"/>
    <w:rsid w:val="00A263B0"/>
    <w:rsid w:val="00A3508C"/>
    <w:rsid w:val="00A42E16"/>
    <w:rsid w:val="00A91478"/>
    <w:rsid w:val="00AB6217"/>
    <w:rsid w:val="00AC754B"/>
    <w:rsid w:val="00AF2FF1"/>
    <w:rsid w:val="00AF44D1"/>
    <w:rsid w:val="00AF5D12"/>
    <w:rsid w:val="00AF6498"/>
    <w:rsid w:val="00B01746"/>
    <w:rsid w:val="00B06858"/>
    <w:rsid w:val="00B133D5"/>
    <w:rsid w:val="00B21DFD"/>
    <w:rsid w:val="00B30D42"/>
    <w:rsid w:val="00B36415"/>
    <w:rsid w:val="00B44039"/>
    <w:rsid w:val="00B508D6"/>
    <w:rsid w:val="00B515FF"/>
    <w:rsid w:val="00B845CA"/>
    <w:rsid w:val="00B92842"/>
    <w:rsid w:val="00B94345"/>
    <w:rsid w:val="00BA0F23"/>
    <w:rsid w:val="00BC1375"/>
    <w:rsid w:val="00BE4C2C"/>
    <w:rsid w:val="00BF6468"/>
    <w:rsid w:val="00C1093A"/>
    <w:rsid w:val="00C1311D"/>
    <w:rsid w:val="00C14EF0"/>
    <w:rsid w:val="00C17CF7"/>
    <w:rsid w:val="00C24F95"/>
    <w:rsid w:val="00C2775E"/>
    <w:rsid w:val="00C37B33"/>
    <w:rsid w:val="00C559AA"/>
    <w:rsid w:val="00CA26CC"/>
    <w:rsid w:val="00CA6869"/>
    <w:rsid w:val="00CC3506"/>
    <w:rsid w:val="00CD0894"/>
    <w:rsid w:val="00CE1533"/>
    <w:rsid w:val="00CE7C58"/>
    <w:rsid w:val="00D057C4"/>
    <w:rsid w:val="00D275F1"/>
    <w:rsid w:val="00D368EA"/>
    <w:rsid w:val="00D46BAC"/>
    <w:rsid w:val="00D579BD"/>
    <w:rsid w:val="00D63857"/>
    <w:rsid w:val="00D73567"/>
    <w:rsid w:val="00D75FD5"/>
    <w:rsid w:val="00D7618D"/>
    <w:rsid w:val="00D96010"/>
    <w:rsid w:val="00DA6E4B"/>
    <w:rsid w:val="00DA71A2"/>
    <w:rsid w:val="00DB2FC2"/>
    <w:rsid w:val="00DC4B60"/>
    <w:rsid w:val="00DD1B6A"/>
    <w:rsid w:val="00DE3BCE"/>
    <w:rsid w:val="00DE71E4"/>
    <w:rsid w:val="00DF2771"/>
    <w:rsid w:val="00E01AA1"/>
    <w:rsid w:val="00E26774"/>
    <w:rsid w:val="00E30BAF"/>
    <w:rsid w:val="00E639C8"/>
    <w:rsid w:val="00E65063"/>
    <w:rsid w:val="00E75063"/>
    <w:rsid w:val="00E85B41"/>
    <w:rsid w:val="00E8761C"/>
    <w:rsid w:val="00EA0DA1"/>
    <w:rsid w:val="00EC3CFF"/>
    <w:rsid w:val="00EC5871"/>
    <w:rsid w:val="00ED220C"/>
    <w:rsid w:val="00ED331D"/>
    <w:rsid w:val="00EE06E9"/>
    <w:rsid w:val="00EF1E49"/>
    <w:rsid w:val="00F10B7A"/>
    <w:rsid w:val="00F240EF"/>
    <w:rsid w:val="00F25017"/>
    <w:rsid w:val="00F32E64"/>
    <w:rsid w:val="00F34645"/>
    <w:rsid w:val="00F4444A"/>
    <w:rsid w:val="00F5373B"/>
    <w:rsid w:val="00F60DF3"/>
    <w:rsid w:val="00F83DFE"/>
    <w:rsid w:val="00F87F96"/>
    <w:rsid w:val="00F96ACF"/>
    <w:rsid w:val="00FA48BD"/>
    <w:rsid w:val="00FA5787"/>
    <w:rsid w:val="00FA6B60"/>
    <w:rsid w:val="00FC01E6"/>
    <w:rsid w:val="00FD2517"/>
    <w:rsid w:val="00FE3858"/>
    <w:rsid w:val="00FE4190"/>
    <w:rsid w:val="00FE4DE7"/>
    <w:rsid w:val="00FF1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E2DE3"/>
  <w15:docId w15:val="{176DCD7B-1546-4434-904C-8F535C7D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7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093A"/>
    <w:pPr>
      <w:tabs>
        <w:tab w:val="center" w:pos="4536"/>
        <w:tab w:val="right" w:pos="9072"/>
      </w:tabs>
      <w:spacing w:after="0" w:line="240" w:lineRule="auto"/>
    </w:pPr>
  </w:style>
  <w:style w:type="character" w:customStyle="1" w:styleId="En-tteCar">
    <w:name w:val="En-tête Car"/>
    <w:basedOn w:val="Policepardfaut"/>
    <w:link w:val="En-tte"/>
    <w:uiPriority w:val="99"/>
    <w:rsid w:val="00C1093A"/>
  </w:style>
  <w:style w:type="paragraph" w:styleId="Pieddepage">
    <w:name w:val="footer"/>
    <w:basedOn w:val="Normal"/>
    <w:link w:val="PieddepageCar"/>
    <w:uiPriority w:val="99"/>
    <w:unhideWhenUsed/>
    <w:rsid w:val="00C10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093A"/>
  </w:style>
  <w:style w:type="paragraph" w:styleId="Paragraphedeliste">
    <w:name w:val="List Paragraph"/>
    <w:basedOn w:val="Normal"/>
    <w:uiPriority w:val="34"/>
    <w:qFormat/>
    <w:rsid w:val="00C1093A"/>
    <w:pPr>
      <w:ind w:left="720"/>
      <w:contextualSpacing/>
    </w:pPr>
  </w:style>
  <w:style w:type="paragraph" w:styleId="Textedebulles">
    <w:name w:val="Balloon Text"/>
    <w:basedOn w:val="Normal"/>
    <w:link w:val="TextedebullesCar"/>
    <w:uiPriority w:val="99"/>
    <w:semiHidden/>
    <w:unhideWhenUsed/>
    <w:rsid w:val="00CA26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26CC"/>
    <w:rPr>
      <w:rFonts w:ascii="Tahoma" w:hAnsi="Tahoma" w:cs="Tahoma"/>
      <w:sz w:val="16"/>
      <w:szCs w:val="16"/>
    </w:rPr>
  </w:style>
  <w:style w:type="character" w:customStyle="1" w:styleId="at-title">
    <w:name w:val="at-title"/>
    <w:basedOn w:val="Policepardfaut"/>
    <w:rsid w:val="000C5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7361">
      <w:bodyDiv w:val="1"/>
      <w:marLeft w:val="0"/>
      <w:marRight w:val="0"/>
      <w:marTop w:val="0"/>
      <w:marBottom w:val="0"/>
      <w:divBdr>
        <w:top w:val="none" w:sz="0" w:space="0" w:color="auto"/>
        <w:left w:val="none" w:sz="0" w:space="0" w:color="auto"/>
        <w:bottom w:val="none" w:sz="0" w:space="0" w:color="auto"/>
        <w:right w:val="none" w:sz="0" w:space="0" w:color="auto"/>
      </w:divBdr>
    </w:div>
    <w:div w:id="131679530">
      <w:bodyDiv w:val="1"/>
      <w:marLeft w:val="0"/>
      <w:marRight w:val="0"/>
      <w:marTop w:val="0"/>
      <w:marBottom w:val="0"/>
      <w:divBdr>
        <w:top w:val="none" w:sz="0" w:space="0" w:color="auto"/>
        <w:left w:val="none" w:sz="0" w:space="0" w:color="auto"/>
        <w:bottom w:val="none" w:sz="0" w:space="0" w:color="auto"/>
        <w:right w:val="none" w:sz="0" w:space="0" w:color="auto"/>
      </w:divBdr>
      <w:divsChild>
        <w:div w:id="767120780">
          <w:marLeft w:val="0"/>
          <w:marRight w:val="0"/>
          <w:marTop w:val="0"/>
          <w:marBottom w:val="0"/>
          <w:divBdr>
            <w:top w:val="none" w:sz="0" w:space="0" w:color="auto"/>
            <w:left w:val="none" w:sz="0" w:space="0" w:color="auto"/>
            <w:bottom w:val="none" w:sz="0" w:space="0" w:color="auto"/>
            <w:right w:val="none" w:sz="0" w:space="0" w:color="auto"/>
          </w:divBdr>
          <w:divsChild>
            <w:div w:id="1384787245">
              <w:marLeft w:val="0"/>
              <w:marRight w:val="0"/>
              <w:marTop w:val="0"/>
              <w:marBottom w:val="0"/>
              <w:divBdr>
                <w:top w:val="none" w:sz="0" w:space="0" w:color="auto"/>
                <w:left w:val="none" w:sz="0" w:space="0" w:color="auto"/>
                <w:bottom w:val="none" w:sz="0" w:space="0" w:color="auto"/>
                <w:right w:val="none" w:sz="0" w:space="0" w:color="auto"/>
              </w:divBdr>
              <w:divsChild>
                <w:div w:id="29652425">
                  <w:marLeft w:val="0"/>
                  <w:marRight w:val="0"/>
                  <w:marTop w:val="0"/>
                  <w:marBottom w:val="0"/>
                  <w:divBdr>
                    <w:top w:val="none" w:sz="0" w:space="0" w:color="auto"/>
                    <w:left w:val="none" w:sz="0" w:space="0" w:color="auto"/>
                    <w:bottom w:val="none" w:sz="0" w:space="0" w:color="auto"/>
                    <w:right w:val="none" w:sz="0" w:space="0" w:color="auto"/>
                  </w:divBdr>
                  <w:divsChild>
                    <w:div w:id="84230135">
                      <w:marLeft w:val="0"/>
                      <w:marRight w:val="450"/>
                      <w:marTop w:val="0"/>
                      <w:marBottom w:val="0"/>
                      <w:divBdr>
                        <w:top w:val="none" w:sz="0" w:space="0" w:color="auto"/>
                        <w:left w:val="none" w:sz="0" w:space="0" w:color="auto"/>
                        <w:bottom w:val="none" w:sz="0" w:space="0" w:color="auto"/>
                        <w:right w:val="none" w:sz="0" w:space="0" w:color="auto"/>
                      </w:divBdr>
                      <w:divsChild>
                        <w:div w:id="253362193">
                          <w:marLeft w:val="0"/>
                          <w:marRight w:val="0"/>
                          <w:marTop w:val="0"/>
                          <w:marBottom w:val="1200"/>
                          <w:divBdr>
                            <w:top w:val="none" w:sz="0" w:space="0" w:color="auto"/>
                            <w:left w:val="none" w:sz="0" w:space="0" w:color="auto"/>
                            <w:bottom w:val="none" w:sz="0" w:space="0" w:color="auto"/>
                            <w:right w:val="none" w:sz="0" w:space="0" w:color="auto"/>
                          </w:divBdr>
                          <w:divsChild>
                            <w:div w:id="1088696063">
                              <w:marLeft w:val="0"/>
                              <w:marRight w:val="0"/>
                              <w:marTop w:val="0"/>
                              <w:marBottom w:val="0"/>
                              <w:divBdr>
                                <w:top w:val="none" w:sz="0" w:space="0" w:color="auto"/>
                                <w:left w:val="none" w:sz="0" w:space="0" w:color="auto"/>
                                <w:bottom w:val="none" w:sz="0" w:space="0" w:color="auto"/>
                                <w:right w:val="none" w:sz="0" w:space="0" w:color="auto"/>
                              </w:divBdr>
                              <w:divsChild>
                                <w:div w:id="1800221047">
                                  <w:marLeft w:val="0"/>
                                  <w:marRight w:val="0"/>
                                  <w:marTop w:val="0"/>
                                  <w:marBottom w:val="0"/>
                                  <w:divBdr>
                                    <w:top w:val="none" w:sz="0" w:space="0" w:color="auto"/>
                                    <w:left w:val="none" w:sz="0" w:space="0" w:color="auto"/>
                                    <w:bottom w:val="none" w:sz="0" w:space="0" w:color="auto"/>
                                    <w:right w:val="none" w:sz="0" w:space="0" w:color="auto"/>
                                  </w:divBdr>
                                  <w:divsChild>
                                    <w:div w:id="1641306962">
                                      <w:marLeft w:val="0"/>
                                      <w:marRight w:val="0"/>
                                      <w:marTop w:val="0"/>
                                      <w:marBottom w:val="0"/>
                                      <w:divBdr>
                                        <w:top w:val="none" w:sz="0" w:space="0" w:color="auto"/>
                                        <w:left w:val="none" w:sz="0" w:space="0" w:color="auto"/>
                                        <w:bottom w:val="none" w:sz="0" w:space="0" w:color="auto"/>
                                        <w:right w:val="none" w:sz="0" w:space="0" w:color="auto"/>
                                      </w:divBdr>
                                      <w:divsChild>
                                        <w:div w:id="1107971213">
                                          <w:marLeft w:val="0"/>
                                          <w:marRight w:val="0"/>
                                          <w:marTop w:val="0"/>
                                          <w:marBottom w:val="0"/>
                                          <w:divBdr>
                                            <w:top w:val="none" w:sz="0" w:space="0" w:color="auto"/>
                                            <w:left w:val="none" w:sz="0" w:space="0" w:color="auto"/>
                                            <w:bottom w:val="none" w:sz="0" w:space="0" w:color="auto"/>
                                            <w:right w:val="none" w:sz="0" w:space="0" w:color="auto"/>
                                          </w:divBdr>
                                          <w:divsChild>
                                            <w:div w:id="582031397">
                                              <w:marLeft w:val="0"/>
                                              <w:marRight w:val="0"/>
                                              <w:marTop w:val="0"/>
                                              <w:marBottom w:val="0"/>
                                              <w:divBdr>
                                                <w:top w:val="none" w:sz="0" w:space="0" w:color="auto"/>
                                                <w:left w:val="none" w:sz="0" w:space="0" w:color="auto"/>
                                                <w:bottom w:val="none" w:sz="0" w:space="0" w:color="auto"/>
                                                <w:right w:val="none" w:sz="0" w:space="0" w:color="auto"/>
                                              </w:divBdr>
                                              <w:divsChild>
                                                <w:div w:id="426312568">
                                                  <w:marLeft w:val="0"/>
                                                  <w:marRight w:val="0"/>
                                                  <w:marTop w:val="0"/>
                                                  <w:marBottom w:val="0"/>
                                                  <w:divBdr>
                                                    <w:top w:val="none" w:sz="0" w:space="0" w:color="auto"/>
                                                    <w:left w:val="none" w:sz="0" w:space="0" w:color="auto"/>
                                                    <w:bottom w:val="none" w:sz="0" w:space="0" w:color="auto"/>
                                                    <w:right w:val="none" w:sz="0" w:space="0" w:color="auto"/>
                                                  </w:divBdr>
                                                  <w:divsChild>
                                                    <w:div w:id="243028828">
                                                      <w:marLeft w:val="0"/>
                                                      <w:marRight w:val="0"/>
                                                      <w:marTop w:val="0"/>
                                                      <w:marBottom w:val="0"/>
                                                      <w:divBdr>
                                                        <w:top w:val="none" w:sz="0" w:space="0" w:color="auto"/>
                                                        <w:left w:val="none" w:sz="0" w:space="0" w:color="auto"/>
                                                        <w:bottom w:val="none" w:sz="0" w:space="0" w:color="auto"/>
                                                        <w:right w:val="none" w:sz="0" w:space="0" w:color="auto"/>
                                                      </w:divBdr>
                                                      <w:divsChild>
                                                        <w:div w:id="2137864730">
                                                          <w:marLeft w:val="0"/>
                                                          <w:marRight w:val="375"/>
                                                          <w:marTop w:val="0"/>
                                                          <w:marBottom w:val="0"/>
                                                          <w:divBdr>
                                                            <w:top w:val="none" w:sz="0" w:space="0" w:color="auto"/>
                                                            <w:left w:val="none" w:sz="0" w:space="0" w:color="auto"/>
                                                            <w:bottom w:val="none" w:sz="0" w:space="0" w:color="auto"/>
                                                            <w:right w:val="none" w:sz="0" w:space="0" w:color="auto"/>
                                                          </w:divBdr>
                                                          <w:divsChild>
                                                            <w:div w:id="1594624514">
                                                              <w:marLeft w:val="0"/>
                                                              <w:marRight w:val="0"/>
                                                              <w:marTop w:val="0"/>
                                                              <w:marBottom w:val="0"/>
                                                              <w:divBdr>
                                                                <w:top w:val="none" w:sz="0" w:space="0" w:color="auto"/>
                                                                <w:left w:val="none" w:sz="0" w:space="0" w:color="auto"/>
                                                                <w:bottom w:val="none" w:sz="0" w:space="0" w:color="auto"/>
                                                                <w:right w:val="none" w:sz="0" w:space="0" w:color="auto"/>
                                                              </w:divBdr>
                                                              <w:divsChild>
                                                                <w:div w:id="17708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3486406">
      <w:bodyDiv w:val="1"/>
      <w:marLeft w:val="0"/>
      <w:marRight w:val="0"/>
      <w:marTop w:val="0"/>
      <w:marBottom w:val="0"/>
      <w:divBdr>
        <w:top w:val="none" w:sz="0" w:space="0" w:color="auto"/>
        <w:left w:val="none" w:sz="0" w:space="0" w:color="auto"/>
        <w:bottom w:val="none" w:sz="0" w:space="0" w:color="auto"/>
        <w:right w:val="none" w:sz="0" w:space="0" w:color="auto"/>
      </w:divBdr>
    </w:div>
    <w:div w:id="299768588">
      <w:bodyDiv w:val="1"/>
      <w:marLeft w:val="0"/>
      <w:marRight w:val="0"/>
      <w:marTop w:val="0"/>
      <w:marBottom w:val="0"/>
      <w:divBdr>
        <w:top w:val="none" w:sz="0" w:space="0" w:color="auto"/>
        <w:left w:val="none" w:sz="0" w:space="0" w:color="auto"/>
        <w:bottom w:val="none" w:sz="0" w:space="0" w:color="auto"/>
        <w:right w:val="none" w:sz="0" w:space="0" w:color="auto"/>
      </w:divBdr>
      <w:divsChild>
        <w:div w:id="340083116">
          <w:marLeft w:val="0"/>
          <w:marRight w:val="0"/>
          <w:marTop w:val="0"/>
          <w:marBottom w:val="0"/>
          <w:divBdr>
            <w:top w:val="none" w:sz="0" w:space="0" w:color="auto"/>
            <w:left w:val="none" w:sz="0" w:space="0" w:color="auto"/>
            <w:bottom w:val="none" w:sz="0" w:space="0" w:color="auto"/>
            <w:right w:val="none" w:sz="0" w:space="0" w:color="auto"/>
          </w:divBdr>
          <w:divsChild>
            <w:div w:id="242760238">
              <w:marLeft w:val="0"/>
              <w:marRight w:val="0"/>
              <w:marTop w:val="0"/>
              <w:marBottom w:val="0"/>
              <w:divBdr>
                <w:top w:val="none" w:sz="0" w:space="0" w:color="auto"/>
                <w:left w:val="none" w:sz="0" w:space="0" w:color="auto"/>
                <w:bottom w:val="none" w:sz="0" w:space="0" w:color="auto"/>
                <w:right w:val="none" w:sz="0" w:space="0" w:color="auto"/>
              </w:divBdr>
              <w:divsChild>
                <w:div w:id="830368262">
                  <w:marLeft w:val="0"/>
                  <w:marRight w:val="0"/>
                  <w:marTop w:val="0"/>
                  <w:marBottom w:val="0"/>
                  <w:divBdr>
                    <w:top w:val="none" w:sz="0" w:space="0" w:color="auto"/>
                    <w:left w:val="none" w:sz="0" w:space="0" w:color="auto"/>
                    <w:bottom w:val="none" w:sz="0" w:space="0" w:color="auto"/>
                    <w:right w:val="none" w:sz="0" w:space="0" w:color="auto"/>
                  </w:divBdr>
                  <w:divsChild>
                    <w:div w:id="1815289392">
                      <w:marLeft w:val="0"/>
                      <w:marRight w:val="450"/>
                      <w:marTop w:val="0"/>
                      <w:marBottom w:val="0"/>
                      <w:divBdr>
                        <w:top w:val="none" w:sz="0" w:space="0" w:color="auto"/>
                        <w:left w:val="none" w:sz="0" w:space="0" w:color="auto"/>
                        <w:bottom w:val="none" w:sz="0" w:space="0" w:color="auto"/>
                        <w:right w:val="none" w:sz="0" w:space="0" w:color="auto"/>
                      </w:divBdr>
                      <w:divsChild>
                        <w:div w:id="353725697">
                          <w:marLeft w:val="0"/>
                          <w:marRight w:val="0"/>
                          <w:marTop w:val="0"/>
                          <w:marBottom w:val="1200"/>
                          <w:divBdr>
                            <w:top w:val="none" w:sz="0" w:space="0" w:color="auto"/>
                            <w:left w:val="none" w:sz="0" w:space="0" w:color="auto"/>
                            <w:bottom w:val="none" w:sz="0" w:space="0" w:color="auto"/>
                            <w:right w:val="none" w:sz="0" w:space="0" w:color="auto"/>
                          </w:divBdr>
                          <w:divsChild>
                            <w:div w:id="1302231659">
                              <w:marLeft w:val="0"/>
                              <w:marRight w:val="0"/>
                              <w:marTop w:val="0"/>
                              <w:marBottom w:val="0"/>
                              <w:divBdr>
                                <w:top w:val="none" w:sz="0" w:space="0" w:color="auto"/>
                                <w:left w:val="none" w:sz="0" w:space="0" w:color="auto"/>
                                <w:bottom w:val="none" w:sz="0" w:space="0" w:color="auto"/>
                                <w:right w:val="none" w:sz="0" w:space="0" w:color="auto"/>
                              </w:divBdr>
                              <w:divsChild>
                                <w:div w:id="1136147609">
                                  <w:marLeft w:val="0"/>
                                  <w:marRight w:val="0"/>
                                  <w:marTop w:val="0"/>
                                  <w:marBottom w:val="0"/>
                                  <w:divBdr>
                                    <w:top w:val="none" w:sz="0" w:space="0" w:color="auto"/>
                                    <w:left w:val="none" w:sz="0" w:space="0" w:color="auto"/>
                                    <w:bottom w:val="none" w:sz="0" w:space="0" w:color="auto"/>
                                    <w:right w:val="none" w:sz="0" w:space="0" w:color="auto"/>
                                  </w:divBdr>
                                  <w:divsChild>
                                    <w:div w:id="1289123890">
                                      <w:marLeft w:val="0"/>
                                      <w:marRight w:val="0"/>
                                      <w:marTop w:val="0"/>
                                      <w:marBottom w:val="0"/>
                                      <w:divBdr>
                                        <w:top w:val="none" w:sz="0" w:space="0" w:color="auto"/>
                                        <w:left w:val="none" w:sz="0" w:space="0" w:color="auto"/>
                                        <w:bottom w:val="none" w:sz="0" w:space="0" w:color="auto"/>
                                        <w:right w:val="none" w:sz="0" w:space="0" w:color="auto"/>
                                      </w:divBdr>
                                      <w:divsChild>
                                        <w:div w:id="1273247883">
                                          <w:marLeft w:val="0"/>
                                          <w:marRight w:val="0"/>
                                          <w:marTop w:val="0"/>
                                          <w:marBottom w:val="0"/>
                                          <w:divBdr>
                                            <w:top w:val="none" w:sz="0" w:space="0" w:color="auto"/>
                                            <w:left w:val="none" w:sz="0" w:space="0" w:color="auto"/>
                                            <w:bottom w:val="none" w:sz="0" w:space="0" w:color="auto"/>
                                            <w:right w:val="none" w:sz="0" w:space="0" w:color="auto"/>
                                          </w:divBdr>
                                          <w:divsChild>
                                            <w:div w:id="271212529">
                                              <w:marLeft w:val="0"/>
                                              <w:marRight w:val="0"/>
                                              <w:marTop w:val="0"/>
                                              <w:marBottom w:val="0"/>
                                              <w:divBdr>
                                                <w:top w:val="none" w:sz="0" w:space="0" w:color="auto"/>
                                                <w:left w:val="none" w:sz="0" w:space="0" w:color="auto"/>
                                                <w:bottom w:val="none" w:sz="0" w:space="0" w:color="auto"/>
                                                <w:right w:val="none" w:sz="0" w:space="0" w:color="auto"/>
                                              </w:divBdr>
                                              <w:divsChild>
                                                <w:div w:id="1126510612">
                                                  <w:marLeft w:val="0"/>
                                                  <w:marRight w:val="0"/>
                                                  <w:marTop w:val="0"/>
                                                  <w:marBottom w:val="0"/>
                                                  <w:divBdr>
                                                    <w:top w:val="none" w:sz="0" w:space="0" w:color="auto"/>
                                                    <w:left w:val="none" w:sz="0" w:space="0" w:color="auto"/>
                                                    <w:bottom w:val="none" w:sz="0" w:space="0" w:color="auto"/>
                                                    <w:right w:val="none" w:sz="0" w:space="0" w:color="auto"/>
                                                  </w:divBdr>
                                                  <w:divsChild>
                                                    <w:div w:id="2044866341">
                                                      <w:marLeft w:val="0"/>
                                                      <w:marRight w:val="0"/>
                                                      <w:marTop w:val="0"/>
                                                      <w:marBottom w:val="0"/>
                                                      <w:divBdr>
                                                        <w:top w:val="none" w:sz="0" w:space="0" w:color="auto"/>
                                                        <w:left w:val="none" w:sz="0" w:space="0" w:color="auto"/>
                                                        <w:bottom w:val="none" w:sz="0" w:space="0" w:color="auto"/>
                                                        <w:right w:val="none" w:sz="0" w:space="0" w:color="auto"/>
                                                      </w:divBdr>
                                                      <w:divsChild>
                                                        <w:div w:id="1176577410">
                                                          <w:marLeft w:val="0"/>
                                                          <w:marRight w:val="375"/>
                                                          <w:marTop w:val="0"/>
                                                          <w:marBottom w:val="0"/>
                                                          <w:divBdr>
                                                            <w:top w:val="none" w:sz="0" w:space="0" w:color="auto"/>
                                                            <w:left w:val="none" w:sz="0" w:space="0" w:color="auto"/>
                                                            <w:bottom w:val="none" w:sz="0" w:space="0" w:color="auto"/>
                                                            <w:right w:val="none" w:sz="0" w:space="0" w:color="auto"/>
                                                          </w:divBdr>
                                                          <w:divsChild>
                                                            <w:div w:id="14343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3816470">
      <w:bodyDiv w:val="1"/>
      <w:marLeft w:val="0"/>
      <w:marRight w:val="0"/>
      <w:marTop w:val="0"/>
      <w:marBottom w:val="0"/>
      <w:divBdr>
        <w:top w:val="none" w:sz="0" w:space="0" w:color="auto"/>
        <w:left w:val="none" w:sz="0" w:space="0" w:color="auto"/>
        <w:bottom w:val="none" w:sz="0" w:space="0" w:color="auto"/>
        <w:right w:val="none" w:sz="0" w:space="0" w:color="auto"/>
      </w:divBdr>
    </w:div>
    <w:div w:id="481309614">
      <w:bodyDiv w:val="1"/>
      <w:marLeft w:val="0"/>
      <w:marRight w:val="0"/>
      <w:marTop w:val="0"/>
      <w:marBottom w:val="0"/>
      <w:divBdr>
        <w:top w:val="none" w:sz="0" w:space="0" w:color="auto"/>
        <w:left w:val="none" w:sz="0" w:space="0" w:color="auto"/>
        <w:bottom w:val="none" w:sz="0" w:space="0" w:color="auto"/>
        <w:right w:val="none" w:sz="0" w:space="0" w:color="auto"/>
      </w:divBdr>
    </w:div>
    <w:div w:id="641739012">
      <w:bodyDiv w:val="1"/>
      <w:marLeft w:val="0"/>
      <w:marRight w:val="0"/>
      <w:marTop w:val="0"/>
      <w:marBottom w:val="0"/>
      <w:divBdr>
        <w:top w:val="none" w:sz="0" w:space="0" w:color="auto"/>
        <w:left w:val="none" w:sz="0" w:space="0" w:color="auto"/>
        <w:bottom w:val="none" w:sz="0" w:space="0" w:color="auto"/>
        <w:right w:val="none" w:sz="0" w:space="0" w:color="auto"/>
      </w:divBdr>
      <w:divsChild>
        <w:div w:id="546183724">
          <w:marLeft w:val="0"/>
          <w:marRight w:val="0"/>
          <w:marTop w:val="0"/>
          <w:marBottom w:val="0"/>
          <w:divBdr>
            <w:top w:val="none" w:sz="0" w:space="0" w:color="auto"/>
            <w:left w:val="none" w:sz="0" w:space="0" w:color="auto"/>
            <w:bottom w:val="none" w:sz="0" w:space="0" w:color="auto"/>
            <w:right w:val="none" w:sz="0" w:space="0" w:color="auto"/>
          </w:divBdr>
          <w:divsChild>
            <w:div w:id="187764638">
              <w:marLeft w:val="0"/>
              <w:marRight w:val="0"/>
              <w:marTop w:val="0"/>
              <w:marBottom w:val="0"/>
              <w:divBdr>
                <w:top w:val="none" w:sz="0" w:space="0" w:color="auto"/>
                <w:left w:val="none" w:sz="0" w:space="0" w:color="auto"/>
                <w:bottom w:val="none" w:sz="0" w:space="0" w:color="auto"/>
                <w:right w:val="none" w:sz="0" w:space="0" w:color="auto"/>
              </w:divBdr>
              <w:divsChild>
                <w:div w:id="1119106699">
                  <w:marLeft w:val="0"/>
                  <w:marRight w:val="0"/>
                  <w:marTop w:val="0"/>
                  <w:marBottom w:val="0"/>
                  <w:divBdr>
                    <w:top w:val="none" w:sz="0" w:space="0" w:color="auto"/>
                    <w:left w:val="none" w:sz="0" w:space="0" w:color="auto"/>
                    <w:bottom w:val="none" w:sz="0" w:space="0" w:color="auto"/>
                    <w:right w:val="none" w:sz="0" w:space="0" w:color="auto"/>
                  </w:divBdr>
                  <w:divsChild>
                    <w:div w:id="509610463">
                      <w:marLeft w:val="0"/>
                      <w:marRight w:val="450"/>
                      <w:marTop w:val="0"/>
                      <w:marBottom w:val="0"/>
                      <w:divBdr>
                        <w:top w:val="none" w:sz="0" w:space="0" w:color="auto"/>
                        <w:left w:val="none" w:sz="0" w:space="0" w:color="auto"/>
                        <w:bottom w:val="none" w:sz="0" w:space="0" w:color="auto"/>
                        <w:right w:val="none" w:sz="0" w:space="0" w:color="auto"/>
                      </w:divBdr>
                      <w:divsChild>
                        <w:div w:id="2135444890">
                          <w:marLeft w:val="0"/>
                          <w:marRight w:val="0"/>
                          <w:marTop w:val="0"/>
                          <w:marBottom w:val="1200"/>
                          <w:divBdr>
                            <w:top w:val="none" w:sz="0" w:space="0" w:color="auto"/>
                            <w:left w:val="none" w:sz="0" w:space="0" w:color="auto"/>
                            <w:bottom w:val="none" w:sz="0" w:space="0" w:color="auto"/>
                            <w:right w:val="none" w:sz="0" w:space="0" w:color="auto"/>
                          </w:divBdr>
                          <w:divsChild>
                            <w:div w:id="522322877">
                              <w:marLeft w:val="0"/>
                              <w:marRight w:val="0"/>
                              <w:marTop w:val="0"/>
                              <w:marBottom w:val="0"/>
                              <w:divBdr>
                                <w:top w:val="none" w:sz="0" w:space="0" w:color="auto"/>
                                <w:left w:val="none" w:sz="0" w:space="0" w:color="auto"/>
                                <w:bottom w:val="none" w:sz="0" w:space="0" w:color="auto"/>
                                <w:right w:val="none" w:sz="0" w:space="0" w:color="auto"/>
                              </w:divBdr>
                              <w:divsChild>
                                <w:div w:id="781798583">
                                  <w:marLeft w:val="0"/>
                                  <w:marRight w:val="0"/>
                                  <w:marTop w:val="0"/>
                                  <w:marBottom w:val="0"/>
                                  <w:divBdr>
                                    <w:top w:val="none" w:sz="0" w:space="0" w:color="auto"/>
                                    <w:left w:val="none" w:sz="0" w:space="0" w:color="auto"/>
                                    <w:bottom w:val="none" w:sz="0" w:space="0" w:color="auto"/>
                                    <w:right w:val="none" w:sz="0" w:space="0" w:color="auto"/>
                                  </w:divBdr>
                                  <w:divsChild>
                                    <w:div w:id="793060843">
                                      <w:marLeft w:val="0"/>
                                      <w:marRight w:val="0"/>
                                      <w:marTop w:val="0"/>
                                      <w:marBottom w:val="0"/>
                                      <w:divBdr>
                                        <w:top w:val="none" w:sz="0" w:space="0" w:color="auto"/>
                                        <w:left w:val="none" w:sz="0" w:space="0" w:color="auto"/>
                                        <w:bottom w:val="none" w:sz="0" w:space="0" w:color="auto"/>
                                        <w:right w:val="none" w:sz="0" w:space="0" w:color="auto"/>
                                      </w:divBdr>
                                      <w:divsChild>
                                        <w:div w:id="1514880359">
                                          <w:marLeft w:val="0"/>
                                          <w:marRight w:val="0"/>
                                          <w:marTop w:val="0"/>
                                          <w:marBottom w:val="0"/>
                                          <w:divBdr>
                                            <w:top w:val="none" w:sz="0" w:space="0" w:color="auto"/>
                                            <w:left w:val="none" w:sz="0" w:space="0" w:color="auto"/>
                                            <w:bottom w:val="none" w:sz="0" w:space="0" w:color="auto"/>
                                            <w:right w:val="none" w:sz="0" w:space="0" w:color="auto"/>
                                          </w:divBdr>
                                          <w:divsChild>
                                            <w:div w:id="1458183099">
                                              <w:marLeft w:val="0"/>
                                              <w:marRight w:val="0"/>
                                              <w:marTop w:val="0"/>
                                              <w:marBottom w:val="0"/>
                                              <w:divBdr>
                                                <w:top w:val="none" w:sz="0" w:space="0" w:color="auto"/>
                                                <w:left w:val="none" w:sz="0" w:space="0" w:color="auto"/>
                                                <w:bottom w:val="none" w:sz="0" w:space="0" w:color="auto"/>
                                                <w:right w:val="none" w:sz="0" w:space="0" w:color="auto"/>
                                              </w:divBdr>
                                              <w:divsChild>
                                                <w:div w:id="833715735">
                                                  <w:marLeft w:val="0"/>
                                                  <w:marRight w:val="0"/>
                                                  <w:marTop w:val="0"/>
                                                  <w:marBottom w:val="0"/>
                                                  <w:divBdr>
                                                    <w:top w:val="none" w:sz="0" w:space="0" w:color="auto"/>
                                                    <w:left w:val="none" w:sz="0" w:space="0" w:color="auto"/>
                                                    <w:bottom w:val="none" w:sz="0" w:space="0" w:color="auto"/>
                                                    <w:right w:val="none" w:sz="0" w:space="0" w:color="auto"/>
                                                  </w:divBdr>
                                                  <w:divsChild>
                                                    <w:div w:id="1311783558">
                                                      <w:marLeft w:val="0"/>
                                                      <w:marRight w:val="0"/>
                                                      <w:marTop w:val="0"/>
                                                      <w:marBottom w:val="0"/>
                                                      <w:divBdr>
                                                        <w:top w:val="none" w:sz="0" w:space="0" w:color="auto"/>
                                                        <w:left w:val="none" w:sz="0" w:space="0" w:color="auto"/>
                                                        <w:bottom w:val="none" w:sz="0" w:space="0" w:color="auto"/>
                                                        <w:right w:val="none" w:sz="0" w:space="0" w:color="auto"/>
                                                      </w:divBdr>
                                                      <w:divsChild>
                                                        <w:div w:id="1839685103">
                                                          <w:marLeft w:val="0"/>
                                                          <w:marRight w:val="375"/>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4878274">
      <w:bodyDiv w:val="1"/>
      <w:marLeft w:val="0"/>
      <w:marRight w:val="0"/>
      <w:marTop w:val="0"/>
      <w:marBottom w:val="0"/>
      <w:divBdr>
        <w:top w:val="none" w:sz="0" w:space="0" w:color="auto"/>
        <w:left w:val="none" w:sz="0" w:space="0" w:color="auto"/>
        <w:bottom w:val="none" w:sz="0" w:space="0" w:color="auto"/>
        <w:right w:val="none" w:sz="0" w:space="0" w:color="auto"/>
      </w:divBdr>
    </w:div>
    <w:div w:id="859394284">
      <w:bodyDiv w:val="1"/>
      <w:marLeft w:val="0"/>
      <w:marRight w:val="0"/>
      <w:marTop w:val="0"/>
      <w:marBottom w:val="0"/>
      <w:divBdr>
        <w:top w:val="none" w:sz="0" w:space="0" w:color="auto"/>
        <w:left w:val="none" w:sz="0" w:space="0" w:color="auto"/>
        <w:bottom w:val="none" w:sz="0" w:space="0" w:color="auto"/>
        <w:right w:val="none" w:sz="0" w:space="0" w:color="auto"/>
      </w:divBdr>
    </w:div>
    <w:div w:id="891618102">
      <w:bodyDiv w:val="1"/>
      <w:marLeft w:val="0"/>
      <w:marRight w:val="0"/>
      <w:marTop w:val="0"/>
      <w:marBottom w:val="0"/>
      <w:divBdr>
        <w:top w:val="none" w:sz="0" w:space="0" w:color="auto"/>
        <w:left w:val="none" w:sz="0" w:space="0" w:color="auto"/>
        <w:bottom w:val="none" w:sz="0" w:space="0" w:color="auto"/>
        <w:right w:val="none" w:sz="0" w:space="0" w:color="auto"/>
      </w:divBdr>
      <w:divsChild>
        <w:div w:id="175656520">
          <w:marLeft w:val="0"/>
          <w:marRight w:val="0"/>
          <w:marTop w:val="0"/>
          <w:marBottom w:val="0"/>
          <w:divBdr>
            <w:top w:val="none" w:sz="0" w:space="0" w:color="auto"/>
            <w:left w:val="none" w:sz="0" w:space="0" w:color="auto"/>
            <w:bottom w:val="none" w:sz="0" w:space="0" w:color="auto"/>
            <w:right w:val="none" w:sz="0" w:space="0" w:color="auto"/>
          </w:divBdr>
          <w:divsChild>
            <w:div w:id="1619143066">
              <w:marLeft w:val="0"/>
              <w:marRight w:val="0"/>
              <w:marTop w:val="0"/>
              <w:marBottom w:val="0"/>
              <w:divBdr>
                <w:top w:val="none" w:sz="0" w:space="0" w:color="auto"/>
                <w:left w:val="none" w:sz="0" w:space="0" w:color="auto"/>
                <w:bottom w:val="none" w:sz="0" w:space="0" w:color="auto"/>
                <w:right w:val="none" w:sz="0" w:space="0" w:color="auto"/>
              </w:divBdr>
              <w:divsChild>
                <w:div w:id="236331683">
                  <w:marLeft w:val="0"/>
                  <w:marRight w:val="0"/>
                  <w:marTop w:val="0"/>
                  <w:marBottom w:val="0"/>
                  <w:divBdr>
                    <w:top w:val="none" w:sz="0" w:space="0" w:color="auto"/>
                    <w:left w:val="none" w:sz="0" w:space="0" w:color="auto"/>
                    <w:bottom w:val="none" w:sz="0" w:space="0" w:color="auto"/>
                    <w:right w:val="none" w:sz="0" w:space="0" w:color="auto"/>
                  </w:divBdr>
                  <w:divsChild>
                    <w:div w:id="1871256979">
                      <w:marLeft w:val="0"/>
                      <w:marRight w:val="450"/>
                      <w:marTop w:val="0"/>
                      <w:marBottom w:val="0"/>
                      <w:divBdr>
                        <w:top w:val="none" w:sz="0" w:space="0" w:color="auto"/>
                        <w:left w:val="none" w:sz="0" w:space="0" w:color="auto"/>
                        <w:bottom w:val="none" w:sz="0" w:space="0" w:color="auto"/>
                        <w:right w:val="none" w:sz="0" w:space="0" w:color="auto"/>
                      </w:divBdr>
                      <w:divsChild>
                        <w:div w:id="662320591">
                          <w:marLeft w:val="0"/>
                          <w:marRight w:val="0"/>
                          <w:marTop w:val="0"/>
                          <w:marBottom w:val="1200"/>
                          <w:divBdr>
                            <w:top w:val="none" w:sz="0" w:space="0" w:color="auto"/>
                            <w:left w:val="none" w:sz="0" w:space="0" w:color="auto"/>
                            <w:bottom w:val="none" w:sz="0" w:space="0" w:color="auto"/>
                            <w:right w:val="none" w:sz="0" w:space="0" w:color="auto"/>
                          </w:divBdr>
                          <w:divsChild>
                            <w:div w:id="2023817877">
                              <w:marLeft w:val="0"/>
                              <w:marRight w:val="0"/>
                              <w:marTop w:val="0"/>
                              <w:marBottom w:val="0"/>
                              <w:divBdr>
                                <w:top w:val="none" w:sz="0" w:space="0" w:color="auto"/>
                                <w:left w:val="none" w:sz="0" w:space="0" w:color="auto"/>
                                <w:bottom w:val="none" w:sz="0" w:space="0" w:color="auto"/>
                                <w:right w:val="none" w:sz="0" w:space="0" w:color="auto"/>
                              </w:divBdr>
                              <w:divsChild>
                                <w:div w:id="71046122">
                                  <w:marLeft w:val="0"/>
                                  <w:marRight w:val="0"/>
                                  <w:marTop w:val="0"/>
                                  <w:marBottom w:val="0"/>
                                  <w:divBdr>
                                    <w:top w:val="none" w:sz="0" w:space="0" w:color="auto"/>
                                    <w:left w:val="none" w:sz="0" w:space="0" w:color="auto"/>
                                    <w:bottom w:val="none" w:sz="0" w:space="0" w:color="auto"/>
                                    <w:right w:val="none" w:sz="0" w:space="0" w:color="auto"/>
                                  </w:divBdr>
                                  <w:divsChild>
                                    <w:div w:id="940986510">
                                      <w:marLeft w:val="0"/>
                                      <w:marRight w:val="0"/>
                                      <w:marTop w:val="0"/>
                                      <w:marBottom w:val="0"/>
                                      <w:divBdr>
                                        <w:top w:val="none" w:sz="0" w:space="0" w:color="auto"/>
                                        <w:left w:val="none" w:sz="0" w:space="0" w:color="auto"/>
                                        <w:bottom w:val="none" w:sz="0" w:space="0" w:color="auto"/>
                                        <w:right w:val="none" w:sz="0" w:space="0" w:color="auto"/>
                                      </w:divBdr>
                                      <w:divsChild>
                                        <w:div w:id="35934245">
                                          <w:marLeft w:val="0"/>
                                          <w:marRight w:val="0"/>
                                          <w:marTop w:val="0"/>
                                          <w:marBottom w:val="0"/>
                                          <w:divBdr>
                                            <w:top w:val="none" w:sz="0" w:space="0" w:color="auto"/>
                                            <w:left w:val="none" w:sz="0" w:space="0" w:color="auto"/>
                                            <w:bottom w:val="none" w:sz="0" w:space="0" w:color="auto"/>
                                            <w:right w:val="none" w:sz="0" w:space="0" w:color="auto"/>
                                          </w:divBdr>
                                          <w:divsChild>
                                            <w:div w:id="1957521589">
                                              <w:marLeft w:val="0"/>
                                              <w:marRight w:val="0"/>
                                              <w:marTop w:val="0"/>
                                              <w:marBottom w:val="0"/>
                                              <w:divBdr>
                                                <w:top w:val="none" w:sz="0" w:space="0" w:color="auto"/>
                                                <w:left w:val="none" w:sz="0" w:space="0" w:color="auto"/>
                                                <w:bottom w:val="none" w:sz="0" w:space="0" w:color="auto"/>
                                                <w:right w:val="none" w:sz="0" w:space="0" w:color="auto"/>
                                              </w:divBdr>
                                              <w:divsChild>
                                                <w:div w:id="1662584679">
                                                  <w:marLeft w:val="0"/>
                                                  <w:marRight w:val="0"/>
                                                  <w:marTop w:val="0"/>
                                                  <w:marBottom w:val="0"/>
                                                  <w:divBdr>
                                                    <w:top w:val="none" w:sz="0" w:space="0" w:color="auto"/>
                                                    <w:left w:val="none" w:sz="0" w:space="0" w:color="auto"/>
                                                    <w:bottom w:val="none" w:sz="0" w:space="0" w:color="auto"/>
                                                    <w:right w:val="none" w:sz="0" w:space="0" w:color="auto"/>
                                                  </w:divBdr>
                                                  <w:divsChild>
                                                    <w:div w:id="1327005604">
                                                      <w:marLeft w:val="0"/>
                                                      <w:marRight w:val="0"/>
                                                      <w:marTop w:val="0"/>
                                                      <w:marBottom w:val="0"/>
                                                      <w:divBdr>
                                                        <w:top w:val="none" w:sz="0" w:space="0" w:color="auto"/>
                                                        <w:left w:val="none" w:sz="0" w:space="0" w:color="auto"/>
                                                        <w:bottom w:val="none" w:sz="0" w:space="0" w:color="auto"/>
                                                        <w:right w:val="none" w:sz="0" w:space="0" w:color="auto"/>
                                                      </w:divBdr>
                                                      <w:divsChild>
                                                        <w:div w:id="1330282337">
                                                          <w:marLeft w:val="0"/>
                                                          <w:marRight w:val="375"/>
                                                          <w:marTop w:val="0"/>
                                                          <w:marBottom w:val="0"/>
                                                          <w:divBdr>
                                                            <w:top w:val="none" w:sz="0" w:space="0" w:color="auto"/>
                                                            <w:left w:val="none" w:sz="0" w:space="0" w:color="auto"/>
                                                            <w:bottom w:val="none" w:sz="0" w:space="0" w:color="auto"/>
                                                            <w:right w:val="none" w:sz="0" w:space="0" w:color="auto"/>
                                                          </w:divBdr>
                                                          <w:divsChild>
                                                            <w:div w:id="18550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6341632">
      <w:bodyDiv w:val="1"/>
      <w:marLeft w:val="0"/>
      <w:marRight w:val="0"/>
      <w:marTop w:val="0"/>
      <w:marBottom w:val="0"/>
      <w:divBdr>
        <w:top w:val="none" w:sz="0" w:space="0" w:color="auto"/>
        <w:left w:val="none" w:sz="0" w:space="0" w:color="auto"/>
        <w:bottom w:val="none" w:sz="0" w:space="0" w:color="auto"/>
        <w:right w:val="none" w:sz="0" w:space="0" w:color="auto"/>
      </w:divBdr>
      <w:divsChild>
        <w:div w:id="479199384">
          <w:marLeft w:val="0"/>
          <w:marRight w:val="0"/>
          <w:marTop w:val="0"/>
          <w:marBottom w:val="0"/>
          <w:divBdr>
            <w:top w:val="none" w:sz="0" w:space="0" w:color="auto"/>
            <w:left w:val="none" w:sz="0" w:space="0" w:color="auto"/>
            <w:bottom w:val="none" w:sz="0" w:space="0" w:color="auto"/>
            <w:right w:val="none" w:sz="0" w:space="0" w:color="auto"/>
          </w:divBdr>
          <w:divsChild>
            <w:div w:id="171922585">
              <w:marLeft w:val="0"/>
              <w:marRight w:val="0"/>
              <w:marTop w:val="0"/>
              <w:marBottom w:val="0"/>
              <w:divBdr>
                <w:top w:val="none" w:sz="0" w:space="0" w:color="auto"/>
                <w:left w:val="none" w:sz="0" w:space="0" w:color="auto"/>
                <w:bottom w:val="none" w:sz="0" w:space="0" w:color="auto"/>
                <w:right w:val="none" w:sz="0" w:space="0" w:color="auto"/>
              </w:divBdr>
              <w:divsChild>
                <w:div w:id="416943298">
                  <w:marLeft w:val="0"/>
                  <w:marRight w:val="0"/>
                  <w:marTop w:val="0"/>
                  <w:marBottom w:val="0"/>
                  <w:divBdr>
                    <w:top w:val="none" w:sz="0" w:space="0" w:color="auto"/>
                    <w:left w:val="none" w:sz="0" w:space="0" w:color="auto"/>
                    <w:bottom w:val="none" w:sz="0" w:space="0" w:color="auto"/>
                    <w:right w:val="none" w:sz="0" w:space="0" w:color="auto"/>
                  </w:divBdr>
                  <w:divsChild>
                    <w:div w:id="1535381602">
                      <w:marLeft w:val="0"/>
                      <w:marRight w:val="450"/>
                      <w:marTop w:val="0"/>
                      <w:marBottom w:val="0"/>
                      <w:divBdr>
                        <w:top w:val="none" w:sz="0" w:space="0" w:color="auto"/>
                        <w:left w:val="none" w:sz="0" w:space="0" w:color="auto"/>
                        <w:bottom w:val="none" w:sz="0" w:space="0" w:color="auto"/>
                        <w:right w:val="none" w:sz="0" w:space="0" w:color="auto"/>
                      </w:divBdr>
                      <w:divsChild>
                        <w:div w:id="254822127">
                          <w:marLeft w:val="0"/>
                          <w:marRight w:val="0"/>
                          <w:marTop w:val="0"/>
                          <w:marBottom w:val="1200"/>
                          <w:divBdr>
                            <w:top w:val="none" w:sz="0" w:space="0" w:color="auto"/>
                            <w:left w:val="none" w:sz="0" w:space="0" w:color="auto"/>
                            <w:bottom w:val="none" w:sz="0" w:space="0" w:color="auto"/>
                            <w:right w:val="none" w:sz="0" w:space="0" w:color="auto"/>
                          </w:divBdr>
                          <w:divsChild>
                            <w:div w:id="527262570">
                              <w:marLeft w:val="0"/>
                              <w:marRight w:val="0"/>
                              <w:marTop w:val="0"/>
                              <w:marBottom w:val="0"/>
                              <w:divBdr>
                                <w:top w:val="none" w:sz="0" w:space="0" w:color="auto"/>
                                <w:left w:val="none" w:sz="0" w:space="0" w:color="auto"/>
                                <w:bottom w:val="none" w:sz="0" w:space="0" w:color="auto"/>
                                <w:right w:val="none" w:sz="0" w:space="0" w:color="auto"/>
                              </w:divBdr>
                              <w:divsChild>
                                <w:div w:id="366564949">
                                  <w:marLeft w:val="0"/>
                                  <w:marRight w:val="0"/>
                                  <w:marTop w:val="0"/>
                                  <w:marBottom w:val="0"/>
                                  <w:divBdr>
                                    <w:top w:val="none" w:sz="0" w:space="0" w:color="auto"/>
                                    <w:left w:val="none" w:sz="0" w:space="0" w:color="auto"/>
                                    <w:bottom w:val="none" w:sz="0" w:space="0" w:color="auto"/>
                                    <w:right w:val="none" w:sz="0" w:space="0" w:color="auto"/>
                                  </w:divBdr>
                                  <w:divsChild>
                                    <w:div w:id="911622259">
                                      <w:marLeft w:val="0"/>
                                      <w:marRight w:val="0"/>
                                      <w:marTop w:val="0"/>
                                      <w:marBottom w:val="0"/>
                                      <w:divBdr>
                                        <w:top w:val="none" w:sz="0" w:space="0" w:color="auto"/>
                                        <w:left w:val="none" w:sz="0" w:space="0" w:color="auto"/>
                                        <w:bottom w:val="none" w:sz="0" w:space="0" w:color="auto"/>
                                        <w:right w:val="none" w:sz="0" w:space="0" w:color="auto"/>
                                      </w:divBdr>
                                      <w:divsChild>
                                        <w:div w:id="148832748">
                                          <w:marLeft w:val="0"/>
                                          <w:marRight w:val="0"/>
                                          <w:marTop w:val="0"/>
                                          <w:marBottom w:val="0"/>
                                          <w:divBdr>
                                            <w:top w:val="none" w:sz="0" w:space="0" w:color="auto"/>
                                            <w:left w:val="none" w:sz="0" w:space="0" w:color="auto"/>
                                            <w:bottom w:val="none" w:sz="0" w:space="0" w:color="auto"/>
                                            <w:right w:val="none" w:sz="0" w:space="0" w:color="auto"/>
                                          </w:divBdr>
                                          <w:divsChild>
                                            <w:div w:id="1637225033">
                                              <w:marLeft w:val="0"/>
                                              <w:marRight w:val="0"/>
                                              <w:marTop w:val="0"/>
                                              <w:marBottom w:val="0"/>
                                              <w:divBdr>
                                                <w:top w:val="none" w:sz="0" w:space="0" w:color="auto"/>
                                                <w:left w:val="none" w:sz="0" w:space="0" w:color="auto"/>
                                                <w:bottom w:val="none" w:sz="0" w:space="0" w:color="auto"/>
                                                <w:right w:val="none" w:sz="0" w:space="0" w:color="auto"/>
                                              </w:divBdr>
                                              <w:divsChild>
                                                <w:div w:id="1069571438">
                                                  <w:marLeft w:val="0"/>
                                                  <w:marRight w:val="0"/>
                                                  <w:marTop w:val="0"/>
                                                  <w:marBottom w:val="0"/>
                                                  <w:divBdr>
                                                    <w:top w:val="none" w:sz="0" w:space="0" w:color="auto"/>
                                                    <w:left w:val="none" w:sz="0" w:space="0" w:color="auto"/>
                                                    <w:bottom w:val="none" w:sz="0" w:space="0" w:color="auto"/>
                                                    <w:right w:val="none" w:sz="0" w:space="0" w:color="auto"/>
                                                  </w:divBdr>
                                                  <w:divsChild>
                                                    <w:div w:id="1953970695">
                                                      <w:marLeft w:val="0"/>
                                                      <w:marRight w:val="0"/>
                                                      <w:marTop w:val="0"/>
                                                      <w:marBottom w:val="0"/>
                                                      <w:divBdr>
                                                        <w:top w:val="none" w:sz="0" w:space="0" w:color="auto"/>
                                                        <w:left w:val="none" w:sz="0" w:space="0" w:color="auto"/>
                                                        <w:bottom w:val="none" w:sz="0" w:space="0" w:color="auto"/>
                                                        <w:right w:val="none" w:sz="0" w:space="0" w:color="auto"/>
                                                      </w:divBdr>
                                                      <w:divsChild>
                                                        <w:div w:id="1567641372">
                                                          <w:marLeft w:val="0"/>
                                                          <w:marRight w:val="375"/>
                                                          <w:marTop w:val="0"/>
                                                          <w:marBottom w:val="0"/>
                                                          <w:divBdr>
                                                            <w:top w:val="none" w:sz="0" w:space="0" w:color="auto"/>
                                                            <w:left w:val="none" w:sz="0" w:space="0" w:color="auto"/>
                                                            <w:bottom w:val="none" w:sz="0" w:space="0" w:color="auto"/>
                                                            <w:right w:val="none" w:sz="0" w:space="0" w:color="auto"/>
                                                          </w:divBdr>
                                                          <w:divsChild>
                                                            <w:div w:id="11288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6696517">
      <w:bodyDiv w:val="1"/>
      <w:marLeft w:val="0"/>
      <w:marRight w:val="0"/>
      <w:marTop w:val="0"/>
      <w:marBottom w:val="0"/>
      <w:divBdr>
        <w:top w:val="none" w:sz="0" w:space="0" w:color="auto"/>
        <w:left w:val="none" w:sz="0" w:space="0" w:color="auto"/>
        <w:bottom w:val="none" w:sz="0" w:space="0" w:color="auto"/>
        <w:right w:val="none" w:sz="0" w:space="0" w:color="auto"/>
      </w:divBdr>
    </w:div>
    <w:div w:id="1348169238">
      <w:bodyDiv w:val="1"/>
      <w:marLeft w:val="0"/>
      <w:marRight w:val="0"/>
      <w:marTop w:val="0"/>
      <w:marBottom w:val="0"/>
      <w:divBdr>
        <w:top w:val="none" w:sz="0" w:space="0" w:color="auto"/>
        <w:left w:val="none" w:sz="0" w:space="0" w:color="auto"/>
        <w:bottom w:val="none" w:sz="0" w:space="0" w:color="auto"/>
        <w:right w:val="none" w:sz="0" w:space="0" w:color="auto"/>
      </w:divBdr>
    </w:div>
    <w:div w:id="1454782896">
      <w:bodyDiv w:val="1"/>
      <w:marLeft w:val="0"/>
      <w:marRight w:val="0"/>
      <w:marTop w:val="0"/>
      <w:marBottom w:val="0"/>
      <w:divBdr>
        <w:top w:val="none" w:sz="0" w:space="0" w:color="auto"/>
        <w:left w:val="none" w:sz="0" w:space="0" w:color="auto"/>
        <w:bottom w:val="none" w:sz="0" w:space="0" w:color="auto"/>
        <w:right w:val="none" w:sz="0" w:space="0" w:color="auto"/>
      </w:divBdr>
    </w:div>
    <w:div w:id="1513643920">
      <w:bodyDiv w:val="1"/>
      <w:marLeft w:val="0"/>
      <w:marRight w:val="0"/>
      <w:marTop w:val="0"/>
      <w:marBottom w:val="0"/>
      <w:divBdr>
        <w:top w:val="none" w:sz="0" w:space="0" w:color="auto"/>
        <w:left w:val="none" w:sz="0" w:space="0" w:color="auto"/>
        <w:bottom w:val="none" w:sz="0" w:space="0" w:color="auto"/>
        <w:right w:val="none" w:sz="0" w:space="0" w:color="auto"/>
      </w:divBdr>
    </w:div>
    <w:div w:id="1618558850">
      <w:bodyDiv w:val="1"/>
      <w:marLeft w:val="0"/>
      <w:marRight w:val="0"/>
      <w:marTop w:val="0"/>
      <w:marBottom w:val="0"/>
      <w:divBdr>
        <w:top w:val="none" w:sz="0" w:space="0" w:color="auto"/>
        <w:left w:val="none" w:sz="0" w:space="0" w:color="auto"/>
        <w:bottom w:val="none" w:sz="0" w:space="0" w:color="auto"/>
        <w:right w:val="none" w:sz="0" w:space="0" w:color="auto"/>
      </w:divBdr>
    </w:div>
    <w:div w:id="1619294849">
      <w:bodyDiv w:val="1"/>
      <w:marLeft w:val="0"/>
      <w:marRight w:val="0"/>
      <w:marTop w:val="0"/>
      <w:marBottom w:val="0"/>
      <w:divBdr>
        <w:top w:val="none" w:sz="0" w:space="0" w:color="auto"/>
        <w:left w:val="none" w:sz="0" w:space="0" w:color="auto"/>
        <w:bottom w:val="none" w:sz="0" w:space="0" w:color="auto"/>
        <w:right w:val="none" w:sz="0" w:space="0" w:color="auto"/>
      </w:divBdr>
      <w:divsChild>
        <w:div w:id="298846775">
          <w:marLeft w:val="0"/>
          <w:marRight w:val="0"/>
          <w:marTop w:val="0"/>
          <w:marBottom w:val="0"/>
          <w:divBdr>
            <w:top w:val="none" w:sz="0" w:space="0" w:color="auto"/>
            <w:left w:val="none" w:sz="0" w:space="0" w:color="auto"/>
            <w:bottom w:val="none" w:sz="0" w:space="0" w:color="auto"/>
            <w:right w:val="none" w:sz="0" w:space="0" w:color="auto"/>
          </w:divBdr>
          <w:divsChild>
            <w:div w:id="176164305">
              <w:marLeft w:val="0"/>
              <w:marRight w:val="0"/>
              <w:marTop w:val="0"/>
              <w:marBottom w:val="0"/>
              <w:divBdr>
                <w:top w:val="none" w:sz="0" w:space="0" w:color="auto"/>
                <w:left w:val="none" w:sz="0" w:space="0" w:color="auto"/>
                <w:bottom w:val="none" w:sz="0" w:space="0" w:color="auto"/>
                <w:right w:val="none" w:sz="0" w:space="0" w:color="auto"/>
              </w:divBdr>
              <w:divsChild>
                <w:div w:id="325977078">
                  <w:marLeft w:val="0"/>
                  <w:marRight w:val="0"/>
                  <w:marTop w:val="0"/>
                  <w:marBottom w:val="0"/>
                  <w:divBdr>
                    <w:top w:val="none" w:sz="0" w:space="0" w:color="auto"/>
                    <w:left w:val="none" w:sz="0" w:space="0" w:color="auto"/>
                    <w:bottom w:val="none" w:sz="0" w:space="0" w:color="auto"/>
                    <w:right w:val="none" w:sz="0" w:space="0" w:color="auto"/>
                  </w:divBdr>
                  <w:divsChild>
                    <w:div w:id="287663772">
                      <w:marLeft w:val="0"/>
                      <w:marRight w:val="450"/>
                      <w:marTop w:val="0"/>
                      <w:marBottom w:val="0"/>
                      <w:divBdr>
                        <w:top w:val="none" w:sz="0" w:space="0" w:color="auto"/>
                        <w:left w:val="none" w:sz="0" w:space="0" w:color="auto"/>
                        <w:bottom w:val="none" w:sz="0" w:space="0" w:color="auto"/>
                        <w:right w:val="none" w:sz="0" w:space="0" w:color="auto"/>
                      </w:divBdr>
                      <w:divsChild>
                        <w:div w:id="850026530">
                          <w:marLeft w:val="0"/>
                          <w:marRight w:val="0"/>
                          <w:marTop w:val="0"/>
                          <w:marBottom w:val="1200"/>
                          <w:divBdr>
                            <w:top w:val="none" w:sz="0" w:space="0" w:color="auto"/>
                            <w:left w:val="none" w:sz="0" w:space="0" w:color="auto"/>
                            <w:bottom w:val="none" w:sz="0" w:space="0" w:color="auto"/>
                            <w:right w:val="none" w:sz="0" w:space="0" w:color="auto"/>
                          </w:divBdr>
                          <w:divsChild>
                            <w:div w:id="429358474">
                              <w:marLeft w:val="0"/>
                              <w:marRight w:val="0"/>
                              <w:marTop w:val="0"/>
                              <w:marBottom w:val="0"/>
                              <w:divBdr>
                                <w:top w:val="none" w:sz="0" w:space="0" w:color="auto"/>
                                <w:left w:val="none" w:sz="0" w:space="0" w:color="auto"/>
                                <w:bottom w:val="none" w:sz="0" w:space="0" w:color="auto"/>
                                <w:right w:val="none" w:sz="0" w:space="0" w:color="auto"/>
                              </w:divBdr>
                              <w:divsChild>
                                <w:div w:id="843788062">
                                  <w:marLeft w:val="0"/>
                                  <w:marRight w:val="0"/>
                                  <w:marTop w:val="0"/>
                                  <w:marBottom w:val="0"/>
                                  <w:divBdr>
                                    <w:top w:val="none" w:sz="0" w:space="0" w:color="auto"/>
                                    <w:left w:val="none" w:sz="0" w:space="0" w:color="auto"/>
                                    <w:bottom w:val="none" w:sz="0" w:space="0" w:color="auto"/>
                                    <w:right w:val="none" w:sz="0" w:space="0" w:color="auto"/>
                                  </w:divBdr>
                                  <w:divsChild>
                                    <w:div w:id="1324313585">
                                      <w:marLeft w:val="0"/>
                                      <w:marRight w:val="0"/>
                                      <w:marTop w:val="0"/>
                                      <w:marBottom w:val="0"/>
                                      <w:divBdr>
                                        <w:top w:val="none" w:sz="0" w:space="0" w:color="auto"/>
                                        <w:left w:val="none" w:sz="0" w:space="0" w:color="auto"/>
                                        <w:bottom w:val="none" w:sz="0" w:space="0" w:color="auto"/>
                                        <w:right w:val="none" w:sz="0" w:space="0" w:color="auto"/>
                                      </w:divBdr>
                                      <w:divsChild>
                                        <w:div w:id="1633245873">
                                          <w:marLeft w:val="0"/>
                                          <w:marRight w:val="0"/>
                                          <w:marTop w:val="0"/>
                                          <w:marBottom w:val="0"/>
                                          <w:divBdr>
                                            <w:top w:val="none" w:sz="0" w:space="0" w:color="auto"/>
                                            <w:left w:val="none" w:sz="0" w:space="0" w:color="auto"/>
                                            <w:bottom w:val="none" w:sz="0" w:space="0" w:color="auto"/>
                                            <w:right w:val="none" w:sz="0" w:space="0" w:color="auto"/>
                                          </w:divBdr>
                                          <w:divsChild>
                                            <w:div w:id="912591111">
                                              <w:marLeft w:val="0"/>
                                              <w:marRight w:val="0"/>
                                              <w:marTop w:val="0"/>
                                              <w:marBottom w:val="0"/>
                                              <w:divBdr>
                                                <w:top w:val="none" w:sz="0" w:space="0" w:color="auto"/>
                                                <w:left w:val="none" w:sz="0" w:space="0" w:color="auto"/>
                                                <w:bottom w:val="none" w:sz="0" w:space="0" w:color="auto"/>
                                                <w:right w:val="none" w:sz="0" w:space="0" w:color="auto"/>
                                              </w:divBdr>
                                              <w:divsChild>
                                                <w:div w:id="472529285">
                                                  <w:marLeft w:val="0"/>
                                                  <w:marRight w:val="0"/>
                                                  <w:marTop w:val="0"/>
                                                  <w:marBottom w:val="0"/>
                                                  <w:divBdr>
                                                    <w:top w:val="none" w:sz="0" w:space="0" w:color="auto"/>
                                                    <w:left w:val="none" w:sz="0" w:space="0" w:color="auto"/>
                                                    <w:bottom w:val="none" w:sz="0" w:space="0" w:color="auto"/>
                                                    <w:right w:val="none" w:sz="0" w:space="0" w:color="auto"/>
                                                  </w:divBdr>
                                                  <w:divsChild>
                                                    <w:div w:id="1663268286">
                                                      <w:marLeft w:val="0"/>
                                                      <w:marRight w:val="0"/>
                                                      <w:marTop w:val="0"/>
                                                      <w:marBottom w:val="0"/>
                                                      <w:divBdr>
                                                        <w:top w:val="none" w:sz="0" w:space="0" w:color="auto"/>
                                                        <w:left w:val="none" w:sz="0" w:space="0" w:color="auto"/>
                                                        <w:bottom w:val="none" w:sz="0" w:space="0" w:color="auto"/>
                                                        <w:right w:val="none" w:sz="0" w:space="0" w:color="auto"/>
                                                      </w:divBdr>
                                                      <w:divsChild>
                                                        <w:div w:id="1325166679">
                                                          <w:marLeft w:val="0"/>
                                                          <w:marRight w:val="375"/>
                                                          <w:marTop w:val="0"/>
                                                          <w:marBottom w:val="0"/>
                                                          <w:divBdr>
                                                            <w:top w:val="none" w:sz="0" w:space="0" w:color="auto"/>
                                                            <w:left w:val="none" w:sz="0" w:space="0" w:color="auto"/>
                                                            <w:bottom w:val="none" w:sz="0" w:space="0" w:color="auto"/>
                                                            <w:right w:val="none" w:sz="0" w:space="0" w:color="auto"/>
                                                          </w:divBdr>
                                                          <w:divsChild>
                                                            <w:div w:id="18243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5292073">
      <w:bodyDiv w:val="1"/>
      <w:marLeft w:val="0"/>
      <w:marRight w:val="0"/>
      <w:marTop w:val="0"/>
      <w:marBottom w:val="0"/>
      <w:divBdr>
        <w:top w:val="none" w:sz="0" w:space="0" w:color="auto"/>
        <w:left w:val="none" w:sz="0" w:space="0" w:color="auto"/>
        <w:bottom w:val="none" w:sz="0" w:space="0" w:color="auto"/>
        <w:right w:val="none" w:sz="0" w:space="0" w:color="auto"/>
      </w:divBdr>
    </w:div>
    <w:div w:id="1957248318">
      <w:bodyDiv w:val="1"/>
      <w:marLeft w:val="0"/>
      <w:marRight w:val="0"/>
      <w:marTop w:val="0"/>
      <w:marBottom w:val="0"/>
      <w:divBdr>
        <w:top w:val="none" w:sz="0" w:space="0" w:color="auto"/>
        <w:left w:val="none" w:sz="0" w:space="0" w:color="auto"/>
        <w:bottom w:val="none" w:sz="0" w:space="0" w:color="auto"/>
        <w:right w:val="none" w:sz="0" w:space="0" w:color="auto"/>
      </w:divBdr>
    </w:div>
    <w:div w:id="1967737680">
      <w:bodyDiv w:val="1"/>
      <w:marLeft w:val="0"/>
      <w:marRight w:val="0"/>
      <w:marTop w:val="0"/>
      <w:marBottom w:val="0"/>
      <w:divBdr>
        <w:top w:val="none" w:sz="0" w:space="0" w:color="auto"/>
        <w:left w:val="none" w:sz="0" w:space="0" w:color="auto"/>
        <w:bottom w:val="none" w:sz="0" w:space="0" w:color="auto"/>
        <w:right w:val="none" w:sz="0" w:space="0" w:color="auto"/>
      </w:divBdr>
    </w:div>
    <w:div w:id="1978801599">
      <w:bodyDiv w:val="1"/>
      <w:marLeft w:val="0"/>
      <w:marRight w:val="0"/>
      <w:marTop w:val="0"/>
      <w:marBottom w:val="0"/>
      <w:divBdr>
        <w:top w:val="none" w:sz="0" w:space="0" w:color="auto"/>
        <w:left w:val="none" w:sz="0" w:space="0" w:color="auto"/>
        <w:bottom w:val="none" w:sz="0" w:space="0" w:color="auto"/>
        <w:right w:val="none" w:sz="0" w:space="0" w:color="auto"/>
      </w:divBdr>
    </w:div>
    <w:div w:id="2006736668">
      <w:bodyDiv w:val="1"/>
      <w:marLeft w:val="0"/>
      <w:marRight w:val="0"/>
      <w:marTop w:val="0"/>
      <w:marBottom w:val="0"/>
      <w:divBdr>
        <w:top w:val="none" w:sz="0" w:space="0" w:color="auto"/>
        <w:left w:val="none" w:sz="0" w:space="0" w:color="auto"/>
        <w:bottom w:val="none" w:sz="0" w:space="0" w:color="auto"/>
        <w:right w:val="none" w:sz="0" w:space="0" w:color="auto"/>
      </w:divBdr>
    </w:div>
    <w:div w:id="2071003143">
      <w:bodyDiv w:val="1"/>
      <w:marLeft w:val="0"/>
      <w:marRight w:val="0"/>
      <w:marTop w:val="0"/>
      <w:marBottom w:val="0"/>
      <w:divBdr>
        <w:top w:val="none" w:sz="0" w:space="0" w:color="auto"/>
        <w:left w:val="none" w:sz="0" w:space="0" w:color="auto"/>
        <w:bottom w:val="none" w:sz="0" w:space="0" w:color="auto"/>
        <w:right w:val="none" w:sz="0" w:space="0" w:color="auto"/>
      </w:divBdr>
    </w:div>
    <w:div w:id="20775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0A04E-0A8A-4F34-A332-38503F57C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1788</Words>
  <Characters>9834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 BADUEL MAGUETA</dc:creator>
  <cp:lastModifiedBy>Killian Raoux</cp:lastModifiedBy>
  <cp:revision>2</cp:revision>
  <cp:lastPrinted>2020-07-08T11:19:00Z</cp:lastPrinted>
  <dcterms:created xsi:type="dcterms:W3CDTF">2022-04-29T12:56:00Z</dcterms:created>
  <dcterms:modified xsi:type="dcterms:W3CDTF">2022-04-29T12:56:00Z</dcterms:modified>
</cp:coreProperties>
</file>