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71341" w14:textId="5F27E870" w:rsidR="00964199" w:rsidRPr="00C133CF" w:rsidRDefault="00C133CF">
      <w:pPr>
        <w:rPr>
          <w:rFonts w:ascii="Times New Roman" w:hAnsi="Times New Roman" w:cs="Times New Roman"/>
          <w:sz w:val="28"/>
          <w:szCs w:val="28"/>
        </w:rPr>
      </w:pPr>
      <w:r w:rsidRPr="00C133C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FCC7F89" wp14:editId="0693FD94">
            <wp:simplePos x="0" y="0"/>
            <wp:positionH relativeFrom="column">
              <wp:posOffset>-203835</wp:posOffset>
            </wp:positionH>
            <wp:positionV relativeFrom="paragraph">
              <wp:posOffset>0</wp:posOffset>
            </wp:positionV>
            <wp:extent cx="1800225" cy="1800225"/>
            <wp:effectExtent l="0" t="0" r="9525" b="9525"/>
            <wp:wrapThrough wrapText="bothSides">
              <wp:wrapPolygon edited="0">
                <wp:start x="0" y="0"/>
                <wp:lineTo x="0" y="21486"/>
                <wp:lineTo x="21486" y="21486"/>
                <wp:lineTo x="2148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252" w:rsidRPr="00C133CF">
        <w:rPr>
          <w:rFonts w:ascii="Times New Roman" w:hAnsi="Times New Roman" w:cs="Times New Roman"/>
          <w:sz w:val="28"/>
          <w:szCs w:val="28"/>
        </w:rPr>
        <w:t>Горобец Артур Андреевич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2A9B13" w14:textId="028F3702" w:rsidR="00C133CF" w:rsidRPr="00C133CF" w:rsidRDefault="00C133CF">
      <w:pPr>
        <w:rPr>
          <w:rFonts w:ascii="Times New Roman" w:hAnsi="Times New Roman" w:cs="Times New Roman"/>
          <w:sz w:val="28"/>
          <w:szCs w:val="28"/>
        </w:rPr>
      </w:pPr>
      <w:r w:rsidRPr="00C133CF">
        <w:rPr>
          <w:rFonts w:ascii="Times New Roman" w:hAnsi="Times New Roman" w:cs="Times New Roman"/>
          <w:sz w:val="28"/>
          <w:szCs w:val="28"/>
        </w:rPr>
        <w:t>Образование:</w:t>
      </w:r>
    </w:p>
    <w:p w14:paraId="41238214" w14:textId="69BF9149" w:rsidR="00C133CF" w:rsidRPr="00C133CF" w:rsidRDefault="00C133CF" w:rsidP="00C133C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3CF">
        <w:rPr>
          <w:rFonts w:ascii="Times New Roman" w:hAnsi="Times New Roman" w:cs="Times New Roman"/>
          <w:sz w:val="28"/>
          <w:szCs w:val="28"/>
        </w:rPr>
        <w:t>Евразийский Национальный Университет (2014-2018), «Космическая техника и технологии»;</w:t>
      </w:r>
    </w:p>
    <w:p w14:paraId="2E32CD19" w14:textId="4AA6F482" w:rsidR="00E80252" w:rsidRDefault="00C133CF" w:rsidP="00C133C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3CF">
        <w:rPr>
          <w:rFonts w:ascii="Times New Roman" w:hAnsi="Times New Roman" w:cs="Times New Roman"/>
          <w:sz w:val="28"/>
          <w:szCs w:val="28"/>
        </w:rPr>
        <w:t>Самарский Университет (2018-2020), «Перспективные космические технологии и эксперименты в космосе», магистратура.</w:t>
      </w:r>
    </w:p>
    <w:p w14:paraId="01FEFA6B" w14:textId="15E5DBF0" w:rsidR="00D8798E" w:rsidRDefault="00D8798E" w:rsidP="00D879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3349B3" w14:textId="699A3D38" w:rsidR="00D8798E" w:rsidRDefault="00D8798E" w:rsidP="00D87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Опыт работы:</w:t>
      </w:r>
    </w:p>
    <w:p w14:paraId="5D2B7618" w14:textId="4CC9E9E5" w:rsidR="00D8798E" w:rsidRPr="00D8798E" w:rsidRDefault="00D8798E" w:rsidP="00D8798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Волонтер </w:t>
      </w:r>
      <w:r>
        <w:rPr>
          <w:rFonts w:ascii="Times New Roman" w:hAnsi="Times New Roman" w:cs="Times New Roman"/>
          <w:sz w:val="28"/>
          <w:szCs w:val="28"/>
          <w:lang w:val="en-US"/>
        </w:rPr>
        <w:t>EXPO (2018)</w:t>
      </w:r>
    </w:p>
    <w:p w14:paraId="791EC6F6" w14:textId="24EAC989" w:rsidR="00D8798E" w:rsidRDefault="00D8798E" w:rsidP="00D8798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Репетитор (2019)</w:t>
      </w:r>
    </w:p>
    <w:p w14:paraId="2E202005" w14:textId="1B595E97" w:rsidR="00D8798E" w:rsidRPr="00D8798E" w:rsidRDefault="00D8798E" w:rsidP="00D8798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Инженер-конструктор (ТОО «</w:t>
      </w:r>
      <w:r>
        <w:rPr>
          <w:rFonts w:ascii="Times New Roman" w:hAnsi="Times New Roman" w:cs="Times New Roman"/>
          <w:sz w:val="28"/>
          <w:szCs w:val="28"/>
          <w:lang w:val="en-US"/>
        </w:rPr>
        <w:t>WSE</w:t>
      </w:r>
      <w:r>
        <w:rPr>
          <w:rFonts w:ascii="Times New Roman" w:hAnsi="Times New Roman" w:cs="Times New Roman"/>
          <w:sz w:val="28"/>
          <w:szCs w:val="28"/>
        </w:rPr>
        <w:t>», 2021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126AC82" w14:textId="7E13F1EC" w:rsidR="00D8798E" w:rsidRPr="00D8798E" w:rsidRDefault="00D8798E" w:rsidP="00D8798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</w:t>
      </w:r>
      <w:r w:rsidRPr="00D8798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Pr="00D87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инженер (руководящая должность, АО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Astel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8798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2021-2022)</w:t>
      </w:r>
    </w:p>
    <w:p w14:paraId="3ED4FBF7" w14:textId="0C312634" w:rsidR="00C133CF" w:rsidRDefault="00C133CF" w:rsidP="00C133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Умения и навыки:</w:t>
      </w:r>
    </w:p>
    <w:p w14:paraId="5493604C" w14:textId="42BBFDAE" w:rsidR="00C133CF" w:rsidRDefault="00C133CF" w:rsidP="00C133C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 САПР (Компас, </w:t>
      </w:r>
      <w:r>
        <w:rPr>
          <w:rFonts w:ascii="Times New Roman" w:hAnsi="Times New Roman" w:cs="Times New Roman"/>
          <w:sz w:val="28"/>
          <w:szCs w:val="28"/>
          <w:lang w:val="en-US"/>
        </w:rPr>
        <w:t>SolidWorks</w:t>
      </w:r>
      <w:r w:rsidRPr="00C133CF">
        <w:rPr>
          <w:rFonts w:ascii="Times New Roman" w:hAnsi="Times New Roman" w:cs="Times New Roman"/>
          <w:sz w:val="28"/>
          <w:szCs w:val="28"/>
        </w:rPr>
        <w:t>);</w:t>
      </w:r>
    </w:p>
    <w:p w14:paraId="40FFDC45" w14:textId="59DD0146" w:rsidR="00C133CF" w:rsidRDefault="00C133CF" w:rsidP="00C133C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Программирование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8798E" w:rsidRPr="00D8798E">
        <w:rPr>
          <w:rFonts w:ascii="Times New Roman" w:hAnsi="Times New Roman" w:cs="Times New Roman"/>
          <w:sz w:val="28"/>
          <w:szCs w:val="28"/>
        </w:rPr>
        <w:t xml:space="preserve">, </w:t>
      </w:r>
      <w:r w:rsidR="00D8798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D8798E" w:rsidRPr="00D8798E">
        <w:rPr>
          <w:rFonts w:ascii="Times New Roman" w:hAnsi="Times New Roman" w:cs="Times New Roman"/>
          <w:sz w:val="28"/>
          <w:szCs w:val="28"/>
        </w:rPr>
        <w:t xml:space="preserve">, </w:t>
      </w:r>
      <w:r w:rsidR="00D8798E">
        <w:rPr>
          <w:rFonts w:ascii="Times New Roman" w:hAnsi="Times New Roman" w:cs="Times New Roman"/>
          <w:sz w:val="28"/>
          <w:szCs w:val="28"/>
          <w:lang w:val="en-US"/>
        </w:rPr>
        <w:t>Golang</w:t>
      </w:r>
      <w:r w:rsidRPr="00D8798E">
        <w:rPr>
          <w:rFonts w:ascii="Times New Roman" w:hAnsi="Times New Roman" w:cs="Times New Roman"/>
          <w:sz w:val="28"/>
          <w:szCs w:val="28"/>
        </w:rPr>
        <w:t>;</w:t>
      </w:r>
    </w:p>
    <w:p w14:paraId="0E86D1DE" w14:textId="54C7F711" w:rsidR="00223DC9" w:rsidRDefault="00223DC9" w:rsidP="00C133C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Опыт работы с системой контроля версий </w:t>
      </w:r>
      <w:r w:rsidRPr="00223DC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23DC9">
        <w:rPr>
          <w:rFonts w:ascii="Times New Roman" w:hAnsi="Times New Roman" w:cs="Times New Roman"/>
          <w:sz w:val="28"/>
          <w:szCs w:val="28"/>
        </w:rPr>
        <w:t>);</w:t>
      </w:r>
    </w:p>
    <w:p w14:paraId="26D4707F" w14:textId="7131013A" w:rsidR="00223DC9" w:rsidRPr="00223DC9" w:rsidRDefault="00223DC9" w:rsidP="00C133C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</w:t>
      </w:r>
      <w:r w:rsidRPr="00223D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23D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фреймворками</w:t>
      </w:r>
      <w:r w:rsidRPr="00223D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223D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Pr="00223DC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23DC9">
        <w:rPr>
          <w:rFonts w:ascii="Times New Roman" w:hAnsi="Times New Roman" w:cs="Times New Roman"/>
          <w:sz w:val="28"/>
          <w:szCs w:val="28"/>
          <w:lang w:val="en-US"/>
        </w:rPr>
        <w:t>AngularJS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23D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React,</w:t>
      </w:r>
      <w:r w:rsidRPr="00223DC9">
        <w:rPr>
          <w:lang w:val="en-US"/>
        </w:rPr>
        <w:t xml:space="preserve"> </w:t>
      </w:r>
      <w:r w:rsidRPr="00223DC9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223D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01E04A" w14:textId="47EA75F9" w:rsidR="00223DC9" w:rsidRPr="00223DC9" w:rsidRDefault="00223DC9" w:rsidP="00C133C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библиотекой </w:t>
      </w:r>
      <w:r>
        <w:rPr>
          <w:rFonts w:ascii="Times New Roman" w:hAnsi="Times New Roman" w:cs="Times New Roman"/>
          <w:sz w:val="28"/>
          <w:szCs w:val="28"/>
          <w:lang w:val="en-US"/>
        </w:rPr>
        <w:t>Hibernate;</w:t>
      </w:r>
    </w:p>
    <w:p w14:paraId="08BC9FFC" w14:textId="4D46F797" w:rsidR="00223DC9" w:rsidRDefault="00223DC9" w:rsidP="00C133C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Понимание ООП, принципов </w:t>
      </w:r>
      <w:r>
        <w:rPr>
          <w:rFonts w:ascii="Times New Roman" w:hAnsi="Times New Roman" w:cs="Times New Roman"/>
          <w:sz w:val="28"/>
          <w:szCs w:val="28"/>
          <w:lang w:val="en-US"/>
        </w:rPr>
        <w:t>SOLID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223DC9">
        <w:rPr>
          <w:rFonts w:ascii="Times New Roman" w:hAnsi="Times New Roman" w:cs="Times New Roman"/>
          <w:sz w:val="28"/>
          <w:szCs w:val="28"/>
        </w:rPr>
        <w:t>;</w:t>
      </w:r>
    </w:p>
    <w:p w14:paraId="36953638" w14:textId="40F932FF" w:rsidR="00223DC9" w:rsidRPr="00C133CF" w:rsidRDefault="00223DC9" w:rsidP="00C133C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Уверенный пользователь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223D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23DC9">
        <w:rPr>
          <w:rFonts w:ascii="Times New Roman" w:hAnsi="Times New Roman" w:cs="Times New Roman"/>
          <w:sz w:val="28"/>
          <w:szCs w:val="28"/>
        </w:rPr>
        <w:t>;</w:t>
      </w:r>
    </w:p>
    <w:p w14:paraId="73026888" w14:textId="5AE4933C" w:rsidR="00C133CF" w:rsidRDefault="00C133CF" w:rsidP="00C133C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Знание английского на уровне </w:t>
      </w:r>
      <w:r w:rsidR="00223DC9"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C133C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intermediate</w:t>
      </w:r>
      <w:r w:rsidR="00D8798E" w:rsidRPr="00D8798E">
        <w:rPr>
          <w:rFonts w:ascii="Times New Roman" w:hAnsi="Times New Roman" w:cs="Times New Roman"/>
          <w:sz w:val="28"/>
          <w:szCs w:val="28"/>
        </w:rPr>
        <w:t>;</w:t>
      </w:r>
    </w:p>
    <w:p w14:paraId="4A948D8F" w14:textId="760AA950" w:rsidR="00D8798E" w:rsidRDefault="00223DC9" w:rsidP="00C133C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Знание о</w:t>
      </w:r>
      <w:r w:rsidR="00D8798E">
        <w:rPr>
          <w:rFonts w:ascii="Times New Roman" w:hAnsi="Times New Roman" w:cs="Times New Roman"/>
          <w:sz w:val="28"/>
          <w:szCs w:val="28"/>
        </w:rPr>
        <w:t>снов ве</w:t>
      </w:r>
      <w:r>
        <w:rPr>
          <w:rFonts w:ascii="Times New Roman" w:hAnsi="Times New Roman" w:cs="Times New Roman"/>
          <w:sz w:val="28"/>
          <w:szCs w:val="28"/>
        </w:rPr>
        <w:t>рстки</w:t>
      </w:r>
      <w:r w:rsidR="00D8798E">
        <w:rPr>
          <w:rFonts w:ascii="Times New Roman" w:hAnsi="Times New Roman" w:cs="Times New Roman"/>
          <w:sz w:val="28"/>
          <w:szCs w:val="28"/>
        </w:rPr>
        <w:t xml:space="preserve"> </w:t>
      </w:r>
      <w:r w:rsidR="00D8798E" w:rsidRPr="00D8798E">
        <w:rPr>
          <w:rFonts w:ascii="Times New Roman" w:hAnsi="Times New Roman" w:cs="Times New Roman"/>
          <w:sz w:val="28"/>
          <w:szCs w:val="28"/>
        </w:rPr>
        <w:t>(</w:t>
      </w:r>
      <w:r w:rsidR="00D8798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8798E" w:rsidRPr="00D8798E">
        <w:rPr>
          <w:rFonts w:ascii="Times New Roman" w:hAnsi="Times New Roman" w:cs="Times New Roman"/>
          <w:sz w:val="28"/>
          <w:szCs w:val="28"/>
        </w:rPr>
        <w:t xml:space="preserve">, </w:t>
      </w:r>
      <w:r w:rsidR="00D8798E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D8798E" w:rsidRPr="00D8798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создание макетов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="00D8798E" w:rsidRPr="00D8798E">
        <w:rPr>
          <w:rFonts w:ascii="Times New Roman" w:hAnsi="Times New Roman" w:cs="Times New Roman"/>
          <w:sz w:val="28"/>
          <w:szCs w:val="28"/>
        </w:rPr>
        <w:t>;</w:t>
      </w:r>
    </w:p>
    <w:p w14:paraId="0E8EDCF2" w14:textId="354377A0" w:rsidR="00D8798E" w:rsidRDefault="00D8798E" w:rsidP="00D879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базами 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PostgreSQ</w:t>
      </w:r>
      <w:r w:rsidR="003D0AE4">
        <w:rPr>
          <w:rFonts w:ascii="Times New Roman" w:hAnsi="Times New Roman" w:cs="Times New Roman"/>
          <w:sz w:val="28"/>
          <w:szCs w:val="28"/>
          <w:lang w:val="en-US"/>
        </w:rPr>
        <w:t>L</w:t>
      </w:r>
      <w:bookmarkStart w:id="0" w:name="_GoBack"/>
      <w:bookmarkEnd w:id="0"/>
      <w:r w:rsidR="00223DC9" w:rsidRPr="00223DC9">
        <w:rPr>
          <w:rFonts w:ascii="Times New Roman" w:hAnsi="Times New Roman" w:cs="Times New Roman"/>
          <w:sz w:val="28"/>
          <w:szCs w:val="28"/>
        </w:rPr>
        <w:t xml:space="preserve">, </w:t>
      </w:r>
      <w:r w:rsidR="00223DC9" w:rsidRPr="00223DC9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223DC9" w:rsidRPr="00223DC9">
        <w:rPr>
          <w:rFonts w:ascii="Times New Roman" w:hAnsi="Times New Roman" w:cs="Times New Roman"/>
          <w:sz w:val="28"/>
          <w:szCs w:val="28"/>
        </w:rPr>
        <w:t xml:space="preserve">, </w:t>
      </w:r>
      <w:r w:rsidR="00223DC9" w:rsidRPr="00223DC9">
        <w:rPr>
          <w:rFonts w:ascii="Times New Roman" w:hAnsi="Times New Roman" w:cs="Times New Roman"/>
          <w:sz w:val="28"/>
          <w:szCs w:val="28"/>
          <w:lang w:val="en-US"/>
        </w:rPr>
        <w:t>Mongo</w:t>
      </w:r>
      <w:r w:rsidR="00223DC9" w:rsidRPr="00223DC9">
        <w:rPr>
          <w:rFonts w:ascii="Times New Roman" w:hAnsi="Times New Roman" w:cs="Times New Roman"/>
          <w:sz w:val="28"/>
          <w:szCs w:val="28"/>
        </w:rPr>
        <w:t xml:space="preserve"> </w:t>
      </w:r>
      <w:r w:rsidR="00223DC9" w:rsidRPr="00223DC9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223DC9" w:rsidRPr="00223DC9">
        <w:rPr>
          <w:rFonts w:ascii="Times New Roman" w:hAnsi="Times New Roman" w:cs="Times New Roman"/>
          <w:sz w:val="28"/>
          <w:szCs w:val="28"/>
        </w:rPr>
        <w:t xml:space="preserve">, </w:t>
      </w:r>
      <w:r w:rsidR="00223DC9"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="00223DC9" w:rsidRPr="00223DC9">
        <w:rPr>
          <w:rFonts w:ascii="Times New Roman" w:hAnsi="Times New Roman" w:cs="Times New Roman"/>
          <w:sz w:val="28"/>
          <w:szCs w:val="28"/>
        </w:rPr>
        <w:t xml:space="preserve">, </w:t>
      </w:r>
      <w:r w:rsidR="00223DC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223DC9" w:rsidRPr="00223DC9">
        <w:rPr>
          <w:rFonts w:ascii="Times New Roman" w:hAnsi="Times New Roman" w:cs="Times New Roman"/>
          <w:sz w:val="28"/>
          <w:szCs w:val="28"/>
        </w:rPr>
        <w:t xml:space="preserve"> </w:t>
      </w:r>
      <w:r w:rsidR="00223DC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223DC9" w:rsidRPr="00223DC9">
        <w:rPr>
          <w:rFonts w:ascii="Times New Roman" w:hAnsi="Times New Roman" w:cs="Times New Roman"/>
          <w:sz w:val="28"/>
          <w:szCs w:val="28"/>
        </w:rPr>
        <w:t xml:space="preserve"> </w:t>
      </w:r>
      <w:r w:rsidR="00223DC9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8798E">
        <w:rPr>
          <w:rFonts w:ascii="Times New Roman" w:hAnsi="Times New Roman" w:cs="Times New Roman"/>
          <w:sz w:val="28"/>
          <w:szCs w:val="28"/>
        </w:rPr>
        <w:t>);</w:t>
      </w:r>
    </w:p>
    <w:p w14:paraId="4581BD69" w14:textId="1CD83356" w:rsidR="00223DC9" w:rsidRPr="00223DC9" w:rsidRDefault="00223DC9" w:rsidP="00D879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тестирования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(JUnit);</w:t>
      </w:r>
    </w:p>
    <w:p w14:paraId="2D3633C0" w14:textId="2F61E6B9" w:rsidR="00223DC9" w:rsidRDefault="00223DC9" w:rsidP="00D879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Опыт развертывания серверов с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223D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223DC9">
        <w:rPr>
          <w:rFonts w:ascii="Times New Roman" w:hAnsi="Times New Roman" w:cs="Times New Roman"/>
          <w:sz w:val="28"/>
          <w:szCs w:val="28"/>
        </w:rPr>
        <w:t>;</w:t>
      </w:r>
    </w:p>
    <w:p w14:paraId="2516A081" w14:textId="748FE46E" w:rsidR="00D8798E" w:rsidRDefault="00D8798E" w:rsidP="00D879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Умение руководить коллективом;</w:t>
      </w:r>
    </w:p>
    <w:p w14:paraId="4F3B3663" w14:textId="5E34E4A4" w:rsidR="00D8798E" w:rsidRDefault="00D8798E" w:rsidP="00D879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устройств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D87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Pr="00D8798E">
        <w:rPr>
          <w:rFonts w:ascii="Times New Roman" w:hAnsi="Times New Roman" w:cs="Times New Roman"/>
          <w:sz w:val="28"/>
          <w:szCs w:val="28"/>
        </w:rPr>
        <w:t>32.</w:t>
      </w:r>
    </w:p>
    <w:p w14:paraId="2E3455CD" w14:textId="1586311D" w:rsidR="00D8798E" w:rsidRDefault="00D8798E" w:rsidP="00D87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Ожидания от работы:</w:t>
      </w:r>
    </w:p>
    <w:p w14:paraId="5816ED51" w14:textId="1EE1DDC9" w:rsidR="00D8798E" w:rsidRDefault="00D8798E" w:rsidP="00D8798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Заработная плата от 200 000 тенге;</w:t>
      </w:r>
    </w:p>
    <w:p w14:paraId="5A06351F" w14:textId="6CC32AF4" w:rsidR="00D8798E" w:rsidRDefault="00D8798E" w:rsidP="00D8798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Соблюдение трудового кодекса;</w:t>
      </w:r>
    </w:p>
    <w:p w14:paraId="1653B6AC" w14:textId="2E5D89FF" w:rsidR="00D8798E" w:rsidRPr="00D8798E" w:rsidRDefault="00D8798E" w:rsidP="00D8798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Профессиональный и карьерный рост.</w:t>
      </w:r>
    </w:p>
    <w:sectPr w:rsidR="00D8798E" w:rsidRPr="00D87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12C3"/>
    <w:multiLevelType w:val="hybridMultilevel"/>
    <w:tmpl w:val="CED45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16228"/>
    <w:multiLevelType w:val="hybridMultilevel"/>
    <w:tmpl w:val="AEF6B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97223"/>
    <w:multiLevelType w:val="hybridMultilevel"/>
    <w:tmpl w:val="0FF44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D27E3"/>
    <w:multiLevelType w:val="hybridMultilevel"/>
    <w:tmpl w:val="C1626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52"/>
    <w:rsid w:val="00223DC9"/>
    <w:rsid w:val="003D0AE4"/>
    <w:rsid w:val="00964199"/>
    <w:rsid w:val="00C133CF"/>
    <w:rsid w:val="00D8798E"/>
    <w:rsid w:val="00E8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1776F"/>
  <w15:chartTrackingRefBased/>
  <w15:docId w15:val="{26E33471-AA55-4A55-9364-AC9E8377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Arthur</cp:lastModifiedBy>
  <cp:revision>3</cp:revision>
  <dcterms:created xsi:type="dcterms:W3CDTF">2021-01-20T04:15:00Z</dcterms:created>
  <dcterms:modified xsi:type="dcterms:W3CDTF">2023-02-23T09:59:00Z</dcterms:modified>
</cp:coreProperties>
</file>