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1A" w:rsidRDefault="00EF0489" w:rsidP="00EF0489">
      <w:pPr>
        <w:pStyle w:val="Paragraphedeliste"/>
        <w:numPr>
          <w:ilvl w:val="0"/>
          <w:numId w:val="1"/>
        </w:numPr>
      </w:pPr>
      <w:r>
        <w:t>Commencer la partie</w:t>
      </w:r>
    </w:p>
    <w:p w:rsidR="00EF0489" w:rsidRDefault="00EF0489" w:rsidP="00EF0489">
      <w:pPr>
        <w:pStyle w:val="Paragraphedeliste"/>
        <w:numPr>
          <w:ilvl w:val="1"/>
          <w:numId w:val="1"/>
        </w:numPr>
      </w:pPr>
      <w:r>
        <w:t>Ajouter 1 au nombre de la partie actuelle</w:t>
      </w:r>
    </w:p>
    <w:p w:rsidR="00EF0489" w:rsidRDefault="00EF0489" w:rsidP="00EF0489">
      <w:pPr>
        <w:pStyle w:val="Paragraphedeliste"/>
        <w:numPr>
          <w:ilvl w:val="1"/>
          <w:numId w:val="1"/>
        </w:numPr>
      </w:pPr>
      <w:r>
        <w:t>Afficher le numéro de la partie actuelle</w:t>
      </w:r>
    </w:p>
    <w:p w:rsidR="00EF0489" w:rsidRDefault="00EF0489" w:rsidP="00EF0489">
      <w:pPr>
        <w:pStyle w:val="Paragraphedeliste"/>
        <w:numPr>
          <w:ilvl w:val="0"/>
          <w:numId w:val="1"/>
        </w:numPr>
      </w:pPr>
      <w:r>
        <w:t>Personnaliser les règles</w:t>
      </w:r>
    </w:p>
    <w:p w:rsidR="00EF0489" w:rsidRDefault="00EF0489" w:rsidP="00EF0489">
      <w:pPr>
        <w:pStyle w:val="Paragraphedeliste"/>
        <w:numPr>
          <w:ilvl w:val="1"/>
          <w:numId w:val="1"/>
        </w:numPr>
      </w:pPr>
      <w:r>
        <w:t>Demander si le joueur veut personnaliser les règles du jeu</w:t>
      </w:r>
    </w:p>
    <w:p w:rsidR="00EF0489" w:rsidRDefault="00EF0489" w:rsidP="00EF0489">
      <w:pPr>
        <w:pStyle w:val="Paragraphedeliste"/>
        <w:numPr>
          <w:ilvl w:val="2"/>
          <w:numId w:val="1"/>
        </w:numPr>
      </w:pPr>
      <w:r>
        <w:t>OUI</w:t>
      </w:r>
    </w:p>
    <w:p w:rsidR="00FF77D8" w:rsidRDefault="00FF77D8" w:rsidP="00FF77D8">
      <w:pPr>
        <w:pStyle w:val="Paragraphedeliste"/>
        <w:numPr>
          <w:ilvl w:val="3"/>
          <w:numId w:val="1"/>
        </w:numPr>
      </w:pPr>
      <w:r>
        <w:t xml:space="preserve">Boucle tant que les règles perso. Sont correctes </w:t>
      </w:r>
    </w:p>
    <w:p w:rsidR="00FF77D8" w:rsidRDefault="00FF77D8" w:rsidP="00FF77D8">
      <w:pPr>
        <w:pStyle w:val="Paragraphedeliste"/>
        <w:numPr>
          <w:ilvl w:val="4"/>
          <w:numId w:val="1"/>
        </w:numPr>
      </w:pPr>
      <w:r>
        <w:t>Essayer</w:t>
      </w:r>
    </w:p>
    <w:p w:rsidR="00FF77D8" w:rsidRDefault="00FF77D8" w:rsidP="00FF77D8">
      <w:pPr>
        <w:pStyle w:val="Paragraphedeliste"/>
        <w:numPr>
          <w:ilvl w:val="5"/>
          <w:numId w:val="1"/>
        </w:numPr>
      </w:pPr>
      <w:r>
        <w:t>Demander le nombre max de manche</w:t>
      </w:r>
    </w:p>
    <w:p w:rsidR="00FF77D8" w:rsidRDefault="00FF77D8" w:rsidP="00FF77D8">
      <w:pPr>
        <w:pStyle w:val="Paragraphedeliste"/>
        <w:numPr>
          <w:ilvl w:val="5"/>
          <w:numId w:val="1"/>
        </w:numPr>
      </w:pPr>
      <w:r>
        <w:t>Demander le nombre max de partie</w:t>
      </w:r>
    </w:p>
    <w:p w:rsidR="00FF77D8" w:rsidRDefault="00FF77D8" w:rsidP="00FF77D8">
      <w:pPr>
        <w:pStyle w:val="Paragraphedeliste"/>
        <w:numPr>
          <w:ilvl w:val="5"/>
          <w:numId w:val="1"/>
        </w:numPr>
      </w:pPr>
      <w:r>
        <w:t>Les règles du jeu sont correctes</w:t>
      </w:r>
    </w:p>
    <w:p w:rsidR="00FF77D8" w:rsidRDefault="00FF77D8" w:rsidP="00FF77D8">
      <w:pPr>
        <w:pStyle w:val="Paragraphedeliste"/>
        <w:numPr>
          <w:ilvl w:val="4"/>
          <w:numId w:val="1"/>
        </w:numPr>
      </w:pPr>
      <w:r>
        <w:t xml:space="preserve">Incorrecte </w:t>
      </w:r>
    </w:p>
    <w:p w:rsidR="00FF77D8" w:rsidRDefault="00FF77D8" w:rsidP="00FF77D8">
      <w:pPr>
        <w:pStyle w:val="Paragraphedeliste"/>
        <w:numPr>
          <w:ilvl w:val="5"/>
          <w:numId w:val="1"/>
        </w:numPr>
      </w:pPr>
      <w:r>
        <w:t>Afficher que les infos sont incorrectes et recommencer la boucle</w:t>
      </w:r>
    </w:p>
    <w:p w:rsidR="00FF77D8" w:rsidRDefault="00FF77D8" w:rsidP="00EF0489">
      <w:pPr>
        <w:pStyle w:val="Paragraphedeliste"/>
        <w:numPr>
          <w:ilvl w:val="2"/>
          <w:numId w:val="1"/>
        </w:numPr>
      </w:pPr>
      <w:r>
        <w:t>NON</w:t>
      </w:r>
    </w:p>
    <w:p w:rsidR="00FF77D8" w:rsidRDefault="00FF77D8" w:rsidP="00FF77D8">
      <w:pPr>
        <w:pStyle w:val="Paragraphedeliste"/>
        <w:numPr>
          <w:ilvl w:val="3"/>
          <w:numId w:val="1"/>
        </w:numPr>
      </w:pPr>
      <w:r>
        <w:t xml:space="preserve">Définir les règles par default </w:t>
      </w:r>
    </w:p>
    <w:p w:rsidR="00FF77D8" w:rsidRDefault="006900B9" w:rsidP="00FF77D8">
      <w:pPr>
        <w:pStyle w:val="Paragraphedeliste"/>
        <w:numPr>
          <w:ilvl w:val="0"/>
          <w:numId w:val="1"/>
        </w:numPr>
      </w:pPr>
      <w:r>
        <w:t xml:space="preserve">Afficher les règles </w:t>
      </w:r>
    </w:p>
    <w:p w:rsidR="006900B9" w:rsidRDefault="006900B9" w:rsidP="006900B9">
      <w:pPr>
        <w:pStyle w:val="Paragraphedeliste"/>
        <w:numPr>
          <w:ilvl w:val="1"/>
          <w:numId w:val="1"/>
        </w:numPr>
      </w:pPr>
      <w:r>
        <w:t>Afficher les règles (nombre max de round, de couleur et de partie)</w:t>
      </w:r>
    </w:p>
    <w:p w:rsidR="006900B9" w:rsidRDefault="006900B9" w:rsidP="006900B9">
      <w:pPr>
        <w:pStyle w:val="Paragraphedeliste"/>
        <w:numPr>
          <w:ilvl w:val="1"/>
          <w:numId w:val="1"/>
        </w:numPr>
      </w:pPr>
      <w:r>
        <w:t xml:space="preserve">Afficher toutes </w:t>
      </w:r>
      <w:r w:rsidR="00AF6E67">
        <w:t>les couleurs disponibles</w:t>
      </w:r>
    </w:p>
    <w:p w:rsidR="00AF6E67" w:rsidRDefault="00AF6E67" w:rsidP="00AF6E67">
      <w:pPr>
        <w:pStyle w:val="Paragraphedeliste"/>
        <w:numPr>
          <w:ilvl w:val="0"/>
          <w:numId w:val="1"/>
        </w:numPr>
      </w:pPr>
      <w:r>
        <w:t xml:space="preserve">Combinaison secrète aléatoire  </w:t>
      </w:r>
    </w:p>
    <w:p w:rsidR="00AF6E67" w:rsidRDefault="00AF6E67" w:rsidP="00AF6E67">
      <w:pPr>
        <w:pStyle w:val="Paragraphedeliste"/>
        <w:numPr>
          <w:ilvl w:val="1"/>
          <w:numId w:val="1"/>
        </w:numPr>
      </w:pPr>
      <w:r>
        <w:t xml:space="preserve">Définir </w:t>
      </w:r>
      <w:proofErr w:type="spellStart"/>
      <w:r>
        <w:t>random</w:t>
      </w:r>
      <w:proofErr w:type="spellEnd"/>
    </w:p>
    <w:p w:rsidR="00AF6E67" w:rsidRDefault="00AF6E67" w:rsidP="00AF6E67">
      <w:pPr>
        <w:pStyle w:val="Paragraphedeliste"/>
        <w:numPr>
          <w:ilvl w:val="1"/>
          <w:numId w:val="1"/>
        </w:numPr>
      </w:pPr>
      <w:r>
        <w:t>For tant que i &lt;= 3</w:t>
      </w:r>
    </w:p>
    <w:p w:rsidR="00AF6E67" w:rsidRDefault="00AF6E67" w:rsidP="00AF6E67">
      <w:pPr>
        <w:pStyle w:val="Paragraphedeliste"/>
        <w:numPr>
          <w:ilvl w:val="2"/>
          <w:numId w:val="1"/>
        </w:numPr>
      </w:pPr>
      <w:r>
        <w:t>Choisir une couleur aléatoire</w:t>
      </w:r>
    </w:p>
    <w:p w:rsidR="00AF6E67" w:rsidRDefault="00AF6E67" w:rsidP="00AF6E67">
      <w:pPr>
        <w:pStyle w:val="Paragraphedeliste"/>
        <w:numPr>
          <w:ilvl w:val="2"/>
          <w:numId w:val="1"/>
        </w:numPr>
      </w:pPr>
      <w:r>
        <w:t xml:space="preserve">Ajouter la couleur aléatoire à la combinaison </w:t>
      </w:r>
      <w:r w:rsidR="005F3F31">
        <w:t>secrète</w:t>
      </w:r>
      <w:r>
        <w:t xml:space="preserve"> </w:t>
      </w:r>
    </w:p>
    <w:p w:rsidR="005F3F31" w:rsidRDefault="005F3F31" w:rsidP="00AF6E67">
      <w:pPr>
        <w:pStyle w:val="Paragraphedeliste"/>
        <w:numPr>
          <w:ilvl w:val="0"/>
          <w:numId w:val="1"/>
        </w:numPr>
      </w:pPr>
      <w:r>
        <w:t>Afficher la combinaison secrète</w:t>
      </w:r>
    </w:p>
    <w:p w:rsidR="005F3F31" w:rsidRDefault="005F3F31" w:rsidP="005F3F31">
      <w:pPr>
        <w:pStyle w:val="Paragraphedeliste"/>
        <w:numPr>
          <w:ilvl w:val="1"/>
          <w:numId w:val="1"/>
        </w:numPr>
      </w:pPr>
      <w:r>
        <w:t>For tant que i =pas 4</w:t>
      </w:r>
    </w:p>
    <w:p w:rsidR="00AF6E67" w:rsidRDefault="005F3F31" w:rsidP="005F3F31">
      <w:pPr>
        <w:pStyle w:val="Paragraphedeliste"/>
        <w:numPr>
          <w:ilvl w:val="2"/>
          <w:numId w:val="1"/>
        </w:numPr>
      </w:pPr>
      <w:r>
        <w:t xml:space="preserve"> Essayer</w:t>
      </w:r>
    </w:p>
    <w:p w:rsidR="005F3F31" w:rsidRDefault="005F3F31" w:rsidP="005F3F31">
      <w:pPr>
        <w:pStyle w:val="Paragraphedeliste"/>
        <w:numPr>
          <w:ilvl w:val="3"/>
          <w:numId w:val="1"/>
        </w:numPr>
      </w:pPr>
      <w:r>
        <w:t xml:space="preserve">Afficher le numéro de la couleur à choisir </w:t>
      </w:r>
    </w:p>
    <w:p w:rsidR="005F3F31" w:rsidRDefault="005F3F31" w:rsidP="005F3F31">
      <w:pPr>
        <w:pStyle w:val="Paragraphedeliste"/>
        <w:numPr>
          <w:ilvl w:val="3"/>
          <w:numId w:val="1"/>
        </w:numPr>
      </w:pPr>
      <w:r>
        <w:t>Demander la couleur que le joueur veut choisir</w:t>
      </w:r>
    </w:p>
    <w:p w:rsidR="005F3F31" w:rsidRDefault="005F3F31" w:rsidP="005F3F31">
      <w:pPr>
        <w:pStyle w:val="Paragraphedeliste"/>
        <w:numPr>
          <w:ilvl w:val="2"/>
          <w:numId w:val="1"/>
        </w:numPr>
      </w:pPr>
      <w:r>
        <w:t>Incorrecte</w:t>
      </w:r>
    </w:p>
    <w:p w:rsidR="005F3F31" w:rsidRDefault="005F3F31" w:rsidP="005F3F31">
      <w:pPr>
        <w:pStyle w:val="Paragraphedeliste"/>
        <w:numPr>
          <w:ilvl w:val="3"/>
          <w:numId w:val="1"/>
        </w:numPr>
      </w:pPr>
      <w:r>
        <w:t xml:space="preserve">Afficher que la couleur </w:t>
      </w:r>
      <w:bookmarkStart w:id="0" w:name="_GoBack"/>
      <w:bookmarkEnd w:id="0"/>
      <w:r>
        <w:t>est incorrecte et recommencer la boucle</w:t>
      </w:r>
    </w:p>
    <w:p w:rsidR="005F3F31" w:rsidRDefault="005F3F31" w:rsidP="005F3F31">
      <w:pPr>
        <w:pStyle w:val="Paragraphedeliste"/>
        <w:numPr>
          <w:ilvl w:val="0"/>
          <w:numId w:val="1"/>
        </w:numPr>
      </w:pPr>
      <w:r>
        <w:t>Récupérer les pions rouges</w:t>
      </w:r>
    </w:p>
    <w:p w:rsidR="005F3F31" w:rsidRDefault="005F3F31" w:rsidP="005F3F31">
      <w:pPr>
        <w:pStyle w:val="Paragraphedeliste"/>
        <w:numPr>
          <w:ilvl w:val="1"/>
          <w:numId w:val="1"/>
        </w:numPr>
      </w:pPr>
      <w:r>
        <w:t>For tant que i &lt; 4</w:t>
      </w:r>
    </w:p>
    <w:p w:rsidR="005F3F31" w:rsidRDefault="005F3F31" w:rsidP="005F3F31">
      <w:pPr>
        <w:pStyle w:val="Paragraphedeliste"/>
        <w:numPr>
          <w:ilvl w:val="2"/>
          <w:numId w:val="1"/>
        </w:numPr>
      </w:pPr>
      <w:r>
        <w:t xml:space="preserve"> Si la couleur actuelle du joueur est égale à celle de la combinaison secrète </w:t>
      </w:r>
    </w:p>
    <w:p w:rsidR="005F3F31" w:rsidRDefault="005F3F31" w:rsidP="005F3F31">
      <w:pPr>
        <w:pStyle w:val="Paragraphedeliste"/>
        <w:numPr>
          <w:ilvl w:val="3"/>
          <w:numId w:val="1"/>
        </w:numPr>
      </w:pPr>
      <w:r>
        <w:t>Ajouter +1 au nombre de pions rouges du joueur</w:t>
      </w:r>
    </w:p>
    <w:p w:rsidR="005F3F31" w:rsidRDefault="005F3F31" w:rsidP="005F3F31">
      <w:pPr>
        <w:pStyle w:val="Paragraphedeliste"/>
        <w:numPr>
          <w:ilvl w:val="1"/>
          <w:numId w:val="1"/>
        </w:numPr>
      </w:pPr>
      <w:r>
        <w:t>SI le joueur à 4 pions rouge</w:t>
      </w:r>
    </w:p>
    <w:p w:rsidR="005F3F31" w:rsidRDefault="005F3F31" w:rsidP="005F3F31">
      <w:pPr>
        <w:pStyle w:val="Paragraphedeliste"/>
        <w:numPr>
          <w:ilvl w:val="2"/>
          <w:numId w:val="1"/>
        </w:numPr>
      </w:pPr>
      <w:r>
        <w:t xml:space="preserve">La combinaison est correcte </w:t>
      </w:r>
    </w:p>
    <w:p w:rsidR="004E7CC1" w:rsidRDefault="004E7CC1" w:rsidP="004E7CC1">
      <w:pPr>
        <w:pStyle w:val="Paragraphedeliste"/>
        <w:numPr>
          <w:ilvl w:val="1"/>
          <w:numId w:val="1"/>
        </w:numPr>
      </w:pPr>
      <w:r>
        <w:t>Afficher le nombre de pions rouges</w:t>
      </w:r>
    </w:p>
    <w:p w:rsidR="004E7CC1" w:rsidRDefault="004E7CC1" w:rsidP="004E7CC1">
      <w:pPr>
        <w:pStyle w:val="Paragraphedeliste"/>
        <w:numPr>
          <w:ilvl w:val="0"/>
          <w:numId w:val="1"/>
        </w:numPr>
      </w:pPr>
      <w:r>
        <w:t>Récupérer les pions blancs</w:t>
      </w:r>
    </w:p>
    <w:p w:rsidR="004E7CC1" w:rsidRDefault="004E7CC1" w:rsidP="004E7CC1">
      <w:pPr>
        <w:pStyle w:val="Paragraphedeliste"/>
        <w:numPr>
          <w:ilvl w:val="1"/>
          <w:numId w:val="1"/>
        </w:numPr>
      </w:pPr>
      <w:r>
        <w:t xml:space="preserve">For tant </w:t>
      </w:r>
      <w:proofErr w:type="gramStart"/>
      <w:r>
        <w:t>que a</w:t>
      </w:r>
      <w:proofErr w:type="gramEnd"/>
      <w:r>
        <w:t xml:space="preserve"> &lt; 4</w:t>
      </w:r>
    </w:p>
    <w:p w:rsidR="004E7CC1" w:rsidRDefault="004E7CC1" w:rsidP="004E7CC1">
      <w:pPr>
        <w:pStyle w:val="Paragraphedeliste"/>
        <w:numPr>
          <w:ilvl w:val="2"/>
          <w:numId w:val="1"/>
        </w:numPr>
      </w:pPr>
      <w:r>
        <w:t xml:space="preserve">Ajouter toutes les couleurs de la combinaison secrète à </w:t>
      </w:r>
    </w:p>
    <w:p w:rsidR="00AF6E67" w:rsidRDefault="00AF6E67" w:rsidP="00AF6E67"/>
    <w:p w:rsidR="00FF77D8" w:rsidRDefault="00FF77D8" w:rsidP="00FF77D8"/>
    <w:p w:rsidR="00EF0489" w:rsidRDefault="00EF0489" w:rsidP="00EF0489"/>
    <w:p w:rsidR="00EF0489" w:rsidRDefault="00EF0489" w:rsidP="00EF0489">
      <w:pPr>
        <w:ind w:left="3540"/>
      </w:pPr>
    </w:p>
    <w:sectPr w:rsidR="00EF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A5F75"/>
    <w:multiLevelType w:val="hybridMultilevel"/>
    <w:tmpl w:val="C6F09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1A"/>
    <w:rsid w:val="0015561A"/>
    <w:rsid w:val="004E7CC1"/>
    <w:rsid w:val="005F3F31"/>
    <w:rsid w:val="006900B9"/>
    <w:rsid w:val="00AF6E67"/>
    <w:rsid w:val="00EF0489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0956"/>
  <w15:chartTrackingRefBased/>
  <w15:docId w15:val="{502DCF99-2CD5-450F-88B5-697B406A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Ryckbosch Arthur</dc:creator>
  <cp:keywords/>
  <dc:description/>
  <cp:lastModifiedBy>Ryckbosch Arthur</cp:lastModifiedBy>
  <cp:revision>6</cp:revision>
  <dcterms:created xsi:type="dcterms:W3CDTF">2021-11-18T12:14:00Z</dcterms:created>
  <dcterms:modified xsi:type="dcterms:W3CDTF">2021-11-18T12:34:00Z</dcterms:modified>
</cp:coreProperties>
</file>