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EFB25" w14:textId="5140C24E" w:rsidR="00665FF5" w:rsidRDefault="42263F0C" w:rsidP="42263F0C">
      <w:pPr>
        <w:spacing w:after="0"/>
        <w:jc w:val="center"/>
      </w:pPr>
      <w:r>
        <w:t xml:space="preserve">Cahier des charges : </w:t>
      </w:r>
    </w:p>
    <w:p w14:paraId="63C2DF75" w14:textId="586CAE37" w:rsidR="42263F0C" w:rsidRDefault="42263F0C" w:rsidP="42263F0C">
      <w:pPr>
        <w:spacing w:after="0"/>
        <w:jc w:val="center"/>
      </w:pPr>
    </w:p>
    <w:p w14:paraId="0EC9C18B" w14:textId="6329CB8B" w:rsidR="42263F0C" w:rsidRDefault="42263F0C" w:rsidP="42263F0C">
      <w:pPr>
        <w:spacing w:after="0"/>
        <w:jc w:val="center"/>
      </w:pPr>
    </w:p>
    <w:p w14:paraId="65FD584C" w14:textId="4EA5956E" w:rsidR="42263F0C" w:rsidRDefault="42263F0C">
      <w:r>
        <w:br w:type="page"/>
      </w:r>
    </w:p>
    <w:p w14:paraId="50EE96EB" w14:textId="738F7D3F" w:rsidR="42263F0C" w:rsidRDefault="42263F0C" w:rsidP="42263F0C">
      <w:pPr>
        <w:spacing w:after="0"/>
        <w:jc w:val="center"/>
        <w:rPr>
          <w:b/>
          <w:bCs/>
          <w:color w:val="0D0D0D" w:themeColor="text1" w:themeTint="F2"/>
          <w:sz w:val="40"/>
          <w:szCs w:val="40"/>
        </w:rPr>
      </w:pPr>
      <w:r w:rsidRPr="42263F0C">
        <w:rPr>
          <w:b/>
          <w:bCs/>
          <w:color w:val="0D0D0D" w:themeColor="text1" w:themeTint="F2"/>
          <w:sz w:val="40"/>
          <w:szCs w:val="40"/>
        </w:rPr>
        <w:lastRenderedPageBreak/>
        <w:t>SOMMAIRE :</w:t>
      </w:r>
    </w:p>
    <w:p w14:paraId="133BC67D" w14:textId="75DDB5CE" w:rsidR="42263F0C" w:rsidRDefault="42263F0C" w:rsidP="42263F0C">
      <w:pPr>
        <w:spacing w:after="0"/>
        <w:jc w:val="center"/>
        <w:rPr>
          <w:b/>
          <w:bCs/>
          <w:color w:val="0D0D0D" w:themeColor="text1" w:themeTint="F2"/>
          <w:sz w:val="40"/>
          <w:szCs w:val="40"/>
        </w:rPr>
      </w:pPr>
    </w:p>
    <w:p w14:paraId="475B6E66" w14:textId="14CF9F7D" w:rsidR="42263F0C" w:rsidRDefault="42263F0C" w:rsidP="42263F0C">
      <w:pPr>
        <w:pStyle w:val="Paragraphedeliste"/>
        <w:numPr>
          <w:ilvl w:val="0"/>
          <w:numId w:val="4"/>
        </w:numPr>
        <w:spacing w:after="0"/>
        <w:jc w:val="both"/>
        <w:rPr>
          <w:rFonts w:eastAsiaTheme="minorEastAsia"/>
          <w:color w:val="0D0D0D" w:themeColor="text1" w:themeTint="F2"/>
        </w:rPr>
      </w:pPr>
      <w:r w:rsidRPr="42263F0C">
        <w:rPr>
          <w:color w:val="0D0D0D" w:themeColor="text1" w:themeTint="F2"/>
        </w:rPr>
        <w:t xml:space="preserve">Présentation de l’entreprise </w:t>
      </w:r>
    </w:p>
    <w:p w14:paraId="2EC8FB12" w14:textId="119E018D" w:rsidR="42263F0C" w:rsidRDefault="026BBA35" w:rsidP="026BBA35">
      <w:pPr>
        <w:spacing w:after="0"/>
        <w:ind w:firstLine="708"/>
        <w:jc w:val="both"/>
        <w:rPr>
          <w:color w:val="000000" w:themeColor="text1"/>
        </w:rPr>
      </w:pPr>
      <w:r w:rsidRPr="026BBA35">
        <w:rPr>
          <w:color w:val="000000" w:themeColor="text1"/>
        </w:rPr>
        <w:t xml:space="preserve">A.1. Les Objectifs </w:t>
      </w:r>
    </w:p>
    <w:p w14:paraId="425CEDBB" w14:textId="6602CE8F" w:rsidR="42263F0C" w:rsidRDefault="026BBA35" w:rsidP="026BBA35">
      <w:pPr>
        <w:spacing w:after="0"/>
        <w:ind w:firstLine="708"/>
        <w:jc w:val="both"/>
        <w:rPr>
          <w:color w:val="000000" w:themeColor="text1"/>
        </w:rPr>
      </w:pPr>
      <w:r w:rsidRPr="026BBA35">
        <w:rPr>
          <w:color w:val="000000" w:themeColor="text1"/>
        </w:rPr>
        <w:t xml:space="preserve">A.2. Les Cibles </w:t>
      </w:r>
    </w:p>
    <w:p w14:paraId="61A79931" w14:textId="0610BB0F" w:rsidR="42263F0C" w:rsidRDefault="026BBA35" w:rsidP="026BBA35">
      <w:pPr>
        <w:spacing w:after="0"/>
        <w:ind w:firstLine="708"/>
        <w:jc w:val="both"/>
        <w:rPr>
          <w:color w:val="000000" w:themeColor="text1"/>
        </w:rPr>
      </w:pPr>
      <w:r w:rsidRPr="026BBA35">
        <w:rPr>
          <w:color w:val="000000" w:themeColor="text1"/>
        </w:rPr>
        <w:t>A.3. Les Objectifs Quantitatifs</w:t>
      </w:r>
    </w:p>
    <w:p w14:paraId="695BC879" w14:textId="75B935DA" w:rsidR="026BBA35" w:rsidRDefault="026BBA35" w:rsidP="026BBA35">
      <w:pPr>
        <w:spacing w:after="0"/>
        <w:ind w:firstLine="708"/>
        <w:jc w:val="both"/>
        <w:rPr>
          <w:color w:val="000000" w:themeColor="text1"/>
        </w:rPr>
      </w:pPr>
      <w:r w:rsidRPr="026BBA35">
        <w:rPr>
          <w:color w:val="000000" w:themeColor="text1"/>
        </w:rPr>
        <w:t>A.4 Les Périmètres du Projet</w:t>
      </w:r>
    </w:p>
    <w:p w14:paraId="5BC2DBFF" w14:textId="2837BAC7" w:rsidR="42263F0C" w:rsidRDefault="42263F0C" w:rsidP="42263F0C">
      <w:pPr>
        <w:spacing w:after="0"/>
        <w:jc w:val="both"/>
        <w:rPr>
          <w:color w:val="0D0D0D" w:themeColor="text1" w:themeTint="F2"/>
        </w:rPr>
      </w:pPr>
    </w:p>
    <w:p w14:paraId="6C02B15F" w14:textId="2DB39588" w:rsidR="42263F0C" w:rsidRDefault="026BBA35" w:rsidP="026BBA35">
      <w:pPr>
        <w:pStyle w:val="Paragraphedeliste"/>
        <w:numPr>
          <w:ilvl w:val="0"/>
          <w:numId w:val="4"/>
        </w:numPr>
        <w:spacing w:after="0"/>
        <w:jc w:val="both"/>
        <w:rPr>
          <w:rFonts w:eastAsiaTheme="minorEastAsia"/>
          <w:color w:val="000000" w:themeColor="text1"/>
        </w:rPr>
      </w:pPr>
      <w:r w:rsidRPr="026BBA35">
        <w:rPr>
          <w:color w:val="000000" w:themeColor="text1"/>
        </w:rPr>
        <w:t>Graphisme et Ergonomie</w:t>
      </w:r>
    </w:p>
    <w:p w14:paraId="41AE6C1C" w14:textId="38FD7B2C" w:rsidR="42263F0C" w:rsidRDefault="026BBA35" w:rsidP="026BBA35">
      <w:pPr>
        <w:spacing w:after="0"/>
        <w:ind w:firstLine="708"/>
        <w:jc w:val="both"/>
        <w:rPr>
          <w:color w:val="000000" w:themeColor="text1"/>
        </w:rPr>
      </w:pPr>
      <w:r w:rsidRPr="026BBA35">
        <w:rPr>
          <w:color w:val="000000" w:themeColor="text1"/>
        </w:rPr>
        <w:t>B.1. La Charte Graphique</w:t>
      </w:r>
    </w:p>
    <w:p w14:paraId="38ABF72A" w14:textId="3205BF3A" w:rsidR="42263F0C" w:rsidRDefault="42263F0C">
      <w:r>
        <w:br w:type="page"/>
      </w:r>
    </w:p>
    <w:p w14:paraId="14C2C14D" w14:textId="6F4083B2" w:rsidR="052722F2" w:rsidRDefault="052722F2" w:rsidP="052722F2">
      <w:pPr>
        <w:pStyle w:val="Paragraphedeliste"/>
        <w:numPr>
          <w:ilvl w:val="0"/>
          <w:numId w:val="2"/>
        </w:numPr>
        <w:jc w:val="center"/>
        <w:rPr>
          <w:rFonts w:eastAsiaTheme="minorEastAsia"/>
          <w:b/>
          <w:bCs/>
          <w:color w:val="000000" w:themeColor="text1"/>
          <w:sz w:val="40"/>
          <w:szCs w:val="40"/>
        </w:rPr>
      </w:pPr>
      <w:r w:rsidRPr="052722F2">
        <w:rPr>
          <w:b/>
          <w:bCs/>
          <w:color w:val="000000" w:themeColor="text1"/>
          <w:sz w:val="40"/>
          <w:szCs w:val="40"/>
        </w:rPr>
        <w:lastRenderedPageBreak/>
        <w:t xml:space="preserve">Présentation de l’entreprise </w:t>
      </w:r>
    </w:p>
    <w:p w14:paraId="4B243FCC" w14:textId="380F99C8" w:rsidR="052722F2" w:rsidRDefault="052722F2" w:rsidP="052722F2">
      <w:pPr>
        <w:jc w:val="center"/>
        <w:rPr>
          <w:b/>
          <w:bCs/>
          <w:color w:val="000000" w:themeColor="text1"/>
          <w:sz w:val="40"/>
          <w:szCs w:val="40"/>
        </w:rPr>
      </w:pPr>
    </w:p>
    <w:p w14:paraId="5C96599C" w14:textId="268E791B" w:rsidR="052722F2" w:rsidRDefault="052722F2" w:rsidP="052722F2">
      <w:pPr>
        <w:rPr>
          <w:b/>
          <w:bCs/>
          <w:color w:val="000000" w:themeColor="text1"/>
          <w:sz w:val="32"/>
          <w:szCs w:val="32"/>
        </w:rPr>
      </w:pPr>
      <w:r w:rsidRPr="052722F2">
        <w:rPr>
          <w:b/>
          <w:bCs/>
          <w:color w:val="000000" w:themeColor="text1"/>
          <w:sz w:val="32"/>
          <w:szCs w:val="32"/>
        </w:rPr>
        <w:t>Présentation de l’entreprise :</w:t>
      </w:r>
    </w:p>
    <w:p w14:paraId="1523802F" w14:textId="18F18166" w:rsidR="052722F2" w:rsidRDefault="052722F2" w:rsidP="052722F2">
      <w:pPr>
        <w:spacing w:after="0"/>
        <w:rPr>
          <w:color w:val="000000" w:themeColor="text1"/>
        </w:rPr>
      </w:pPr>
      <w:r w:rsidRPr="052722F2">
        <w:rPr>
          <w:color w:val="000000" w:themeColor="text1"/>
        </w:rPr>
        <w:t xml:space="preserve">L’entreprise est une micro-entreprise qui cherche à se lancer dans la vente d’articles divers en lien avec le vapotage. </w:t>
      </w:r>
    </w:p>
    <w:p w14:paraId="2ED2BF2B" w14:textId="092EF4E5" w:rsidR="052722F2" w:rsidRDefault="052722F2" w:rsidP="052722F2">
      <w:pPr>
        <w:spacing w:after="0"/>
        <w:rPr>
          <w:color w:val="000000" w:themeColor="text1"/>
        </w:rPr>
      </w:pPr>
      <w:r w:rsidRPr="052722F2">
        <w:rPr>
          <w:color w:val="000000" w:themeColor="text1"/>
        </w:rPr>
        <w:t>Pour le moment l’entreprise n’est pas encore créée.</w:t>
      </w:r>
    </w:p>
    <w:p w14:paraId="2EACE171" w14:textId="587E9A2A" w:rsidR="052722F2" w:rsidRDefault="052722F2" w:rsidP="052722F2">
      <w:pPr>
        <w:spacing w:after="0"/>
        <w:rPr>
          <w:color w:val="000000" w:themeColor="text1"/>
        </w:rPr>
      </w:pPr>
      <w:r w:rsidRPr="052722F2">
        <w:rPr>
          <w:color w:val="000000" w:themeColor="text1"/>
        </w:rPr>
        <w:t>Ses principaux concurrents sont les boutiques de vapotage et le site Le petit Vapoteur.</w:t>
      </w:r>
    </w:p>
    <w:p w14:paraId="6AFCE2E0" w14:textId="6457F9FE" w:rsidR="052722F2" w:rsidRDefault="052722F2" w:rsidP="052722F2">
      <w:pPr>
        <w:spacing w:after="0"/>
        <w:rPr>
          <w:color w:val="000000" w:themeColor="text1"/>
        </w:rPr>
      </w:pPr>
    </w:p>
    <w:p w14:paraId="03433F70" w14:textId="58497CD1" w:rsidR="052722F2" w:rsidRDefault="052722F2" w:rsidP="052722F2">
      <w:pPr>
        <w:pStyle w:val="Corps"/>
        <w:spacing w:after="200"/>
        <w:rPr>
          <w:rFonts w:asciiTheme="minorHAnsi" w:eastAsiaTheme="minorEastAsia" w:hAnsiTheme="minorHAnsi" w:cstheme="minorBidi"/>
          <w:b/>
          <w:bCs/>
          <w:sz w:val="32"/>
          <w:szCs w:val="32"/>
        </w:rPr>
      </w:pPr>
      <w:r w:rsidRPr="052722F2">
        <w:rPr>
          <w:rFonts w:asciiTheme="minorHAnsi" w:eastAsiaTheme="minorEastAsia" w:hAnsiTheme="minorHAnsi" w:cstheme="minorBidi"/>
          <w:b/>
          <w:bCs/>
          <w:sz w:val="32"/>
          <w:szCs w:val="32"/>
        </w:rPr>
        <w:t>Analyse de l’existant :</w:t>
      </w:r>
    </w:p>
    <w:p w14:paraId="3DBC3F26" w14:textId="20C728D8" w:rsidR="052722F2" w:rsidRDefault="1EC076A2" w:rsidP="052722F2">
      <w:pPr>
        <w:pStyle w:val="Corps"/>
        <w:spacing w:after="0"/>
        <w:rPr>
          <w:rFonts w:asciiTheme="minorHAnsi" w:eastAsiaTheme="minorEastAsia" w:hAnsiTheme="minorHAnsi" w:cstheme="minorBidi"/>
        </w:rPr>
      </w:pPr>
      <w:r w:rsidRPr="1EC076A2">
        <w:rPr>
          <w:rFonts w:asciiTheme="minorHAnsi" w:eastAsiaTheme="minorEastAsia" w:hAnsiTheme="minorHAnsi" w:cstheme="minorBidi"/>
        </w:rPr>
        <w:t xml:space="preserve">Les langages de programmation utilisé sont le PHP, HTML, le SQL et JavaScript. </w:t>
      </w:r>
    </w:p>
    <w:p w14:paraId="15AC540F" w14:textId="5BCB0967" w:rsidR="052722F2" w:rsidRDefault="1EC076A2" w:rsidP="052722F2">
      <w:pPr>
        <w:pStyle w:val="Corps"/>
        <w:spacing w:after="0"/>
        <w:rPr>
          <w:rFonts w:asciiTheme="minorHAnsi" w:eastAsiaTheme="minorEastAsia" w:hAnsiTheme="minorHAnsi" w:cstheme="minorBidi"/>
        </w:rPr>
      </w:pPr>
      <w:r w:rsidRPr="1EC076A2">
        <w:rPr>
          <w:rFonts w:asciiTheme="minorHAnsi" w:eastAsiaTheme="minorEastAsia" w:hAnsiTheme="minorHAnsi" w:cstheme="minorBidi"/>
        </w:rPr>
        <w:t xml:space="preserve">Notre site web est un site d’e-commerce qui va comporter plus de 9 pages principales. </w:t>
      </w:r>
    </w:p>
    <w:p w14:paraId="0F67E23D" w14:textId="639AF30A" w:rsidR="052722F2" w:rsidRDefault="052722F2" w:rsidP="052722F2">
      <w:pPr>
        <w:pStyle w:val="Corps"/>
        <w:spacing w:after="0"/>
      </w:pPr>
      <w:r w:rsidRPr="052722F2">
        <w:rPr>
          <w:rFonts w:asciiTheme="minorHAnsi" w:eastAsiaTheme="minorEastAsia" w:hAnsiTheme="minorHAnsi" w:cstheme="minorBidi"/>
        </w:rPr>
        <w:t>Le nombre de personnes qui sont engagés sur ce projet e</w:t>
      </w:r>
      <w:r w:rsidR="00F8695F">
        <w:rPr>
          <w:rFonts w:asciiTheme="minorHAnsi" w:eastAsiaTheme="minorEastAsia" w:hAnsiTheme="minorHAnsi" w:cstheme="minorBidi"/>
        </w:rPr>
        <w:t>s</w:t>
      </w:r>
      <w:r w:rsidRPr="052722F2">
        <w:rPr>
          <w:rFonts w:asciiTheme="minorHAnsi" w:eastAsiaTheme="minorEastAsia" w:hAnsiTheme="minorHAnsi" w:cstheme="minorBidi"/>
        </w:rPr>
        <w:t>t de 3 personnes.</w:t>
      </w:r>
    </w:p>
    <w:p w14:paraId="6534552C" w14:textId="40835C6F" w:rsidR="052722F2" w:rsidRDefault="052722F2" w:rsidP="052722F2">
      <w:pPr>
        <w:pStyle w:val="Corps"/>
        <w:spacing w:after="0"/>
        <w:rPr>
          <w:b/>
          <w:bCs/>
        </w:rPr>
      </w:pPr>
    </w:p>
    <w:p w14:paraId="04591A29" w14:textId="2AD5160B" w:rsidR="052722F2" w:rsidRDefault="052722F2" w:rsidP="052722F2">
      <w:pPr>
        <w:spacing w:after="0"/>
        <w:rPr>
          <w:color w:val="000000" w:themeColor="text1"/>
        </w:rPr>
      </w:pPr>
    </w:p>
    <w:p w14:paraId="52F1F9C4" w14:textId="6E68B912" w:rsidR="42263F0C" w:rsidRDefault="026BBA35" w:rsidP="052722F2">
      <w:pPr>
        <w:spacing w:after="0"/>
        <w:jc w:val="both"/>
        <w:rPr>
          <w:b/>
          <w:bCs/>
          <w:color w:val="000000" w:themeColor="text1"/>
          <w:sz w:val="32"/>
          <w:szCs w:val="32"/>
        </w:rPr>
      </w:pPr>
      <w:r w:rsidRPr="026BBA35">
        <w:rPr>
          <w:b/>
          <w:bCs/>
          <w:color w:val="000000" w:themeColor="text1"/>
          <w:sz w:val="32"/>
          <w:szCs w:val="32"/>
        </w:rPr>
        <w:t xml:space="preserve">A.1. Les Objectifs </w:t>
      </w:r>
    </w:p>
    <w:p w14:paraId="68CD64D0" w14:textId="2237DD2B" w:rsidR="052722F2" w:rsidRDefault="052722F2" w:rsidP="052722F2">
      <w:pPr>
        <w:spacing w:after="0"/>
        <w:jc w:val="both"/>
        <w:rPr>
          <w:b/>
          <w:bCs/>
          <w:color w:val="000000" w:themeColor="text1"/>
          <w:sz w:val="32"/>
          <w:szCs w:val="32"/>
        </w:rPr>
      </w:pPr>
    </w:p>
    <w:p w14:paraId="06DFE2BE" w14:textId="3FE90778" w:rsidR="42263F0C" w:rsidRDefault="052722F2" w:rsidP="052722F2">
      <w:pPr>
        <w:spacing w:after="0"/>
        <w:jc w:val="both"/>
        <w:rPr>
          <w:color w:val="000000" w:themeColor="text1"/>
        </w:rPr>
      </w:pPr>
      <w:r w:rsidRPr="052722F2">
        <w:rPr>
          <w:color w:val="000000" w:themeColor="text1"/>
        </w:rPr>
        <w:t>L’objectif est de rendre la vente de produit de vapotage plus accessible, de par son prix et de son achat rapide et simple sur notre site. Le site internet a aussi pour but de lancer une entreprise dans un secteur où la demande ne fais qu’augmenter, il faut donc pour cela rendre le site agréable et simple d’utilisation au public, afin de leur permettre d’acheter de façon aisée</w:t>
      </w:r>
    </w:p>
    <w:p w14:paraId="60AFACC8" w14:textId="11B0697A" w:rsidR="42263F0C" w:rsidRDefault="42263F0C" w:rsidP="42263F0C">
      <w:pPr>
        <w:spacing w:after="0"/>
        <w:jc w:val="both"/>
        <w:rPr>
          <w:color w:val="0D0D0D" w:themeColor="text1" w:themeTint="F2"/>
        </w:rPr>
      </w:pPr>
    </w:p>
    <w:p w14:paraId="791389BF" w14:textId="2D3A008F" w:rsidR="42263F0C" w:rsidRDefault="42263F0C" w:rsidP="42263F0C">
      <w:pPr>
        <w:spacing w:after="0"/>
        <w:jc w:val="both"/>
        <w:rPr>
          <w:color w:val="0D0D0D" w:themeColor="text1" w:themeTint="F2"/>
        </w:rPr>
      </w:pPr>
    </w:p>
    <w:p w14:paraId="71E3C35A" w14:textId="01179AF4" w:rsidR="42263F0C" w:rsidRDefault="026BBA35" w:rsidP="026BBA35">
      <w:pPr>
        <w:spacing w:after="0"/>
        <w:jc w:val="both"/>
        <w:rPr>
          <w:b/>
          <w:bCs/>
          <w:color w:val="000000" w:themeColor="text1"/>
          <w:sz w:val="32"/>
          <w:szCs w:val="32"/>
        </w:rPr>
      </w:pPr>
      <w:r w:rsidRPr="026BBA35">
        <w:rPr>
          <w:b/>
          <w:bCs/>
          <w:color w:val="000000" w:themeColor="text1"/>
          <w:sz w:val="32"/>
          <w:szCs w:val="32"/>
        </w:rPr>
        <w:t xml:space="preserve">A.2. Les Cibles </w:t>
      </w:r>
    </w:p>
    <w:p w14:paraId="2EE37DB5" w14:textId="7087EBBA" w:rsidR="42263F0C" w:rsidRDefault="42263F0C" w:rsidP="42263F0C">
      <w:pPr>
        <w:spacing w:after="0"/>
        <w:jc w:val="both"/>
        <w:rPr>
          <w:color w:val="0D0D0D" w:themeColor="text1" w:themeTint="F2"/>
        </w:rPr>
      </w:pPr>
    </w:p>
    <w:p w14:paraId="6B2B8D99" w14:textId="234AFB64" w:rsidR="42263F0C" w:rsidRDefault="42263F0C" w:rsidP="42263F0C">
      <w:pPr>
        <w:spacing w:after="0"/>
        <w:jc w:val="both"/>
        <w:rPr>
          <w:color w:val="0D0D0D" w:themeColor="text1" w:themeTint="F2"/>
        </w:rPr>
      </w:pPr>
      <w:r w:rsidRPr="42263F0C">
        <w:rPr>
          <w:color w:val="0D0D0D" w:themeColor="text1" w:themeTint="F2"/>
        </w:rPr>
        <w:t xml:space="preserve">Nos clients sont des personnes majeures qui cherche à réduire leur consommation de tabac de manière progressive afin dans le but d’arrêter définitivement. </w:t>
      </w:r>
    </w:p>
    <w:p w14:paraId="0E85234A" w14:textId="6F9F2B3A" w:rsidR="42263F0C" w:rsidRDefault="42263F0C" w:rsidP="42263F0C">
      <w:pPr>
        <w:spacing w:after="0"/>
        <w:jc w:val="both"/>
        <w:rPr>
          <w:color w:val="0D0D0D" w:themeColor="text1" w:themeTint="F2"/>
        </w:rPr>
      </w:pPr>
      <w:r w:rsidRPr="42263F0C">
        <w:rPr>
          <w:color w:val="0D0D0D" w:themeColor="text1" w:themeTint="F2"/>
        </w:rPr>
        <w:t>Les fumeurs en recherche d’arrêt de la nicotine ont pris l’habitude de porter une cigarette à leur bouche, cela devient une habitude dont ils ont du mal à se défaire, ça leur permet de se calmer, de penser à autre chose. La cigarette électronique permet aux fumeurs de continuer le geste qui les apaisent et rassure tout en arrêtant de consommer de la nicotine.</w:t>
      </w:r>
    </w:p>
    <w:p w14:paraId="1BB54C71" w14:textId="022A0D14" w:rsidR="42263F0C" w:rsidRDefault="42263F0C" w:rsidP="42263F0C">
      <w:pPr>
        <w:spacing w:after="0"/>
        <w:jc w:val="both"/>
        <w:rPr>
          <w:color w:val="0D0D0D" w:themeColor="text1" w:themeTint="F2"/>
        </w:rPr>
      </w:pPr>
    </w:p>
    <w:p w14:paraId="3E0DD15B" w14:textId="6B549ED7" w:rsidR="42263F0C" w:rsidRDefault="026BBA35" w:rsidP="052722F2">
      <w:pPr>
        <w:spacing w:after="0"/>
        <w:jc w:val="both"/>
        <w:rPr>
          <w:b/>
          <w:bCs/>
          <w:color w:val="000000" w:themeColor="text1"/>
          <w:sz w:val="32"/>
          <w:szCs w:val="32"/>
        </w:rPr>
      </w:pPr>
      <w:r w:rsidRPr="026BBA35">
        <w:rPr>
          <w:b/>
          <w:bCs/>
          <w:color w:val="000000" w:themeColor="text1"/>
          <w:sz w:val="32"/>
          <w:szCs w:val="32"/>
        </w:rPr>
        <w:t>A.3. Les Objectifs Quantitatifs</w:t>
      </w:r>
    </w:p>
    <w:p w14:paraId="42443D12" w14:textId="503C7D2F" w:rsidR="42263F0C" w:rsidRDefault="42263F0C" w:rsidP="42263F0C">
      <w:pPr>
        <w:spacing w:after="0"/>
        <w:jc w:val="both"/>
        <w:rPr>
          <w:color w:val="0D0D0D" w:themeColor="text1" w:themeTint="F2"/>
        </w:rPr>
      </w:pPr>
    </w:p>
    <w:p w14:paraId="50518818" w14:textId="03EBB42F" w:rsidR="42263F0C" w:rsidRDefault="1EC076A2" w:rsidP="026BBA35">
      <w:pPr>
        <w:spacing w:after="0"/>
        <w:jc w:val="both"/>
        <w:rPr>
          <w:color w:val="000000" w:themeColor="text1"/>
        </w:rPr>
      </w:pPr>
      <w:r w:rsidRPr="1EC076A2">
        <w:rPr>
          <w:color w:val="000000" w:themeColor="text1"/>
        </w:rPr>
        <w:t>Notre site va contenir plus 9 pages principales, avec comme principale service qui est celui de vendre différents articles, de s’occuper de la clientèle et les retours client.</w:t>
      </w:r>
    </w:p>
    <w:p w14:paraId="6DBD5EBC" w14:textId="4E8E0A58" w:rsidR="026BBA35" w:rsidRDefault="026BBA35" w:rsidP="026BBA35">
      <w:pPr>
        <w:spacing w:after="0"/>
        <w:jc w:val="both"/>
        <w:rPr>
          <w:color w:val="000000" w:themeColor="text1"/>
        </w:rPr>
      </w:pPr>
    </w:p>
    <w:p w14:paraId="15F26E7E" w14:textId="77B4EBAE" w:rsidR="026BBA35" w:rsidRDefault="026BBA35" w:rsidP="026BBA35">
      <w:pPr>
        <w:spacing w:after="0"/>
        <w:jc w:val="both"/>
        <w:rPr>
          <w:b/>
          <w:bCs/>
          <w:color w:val="000000" w:themeColor="text1"/>
          <w:sz w:val="32"/>
          <w:szCs w:val="32"/>
        </w:rPr>
      </w:pPr>
      <w:r w:rsidRPr="026BBA35">
        <w:rPr>
          <w:b/>
          <w:bCs/>
          <w:color w:val="000000" w:themeColor="text1"/>
          <w:sz w:val="32"/>
          <w:szCs w:val="32"/>
        </w:rPr>
        <w:t xml:space="preserve">A.4. Les Périmètres du Projet </w:t>
      </w:r>
    </w:p>
    <w:p w14:paraId="6B347B6B" w14:textId="40587CA8" w:rsidR="026BBA35" w:rsidRDefault="1EC076A2" w:rsidP="026BBA35">
      <w:pPr>
        <w:spacing w:after="0"/>
        <w:jc w:val="both"/>
        <w:rPr>
          <w:b/>
          <w:bCs/>
          <w:color w:val="000000" w:themeColor="text1"/>
          <w:sz w:val="32"/>
          <w:szCs w:val="32"/>
        </w:rPr>
      </w:pPr>
      <w:r w:rsidRPr="1EC076A2">
        <w:rPr>
          <w:b/>
          <w:bCs/>
          <w:color w:val="000000" w:themeColor="text1"/>
          <w:sz w:val="32"/>
          <w:szCs w:val="32"/>
        </w:rPr>
        <w:t xml:space="preserve">Le site web va s’adapter </w:t>
      </w:r>
      <w:proofErr w:type="gramStart"/>
      <w:r w:rsidRPr="1EC076A2">
        <w:rPr>
          <w:b/>
          <w:bCs/>
          <w:color w:val="000000" w:themeColor="text1"/>
          <w:sz w:val="32"/>
          <w:szCs w:val="32"/>
        </w:rPr>
        <w:t>au différents support</w:t>
      </w:r>
      <w:proofErr w:type="gramEnd"/>
      <w:r w:rsidRPr="1EC076A2">
        <w:rPr>
          <w:b/>
          <w:bCs/>
          <w:color w:val="000000" w:themeColor="text1"/>
          <w:sz w:val="32"/>
          <w:szCs w:val="32"/>
        </w:rPr>
        <w:t xml:space="preserve"> </w:t>
      </w:r>
    </w:p>
    <w:p w14:paraId="0C8F605F" w14:textId="369F2836" w:rsidR="026BBA35" w:rsidRDefault="026BBA35" w:rsidP="026BBA35">
      <w:pPr>
        <w:pStyle w:val="Paragraphedeliste"/>
        <w:numPr>
          <w:ilvl w:val="0"/>
          <w:numId w:val="2"/>
        </w:numPr>
        <w:spacing w:after="0"/>
        <w:jc w:val="both"/>
        <w:rPr>
          <w:rFonts w:eastAsiaTheme="minorEastAsia"/>
          <w:b/>
          <w:bCs/>
          <w:color w:val="000000" w:themeColor="text1"/>
          <w:sz w:val="32"/>
          <w:szCs w:val="32"/>
        </w:rPr>
      </w:pPr>
      <w:r w:rsidRPr="026BBA35">
        <w:rPr>
          <w:b/>
          <w:bCs/>
          <w:color w:val="000000" w:themeColor="text1"/>
          <w:sz w:val="32"/>
          <w:szCs w:val="32"/>
        </w:rPr>
        <w:t xml:space="preserve">Graphisme et Ergonomie </w:t>
      </w:r>
    </w:p>
    <w:p w14:paraId="5AAA4140" w14:textId="4BAF0F22" w:rsidR="026BBA35" w:rsidRDefault="026BBA35" w:rsidP="026BBA35">
      <w:pPr>
        <w:spacing w:after="0"/>
        <w:jc w:val="both"/>
        <w:rPr>
          <w:b/>
          <w:bCs/>
          <w:color w:val="000000" w:themeColor="text1"/>
          <w:sz w:val="32"/>
          <w:szCs w:val="32"/>
        </w:rPr>
      </w:pPr>
    </w:p>
    <w:p w14:paraId="17EB7924" w14:textId="67157A4C" w:rsidR="026BBA35" w:rsidRDefault="026BBA35" w:rsidP="026BBA35">
      <w:pPr>
        <w:spacing w:after="0"/>
        <w:jc w:val="both"/>
        <w:rPr>
          <w:b/>
          <w:bCs/>
          <w:color w:val="000000" w:themeColor="text1"/>
          <w:sz w:val="32"/>
          <w:szCs w:val="32"/>
        </w:rPr>
      </w:pPr>
      <w:r w:rsidRPr="026BBA35">
        <w:rPr>
          <w:b/>
          <w:bCs/>
          <w:color w:val="000000" w:themeColor="text1"/>
          <w:sz w:val="32"/>
          <w:szCs w:val="32"/>
        </w:rPr>
        <w:t>B.1. La Charte Graphique</w:t>
      </w:r>
    </w:p>
    <w:p w14:paraId="13C96519" w14:textId="45FD172D" w:rsidR="026BBA35" w:rsidRDefault="026BBA35" w:rsidP="026BBA35">
      <w:pPr>
        <w:spacing w:after="0"/>
        <w:jc w:val="both"/>
        <w:rPr>
          <w:color w:val="000000" w:themeColor="text1"/>
        </w:rPr>
      </w:pPr>
      <w:r w:rsidRPr="026BBA35">
        <w:rPr>
          <w:color w:val="000000" w:themeColor="text1"/>
        </w:rPr>
        <w:t>Les couleurs demandés pour le site sont dans les tons noirs, gris et blanc.</w:t>
      </w:r>
    </w:p>
    <w:p w14:paraId="481AFC3F" w14:textId="1831338F" w:rsidR="026BBA35" w:rsidRDefault="026BBA35" w:rsidP="026BBA35">
      <w:pPr>
        <w:spacing w:after="0"/>
        <w:jc w:val="both"/>
        <w:rPr>
          <w:color w:val="000000" w:themeColor="text1"/>
        </w:rPr>
      </w:pPr>
      <w:r w:rsidRPr="026BBA35">
        <w:rPr>
          <w:color w:val="000000" w:themeColor="text1"/>
        </w:rPr>
        <w:t>La police d’écriture demandé est l’</w:t>
      </w:r>
      <w:proofErr w:type="spellStart"/>
      <w:r w:rsidRPr="026BBA35">
        <w:rPr>
          <w:color w:val="000000" w:themeColor="text1"/>
        </w:rPr>
        <w:t>Andale</w:t>
      </w:r>
      <w:proofErr w:type="spellEnd"/>
      <w:r w:rsidRPr="026BBA35">
        <w:rPr>
          <w:color w:val="000000" w:themeColor="text1"/>
        </w:rPr>
        <w:t xml:space="preserve"> Mono.</w:t>
      </w:r>
    </w:p>
    <w:p w14:paraId="674BD657" w14:textId="7E3E9B91" w:rsidR="026BBA35" w:rsidRDefault="1EC076A2" w:rsidP="026BBA35">
      <w:pPr>
        <w:spacing w:after="0"/>
        <w:jc w:val="both"/>
        <w:rPr>
          <w:color w:val="000000" w:themeColor="text1"/>
        </w:rPr>
      </w:pPr>
      <w:r w:rsidRPr="1EC076A2">
        <w:rPr>
          <w:color w:val="000000" w:themeColor="text1"/>
        </w:rPr>
        <w:t>Le logo a inséré est celui-ci :</w:t>
      </w:r>
    </w:p>
    <w:p w14:paraId="64BF0DB8" w14:textId="1DA6039E" w:rsidR="026BBA35" w:rsidRDefault="026BBA35" w:rsidP="026BBA35">
      <w:pPr>
        <w:spacing w:after="0"/>
        <w:jc w:val="both"/>
        <w:rPr>
          <w:color w:val="000000" w:themeColor="text1"/>
        </w:rPr>
      </w:pPr>
    </w:p>
    <w:p w14:paraId="249A79F7" w14:textId="1B287C94" w:rsidR="026BBA35" w:rsidRDefault="026BBA35" w:rsidP="026BBA35">
      <w:pPr>
        <w:spacing w:after="0"/>
        <w:jc w:val="both"/>
      </w:pPr>
      <w:r>
        <w:rPr>
          <w:noProof/>
        </w:rPr>
        <w:lastRenderedPageBreak/>
        <w:drawing>
          <wp:inline distT="0" distB="0" distL="0" distR="0" wp14:anchorId="6773D485" wp14:editId="34590091">
            <wp:extent cx="4572000" cy="4438650"/>
            <wp:effectExtent l="0" t="0" r="0" b="0"/>
            <wp:docPr id="379948030" name="Image 379948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4438650"/>
                    </a:xfrm>
                    <a:prstGeom prst="rect">
                      <a:avLst/>
                    </a:prstGeom>
                  </pic:spPr>
                </pic:pic>
              </a:graphicData>
            </a:graphic>
          </wp:inline>
        </w:drawing>
      </w:r>
    </w:p>
    <w:p w14:paraId="42C6C653" w14:textId="6DDE4E76" w:rsidR="026BBA35" w:rsidRDefault="026BBA35" w:rsidP="026BBA35">
      <w:pPr>
        <w:spacing w:after="0"/>
        <w:jc w:val="both"/>
        <w:rPr>
          <w:color w:val="000000" w:themeColor="text1"/>
        </w:rPr>
      </w:pPr>
    </w:p>
    <w:p w14:paraId="7E077219" w14:textId="723F2A40" w:rsidR="026BBA35" w:rsidRDefault="00F8695F" w:rsidP="026BBA35">
      <w:pPr>
        <w:spacing w:after="0"/>
        <w:jc w:val="both"/>
        <w:rPr>
          <w:color w:val="000000" w:themeColor="text1"/>
        </w:rPr>
      </w:pPr>
      <w:hyperlink r:id="rId6">
        <w:r w:rsidR="026BBA35" w:rsidRPr="026BBA35">
          <w:rPr>
            <w:rStyle w:val="Lienhypertexte"/>
          </w:rPr>
          <w:t>https://www.lepetitvapoteur.com/fr/</w:t>
        </w:r>
      </w:hyperlink>
    </w:p>
    <w:p w14:paraId="79713622" w14:textId="4A3E53E7" w:rsidR="026BBA35" w:rsidRDefault="026BBA35" w:rsidP="026BBA35">
      <w:pPr>
        <w:spacing w:after="0"/>
        <w:jc w:val="both"/>
      </w:pPr>
      <w:r w:rsidRPr="026BBA35">
        <w:t xml:space="preserve">On s’est inspiré de ce site pour la banderole et pour le header. </w:t>
      </w:r>
    </w:p>
    <w:p w14:paraId="51D4C759" w14:textId="438320F6" w:rsidR="026BBA35" w:rsidRDefault="00F8695F" w:rsidP="026BBA35">
      <w:pPr>
        <w:spacing w:after="0"/>
        <w:jc w:val="both"/>
      </w:pPr>
      <w:hyperlink r:id="rId7">
        <w:r w:rsidR="026BBA35" w:rsidRPr="026BBA35">
          <w:rPr>
            <w:rStyle w:val="Lienhypertexte"/>
          </w:rPr>
          <w:t>https://martinecosmetics.com/</w:t>
        </w:r>
      </w:hyperlink>
    </w:p>
    <w:p w14:paraId="71D97A8C" w14:textId="6C4C53BE" w:rsidR="026BBA35" w:rsidRDefault="026BBA35" w:rsidP="026BBA35">
      <w:pPr>
        <w:spacing w:after="0"/>
        <w:jc w:val="both"/>
      </w:pPr>
      <w:r w:rsidRPr="026BBA35">
        <w:t xml:space="preserve">S'inspire de ce site pour les couleurs le style. </w:t>
      </w:r>
    </w:p>
    <w:p w14:paraId="7E402FD7" w14:textId="1BEB6D14" w:rsidR="026BBA35" w:rsidRDefault="026BBA35" w:rsidP="026BBA35">
      <w:pPr>
        <w:spacing w:after="0"/>
        <w:jc w:val="both"/>
        <w:rPr>
          <w:b/>
          <w:bCs/>
          <w:color w:val="000000" w:themeColor="text1"/>
          <w:sz w:val="32"/>
          <w:szCs w:val="32"/>
        </w:rPr>
      </w:pPr>
    </w:p>
    <w:sectPr w:rsidR="026BBA35">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quot;Helvetica Neue&quot;, &quot;Helvetica Ne">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E1F37"/>
    <w:multiLevelType w:val="hybridMultilevel"/>
    <w:tmpl w:val="4CB64D02"/>
    <w:lvl w:ilvl="0" w:tplc="B4F4798E">
      <w:start w:val="1"/>
      <w:numFmt w:val="decimal"/>
      <w:lvlText w:val="%1."/>
      <w:lvlJc w:val="left"/>
      <w:pPr>
        <w:ind w:left="720" w:hanging="360"/>
      </w:pPr>
    </w:lvl>
    <w:lvl w:ilvl="1" w:tplc="D1961B32">
      <w:start w:val="1"/>
      <w:numFmt w:val="lowerLetter"/>
      <w:lvlText w:val="%2."/>
      <w:lvlJc w:val="left"/>
      <w:pPr>
        <w:ind w:left="1440" w:hanging="360"/>
      </w:pPr>
    </w:lvl>
    <w:lvl w:ilvl="2" w:tplc="BC965C3A">
      <w:start w:val="1"/>
      <w:numFmt w:val="lowerRoman"/>
      <w:lvlText w:val="%3."/>
      <w:lvlJc w:val="right"/>
      <w:pPr>
        <w:ind w:left="2160" w:hanging="180"/>
      </w:pPr>
    </w:lvl>
    <w:lvl w:ilvl="3" w:tplc="AFE8E326">
      <w:start w:val="1"/>
      <w:numFmt w:val="decimal"/>
      <w:lvlText w:val="%4."/>
      <w:lvlJc w:val="left"/>
      <w:pPr>
        <w:ind w:left="2880" w:hanging="360"/>
      </w:pPr>
    </w:lvl>
    <w:lvl w:ilvl="4" w:tplc="BE56A4C8">
      <w:start w:val="1"/>
      <w:numFmt w:val="lowerLetter"/>
      <w:lvlText w:val="%5."/>
      <w:lvlJc w:val="left"/>
      <w:pPr>
        <w:ind w:left="3600" w:hanging="360"/>
      </w:pPr>
    </w:lvl>
    <w:lvl w:ilvl="5" w:tplc="323EFF62">
      <w:start w:val="1"/>
      <w:numFmt w:val="lowerRoman"/>
      <w:lvlText w:val="%6."/>
      <w:lvlJc w:val="right"/>
      <w:pPr>
        <w:ind w:left="4320" w:hanging="180"/>
      </w:pPr>
    </w:lvl>
    <w:lvl w:ilvl="6" w:tplc="F268355E">
      <w:start w:val="1"/>
      <w:numFmt w:val="decimal"/>
      <w:lvlText w:val="%7."/>
      <w:lvlJc w:val="left"/>
      <w:pPr>
        <w:ind w:left="5040" w:hanging="360"/>
      </w:pPr>
    </w:lvl>
    <w:lvl w:ilvl="7" w:tplc="AC30603E">
      <w:start w:val="1"/>
      <w:numFmt w:val="lowerLetter"/>
      <w:lvlText w:val="%8."/>
      <w:lvlJc w:val="left"/>
      <w:pPr>
        <w:ind w:left="5760" w:hanging="360"/>
      </w:pPr>
    </w:lvl>
    <w:lvl w:ilvl="8" w:tplc="A3103EC6">
      <w:start w:val="1"/>
      <w:numFmt w:val="lowerRoman"/>
      <w:lvlText w:val="%9."/>
      <w:lvlJc w:val="right"/>
      <w:pPr>
        <w:ind w:left="6480" w:hanging="180"/>
      </w:pPr>
    </w:lvl>
  </w:abstractNum>
  <w:abstractNum w:abstractNumId="1" w15:restartNumberingAfterBreak="0">
    <w:nsid w:val="2FDD5FBB"/>
    <w:multiLevelType w:val="hybridMultilevel"/>
    <w:tmpl w:val="928A3A74"/>
    <w:lvl w:ilvl="0" w:tplc="F8B60090">
      <w:start w:val="1"/>
      <w:numFmt w:val="bullet"/>
      <w:lvlText w:val="•"/>
      <w:lvlJc w:val="left"/>
      <w:pPr>
        <w:ind w:left="720" w:hanging="360"/>
      </w:pPr>
      <w:rPr>
        <w:rFonts w:ascii="&quot;Helvetica Neue&quot;, &quot;Helvetica Ne" w:hAnsi="&quot;Helvetica Neue&quot;, &quot;Helvetica Ne" w:hint="default"/>
      </w:rPr>
    </w:lvl>
    <w:lvl w:ilvl="1" w:tplc="06262C46">
      <w:start w:val="1"/>
      <w:numFmt w:val="bullet"/>
      <w:lvlText w:val="o"/>
      <w:lvlJc w:val="left"/>
      <w:pPr>
        <w:ind w:left="1440" w:hanging="360"/>
      </w:pPr>
      <w:rPr>
        <w:rFonts w:ascii="Courier New" w:hAnsi="Courier New" w:hint="default"/>
      </w:rPr>
    </w:lvl>
    <w:lvl w:ilvl="2" w:tplc="07B6437E">
      <w:start w:val="1"/>
      <w:numFmt w:val="bullet"/>
      <w:lvlText w:val=""/>
      <w:lvlJc w:val="left"/>
      <w:pPr>
        <w:ind w:left="2160" w:hanging="360"/>
      </w:pPr>
      <w:rPr>
        <w:rFonts w:ascii="Wingdings" w:hAnsi="Wingdings" w:hint="default"/>
      </w:rPr>
    </w:lvl>
    <w:lvl w:ilvl="3" w:tplc="CEA88CE4">
      <w:start w:val="1"/>
      <w:numFmt w:val="bullet"/>
      <w:lvlText w:val=""/>
      <w:lvlJc w:val="left"/>
      <w:pPr>
        <w:ind w:left="2880" w:hanging="360"/>
      </w:pPr>
      <w:rPr>
        <w:rFonts w:ascii="Symbol" w:hAnsi="Symbol" w:hint="default"/>
      </w:rPr>
    </w:lvl>
    <w:lvl w:ilvl="4" w:tplc="6A140EBA">
      <w:start w:val="1"/>
      <w:numFmt w:val="bullet"/>
      <w:lvlText w:val="o"/>
      <w:lvlJc w:val="left"/>
      <w:pPr>
        <w:ind w:left="3600" w:hanging="360"/>
      </w:pPr>
      <w:rPr>
        <w:rFonts w:ascii="Courier New" w:hAnsi="Courier New" w:hint="default"/>
      </w:rPr>
    </w:lvl>
    <w:lvl w:ilvl="5" w:tplc="51B2AA1E">
      <w:start w:val="1"/>
      <w:numFmt w:val="bullet"/>
      <w:lvlText w:val=""/>
      <w:lvlJc w:val="left"/>
      <w:pPr>
        <w:ind w:left="4320" w:hanging="360"/>
      </w:pPr>
      <w:rPr>
        <w:rFonts w:ascii="Wingdings" w:hAnsi="Wingdings" w:hint="default"/>
      </w:rPr>
    </w:lvl>
    <w:lvl w:ilvl="6" w:tplc="D9A8ABCA">
      <w:start w:val="1"/>
      <w:numFmt w:val="bullet"/>
      <w:lvlText w:val=""/>
      <w:lvlJc w:val="left"/>
      <w:pPr>
        <w:ind w:left="5040" w:hanging="360"/>
      </w:pPr>
      <w:rPr>
        <w:rFonts w:ascii="Symbol" w:hAnsi="Symbol" w:hint="default"/>
      </w:rPr>
    </w:lvl>
    <w:lvl w:ilvl="7" w:tplc="E884A3E2">
      <w:start w:val="1"/>
      <w:numFmt w:val="bullet"/>
      <w:lvlText w:val="o"/>
      <w:lvlJc w:val="left"/>
      <w:pPr>
        <w:ind w:left="5760" w:hanging="360"/>
      </w:pPr>
      <w:rPr>
        <w:rFonts w:ascii="Courier New" w:hAnsi="Courier New" w:hint="default"/>
      </w:rPr>
    </w:lvl>
    <w:lvl w:ilvl="8" w:tplc="8592C5DA">
      <w:start w:val="1"/>
      <w:numFmt w:val="bullet"/>
      <w:lvlText w:val=""/>
      <w:lvlJc w:val="left"/>
      <w:pPr>
        <w:ind w:left="6480" w:hanging="360"/>
      </w:pPr>
      <w:rPr>
        <w:rFonts w:ascii="Wingdings" w:hAnsi="Wingdings" w:hint="default"/>
      </w:rPr>
    </w:lvl>
  </w:abstractNum>
  <w:abstractNum w:abstractNumId="2" w15:restartNumberingAfterBreak="0">
    <w:nsid w:val="5D25179E"/>
    <w:multiLevelType w:val="hybridMultilevel"/>
    <w:tmpl w:val="5E22B126"/>
    <w:lvl w:ilvl="0" w:tplc="9F561C7A">
      <w:start w:val="1"/>
      <w:numFmt w:val="upperLetter"/>
      <w:lvlText w:val="%1."/>
      <w:lvlJc w:val="left"/>
      <w:pPr>
        <w:ind w:left="720" w:hanging="360"/>
      </w:pPr>
    </w:lvl>
    <w:lvl w:ilvl="1" w:tplc="F236CB92">
      <w:start w:val="1"/>
      <w:numFmt w:val="lowerLetter"/>
      <w:lvlText w:val="%2."/>
      <w:lvlJc w:val="left"/>
      <w:pPr>
        <w:ind w:left="1440" w:hanging="360"/>
      </w:pPr>
    </w:lvl>
    <w:lvl w:ilvl="2" w:tplc="1890D19A">
      <w:start w:val="1"/>
      <w:numFmt w:val="lowerRoman"/>
      <w:lvlText w:val="%3."/>
      <w:lvlJc w:val="right"/>
      <w:pPr>
        <w:ind w:left="2160" w:hanging="180"/>
      </w:pPr>
    </w:lvl>
    <w:lvl w:ilvl="3" w:tplc="7D90A3A4">
      <w:start w:val="1"/>
      <w:numFmt w:val="decimal"/>
      <w:lvlText w:val="%4."/>
      <w:lvlJc w:val="left"/>
      <w:pPr>
        <w:ind w:left="2880" w:hanging="360"/>
      </w:pPr>
    </w:lvl>
    <w:lvl w:ilvl="4" w:tplc="74183D24">
      <w:start w:val="1"/>
      <w:numFmt w:val="lowerLetter"/>
      <w:lvlText w:val="%5."/>
      <w:lvlJc w:val="left"/>
      <w:pPr>
        <w:ind w:left="3600" w:hanging="360"/>
      </w:pPr>
    </w:lvl>
    <w:lvl w:ilvl="5" w:tplc="027CA71E">
      <w:start w:val="1"/>
      <w:numFmt w:val="lowerRoman"/>
      <w:lvlText w:val="%6."/>
      <w:lvlJc w:val="right"/>
      <w:pPr>
        <w:ind w:left="4320" w:hanging="180"/>
      </w:pPr>
    </w:lvl>
    <w:lvl w:ilvl="6" w:tplc="9C4C92B6">
      <w:start w:val="1"/>
      <w:numFmt w:val="decimal"/>
      <w:lvlText w:val="%7."/>
      <w:lvlJc w:val="left"/>
      <w:pPr>
        <w:ind w:left="5040" w:hanging="360"/>
      </w:pPr>
    </w:lvl>
    <w:lvl w:ilvl="7" w:tplc="E1C84376">
      <w:start w:val="1"/>
      <w:numFmt w:val="lowerLetter"/>
      <w:lvlText w:val="%8."/>
      <w:lvlJc w:val="left"/>
      <w:pPr>
        <w:ind w:left="5760" w:hanging="360"/>
      </w:pPr>
    </w:lvl>
    <w:lvl w:ilvl="8" w:tplc="69FA3604">
      <w:start w:val="1"/>
      <w:numFmt w:val="lowerRoman"/>
      <w:lvlText w:val="%9."/>
      <w:lvlJc w:val="right"/>
      <w:pPr>
        <w:ind w:left="6480" w:hanging="180"/>
      </w:pPr>
    </w:lvl>
  </w:abstractNum>
  <w:abstractNum w:abstractNumId="3" w15:restartNumberingAfterBreak="0">
    <w:nsid w:val="764749DD"/>
    <w:multiLevelType w:val="hybridMultilevel"/>
    <w:tmpl w:val="DB88AD5C"/>
    <w:lvl w:ilvl="0" w:tplc="28A0E0FC">
      <w:start w:val="1"/>
      <w:numFmt w:val="upperLetter"/>
      <w:lvlText w:val="%1."/>
      <w:lvlJc w:val="left"/>
      <w:pPr>
        <w:ind w:left="720" w:hanging="360"/>
      </w:pPr>
    </w:lvl>
    <w:lvl w:ilvl="1" w:tplc="AB6CC7E6">
      <w:start w:val="1"/>
      <w:numFmt w:val="lowerLetter"/>
      <w:lvlText w:val="%2."/>
      <w:lvlJc w:val="left"/>
      <w:pPr>
        <w:ind w:left="1440" w:hanging="360"/>
      </w:pPr>
    </w:lvl>
    <w:lvl w:ilvl="2" w:tplc="39E21500">
      <w:start w:val="1"/>
      <w:numFmt w:val="lowerRoman"/>
      <w:lvlText w:val="%3."/>
      <w:lvlJc w:val="right"/>
      <w:pPr>
        <w:ind w:left="2160" w:hanging="180"/>
      </w:pPr>
    </w:lvl>
    <w:lvl w:ilvl="3" w:tplc="F9746BDE">
      <w:start w:val="1"/>
      <w:numFmt w:val="decimal"/>
      <w:lvlText w:val="%4."/>
      <w:lvlJc w:val="left"/>
      <w:pPr>
        <w:ind w:left="2880" w:hanging="360"/>
      </w:pPr>
    </w:lvl>
    <w:lvl w:ilvl="4" w:tplc="9F621EF4">
      <w:start w:val="1"/>
      <w:numFmt w:val="lowerLetter"/>
      <w:lvlText w:val="%5."/>
      <w:lvlJc w:val="left"/>
      <w:pPr>
        <w:ind w:left="3600" w:hanging="360"/>
      </w:pPr>
    </w:lvl>
    <w:lvl w:ilvl="5" w:tplc="CBECA8DA">
      <w:start w:val="1"/>
      <w:numFmt w:val="lowerRoman"/>
      <w:lvlText w:val="%6."/>
      <w:lvlJc w:val="right"/>
      <w:pPr>
        <w:ind w:left="4320" w:hanging="180"/>
      </w:pPr>
    </w:lvl>
    <w:lvl w:ilvl="6" w:tplc="47B2F340">
      <w:start w:val="1"/>
      <w:numFmt w:val="decimal"/>
      <w:lvlText w:val="%7."/>
      <w:lvlJc w:val="left"/>
      <w:pPr>
        <w:ind w:left="5040" w:hanging="360"/>
      </w:pPr>
    </w:lvl>
    <w:lvl w:ilvl="7" w:tplc="8EF607A0">
      <w:start w:val="1"/>
      <w:numFmt w:val="lowerLetter"/>
      <w:lvlText w:val="%8."/>
      <w:lvlJc w:val="left"/>
      <w:pPr>
        <w:ind w:left="5760" w:hanging="360"/>
      </w:pPr>
    </w:lvl>
    <w:lvl w:ilvl="8" w:tplc="CC72DCE0">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E72899"/>
    <w:rsid w:val="00665FF5"/>
    <w:rsid w:val="00F8695F"/>
    <w:rsid w:val="026BBA35"/>
    <w:rsid w:val="052722F2"/>
    <w:rsid w:val="19E72899"/>
    <w:rsid w:val="1EC076A2"/>
    <w:rsid w:val="42263F0C"/>
    <w:rsid w:val="617F096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72899"/>
  <w15:chartTrackingRefBased/>
  <w15:docId w15:val="{0194487B-4051-4CC7-B653-FD3451E63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rps">
    <w:name w:val="Corps"/>
    <w:basedOn w:val="Normal"/>
    <w:rsid w:val="42263F0C"/>
    <w:rPr>
      <w:rFonts w:ascii="Helvetica Neue" w:eastAsia="Helvetica Neue" w:hAnsi="Helvetica Neue" w:cs="Helvetica Neue"/>
      <w:color w:val="000000" w:themeColor="text1"/>
    </w:rPr>
  </w:style>
  <w:style w:type="paragraph" w:styleId="Paragraphedeliste">
    <w:name w:val="List Paragraph"/>
    <w:basedOn w:val="Normal"/>
    <w:uiPriority w:val="34"/>
    <w:qFormat/>
    <w:pPr>
      <w:ind w:left="720"/>
      <w:contextualSpacing/>
    </w:pPr>
  </w:style>
  <w:style w:type="character" w:styleId="Lienhypertexte">
    <w:name w:val="Hyperlink"/>
    <w:basedOn w:val="Policepardfau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rtinecosmeti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epetitvapoteur.com/fr/"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389</Words>
  <Characters>2145</Characters>
  <Application>Microsoft Office Word</Application>
  <DocSecurity>0</DocSecurity>
  <Lines>17</Lines>
  <Paragraphs>5</Paragraphs>
  <ScaleCrop>false</ScaleCrop>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wandolski</dc:creator>
  <cp:keywords/>
  <dc:description/>
  <cp:lastModifiedBy>Arthur t</cp:lastModifiedBy>
  <cp:revision>2</cp:revision>
  <dcterms:created xsi:type="dcterms:W3CDTF">2021-12-20T20:35:00Z</dcterms:created>
  <dcterms:modified xsi:type="dcterms:W3CDTF">2022-01-05T09:07:00Z</dcterms:modified>
</cp:coreProperties>
</file>