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79C40" w14:textId="77777777" w:rsidR="00B31098" w:rsidRDefault="00B3109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20" w:after="120" w:line="360" w:lineRule="auto"/>
        <w:jc w:val="both"/>
        <w:rPr>
          <w:rFonts w:ascii="Arial" w:eastAsia="Verdana" w:hAnsi="Arial" w:cs="Arial"/>
          <w:color w:val="000000"/>
        </w:rPr>
      </w:pPr>
    </w:p>
    <w:p w14:paraId="70921046" w14:textId="77777777" w:rsidR="00B31098" w:rsidRDefault="00B31098">
      <w:pPr>
        <w:spacing w:before="120" w:after="120" w:line="360" w:lineRule="auto"/>
        <w:jc w:val="both"/>
        <w:rPr>
          <w:rFonts w:ascii="Arial" w:eastAsia="Verdana" w:hAnsi="Arial" w:cs="Arial"/>
          <w:color w:val="000000"/>
        </w:rPr>
      </w:pPr>
    </w:p>
    <w:p w14:paraId="2E874325" w14:textId="77777777" w:rsidR="00B31098" w:rsidRDefault="00B31098">
      <w:pPr>
        <w:spacing w:before="120" w:after="120" w:line="360" w:lineRule="auto"/>
        <w:jc w:val="both"/>
        <w:rPr>
          <w:rFonts w:ascii="Arial" w:eastAsia="Verdana" w:hAnsi="Arial" w:cs="Arial"/>
          <w:color w:val="000000"/>
        </w:rPr>
      </w:pPr>
    </w:p>
    <w:p w14:paraId="1627A3B5" w14:textId="77777777" w:rsidR="00B31098" w:rsidRDefault="00B31098">
      <w:pPr>
        <w:spacing w:before="120" w:after="120" w:line="360" w:lineRule="auto"/>
        <w:jc w:val="both"/>
        <w:rPr>
          <w:rFonts w:ascii="Arial" w:eastAsia="Verdana" w:hAnsi="Arial" w:cs="Arial"/>
          <w:color w:val="000000"/>
        </w:rPr>
      </w:pPr>
    </w:p>
    <w:p w14:paraId="09C01240" w14:textId="77777777" w:rsidR="00B31098" w:rsidRDefault="00B31098">
      <w:pPr>
        <w:spacing w:before="120" w:after="120" w:line="360" w:lineRule="auto"/>
        <w:jc w:val="both"/>
        <w:rPr>
          <w:rFonts w:ascii="Arial" w:eastAsia="Verdana" w:hAnsi="Arial" w:cs="Arial"/>
          <w:color w:val="000000"/>
        </w:rPr>
      </w:pPr>
    </w:p>
    <w:p w14:paraId="2888DD45" w14:textId="77777777" w:rsidR="00B31098" w:rsidRDefault="00B31098">
      <w:pPr>
        <w:spacing w:before="120" w:after="120" w:line="360" w:lineRule="auto"/>
        <w:jc w:val="both"/>
        <w:rPr>
          <w:rFonts w:ascii="Arial" w:eastAsia="Verdana" w:hAnsi="Arial" w:cs="Arial"/>
          <w:color w:val="000000"/>
        </w:rPr>
      </w:pPr>
    </w:p>
    <w:p w14:paraId="259D6680" w14:textId="77777777" w:rsidR="00B31098" w:rsidRDefault="00B31098">
      <w:pPr>
        <w:spacing w:before="120" w:after="120" w:line="360" w:lineRule="auto"/>
        <w:jc w:val="both"/>
        <w:rPr>
          <w:rFonts w:ascii="Arial" w:eastAsia="Verdana" w:hAnsi="Arial" w:cs="Arial"/>
          <w:color w:val="000000"/>
        </w:rPr>
      </w:pPr>
    </w:p>
    <w:p w14:paraId="22720C73" w14:textId="77777777" w:rsidR="00B31098" w:rsidRDefault="00B31098">
      <w:pPr>
        <w:spacing w:before="120" w:after="120" w:line="360" w:lineRule="auto"/>
        <w:jc w:val="both"/>
        <w:rPr>
          <w:rFonts w:ascii="Arial" w:eastAsia="Verdana" w:hAnsi="Arial" w:cs="Arial"/>
          <w:color w:val="000000"/>
        </w:rPr>
      </w:pPr>
    </w:p>
    <w:p w14:paraId="0C546A5A" w14:textId="77777777" w:rsidR="00B31098" w:rsidRDefault="00000000">
      <w:pPr>
        <w:wordWrap w:val="0"/>
        <w:spacing w:before="120" w:after="120" w:line="360" w:lineRule="auto"/>
        <w:jc w:val="right"/>
        <w:rPr>
          <w:rFonts w:ascii="Arial" w:eastAsia="Oswald ExtraLight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 xml:space="preserve">Sistema de Educação </w:t>
      </w:r>
      <w:proofErr w:type="spellStart"/>
      <w:r>
        <w:rPr>
          <w:rFonts w:ascii="Arial" w:hAnsi="Arial" w:cs="Arial"/>
          <w:b/>
          <w:bCs/>
          <w:sz w:val="36"/>
          <w:szCs w:val="36"/>
        </w:rPr>
        <w:t>EduConnect</w:t>
      </w:r>
      <w:proofErr w:type="spellEnd"/>
    </w:p>
    <w:p w14:paraId="1D80B89E" w14:textId="77777777" w:rsidR="00B31098" w:rsidRDefault="00000000">
      <w:pPr>
        <w:spacing w:before="120" w:after="120" w:line="360" w:lineRule="auto"/>
        <w:jc w:val="right"/>
        <w:rPr>
          <w:rFonts w:ascii="Arial" w:eastAsia="Roboto" w:hAnsi="Arial" w:cs="Arial"/>
          <w:b/>
          <w:bCs/>
        </w:rPr>
      </w:pPr>
      <w:hyperlink r:id="rId10">
        <w:r>
          <w:rPr>
            <w:rFonts w:ascii="Arial" w:eastAsia="Roboto" w:hAnsi="Arial" w:cs="Arial"/>
            <w:b/>
            <w:bCs/>
          </w:rPr>
          <w:t>DOCUMENTO</w:t>
        </w:r>
      </w:hyperlink>
      <w:r>
        <w:rPr>
          <w:rFonts w:ascii="Arial" w:hAnsi="Arial" w:cs="Arial"/>
          <w:b/>
          <w:bCs/>
        </w:rPr>
        <w:t xml:space="preserve"> TÉCNICO</w:t>
      </w:r>
    </w:p>
    <w:p w14:paraId="6E374888" w14:textId="77777777" w:rsidR="00B31098" w:rsidRDefault="00000000">
      <w:pPr>
        <w:spacing w:before="120" w:after="120"/>
        <w:jc w:val="right"/>
        <w:rPr>
          <w:rFonts w:ascii="Arial" w:eastAsia="Roboto" w:hAnsi="Arial" w:cs="Arial"/>
          <w:b/>
          <w:color w:val="000000"/>
        </w:rPr>
      </w:pPr>
      <w:r>
        <w:rPr>
          <w:rFonts w:ascii="Arial" w:eastAsia="Roboto" w:hAnsi="Arial" w:cs="Arial"/>
          <w:b/>
        </w:rPr>
        <w:t>DOCUMENTO X-0001</w:t>
      </w:r>
    </w:p>
    <w:p w14:paraId="59E68004" w14:textId="77777777" w:rsidR="00B31098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80" w:after="80"/>
        <w:jc w:val="right"/>
      </w:pPr>
      <w:r>
        <w:rPr>
          <w:rFonts w:ascii="Arial" w:eastAsia="Roboto" w:hAnsi="Arial" w:cs="Arial"/>
          <w:b/>
          <w:bCs/>
        </w:rPr>
        <w:t>NOMES DOS ALUNOS</w:t>
      </w:r>
    </w:p>
    <w:p w14:paraId="7ACA07F8" w14:textId="77777777" w:rsidR="00B31098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80" w:after="80"/>
        <w:jc w:val="right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Arthur Emmerich Lamas,</w:t>
      </w:r>
      <w:r>
        <w:br/>
      </w:r>
      <w:r>
        <w:rPr>
          <w:rFonts w:ascii="Arial" w:eastAsia="Arial" w:hAnsi="Arial" w:cs="Arial"/>
          <w:b/>
          <w:bCs/>
        </w:rPr>
        <w:t xml:space="preserve"> Gabriel Henrique Lo</w:t>
      </w:r>
      <w:r>
        <w:rPr>
          <w:rStyle w:val="Forte"/>
          <w:rFonts w:ascii="Arial" w:eastAsia="Segoe UI" w:hAnsi="Arial" w:cs="Arial"/>
        </w:rPr>
        <w:t>pes Garcia</w:t>
      </w:r>
      <w:r>
        <w:rPr>
          <w:rFonts w:ascii="Arial" w:eastAsia="Arial" w:hAnsi="Arial" w:cs="Arial"/>
          <w:b/>
          <w:bCs/>
        </w:rPr>
        <w:t>,</w:t>
      </w:r>
      <w:r>
        <w:br/>
      </w:r>
      <w:r>
        <w:rPr>
          <w:rFonts w:ascii="Arial" w:eastAsia="Arial" w:hAnsi="Arial" w:cs="Arial"/>
          <w:b/>
          <w:bCs/>
        </w:rPr>
        <w:t xml:space="preserve"> Rafael de Oliveira </w:t>
      </w:r>
      <w:proofErr w:type="spellStart"/>
      <w:r>
        <w:rPr>
          <w:rFonts w:ascii="Arial" w:eastAsia="Arial" w:hAnsi="Arial" w:cs="Arial"/>
          <w:b/>
          <w:bCs/>
        </w:rPr>
        <w:t>Oschvat</w:t>
      </w:r>
      <w:proofErr w:type="spellEnd"/>
      <w:r>
        <w:rPr>
          <w:rFonts w:ascii="Arial" w:eastAsia="Arial" w:hAnsi="Arial" w:cs="Arial"/>
          <w:b/>
          <w:bCs/>
        </w:rPr>
        <w:t>,</w:t>
      </w:r>
      <w:r>
        <w:br/>
      </w:r>
      <w:r>
        <w:rPr>
          <w:rFonts w:ascii="Arial" w:eastAsia="Arial" w:hAnsi="Arial" w:cs="Arial"/>
          <w:b/>
          <w:bCs/>
        </w:rPr>
        <w:t xml:space="preserve"> Ryan Santana Nunes,</w:t>
      </w:r>
      <w:r>
        <w:br/>
      </w:r>
      <w:r>
        <w:rPr>
          <w:rFonts w:ascii="Arial" w:eastAsia="Arial" w:hAnsi="Arial" w:cs="Arial"/>
          <w:b/>
          <w:bCs/>
        </w:rPr>
        <w:t xml:space="preserve"> Nicolas Miguel Duarte,</w:t>
      </w:r>
    </w:p>
    <w:p w14:paraId="33A0B23A" w14:textId="77777777" w:rsidR="00B31098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wordWrap w:val="0"/>
        <w:spacing w:before="80" w:after="80"/>
        <w:jc w:val="right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Pedro Lucas Carvalho Coelho</w:t>
      </w:r>
    </w:p>
    <w:p w14:paraId="36E21BBC" w14:textId="77777777" w:rsidR="00B31098" w:rsidRDefault="00000000">
      <w:pPr>
        <w:jc w:val="right"/>
        <w:rPr>
          <w:rFonts w:ascii="Arial" w:eastAsia="Roboto" w:hAnsi="Arial" w:cs="Arial"/>
          <w:b/>
        </w:rPr>
      </w:pPr>
      <w:r>
        <w:rPr>
          <w:rFonts w:ascii="Arial" w:eastAsia="Roboto" w:hAnsi="Arial" w:cs="Arial"/>
          <w:b/>
        </w:rPr>
        <w:t>ÚLTIMA ATUALIZAÇÃO: 06/08/2026</w:t>
      </w:r>
    </w:p>
    <w:p w14:paraId="1B4ECBC6" w14:textId="77777777" w:rsidR="00B31098" w:rsidRDefault="00B31098">
      <w:pPr>
        <w:jc w:val="both"/>
        <w:rPr>
          <w:rFonts w:ascii="Arial" w:eastAsia="Roboto" w:hAnsi="Arial" w:cs="Arial"/>
          <w:b/>
        </w:rPr>
      </w:pPr>
    </w:p>
    <w:p w14:paraId="38EC218E" w14:textId="77777777" w:rsidR="00B31098" w:rsidRDefault="00B31098">
      <w:pPr>
        <w:spacing w:before="80" w:after="80" w:line="360" w:lineRule="auto"/>
        <w:jc w:val="both"/>
        <w:rPr>
          <w:rFonts w:ascii="Arial" w:eastAsia="Verdana" w:hAnsi="Arial" w:cs="Arial"/>
          <w:color w:val="000000"/>
        </w:rPr>
      </w:pPr>
    </w:p>
    <w:p w14:paraId="55D00805" w14:textId="77777777" w:rsidR="00B31098" w:rsidRDefault="00000000">
      <w:pPr>
        <w:jc w:val="both"/>
        <w:rPr>
          <w:rFonts w:ascii="Arial" w:eastAsia="Verdana" w:hAnsi="Arial" w:cs="Arial"/>
          <w:color w:val="000000"/>
        </w:rPr>
      </w:pPr>
      <w:r>
        <w:rPr>
          <w:rFonts w:ascii="Arial" w:hAnsi="Arial" w:cs="Arial"/>
        </w:rPr>
        <w:br w:type="page"/>
      </w:r>
    </w:p>
    <w:p w14:paraId="28D093F1" w14:textId="77777777" w:rsidR="00B31098" w:rsidRDefault="00B31098">
      <w:pPr>
        <w:jc w:val="both"/>
        <w:rPr>
          <w:rFonts w:ascii="Arial" w:eastAsia="Verdana" w:hAnsi="Arial" w:cs="Arial"/>
          <w:b/>
        </w:rPr>
      </w:pPr>
    </w:p>
    <w:p w14:paraId="64C83C25" w14:textId="77777777" w:rsidR="00B31098" w:rsidRDefault="00000000">
      <w:pPr>
        <w:jc w:val="both"/>
        <w:rPr>
          <w:rFonts w:ascii="Arial" w:eastAsia="Roboto" w:hAnsi="Arial" w:cs="Arial"/>
          <w:b/>
        </w:rPr>
      </w:pPr>
      <w:r>
        <w:rPr>
          <w:rFonts w:ascii="Arial" w:eastAsia="Roboto" w:hAnsi="Arial" w:cs="Arial"/>
          <w:b/>
        </w:rPr>
        <w:t>HISTÓRICO DE REVISÕES DO DOCUMENTO</w:t>
      </w:r>
    </w:p>
    <w:p w14:paraId="70B84F19" w14:textId="77777777" w:rsidR="00B31098" w:rsidRDefault="00B31098">
      <w:pPr>
        <w:jc w:val="both"/>
        <w:rPr>
          <w:rFonts w:ascii="Arial" w:eastAsia="Verdana" w:hAnsi="Arial" w:cs="Arial"/>
          <w:b/>
        </w:rPr>
      </w:pPr>
    </w:p>
    <w:tbl>
      <w:tblPr>
        <w:tblStyle w:val="Style12"/>
        <w:tblW w:w="9314" w:type="dxa"/>
        <w:tblInd w:w="-24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65"/>
        <w:gridCol w:w="1364"/>
        <w:gridCol w:w="4350"/>
        <w:gridCol w:w="2235"/>
      </w:tblGrid>
      <w:tr w:rsidR="00B31098" w14:paraId="5204392A" w14:textId="77777777">
        <w:tc>
          <w:tcPr>
            <w:tcW w:w="1365" w:type="dxa"/>
          </w:tcPr>
          <w:p w14:paraId="69BF755B" w14:textId="77777777" w:rsidR="00B31098" w:rsidRDefault="00000000">
            <w:pPr>
              <w:keepLines/>
              <w:spacing w:after="120"/>
              <w:jc w:val="both"/>
              <w:rPr>
                <w:rFonts w:ascii="Arial" w:eastAsia="Roboto" w:hAnsi="Arial" w:cs="Arial"/>
                <w:color w:val="000000"/>
              </w:rPr>
            </w:pPr>
            <w:r>
              <w:rPr>
                <w:rFonts w:ascii="Arial" w:eastAsia="Roboto" w:hAnsi="Arial" w:cs="Arial"/>
                <w:b/>
              </w:rPr>
              <w:t>DATA</w:t>
            </w:r>
          </w:p>
        </w:tc>
        <w:tc>
          <w:tcPr>
            <w:tcW w:w="1364" w:type="dxa"/>
          </w:tcPr>
          <w:p w14:paraId="710606E3" w14:textId="77777777" w:rsidR="00B31098" w:rsidRDefault="00000000">
            <w:pPr>
              <w:keepLines/>
              <w:spacing w:after="120"/>
              <w:jc w:val="both"/>
              <w:rPr>
                <w:rFonts w:ascii="Arial" w:eastAsia="Roboto" w:hAnsi="Arial" w:cs="Arial"/>
                <w:color w:val="000000"/>
              </w:rPr>
            </w:pPr>
            <w:r>
              <w:rPr>
                <w:rFonts w:ascii="Arial" w:eastAsia="Roboto" w:hAnsi="Arial" w:cs="Arial"/>
                <w:b/>
              </w:rPr>
              <w:t>VERSÃO</w:t>
            </w:r>
          </w:p>
        </w:tc>
        <w:tc>
          <w:tcPr>
            <w:tcW w:w="4350" w:type="dxa"/>
          </w:tcPr>
          <w:p w14:paraId="0F4322B6" w14:textId="77777777" w:rsidR="00B31098" w:rsidRDefault="00000000">
            <w:pPr>
              <w:keepLines/>
              <w:spacing w:after="120"/>
              <w:jc w:val="both"/>
              <w:rPr>
                <w:rFonts w:ascii="Arial" w:eastAsia="Roboto" w:hAnsi="Arial" w:cs="Arial"/>
                <w:color w:val="000000"/>
              </w:rPr>
            </w:pPr>
            <w:r>
              <w:rPr>
                <w:rFonts w:ascii="Arial" w:eastAsia="Roboto" w:hAnsi="Arial" w:cs="Arial"/>
                <w:b/>
              </w:rPr>
              <w:t>DESCRIÇÃO DA ALTERAÇÃO</w:t>
            </w:r>
          </w:p>
        </w:tc>
        <w:tc>
          <w:tcPr>
            <w:tcW w:w="2235" w:type="dxa"/>
          </w:tcPr>
          <w:p w14:paraId="1D97577E" w14:textId="77777777" w:rsidR="00B31098" w:rsidRDefault="00000000">
            <w:pPr>
              <w:keepLines/>
              <w:spacing w:after="120"/>
              <w:jc w:val="both"/>
              <w:rPr>
                <w:rFonts w:ascii="Arial" w:eastAsia="Roboto" w:hAnsi="Arial" w:cs="Arial"/>
                <w:color w:val="000000"/>
              </w:rPr>
            </w:pPr>
            <w:r>
              <w:rPr>
                <w:rFonts w:ascii="Arial" w:eastAsia="Roboto" w:hAnsi="Arial" w:cs="Arial"/>
                <w:b/>
              </w:rPr>
              <w:t>AUTOR</w:t>
            </w:r>
          </w:p>
        </w:tc>
      </w:tr>
      <w:tr w:rsidR="00B31098" w14:paraId="11B4BA20" w14:textId="77777777">
        <w:tc>
          <w:tcPr>
            <w:tcW w:w="1365" w:type="dxa"/>
          </w:tcPr>
          <w:p w14:paraId="0711E989" w14:textId="77777777" w:rsidR="00B31098" w:rsidRDefault="00000000">
            <w:pPr>
              <w:spacing w:after="120"/>
              <w:jc w:val="both"/>
              <w:rPr>
                <w:rFonts w:ascii="Arial" w:eastAsia="Roboto" w:hAnsi="Arial" w:cs="Arial"/>
                <w:color w:val="000000"/>
              </w:rPr>
            </w:pPr>
            <w:r>
              <w:rPr>
                <w:rFonts w:ascii="Arial" w:eastAsia="Roboto" w:hAnsi="Arial" w:cs="Arial"/>
                <w:color w:val="000000"/>
              </w:rPr>
              <w:t>06/08</w:t>
            </w:r>
          </w:p>
        </w:tc>
        <w:tc>
          <w:tcPr>
            <w:tcW w:w="1364" w:type="dxa"/>
          </w:tcPr>
          <w:p w14:paraId="5538E81D" w14:textId="77777777" w:rsidR="00B31098" w:rsidRDefault="00000000">
            <w:pPr>
              <w:spacing w:after="120"/>
              <w:jc w:val="both"/>
              <w:rPr>
                <w:rFonts w:ascii="Arial" w:eastAsia="Roboto" w:hAnsi="Arial" w:cs="Arial"/>
                <w:color w:val="000000"/>
              </w:rPr>
            </w:pPr>
            <w:r>
              <w:rPr>
                <w:rFonts w:ascii="Arial" w:eastAsia="Roboto" w:hAnsi="Arial" w:cs="Arial"/>
                <w:b/>
              </w:rPr>
              <w:t>X-0001</w:t>
            </w:r>
          </w:p>
        </w:tc>
        <w:tc>
          <w:tcPr>
            <w:tcW w:w="4350" w:type="dxa"/>
          </w:tcPr>
          <w:p w14:paraId="032D74FC" w14:textId="77777777" w:rsidR="00B31098" w:rsidRDefault="00000000">
            <w:pPr>
              <w:spacing w:after="120"/>
              <w:jc w:val="both"/>
              <w:rPr>
                <w:rFonts w:ascii="Arial" w:eastAsia="Roboto" w:hAnsi="Arial" w:cs="Arial"/>
                <w:color w:val="000000"/>
              </w:rPr>
            </w:pPr>
            <w:r>
              <w:rPr>
                <w:rFonts w:ascii="Arial" w:eastAsia="Roboto" w:hAnsi="Arial" w:cs="Arial"/>
                <w:color w:val="000000"/>
              </w:rPr>
              <w:t xml:space="preserve">Alterando e Organizando os </w:t>
            </w:r>
            <w:proofErr w:type="spellStart"/>
            <w:r>
              <w:rPr>
                <w:rFonts w:ascii="Arial" w:eastAsia="Roboto" w:hAnsi="Arial" w:cs="Arial"/>
                <w:color w:val="000000"/>
              </w:rPr>
              <w:t>conteudos</w:t>
            </w:r>
            <w:proofErr w:type="spellEnd"/>
          </w:p>
        </w:tc>
        <w:tc>
          <w:tcPr>
            <w:tcW w:w="2235" w:type="dxa"/>
          </w:tcPr>
          <w:p w14:paraId="01ED8FDD" w14:textId="77777777" w:rsidR="00B31098" w:rsidRDefault="00000000">
            <w:pPr>
              <w:spacing w:after="120"/>
              <w:jc w:val="both"/>
              <w:rPr>
                <w:rFonts w:ascii="Arial" w:eastAsia="Roboto" w:hAnsi="Arial" w:cs="Arial"/>
                <w:color w:val="000000"/>
              </w:rPr>
            </w:pPr>
            <w:r>
              <w:rPr>
                <w:rFonts w:ascii="Arial" w:eastAsia="Roboto" w:hAnsi="Arial" w:cs="Arial"/>
                <w:color w:val="000000"/>
              </w:rPr>
              <w:t>Arthur Emmerich Lamas</w:t>
            </w:r>
          </w:p>
        </w:tc>
      </w:tr>
      <w:tr w:rsidR="00B31098" w14:paraId="2821982E" w14:textId="77777777">
        <w:tc>
          <w:tcPr>
            <w:tcW w:w="1365" w:type="dxa"/>
          </w:tcPr>
          <w:p w14:paraId="5D5527DF" w14:textId="29227E51" w:rsidR="00B31098" w:rsidRDefault="00452EA6">
            <w:pPr>
              <w:spacing w:after="120"/>
              <w:jc w:val="both"/>
              <w:rPr>
                <w:rFonts w:ascii="Arial" w:eastAsia="Roboto" w:hAnsi="Arial" w:cs="Arial"/>
                <w:color w:val="000000"/>
              </w:rPr>
            </w:pPr>
            <w:r>
              <w:rPr>
                <w:rFonts w:ascii="Arial" w:eastAsia="Roboto" w:hAnsi="Arial" w:cs="Arial"/>
                <w:color w:val="000000"/>
              </w:rPr>
              <w:t>06/08</w:t>
            </w:r>
          </w:p>
        </w:tc>
        <w:tc>
          <w:tcPr>
            <w:tcW w:w="1364" w:type="dxa"/>
          </w:tcPr>
          <w:p w14:paraId="26E78ED1" w14:textId="09FD9CE2" w:rsidR="00B31098" w:rsidRPr="00452EA6" w:rsidRDefault="00452EA6">
            <w:pPr>
              <w:spacing w:after="120"/>
              <w:jc w:val="both"/>
              <w:rPr>
                <w:rFonts w:ascii="Arial" w:eastAsia="Roboto" w:hAnsi="Arial" w:cs="Arial"/>
                <w:b/>
                <w:bCs/>
                <w:color w:val="000000"/>
              </w:rPr>
            </w:pPr>
            <w:r w:rsidRPr="00452EA6">
              <w:rPr>
                <w:rFonts w:ascii="Arial" w:eastAsia="Roboto" w:hAnsi="Arial" w:cs="Arial"/>
                <w:b/>
                <w:bCs/>
                <w:color w:val="000000"/>
              </w:rPr>
              <w:t>X-0002</w:t>
            </w:r>
          </w:p>
        </w:tc>
        <w:tc>
          <w:tcPr>
            <w:tcW w:w="4350" w:type="dxa"/>
          </w:tcPr>
          <w:p w14:paraId="1C5EB268" w14:textId="03291A99" w:rsidR="00B31098" w:rsidRDefault="00452EA6">
            <w:pPr>
              <w:spacing w:after="120"/>
              <w:jc w:val="both"/>
              <w:rPr>
                <w:rFonts w:ascii="Arial" w:eastAsia="Roboto" w:hAnsi="Arial" w:cs="Arial"/>
                <w:color w:val="000000"/>
              </w:rPr>
            </w:pPr>
            <w:r>
              <w:rPr>
                <w:rFonts w:ascii="Arial" w:eastAsia="Roboto" w:hAnsi="Arial" w:cs="Arial"/>
                <w:color w:val="000000"/>
              </w:rPr>
              <w:t xml:space="preserve">Adicionando a visão geral do sistema </w:t>
            </w:r>
            <w:proofErr w:type="spellStart"/>
            <w:r>
              <w:rPr>
                <w:rFonts w:ascii="Arial" w:eastAsia="Roboto" w:hAnsi="Arial" w:cs="Arial"/>
                <w:color w:val="000000"/>
              </w:rPr>
              <w:t>Educonnect</w:t>
            </w:r>
            <w:proofErr w:type="spellEnd"/>
          </w:p>
        </w:tc>
        <w:tc>
          <w:tcPr>
            <w:tcW w:w="2235" w:type="dxa"/>
          </w:tcPr>
          <w:p w14:paraId="77EF0862" w14:textId="752E9035" w:rsidR="00B31098" w:rsidRDefault="00452EA6">
            <w:pPr>
              <w:spacing w:after="120"/>
              <w:jc w:val="both"/>
              <w:rPr>
                <w:rFonts w:ascii="Arial" w:eastAsia="Roboto" w:hAnsi="Arial" w:cs="Arial"/>
                <w:color w:val="000000"/>
              </w:rPr>
            </w:pPr>
            <w:r>
              <w:rPr>
                <w:rFonts w:ascii="Arial" w:eastAsia="Roboto" w:hAnsi="Arial" w:cs="Arial"/>
                <w:color w:val="000000"/>
              </w:rPr>
              <w:t>Ryan Santana Nunes</w:t>
            </w:r>
          </w:p>
        </w:tc>
      </w:tr>
      <w:tr w:rsidR="00B31098" w14:paraId="15F41540" w14:textId="77777777">
        <w:tc>
          <w:tcPr>
            <w:tcW w:w="1365" w:type="dxa"/>
          </w:tcPr>
          <w:p w14:paraId="2BD7EADD" w14:textId="77777777" w:rsidR="00B31098" w:rsidRDefault="00B31098">
            <w:pPr>
              <w:keepLines/>
              <w:spacing w:after="120"/>
              <w:jc w:val="both"/>
              <w:rPr>
                <w:rFonts w:ascii="Arial" w:eastAsia="Roboto" w:hAnsi="Arial" w:cs="Arial"/>
                <w:color w:val="000000"/>
              </w:rPr>
            </w:pPr>
          </w:p>
        </w:tc>
        <w:tc>
          <w:tcPr>
            <w:tcW w:w="1364" w:type="dxa"/>
          </w:tcPr>
          <w:p w14:paraId="1559E512" w14:textId="77777777" w:rsidR="00B31098" w:rsidRDefault="00B31098">
            <w:pPr>
              <w:keepLines/>
              <w:spacing w:after="120"/>
              <w:jc w:val="both"/>
              <w:rPr>
                <w:rFonts w:ascii="Arial" w:eastAsia="Roboto" w:hAnsi="Arial" w:cs="Arial"/>
                <w:color w:val="000000"/>
              </w:rPr>
            </w:pPr>
          </w:p>
        </w:tc>
        <w:tc>
          <w:tcPr>
            <w:tcW w:w="4350" w:type="dxa"/>
          </w:tcPr>
          <w:p w14:paraId="34B5B3A3" w14:textId="77777777" w:rsidR="00B31098" w:rsidRDefault="00B31098">
            <w:pPr>
              <w:spacing w:after="120"/>
              <w:jc w:val="both"/>
              <w:rPr>
                <w:rFonts w:ascii="Arial" w:eastAsia="Roboto" w:hAnsi="Arial" w:cs="Arial"/>
                <w:color w:val="000000"/>
              </w:rPr>
            </w:pPr>
          </w:p>
        </w:tc>
        <w:tc>
          <w:tcPr>
            <w:tcW w:w="2235" w:type="dxa"/>
          </w:tcPr>
          <w:p w14:paraId="39B954B9" w14:textId="77777777" w:rsidR="00B31098" w:rsidRDefault="00B31098">
            <w:pPr>
              <w:spacing w:after="120"/>
              <w:jc w:val="both"/>
              <w:rPr>
                <w:rFonts w:ascii="Arial" w:eastAsia="Roboto" w:hAnsi="Arial" w:cs="Arial"/>
                <w:color w:val="000000"/>
              </w:rPr>
            </w:pPr>
          </w:p>
        </w:tc>
      </w:tr>
      <w:tr w:rsidR="00B31098" w14:paraId="5DD3D55C" w14:textId="77777777">
        <w:tc>
          <w:tcPr>
            <w:tcW w:w="1365" w:type="dxa"/>
          </w:tcPr>
          <w:p w14:paraId="4FDFFC22" w14:textId="77777777" w:rsidR="00B31098" w:rsidRDefault="00B31098">
            <w:pPr>
              <w:keepLines/>
              <w:spacing w:after="120"/>
              <w:jc w:val="both"/>
              <w:rPr>
                <w:rFonts w:ascii="Arial" w:eastAsia="Roboto" w:hAnsi="Arial" w:cs="Arial"/>
                <w:color w:val="000000"/>
              </w:rPr>
            </w:pPr>
          </w:p>
        </w:tc>
        <w:tc>
          <w:tcPr>
            <w:tcW w:w="1364" w:type="dxa"/>
          </w:tcPr>
          <w:p w14:paraId="5ED893EB" w14:textId="77777777" w:rsidR="00B31098" w:rsidRDefault="00B31098">
            <w:pPr>
              <w:keepLines/>
              <w:spacing w:after="120"/>
              <w:jc w:val="both"/>
              <w:rPr>
                <w:rFonts w:ascii="Arial" w:eastAsia="Roboto" w:hAnsi="Arial" w:cs="Arial"/>
                <w:color w:val="000000"/>
              </w:rPr>
            </w:pPr>
          </w:p>
        </w:tc>
        <w:tc>
          <w:tcPr>
            <w:tcW w:w="4350" w:type="dxa"/>
          </w:tcPr>
          <w:p w14:paraId="35AF89F8" w14:textId="77777777" w:rsidR="00B31098" w:rsidRDefault="00B31098">
            <w:pPr>
              <w:keepLines/>
              <w:spacing w:after="120"/>
              <w:jc w:val="both"/>
              <w:rPr>
                <w:rFonts w:ascii="Arial" w:eastAsia="Roboto" w:hAnsi="Arial" w:cs="Arial"/>
                <w:color w:val="000000"/>
              </w:rPr>
            </w:pPr>
          </w:p>
        </w:tc>
        <w:tc>
          <w:tcPr>
            <w:tcW w:w="2235" w:type="dxa"/>
          </w:tcPr>
          <w:p w14:paraId="2A4CC2A4" w14:textId="77777777" w:rsidR="00B31098" w:rsidRDefault="00B31098">
            <w:pPr>
              <w:keepLines/>
              <w:spacing w:after="120"/>
              <w:jc w:val="both"/>
              <w:rPr>
                <w:rFonts w:ascii="Arial" w:eastAsia="Roboto" w:hAnsi="Arial" w:cs="Arial"/>
                <w:color w:val="000000"/>
              </w:rPr>
            </w:pPr>
          </w:p>
        </w:tc>
      </w:tr>
    </w:tbl>
    <w:p w14:paraId="22AD04B6" w14:textId="77777777" w:rsidR="00B31098" w:rsidRDefault="00000000">
      <w:pPr>
        <w:spacing w:before="600" w:line="360" w:lineRule="auto"/>
        <w:jc w:val="both"/>
        <w:rPr>
          <w:rFonts w:ascii="Arial" w:eastAsia="Verdana" w:hAnsi="Arial" w:cs="Arial"/>
          <w:color w:val="000000"/>
        </w:rPr>
      </w:pPr>
      <w:r>
        <w:rPr>
          <w:rFonts w:ascii="Arial" w:eastAsia="Verdana" w:hAnsi="Arial" w:cs="Arial"/>
          <w:b/>
          <w:color w:val="000000"/>
        </w:rPr>
        <w:tab/>
      </w:r>
    </w:p>
    <w:p w14:paraId="629A8F3C" w14:textId="77777777" w:rsidR="00B31098" w:rsidRDefault="00000000">
      <w:pPr>
        <w:spacing w:before="80" w:after="8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E75D7D2" w14:textId="77777777" w:rsidR="00B31098" w:rsidRDefault="00000000">
      <w:pPr>
        <w:keepNext/>
        <w:spacing w:before="240" w:after="240" w:line="360" w:lineRule="auto"/>
        <w:ind w:left="720"/>
        <w:jc w:val="both"/>
        <w:rPr>
          <w:rFonts w:ascii="Arial" w:eastAsia="Roboto" w:hAnsi="Arial" w:cs="Arial"/>
          <w:b/>
        </w:rPr>
      </w:pPr>
      <w:r>
        <w:rPr>
          <w:rFonts w:ascii="Arial" w:eastAsia="Roboto" w:hAnsi="Arial" w:cs="Arial"/>
          <w:b/>
        </w:rPr>
        <w:lastRenderedPageBreak/>
        <w:t xml:space="preserve"> </w:t>
      </w:r>
    </w:p>
    <w:p w14:paraId="69E58A20" w14:textId="77777777" w:rsidR="00B31098" w:rsidRDefault="00000000">
      <w:pPr>
        <w:keepNext/>
        <w:spacing w:before="240" w:after="240" w:line="360" w:lineRule="auto"/>
        <w:jc w:val="both"/>
        <w:rPr>
          <w:rFonts w:ascii="Arial" w:eastAsia="Roboto" w:hAnsi="Arial" w:cs="Arial"/>
          <w:b/>
        </w:rPr>
      </w:pPr>
      <w:r>
        <w:rPr>
          <w:rFonts w:ascii="Arial" w:eastAsia="Roboto" w:hAnsi="Arial" w:cs="Arial"/>
          <w:b/>
        </w:rPr>
        <w:t>IDENTIFICAÇÃO DOS ENVOLVIDOS</w:t>
      </w:r>
    </w:p>
    <w:tbl>
      <w:tblPr>
        <w:tblStyle w:val="Style13"/>
        <w:tblW w:w="9757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95"/>
        <w:gridCol w:w="2764"/>
        <w:gridCol w:w="4098"/>
      </w:tblGrid>
      <w:tr w:rsidR="00B31098" w14:paraId="35504171" w14:textId="77777777">
        <w:tc>
          <w:tcPr>
            <w:tcW w:w="2895" w:type="dxa"/>
            <w:shd w:val="clear" w:color="auto" w:fill="FFFFFF" w:themeFill="background1"/>
          </w:tcPr>
          <w:p w14:paraId="25F0CA9D" w14:textId="77777777" w:rsidR="00B31098" w:rsidRDefault="00000000">
            <w:pPr>
              <w:spacing w:after="120"/>
              <w:jc w:val="both"/>
              <w:rPr>
                <w:rFonts w:ascii="Arial" w:eastAsia="Roboto" w:hAnsi="Arial" w:cs="Arial"/>
                <w:b/>
              </w:rPr>
            </w:pPr>
            <w:r>
              <w:rPr>
                <w:rFonts w:ascii="Arial" w:eastAsia="Roboto" w:hAnsi="Arial" w:cs="Arial"/>
                <w:b/>
              </w:rPr>
              <w:t>PAPEL</w:t>
            </w:r>
          </w:p>
        </w:tc>
        <w:tc>
          <w:tcPr>
            <w:tcW w:w="2764" w:type="dxa"/>
            <w:shd w:val="clear" w:color="auto" w:fill="FFFFFF" w:themeFill="background1"/>
          </w:tcPr>
          <w:p w14:paraId="2199AC79" w14:textId="77777777" w:rsidR="00B31098" w:rsidRDefault="00000000">
            <w:pPr>
              <w:spacing w:after="120"/>
              <w:jc w:val="both"/>
              <w:rPr>
                <w:rFonts w:ascii="Arial" w:eastAsia="Roboto" w:hAnsi="Arial" w:cs="Arial"/>
                <w:b/>
              </w:rPr>
            </w:pPr>
            <w:r>
              <w:rPr>
                <w:rFonts w:ascii="Arial" w:eastAsia="Roboto" w:hAnsi="Arial" w:cs="Arial"/>
                <w:b/>
              </w:rPr>
              <w:t>NOME</w:t>
            </w:r>
          </w:p>
        </w:tc>
        <w:tc>
          <w:tcPr>
            <w:tcW w:w="4098" w:type="dxa"/>
            <w:shd w:val="clear" w:color="auto" w:fill="FFFFFF" w:themeFill="background1"/>
          </w:tcPr>
          <w:p w14:paraId="1F7A63B8" w14:textId="77777777" w:rsidR="00B31098" w:rsidRDefault="00000000">
            <w:pPr>
              <w:spacing w:after="120"/>
              <w:jc w:val="both"/>
              <w:rPr>
                <w:rFonts w:ascii="Arial" w:eastAsia="Roboto" w:hAnsi="Arial" w:cs="Arial"/>
                <w:b/>
              </w:rPr>
            </w:pPr>
            <w:r>
              <w:rPr>
                <w:rFonts w:ascii="Arial" w:eastAsia="Roboto" w:hAnsi="Arial" w:cs="Arial"/>
                <w:b/>
              </w:rPr>
              <w:t>EMAIL</w:t>
            </w:r>
          </w:p>
        </w:tc>
      </w:tr>
      <w:tr w:rsidR="00B31098" w14:paraId="5F50A203" w14:textId="77777777">
        <w:tc>
          <w:tcPr>
            <w:tcW w:w="2895" w:type="dxa"/>
          </w:tcPr>
          <w:p w14:paraId="62EB5D59" w14:textId="77777777" w:rsidR="00B31098" w:rsidRDefault="00B31098">
            <w:pPr>
              <w:spacing w:after="120"/>
              <w:rPr>
                <w:rFonts w:ascii="Arial" w:eastAsia="Roboto" w:hAnsi="Arial" w:cs="Arial"/>
              </w:rPr>
            </w:pPr>
          </w:p>
        </w:tc>
        <w:tc>
          <w:tcPr>
            <w:tcW w:w="2764" w:type="dxa"/>
          </w:tcPr>
          <w:p w14:paraId="7A68FC3D" w14:textId="77777777" w:rsidR="00B310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120"/>
            </w:pPr>
            <w:r>
              <w:rPr>
                <w:rFonts w:ascii="Arial" w:eastAsia="Arial" w:hAnsi="Arial" w:cs="Arial"/>
                <w:b/>
                <w:bCs/>
              </w:rPr>
              <w:t>Arthur Emmerich Lamas</w:t>
            </w:r>
          </w:p>
        </w:tc>
        <w:tc>
          <w:tcPr>
            <w:tcW w:w="4098" w:type="dxa"/>
          </w:tcPr>
          <w:p w14:paraId="28A1B95B" w14:textId="77777777" w:rsidR="00B31098" w:rsidRDefault="00000000">
            <w:pPr>
              <w:spacing w:after="12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Arthur.lamas01@aluno.cps.gov.br</w:t>
            </w:r>
          </w:p>
        </w:tc>
      </w:tr>
      <w:tr w:rsidR="00B31098" w14:paraId="2B56BB3F" w14:textId="77777777">
        <w:tc>
          <w:tcPr>
            <w:tcW w:w="2895" w:type="dxa"/>
          </w:tcPr>
          <w:p w14:paraId="336431A5" w14:textId="77777777" w:rsidR="00B31098" w:rsidRDefault="00B31098">
            <w:pPr>
              <w:spacing w:after="120"/>
              <w:rPr>
                <w:rFonts w:ascii="Arial" w:eastAsia="Roboto" w:hAnsi="Arial" w:cs="Arial"/>
              </w:rPr>
            </w:pPr>
          </w:p>
        </w:tc>
        <w:tc>
          <w:tcPr>
            <w:tcW w:w="2764" w:type="dxa"/>
          </w:tcPr>
          <w:p w14:paraId="25D157A4" w14:textId="77777777" w:rsidR="00B31098" w:rsidRDefault="00000000">
            <w:pPr>
              <w:spacing w:after="120"/>
            </w:pPr>
            <w:r>
              <w:rPr>
                <w:rFonts w:ascii="Arial" w:eastAsia="Arial" w:hAnsi="Arial" w:cs="Arial"/>
                <w:b/>
                <w:bCs/>
              </w:rPr>
              <w:t>Gabriel Henrique Lo</w:t>
            </w:r>
            <w:r>
              <w:rPr>
                <w:rStyle w:val="Forte"/>
                <w:rFonts w:ascii="Arial" w:eastAsia="Segoe UI" w:hAnsi="Arial" w:cs="Arial"/>
              </w:rPr>
              <w:t>pes Garcia</w:t>
            </w:r>
          </w:p>
        </w:tc>
        <w:tc>
          <w:tcPr>
            <w:tcW w:w="4098" w:type="dxa"/>
          </w:tcPr>
          <w:p w14:paraId="6B1BFA1B" w14:textId="77777777" w:rsidR="00B31098" w:rsidRDefault="00B31098">
            <w:pPr>
              <w:spacing w:after="120"/>
              <w:rPr>
                <w:rFonts w:ascii="Arial" w:eastAsia="Roboto" w:hAnsi="Arial" w:cs="Arial"/>
              </w:rPr>
            </w:pPr>
          </w:p>
        </w:tc>
      </w:tr>
      <w:tr w:rsidR="00B31098" w14:paraId="7F38B922" w14:textId="77777777">
        <w:tc>
          <w:tcPr>
            <w:tcW w:w="2895" w:type="dxa"/>
          </w:tcPr>
          <w:p w14:paraId="395A26D8" w14:textId="77777777" w:rsidR="00B31098" w:rsidRDefault="00B31098">
            <w:pPr>
              <w:spacing w:after="120"/>
              <w:rPr>
                <w:rFonts w:ascii="Arial" w:eastAsia="Roboto" w:hAnsi="Arial" w:cs="Arial"/>
              </w:rPr>
            </w:pPr>
          </w:p>
        </w:tc>
        <w:tc>
          <w:tcPr>
            <w:tcW w:w="2764" w:type="dxa"/>
          </w:tcPr>
          <w:p w14:paraId="529106D5" w14:textId="77777777" w:rsidR="00B31098" w:rsidRDefault="00000000">
            <w:pPr>
              <w:spacing w:after="120"/>
              <w:rPr>
                <w:rFonts w:ascii="Arial" w:eastAsia="Roboto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Rafael de Oliveira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Oschvat</w:t>
            </w:r>
            <w:proofErr w:type="spellEnd"/>
          </w:p>
        </w:tc>
        <w:tc>
          <w:tcPr>
            <w:tcW w:w="4098" w:type="dxa"/>
          </w:tcPr>
          <w:p w14:paraId="20BFF578" w14:textId="77777777" w:rsidR="00B31098" w:rsidRDefault="00000000">
            <w:pPr>
              <w:spacing w:after="12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Rafael.oliveira96@aluno.cps.sp.gov.br</w:t>
            </w:r>
          </w:p>
        </w:tc>
      </w:tr>
      <w:tr w:rsidR="00B31098" w14:paraId="17FF80EF" w14:textId="77777777">
        <w:tc>
          <w:tcPr>
            <w:tcW w:w="2895" w:type="dxa"/>
          </w:tcPr>
          <w:p w14:paraId="3E234490" w14:textId="77777777" w:rsidR="00B31098" w:rsidRDefault="00B31098">
            <w:pPr>
              <w:spacing w:after="120"/>
              <w:rPr>
                <w:rFonts w:ascii="Arial" w:eastAsia="Roboto" w:hAnsi="Arial" w:cs="Arial"/>
              </w:rPr>
            </w:pPr>
          </w:p>
        </w:tc>
        <w:tc>
          <w:tcPr>
            <w:tcW w:w="2764" w:type="dxa"/>
          </w:tcPr>
          <w:p w14:paraId="6A0A21D9" w14:textId="77777777" w:rsidR="00B31098" w:rsidRDefault="00000000">
            <w:pPr>
              <w:spacing w:after="120"/>
              <w:rPr>
                <w:rFonts w:ascii="Arial" w:eastAsia="Roboto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Ryan Santana Nunes</w:t>
            </w:r>
          </w:p>
        </w:tc>
        <w:tc>
          <w:tcPr>
            <w:tcW w:w="4098" w:type="dxa"/>
          </w:tcPr>
          <w:p w14:paraId="21C1845C" w14:textId="77777777" w:rsidR="00B31098" w:rsidRDefault="00000000">
            <w:pPr>
              <w:spacing w:after="12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Ryan.nunes01@aluno.cps.sp.gov.br</w:t>
            </w:r>
          </w:p>
        </w:tc>
      </w:tr>
      <w:tr w:rsidR="00B31098" w14:paraId="28800D70" w14:textId="77777777">
        <w:tc>
          <w:tcPr>
            <w:tcW w:w="2895" w:type="dxa"/>
          </w:tcPr>
          <w:p w14:paraId="40021D8D" w14:textId="77777777" w:rsidR="00B31098" w:rsidRDefault="00B31098">
            <w:pPr>
              <w:spacing w:after="120"/>
              <w:rPr>
                <w:rFonts w:ascii="Arial" w:eastAsia="Roboto" w:hAnsi="Arial" w:cs="Arial"/>
              </w:rPr>
            </w:pPr>
          </w:p>
        </w:tc>
        <w:tc>
          <w:tcPr>
            <w:tcW w:w="2764" w:type="dxa"/>
          </w:tcPr>
          <w:p w14:paraId="2C348410" w14:textId="77777777" w:rsidR="00B31098" w:rsidRDefault="00000000">
            <w:pPr>
              <w:spacing w:after="120"/>
              <w:rPr>
                <w:rFonts w:ascii="Arial" w:eastAsia="Roboto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Nicolas Miguel Duarte</w:t>
            </w:r>
          </w:p>
        </w:tc>
        <w:tc>
          <w:tcPr>
            <w:tcW w:w="4098" w:type="dxa"/>
          </w:tcPr>
          <w:p w14:paraId="75BB2B7B" w14:textId="77777777" w:rsidR="00B31098" w:rsidRDefault="00B31098">
            <w:pPr>
              <w:spacing w:after="120"/>
              <w:rPr>
                <w:rFonts w:ascii="Arial" w:eastAsia="Roboto" w:hAnsi="Arial" w:cs="Arial"/>
              </w:rPr>
            </w:pPr>
          </w:p>
        </w:tc>
      </w:tr>
      <w:tr w:rsidR="00B31098" w14:paraId="4DA0CA16" w14:textId="77777777">
        <w:tc>
          <w:tcPr>
            <w:tcW w:w="2895" w:type="dxa"/>
          </w:tcPr>
          <w:p w14:paraId="53904FFD" w14:textId="77777777" w:rsidR="00B31098" w:rsidRDefault="00B31098">
            <w:pPr>
              <w:spacing w:after="120"/>
              <w:rPr>
                <w:rFonts w:ascii="Arial" w:eastAsia="Roboto" w:hAnsi="Arial" w:cs="Arial"/>
              </w:rPr>
            </w:pPr>
          </w:p>
        </w:tc>
        <w:tc>
          <w:tcPr>
            <w:tcW w:w="2764" w:type="dxa"/>
          </w:tcPr>
          <w:p w14:paraId="62596FA1" w14:textId="77777777" w:rsidR="00B310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80" w:after="8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Pedro Lucas Carvalho Coelho</w:t>
            </w:r>
          </w:p>
          <w:p w14:paraId="1C1C61B6" w14:textId="77777777" w:rsidR="00B31098" w:rsidRDefault="00B31098">
            <w:pPr>
              <w:spacing w:after="120"/>
              <w:rPr>
                <w:rFonts w:ascii="Arial" w:eastAsia="Roboto" w:hAnsi="Arial" w:cs="Arial"/>
              </w:rPr>
            </w:pPr>
          </w:p>
        </w:tc>
        <w:tc>
          <w:tcPr>
            <w:tcW w:w="4098" w:type="dxa"/>
          </w:tcPr>
          <w:p w14:paraId="07DD3E04" w14:textId="77777777" w:rsidR="00B31098" w:rsidRDefault="00B31098">
            <w:pPr>
              <w:spacing w:after="120"/>
              <w:rPr>
                <w:rFonts w:ascii="Arial" w:eastAsia="Roboto" w:hAnsi="Arial" w:cs="Arial"/>
              </w:rPr>
            </w:pPr>
          </w:p>
        </w:tc>
      </w:tr>
    </w:tbl>
    <w:p w14:paraId="2C759565" w14:textId="77777777" w:rsidR="00B31098" w:rsidRDefault="00B31098">
      <w:pPr>
        <w:spacing w:before="80" w:after="80"/>
        <w:jc w:val="both"/>
        <w:rPr>
          <w:rFonts w:ascii="Arial" w:hAnsi="Arial" w:cs="Arial"/>
          <w:color w:val="000000"/>
        </w:rPr>
      </w:pPr>
      <w:bookmarkStart w:id="0" w:name="_30j0zll" w:colFirst="0" w:colLast="0"/>
      <w:bookmarkEnd w:id="0"/>
    </w:p>
    <w:p w14:paraId="35F110A5" w14:textId="77777777" w:rsidR="00B31098" w:rsidRDefault="00000000">
      <w:pPr>
        <w:widowControl w:val="0"/>
        <w:spacing w:line="276" w:lineRule="auto"/>
        <w:jc w:val="both"/>
        <w:rPr>
          <w:rFonts w:ascii="Arial" w:hAnsi="Arial" w:cs="Arial"/>
          <w:color w:val="000000"/>
        </w:rPr>
        <w:sectPr w:rsidR="00B31098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7" w:h="16840"/>
          <w:pgMar w:top="1418" w:right="1797" w:bottom="1417" w:left="1560" w:header="720" w:footer="720" w:gutter="0"/>
          <w:pgNumType w:start="1"/>
          <w:cols w:space="720"/>
        </w:sectPr>
      </w:pPr>
      <w:r>
        <w:rPr>
          <w:rFonts w:ascii="Arial" w:hAnsi="Arial" w:cs="Arial"/>
        </w:rPr>
        <w:br w:type="page"/>
      </w:r>
    </w:p>
    <w:p w14:paraId="7C185252" w14:textId="77777777" w:rsidR="00B31098" w:rsidRDefault="00B31098">
      <w:pPr>
        <w:spacing w:before="80" w:after="80"/>
        <w:jc w:val="both"/>
        <w:rPr>
          <w:rFonts w:ascii="Arial" w:hAnsi="Arial" w:cs="Arial"/>
          <w:color w:val="000000"/>
        </w:rPr>
      </w:pPr>
      <w:bookmarkStart w:id="1" w:name="_1fob9te" w:colFirst="0" w:colLast="0"/>
      <w:bookmarkEnd w:id="1"/>
    </w:p>
    <w:p w14:paraId="4C1AFF76" w14:textId="77777777" w:rsidR="00B31098" w:rsidRDefault="00B31098">
      <w:pPr>
        <w:spacing w:before="80" w:after="80"/>
        <w:jc w:val="both"/>
        <w:rPr>
          <w:rFonts w:ascii="Arial" w:hAnsi="Arial" w:cs="Arial"/>
          <w:color w:val="000000"/>
        </w:rPr>
      </w:pPr>
    </w:p>
    <w:p w14:paraId="42C72C75" w14:textId="77777777" w:rsidR="00B31098" w:rsidRDefault="00000000">
      <w:pPr>
        <w:pStyle w:val="Ttulo1"/>
      </w:pPr>
      <w:r>
        <w:t>VISÃO GERAL</w:t>
      </w:r>
    </w:p>
    <w:p w14:paraId="6E014F21" w14:textId="77777777" w:rsidR="00B31098" w:rsidRDefault="00000000">
      <w:pPr>
        <w:keepNext/>
        <w:spacing w:before="240" w:after="240" w:line="360" w:lineRule="auto"/>
        <w:jc w:val="both"/>
        <w:rPr>
          <w:rFonts w:ascii="Arial" w:eastAsia="Roboto" w:hAnsi="Arial" w:cs="Arial"/>
          <w:b/>
        </w:rPr>
      </w:pPr>
      <w:r>
        <w:rPr>
          <w:rFonts w:ascii="Arial" w:eastAsia="Roboto" w:hAnsi="Arial" w:cs="Arial"/>
          <w:b/>
        </w:rPr>
        <w:t>PROBLEMA DE NEGÓCIO</w:t>
      </w:r>
    </w:p>
    <w:p w14:paraId="4345A1E5" w14:textId="251E172E" w:rsidR="00B31098" w:rsidRDefault="00000000">
      <w:pPr>
        <w:jc w:val="both"/>
        <w:rPr>
          <w:rFonts w:ascii="Arial" w:hAnsi="Arial" w:cs="Arial"/>
        </w:rPr>
      </w:pPr>
      <w:bookmarkStart w:id="2" w:name="_tyjcwt" w:colFirst="0" w:colLast="0"/>
      <w:bookmarkEnd w:id="2"/>
      <w:r>
        <w:rPr>
          <w:rFonts w:ascii="Arial" w:hAnsi="Arial" w:cs="Arial"/>
        </w:rPr>
        <w:t> </w:t>
      </w:r>
      <w:r w:rsidR="00452EA6">
        <w:rPr>
          <w:rFonts w:ascii="Arial" w:hAnsi="Arial" w:cs="Arial"/>
        </w:rPr>
        <w:t>As instituições de ensino frequentemente enfrentam dificuldades na administração de informações acadêmicas e administrativas por conta da utilização de meios manuais ou de sistemas não integrados. Essa ocasião pode gerar retrabalho, inconsistência de dados, demora no acesso a informações e dificuldades na comunicação entre gestores, professores, alunos e responsáveis.</w:t>
      </w:r>
    </w:p>
    <w:p w14:paraId="6160A03C" w14:textId="77777777" w:rsidR="00B31098" w:rsidRDefault="00B31098">
      <w:pPr>
        <w:spacing w:before="80" w:after="80"/>
        <w:jc w:val="both"/>
        <w:rPr>
          <w:rFonts w:ascii="Arial" w:eastAsia="Roboto" w:hAnsi="Arial" w:cs="Arial"/>
          <w:color w:val="000000"/>
        </w:rPr>
      </w:pPr>
    </w:p>
    <w:p w14:paraId="52F01A07" w14:textId="77777777" w:rsidR="00B31098" w:rsidRDefault="00000000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Visão geral do Sistema</w:t>
      </w:r>
    </w:p>
    <w:p w14:paraId="60235E86" w14:textId="77777777" w:rsidR="00B31098" w:rsidRDefault="00B31098">
      <w:pPr>
        <w:jc w:val="both"/>
        <w:rPr>
          <w:rFonts w:ascii="Arial" w:hAnsi="Arial" w:cs="Arial"/>
          <w:b/>
          <w:bCs/>
        </w:rPr>
      </w:pPr>
    </w:p>
    <w:p w14:paraId="2496DAEF" w14:textId="7E487D49" w:rsidR="00452EA6" w:rsidRPr="00452EA6" w:rsidRDefault="00452EA6" w:rsidP="00452EA6">
      <w:pPr>
        <w:jc w:val="both"/>
        <w:rPr>
          <w:rFonts w:ascii="Arial" w:hAnsi="Arial" w:cs="Arial"/>
        </w:rPr>
      </w:pPr>
      <w:r w:rsidRPr="00452EA6">
        <w:rPr>
          <w:rFonts w:ascii="Arial" w:hAnsi="Arial" w:cs="Arial"/>
        </w:rPr>
        <w:t xml:space="preserve">O sistema </w:t>
      </w:r>
      <w:proofErr w:type="spellStart"/>
      <w:r w:rsidRPr="00452EA6">
        <w:rPr>
          <w:rFonts w:ascii="Arial" w:hAnsi="Arial" w:cs="Arial"/>
        </w:rPr>
        <w:t>Educonnect</w:t>
      </w:r>
      <w:proofErr w:type="spellEnd"/>
      <w:r w:rsidRPr="00452EA6">
        <w:rPr>
          <w:rFonts w:ascii="Arial" w:hAnsi="Arial" w:cs="Arial"/>
        </w:rPr>
        <w:t xml:space="preserve"> é uma plataforma desenvolvida para facilitar a administração de atividades de uma instituição de ensino. O sistema permitirá o gerenciamento de alunos, professores, turmas, disciplinas, notas, frequências, calendário e comunicação escolar para o responsável. Sua principal função é automatizar processos administrativos e acadêmicos reduzindo documentos físicos, melhorando a organização de informações, proporcionando eficiência e agilidade no gerenciamento, o sistema baseou-se na análise de sistemas já existentes como NSA utilizado nas </w:t>
      </w:r>
      <w:proofErr w:type="spellStart"/>
      <w:r w:rsidRPr="00452EA6">
        <w:rPr>
          <w:rFonts w:ascii="Arial" w:hAnsi="Arial" w:cs="Arial"/>
        </w:rPr>
        <w:t>ETECs</w:t>
      </w:r>
      <w:proofErr w:type="spellEnd"/>
      <w:r w:rsidRPr="00452EA6">
        <w:rPr>
          <w:rFonts w:ascii="Arial" w:hAnsi="Arial" w:cs="Arial"/>
        </w:rPr>
        <w:t xml:space="preserve"> e o </w:t>
      </w:r>
      <w:r>
        <w:rPr>
          <w:rFonts w:ascii="Arial" w:hAnsi="Arial" w:cs="Arial"/>
        </w:rPr>
        <w:t>S</w:t>
      </w:r>
      <w:r w:rsidRPr="00452EA6">
        <w:rPr>
          <w:rFonts w:ascii="Arial" w:hAnsi="Arial" w:cs="Arial"/>
        </w:rPr>
        <w:t xml:space="preserve">ala </w:t>
      </w:r>
      <w:r>
        <w:rPr>
          <w:rFonts w:ascii="Arial" w:hAnsi="Arial" w:cs="Arial"/>
        </w:rPr>
        <w:t>d</w:t>
      </w:r>
      <w:r w:rsidRPr="00452EA6">
        <w:rPr>
          <w:rFonts w:ascii="Arial" w:hAnsi="Arial" w:cs="Arial"/>
        </w:rPr>
        <w:t>o futuro pela rede estadual. Os sistemas foram adotados como referência para a criação do nosso sistema por oferecerem funcionalidades voltadas ao gerenciamento acadêmico, desempenho de alunos e outras funcionalidades.</w:t>
      </w:r>
    </w:p>
    <w:p w14:paraId="178136DB" w14:textId="77777777" w:rsidR="00B31098" w:rsidRDefault="00000000">
      <w:pPr>
        <w:jc w:val="both"/>
        <w:rPr>
          <w:rFonts w:ascii="Arial" w:eastAsia="Roboto" w:hAnsi="Arial" w:cs="Arial"/>
        </w:rPr>
      </w:pPr>
      <w:r>
        <w:rPr>
          <w:rFonts w:ascii="Arial" w:eastAsia="Roboto" w:hAnsi="Arial" w:cs="Arial"/>
        </w:rPr>
        <w:br w:type="page"/>
      </w:r>
    </w:p>
    <w:p w14:paraId="53223624" w14:textId="77777777" w:rsidR="00B31098" w:rsidRDefault="00B31098">
      <w:pPr>
        <w:spacing w:after="160" w:line="278" w:lineRule="auto"/>
        <w:jc w:val="both"/>
        <w:rPr>
          <w:rFonts w:ascii="Arial" w:hAnsi="Arial" w:cs="Arial"/>
          <w:b/>
          <w:bCs/>
        </w:rPr>
      </w:pPr>
      <w:bookmarkStart w:id="3" w:name="_x3sa69qsrgcs" w:colFirst="0" w:colLast="0"/>
      <w:bookmarkEnd w:id="3"/>
    </w:p>
    <w:p w14:paraId="6283E0F6" w14:textId="77777777" w:rsidR="00B31098" w:rsidRDefault="00000000">
      <w:pPr>
        <w:spacing w:after="160" w:line="278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Objetivo do Sistema</w:t>
      </w:r>
    </w:p>
    <w:p w14:paraId="785A2E0E" w14:textId="77777777" w:rsidR="00B31098" w:rsidRDefault="00000000">
      <w:p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principal objetivo deste sistema é </w:t>
      </w:r>
      <w:r>
        <w:rPr>
          <w:rFonts w:ascii="Arial" w:hAnsi="Arial" w:cs="Arial"/>
          <w:b/>
          <w:bCs/>
        </w:rPr>
        <w:t>otimizar e automatizar as operações diárias da farmácia</w:t>
      </w:r>
      <w:r>
        <w:rPr>
          <w:rFonts w:ascii="Arial" w:hAnsi="Arial" w:cs="Arial"/>
        </w:rPr>
        <w:t xml:space="preserve">, promovendo maior agilidade, precisão e eficiência no atendimento. Visa-se </w:t>
      </w:r>
      <w:r>
        <w:rPr>
          <w:rFonts w:ascii="Arial" w:hAnsi="Arial" w:cs="Arial"/>
          <w:b/>
          <w:bCs/>
        </w:rPr>
        <w:t>eliminar as dificuldades</w:t>
      </w:r>
      <w:r>
        <w:rPr>
          <w:rFonts w:ascii="Arial" w:hAnsi="Arial" w:cs="Arial"/>
        </w:rPr>
        <w:t xml:space="preserve"> atualmente enfrentadas, como a consulta manual de preços e o controle de estoque e caixa desatualizado, resultando em:</w:t>
      </w:r>
    </w:p>
    <w:p w14:paraId="36A5D67B" w14:textId="77777777" w:rsidR="00B31098" w:rsidRDefault="00000000">
      <w:pPr>
        <w:numPr>
          <w:ilvl w:val="0"/>
          <w:numId w:val="1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Agilidade no atendimento:</w:t>
      </w:r>
      <w:r>
        <w:rPr>
          <w:rFonts w:ascii="Arial" w:hAnsi="Arial" w:cs="Arial"/>
        </w:rPr>
        <w:t xml:space="preserve"> Com o cadastro prévio e automático de preços, o processo de venda será significativamente mais rápido, reduzindo o tempo de espera do cliente.</w:t>
      </w:r>
    </w:p>
    <w:p w14:paraId="13220F38" w14:textId="77777777" w:rsidR="00B31098" w:rsidRDefault="00000000">
      <w:pPr>
        <w:numPr>
          <w:ilvl w:val="0"/>
          <w:numId w:val="1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Controle financeiro e de estoque preciso:</w:t>
      </w:r>
      <w:r>
        <w:rPr>
          <w:rFonts w:ascii="Arial" w:hAnsi="Arial" w:cs="Arial"/>
        </w:rPr>
        <w:t xml:space="preserve"> A integração do registro de vendas com o controle automático de caixa e baixa de estoque garantirá dados em tempo real, minimizando erros e perdas.</w:t>
      </w:r>
    </w:p>
    <w:p w14:paraId="1CAE855A" w14:textId="77777777" w:rsidR="00B31098" w:rsidRDefault="00000000">
      <w:pPr>
        <w:numPr>
          <w:ilvl w:val="0"/>
          <w:numId w:val="1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Atualização de preços automatizada:</w:t>
      </w:r>
      <w:r>
        <w:rPr>
          <w:rFonts w:ascii="Arial" w:hAnsi="Arial" w:cs="Arial"/>
        </w:rPr>
        <w:t xml:space="preserve"> A comunicação direta com a entidade reguladora assegurará que os preços dos medicamentos estejam sempre atualizados, evitando inconsistências e garantindo conformidade.</w:t>
      </w:r>
    </w:p>
    <w:p w14:paraId="6E3E9566" w14:textId="77777777" w:rsidR="00B31098" w:rsidRDefault="00000000">
      <w:pPr>
        <w:numPr>
          <w:ilvl w:val="0"/>
          <w:numId w:val="1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Melhora na satisfação do cliente:</w:t>
      </w:r>
      <w:r>
        <w:rPr>
          <w:rFonts w:ascii="Arial" w:hAnsi="Arial" w:cs="Arial"/>
        </w:rPr>
        <w:t xml:space="preserve"> Um atendimento mais rápido, preciso e eficiente impactará positivamente a experiência do cliente, aumentando sua satisfação e fidelidade.</w:t>
      </w:r>
    </w:p>
    <w:p w14:paraId="71F663BC" w14:textId="77777777" w:rsidR="00B31098" w:rsidRDefault="00000000">
      <w:pPr>
        <w:numPr>
          <w:ilvl w:val="0"/>
          <w:numId w:val="1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Gerenciamento eficaz para o proprietário:</w:t>
      </w:r>
      <w:r>
        <w:rPr>
          <w:rFonts w:ascii="Arial" w:hAnsi="Arial" w:cs="Arial"/>
        </w:rPr>
        <w:t xml:space="preserve"> A disponibilização de relatórios de vendas e o controle detalhado das operações permitirão ao proprietário uma visão abrangente do negócio, auxiliando na tomada de decisões estratégicas e aumentando a competitividade no mercado.</w:t>
      </w:r>
    </w:p>
    <w:p w14:paraId="145D22E7" w14:textId="77777777" w:rsidR="00B31098" w:rsidRDefault="00000000">
      <w:pPr>
        <w:numPr>
          <w:ilvl w:val="0"/>
          <w:numId w:val="1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Segurança e controle de acesso:</w:t>
      </w:r>
      <w:r>
        <w:rPr>
          <w:rFonts w:ascii="Arial" w:hAnsi="Arial" w:cs="Arial"/>
        </w:rPr>
        <w:t xml:space="preserve"> A distinção entre usuários (atendente e gerente) com diferentes níveis de permissão garante a integridade dos dados e o controle sobre operações sensíveis, como concessão de descontos e fechamento de caixa.</w:t>
      </w:r>
    </w:p>
    <w:p w14:paraId="5410B848" w14:textId="77777777" w:rsidR="00B31098" w:rsidRDefault="0000000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07A7D1F" w14:textId="77777777" w:rsidR="00B31098" w:rsidRDefault="00B31098">
      <w:pPr>
        <w:spacing w:after="160" w:line="278" w:lineRule="auto"/>
        <w:ind w:left="720"/>
        <w:jc w:val="both"/>
        <w:rPr>
          <w:rFonts w:ascii="Arial" w:hAnsi="Arial" w:cs="Arial"/>
        </w:rPr>
      </w:pPr>
    </w:p>
    <w:p w14:paraId="161ED55F" w14:textId="77777777" w:rsidR="00B31098" w:rsidRDefault="00000000">
      <w:pPr>
        <w:spacing w:after="160" w:line="278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Estudo de Viabilidade</w:t>
      </w:r>
    </w:p>
    <w:p w14:paraId="37EC5F73" w14:textId="77777777" w:rsidR="00B31098" w:rsidRDefault="00000000">
      <w:p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Este estudo de viabilidade analisa os aspectos técnicos, operacionais, econômicos e legais para determinar a exequibilidade do sistema proposto.</w:t>
      </w:r>
    </w:p>
    <w:p w14:paraId="021692A0" w14:textId="77777777" w:rsidR="00B31098" w:rsidRDefault="00000000">
      <w:pPr>
        <w:spacing w:after="160" w:line="278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Viabilidade Técnica</w:t>
      </w:r>
    </w:p>
    <w:p w14:paraId="3703C16B" w14:textId="77777777" w:rsidR="00B31098" w:rsidRDefault="00000000">
      <w:p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 viabilidade técnica do sistema é alta, considerando a disponibilidade atual de tecnologias e infraestrutura.</w:t>
      </w:r>
    </w:p>
    <w:p w14:paraId="261FEFAE" w14:textId="77777777" w:rsidR="00B31098" w:rsidRDefault="00000000">
      <w:pPr>
        <w:numPr>
          <w:ilvl w:val="0"/>
          <w:numId w:val="2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Tecnologias de Desenvolvimento:</w:t>
      </w:r>
      <w:r>
        <w:rPr>
          <w:rFonts w:ascii="Arial" w:hAnsi="Arial" w:cs="Arial"/>
        </w:rPr>
        <w:t xml:space="preserve"> O sistema pode ser desenvolvido utilizando linguagens de programação e frameworks robustos e escaláveis (e.g., Python com Django/</w:t>
      </w:r>
      <w:proofErr w:type="spellStart"/>
      <w:r>
        <w:rPr>
          <w:rFonts w:ascii="Arial" w:hAnsi="Arial" w:cs="Arial"/>
        </w:rPr>
        <w:t>Flask</w:t>
      </w:r>
      <w:proofErr w:type="spellEnd"/>
      <w:r>
        <w:rPr>
          <w:rFonts w:ascii="Arial" w:hAnsi="Arial" w:cs="Arial"/>
        </w:rPr>
        <w:t xml:space="preserve">, Java com Spring Boot, Node.js com Express) para o </w:t>
      </w:r>
      <w:proofErr w:type="spellStart"/>
      <w:r>
        <w:rPr>
          <w:rFonts w:ascii="Arial" w:hAnsi="Arial" w:cs="Arial"/>
        </w:rPr>
        <w:t>backend</w:t>
      </w:r>
      <w:proofErr w:type="spellEnd"/>
      <w:r>
        <w:rPr>
          <w:rFonts w:ascii="Arial" w:hAnsi="Arial" w:cs="Arial"/>
        </w:rPr>
        <w:t xml:space="preserve">, e tecnologias web modernas (e.g., </w:t>
      </w:r>
      <w:proofErr w:type="spellStart"/>
      <w:r>
        <w:rPr>
          <w:rFonts w:ascii="Arial" w:hAnsi="Arial" w:cs="Arial"/>
        </w:rPr>
        <w:t>React</w:t>
      </w:r>
      <w:proofErr w:type="spellEnd"/>
      <w:r>
        <w:rPr>
          <w:rFonts w:ascii="Arial" w:hAnsi="Arial" w:cs="Arial"/>
        </w:rPr>
        <w:t xml:space="preserve">, Angular, Vue.js) para o </w:t>
      </w:r>
      <w:proofErr w:type="spellStart"/>
      <w:r>
        <w:rPr>
          <w:rFonts w:ascii="Arial" w:hAnsi="Arial" w:cs="Arial"/>
        </w:rPr>
        <w:t>frontend</w:t>
      </w:r>
      <w:proofErr w:type="spellEnd"/>
      <w:r>
        <w:rPr>
          <w:rFonts w:ascii="Arial" w:hAnsi="Arial" w:cs="Arial"/>
        </w:rPr>
        <w:t>. A escolha dependerá da expertise da equipe de desenvolvimento e dos requisitos de desempenho.</w:t>
      </w:r>
    </w:p>
    <w:p w14:paraId="323AAD78" w14:textId="77777777" w:rsidR="00B31098" w:rsidRDefault="00000000">
      <w:pPr>
        <w:numPr>
          <w:ilvl w:val="0"/>
          <w:numId w:val="2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Banco de Dados:</w:t>
      </w:r>
      <w:r>
        <w:rPr>
          <w:rFonts w:ascii="Arial" w:hAnsi="Arial" w:cs="Arial"/>
        </w:rPr>
        <w:t xml:space="preserve"> É fundamental a utilização de um sistema gerenciador de banco de dados (SGBD) confiável e escalável (e.g., PostgreSQL, MySQL, SQL Server) para armazenar informações de vendas, estoque, produtos e usuários. A modelagem do banco de dados deve ser cuidadosamente planejada para garantir a integridade e a performance dos dados.</w:t>
      </w:r>
    </w:p>
    <w:p w14:paraId="101DA478" w14:textId="77777777" w:rsidR="00B31098" w:rsidRDefault="00000000">
      <w:pPr>
        <w:numPr>
          <w:ilvl w:val="0"/>
          <w:numId w:val="2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Integração com Entidade Reguladora:</w:t>
      </w:r>
      <w:r>
        <w:rPr>
          <w:rFonts w:ascii="Arial" w:hAnsi="Arial" w:cs="Arial"/>
        </w:rPr>
        <w:t xml:space="preserve"> A comunicação direta com a entidade responsável pelo controle de preços exigirá o desenvolvimento de APIs (</w:t>
      </w:r>
      <w:proofErr w:type="spellStart"/>
      <w:r>
        <w:rPr>
          <w:rFonts w:ascii="Arial" w:hAnsi="Arial" w:cs="Arial"/>
        </w:rPr>
        <w:t>Application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Programming</w:t>
      </w:r>
      <w:proofErr w:type="spellEnd"/>
      <w:r>
        <w:rPr>
          <w:rFonts w:ascii="Arial" w:hAnsi="Arial" w:cs="Arial"/>
        </w:rPr>
        <w:t xml:space="preserve"> Interfaces) ou o uso de web </w:t>
      </w:r>
      <w:proofErr w:type="spellStart"/>
      <w:r>
        <w:rPr>
          <w:rFonts w:ascii="Arial" w:hAnsi="Arial" w:cs="Arial"/>
        </w:rPr>
        <w:t>services</w:t>
      </w:r>
      <w:proofErr w:type="spellEnd"/>
      <w:r>
        <w:rPr>
          <w:rFonts w:ascii="Arial" w:hAnsi="Arial" w:cs="Arial"/>
        </w:rPr>
        <w:t xml:space="preserve"> que permitam a troca de dados de forma segura e eficiente. É crucial verificar a disponibilidade dessas interfaces por parte da entidade reguladora e a tecnologia utilizada.</w:t>
      </w:r>
    </w:p>
    <w:p w14:paraId="5C3B5B32" w14:textId="77777777" w:rsidR="00B31098" w:rsidRDefault="00000000">
      <w:pPr>
        <w:numPr>
          <w:ilvl w:val="0"/>
          <w:numId w:val="2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Infraestrutura:</w:t>
      </w:r>
      <w:r>
        <w:rPr>
          <w:rFonts w:ascii="Arial" w:hAnsi="Arial" w:cs="Arial"/>
        </w:rPr>
        <w:t xml:space="preserve"> ado em servidores locais (</w:t>
      </w:r>
      <w:proofErr w:type="spellStart"/>
      <w:r>
        <w:rPr>
          <w:rFonts w:ascii="Arial" w:hAnsi="Arial" w:cs="Arial"/>
        </w:rPr>
        <w:t>on-premise</w:t>
      </w:r>
      <w:proofErr w:type="spellEnd"/>
      <w:r>
        <w:rPr>
          <w:rFonts w:ascii="Arial" w:hAnsi="Arial" w:cs="Arial"/>
        </w:rPr>
        <w:t>) ou em nuvem (e.g., AWS, Google Cloud, Azure). A hospedagem em nuvem oferece maior escalabilidade, segurança e menor custo inicial de infraestrutura, sendo geralmente a opção mais recomendada para sistemas modernos.</w:t>
      </w:r>
    </w:p>
    <w:p w14:paraId="6C267191" w14:textId="77777777" w:rsidR="00B31098" w:rsidRDefault="00000000">
      <w:pPr>
        <w:numPr>
          <w:ilvl w:val="0"/>
          <w:numId w:val="2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Segurança da Informação:</w:t>
      </w:r>
      <w:r>
        <w:rPr>
          <w:rFonts w:ascii="Arial" w:hAnsi="Arial" w:cs="Arial"/>
        </w:rPr>
        <w:t xml:space="preserve"> Serão implementadas medidas de segurança robustas, incluindo criptografia de dados, autenticação de usuários (com senhas fortes e, se possível, autenticação multifator), controle de acesso baseado em funções (Role-</w:t>
      </w:r>
      <w:proofErr w:type="spellStart"/>
      <w:r>
        <w:rPr>
          <w:rFonts w:ascii="Arial" w:hAnsi="Arial" w:cs="Arial"/>
        </w:rPr>
        <w:t>Based</w:t>
      </w:r>
      <w:proofErr w:type="spellEnd"/>
      <w:r>
        <w:rPr>
          <w:rFonts w:ascii="Arial" w:hAnsi="Arial" w:cs="Arial"/>
        </w:rPr>
        <w:t xml:space="preserve"> Access </w:t>
      </w:r>
      <w:proofErr w:type="spellStart"/>
      <w:r>
        <w:rPr>
          <w:rFonts w:ascii="Arial" w:hAnsi="Arial" w:cs="Arial"/>
        </w:rPr>
        <w:t>Control</w:t>
      </w:r>
      <w:proofErr w:type="spellEnd"/>
      <w:r>
        <w:rPr>
          <w:rFonts w:ascii="Arial" w:hAnsi="Arial" w:cs="Arial"/>
        </w:rPr>
        <w:t xml:space="preserve"> - RBAC) e backups regulares para proteger as informações sensíveis da farmácia e de seus clientes.</w:t>
      </w:r>
    </w:p>
    <w:p w14:paraId="19DFB0CE" w14:textId="77777777" w:rsidR="00B31098" w:rsidRDefault="00000000">
      <w:pPr>
        <w:spacing w:after="160" w:line="278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Viabilidade Operacional</w:t>
      </w:r>
    </w:p>
    <w:p w14:paraId="358E7C52" w14:textId="77777777" w:rsidR="00B31098" w:rsidRDefault="00000000">
      <w:p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 implementação do sistema trará melhorias significativas nas operações diárias da farmácia, mas exigirá um período de adaptação.</w:t>
      </w:r>
    </w:p>
    <w:p w14:paraId="36441315" w14:textId="77777777" w:rsidR="00B31098" w:rsidRDefault="00000000">
      <w:pPr>
        <w:numPr>
          <w:ilvl w:val="0"/>
          <w:numId w:val="3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Impacto nos Funcionários:</w:t>
      </w:r>
      <w:r>
        <w:rPr>
          <w:rFonts w:ascii="Arial" w:hAnsi="Arial" w:cs="Arial"/>
        </w:rPr>
        <w:t xml:space="preserve"> Os atendentes precisarão ser treinados para utilizar o novo sistema de vendas e estoque. Os gerentes receberão treinamento adicional para as funcionalidades específicas de seu perfil (concessão de descontos, encerramento de caixa, geração de relatórios). A curva de aprendizado deve ser relativamente curta, dado o objetivo de agilizar os processos.</w:t>
      </w:r>
    </w:p>
    <w:p w14:paraId="6C9CD66E" w14:textId="77777777" w:rsidR="00B31098" w:rsidRDefault="00000000">
      <w:pPr>
        <w:numPr>
          <w:ilvl w:val="0"/>
          <w:numId w:val="3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Fluxo de Trabalho:</w:t>
      </w:r>
      <w:r>
        <w:rPr>
          <w:rFonts w:ascii="Arial" w:hAnsi="Arial" w:cs="Arial"/>
        </w:rPr>
        <w:t xml:space="preserve"> O novo fluxo de trabalho será mais padronizado e automatizado. As vendas serão registradas diretamente no sistema, que automaticamente controlará o caixa e o estoque. A atualização de preços ocorrerá de forma transparente para os usuários.</w:t>
      </w:r>
    </w:p>
    <w:p w14:paraId="57DB36F1" w14:textId="77777777" w:rsidR="00B31098" w:rsidRDefault="00000000">
      <w:pPr>
        <w:numPr>
          <w:ilvl w:val="0"/>
          <w:numId w:val="3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Manutenção e Suporte:</w:t>
      </w:r>
      <w:r>
        <w:rPr>
          <w:rFonts w:ascii="Arial" w:hAnsi="Arial" w:cs="Arial"/>
        </w:rPr>
        <w:t xml:space="preserve"> Será necessário definir um plano de manutenção contínua para o sistema, incluindo atualizações de software, correção de bugs e melhorias. Um canal de suporte técnico para os usuários da farmácia será essencial para resolver eventuais problemas e dúvidas.</w:t>
      </w:r>
    </w:p>
    <w:p w14:paraId="0FD7947E" w14:textId="77777777" w:rsidR="00B31098" w:rsidRDefault="00000000">
      <w:pPr>
        <w:numPr>
          <w:ilvl w:val="0"/>
          <w:numId w:val="3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Adaptação do Proprietário:</w:t>
      </w:r>
      <w:r>
        <w:rPr>
          <w:rFonts w:ascii="Arial" w:hAnsi="Arial" w:cs="Arial"/>
        </w:rPr>
        <w:t xml:space="preserve"> O proprietário se beneficiará da facilidade de acesso a relatórios e informações gerenciais, permitindo uma gestão mais estratégica do negócio.</w:t>
      </w:r>
    </w:p>
    <w:p w14:paraId="5C68708D" w14:textId="77777777" w:rsidR="00B31098" w:rsidRDefault="00000000">
      <w:pPr>
        <w:spacing w:after="160" w:line="278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Viabilidade Econômica</w:t>
      </w:r>
    </w:p>
    <w:p w14:paraId="2DB2B5B4" w14:textId="77777777" w:rsidR="00B31098" w:rsidRDefault="00000000">
      <w:p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 viabilidade econômica depende de uma análise custo-benefício detalhada, mas os benefícios esperados justificam o investimento.</w:t>
      </w:r>
    </w:p>
    <w:p w14:paraId="3BF1841F" w14:textId="77777777" w:rsidR="00B31098" w:rsidRDefault="00000000">
      <w:pPr>
        <w:numPr>
          <w:ilvl w:val="0"/>
          <w:numId w:val="4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Custos de Desenvolvimento:</w:t>
      </w:r>
      <w:r>
        <w:rPr>
          <w:rFonts w:ascii="Arial" w:hAnsi="Arial" w:cs="Arial"/>
        </w:rPr>
        <w:t xml:space="preserve"> Incluem salários da equipe de desenvolvimento (programadores, analistas de sistema, designers de UI/UX), licenças de software (se aplicável), e custos de infraestrutura (servidores, hospedagem). A complexidade do sistema e o tempo de desenvolvimento influenciarão diretamente esses custos.</w:t>
      </w:r>
    </w:p>
    <w:p w14:paraId="3B6668E9" w14:textId="77777777" w:rsidR="00B31098" w:rsidRDefault="00000000">
      <w:pPr>
        <w:numPr>
          <w:ilvl w:val="0"/>
          <w:numId w:val="4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Custos de Implantação:</w:t>
      </w:r>
      <w:r>
        <w:rPr>
          <w:rFonts w:ascii="Arial" w:hAnsi="Arial" w:cs="Arial"/>
        </w:rPr>
        <w:t xml:space="preserve"> Envolvem treinamento dos funcionários, migração de dados (se houver um sistema anterior), e testes de integração.</w:t>
      </w:r>
    </w:p>
    <w:p w14:paraId="62D38FB4" w14:textId="77777777" w:rsidR="00B31098" w:rsidRDefault="00000000">
      <w:pPr>
        <w:numPr>
          <w:ilvl w:val="0"/>
          <w:numId w:val="4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Custos de Manutenção:</w:t>
      </w:r>
      <w:r>
        <w:rPr>
          <w:rFonts w:ascii="Arial" w:hAnsi="Arial" w:cs="Arial"/>
        </w:rPr>
        <w:t xml:space="preserve"> Abrangem suporte técnico, atualizações de software e possíveis melhorias futuras.</w:t>
      </w:r>
    </w:p>
    <w:p w14:paraId="693CDD28" w14:textId="77777777" w:rsidR="00B31098" w:rsidRDefault="00000000">
      <w:pPr>
        <w:numPr>
          <w:ilvl w:val="0"/>
          <w:numId w:val="4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Benefícios Tangíveis:</w:t>
      </w:r>
    </w:p>
    <w:p w14:paraId="5EFD2F88" w14:textId="77777777" w:rsidR="00B31098" w:rsidRDefault="00000000">
      <w:pPr>
        <w:numPr>
          <w:ilvl w:val="1"/>
          <w:numId w:val="4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>Redução de Perdas:</w:t>
      </w:r>
      <w:r>
        <w:rPr>
          <w:rFonts w:ascii="Arial" w:hAnsi="Arial" w:cs="Arial"/>
        </w:rPr>
        <w:t xml:space="preserve"> Controle de estoque mais preciso minimiza perdas por produtos vencidos ou extraviados.</w:t>
      </w:r>
    </w:p>
    <w:p w14:paraId="321552BE" w14:textId="77777777" w:rsidR="00B31098" w:rsidRDefault="00000000">
      <w:pPr>
        <w:numPr>
          <w:ilvl w:val="1"/>
          <w:numId w:val="4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Aumento de Vendas:</w:t>
      </w:r>
      <w:r>
        <w:rPr>
          <w:rFonts w:ascii="Arial" w:hAnsi="Arial" w:cs="Arial"/>
        </w:rPr>
        <w:t xml:space="preserve"> Atendimento mais rápido e eficiente pode atrair e reter mais clientes.</w:t>
      </w:r>
    </w:p>
    <w:p w14:paraId="771410CC" w14:textId="77777777" w:rsidR="00B31098" w:rsidRDefault="00000000">
      <w:pPr>
        <w:numPr>
          <w:ilvl w:val="1"/>
          <w:numId w:val="4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Otimização de Tempo:</w:t>
      </w:r>
      <w:r>
        <w:rPr>
          <w:rFonts w:ascii="Arial" w:hAnsi="Arial" w:cs="Arial"/>
        </w:rPr>
        <w:t xml:space="preserve"> Redução do tempo gasto em tarefas manuais, liberando os funcionários para outras atividades.</w:t>
      </w:r>
    </w:p>
    <w:p w14:paraId="57D550C7" w14:textId="77777777" w:rsidR="00B31098" w:rsidRDefault="00000000">
      <w:pPr>
        <w:numPr>
          <w:ilvl w:val="1"/>
          <w:numId w:val="4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Precisão Financeira:</w:t>
      </w:r>
      <w:r>
        <w:rPr>
          <w:rFonts w:ascii="Arial" w:hAnsi="Arial" w:cs="Arial"/>
        </w:rPr>
        <w:t xml:space="preserve"> Erros no caixa serão minimizados, resultando em maior acuracidade financeira.</w:t>
      </w:r>
    </w:p>
    <w:p w14:paraId="2D88C713" w14:textId="77777777" w:rsidR="00B31098" w:rsidRDefault="00000000">
      <w:pPr>
        <w:numPr>
          <w:ilvl w:val="0"/>
          <w:numId w:val="4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Benefícios Intangíveis:</w:t>
      </w:r>
    </w:p>
    <w:p w14:paraId="7349E324" w14:textId="77777777" w:rsidR="00B31098" w:rsidRDefault="00000000">
      <w:pPr>
        <w:numPr>
          <w:ilvl w:val="1"/>
          <w:numId w:val="4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Melhora da Imagem da Farmácia:</w:t>
      </w:r>
      <w:r>
        <w:rPr>
          <w:rFonts w:ascii="Arial" w:hAnsi="Arial" w:cs="Arial"/>
        </w:rPr>
        <w:t xml:space="preserve"> Modernização e eficiência percebidas pelos clientes.</w:t>
      </w:r>
    </w:p>
    <w:p w14:paraId="749BC19A" w14:textId="77777777" w:rsidR="00B31098" w:rsidRDefault="00000000">
      <w:pPr>
        <w:numPr>
          <w:ilvl w:val="1"/>
          <w:numId w:val="4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Maior Satisfação do Cliente:</w:t>
      </w:r>
      <w:r>
        <w:rPr>
          <w:rFonts w:ascii="Arial" w:hAnsi="Arial" w:cs="Arial"/>
        </w:rPr>
        <w:t xml:space="preserve"> Fidelização e boca a boca positivo.</w:t>
      </w:r>
    </w:p>
    <w:p w14:paraId="165F35F2" w14:textId="77777777" w:rsidR="00B31098" w:rsidRDefault="00000000">
      <w:pPr>
        <w:numPr>
          <w:ilvl w:val="1"/>
          <w:numId w:val="4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Vantagem Competitiva:</w:t>
      </w:r>
      <w:r>
        <w:rPr>
          <w:rFonts w:ascii="Arial" w:hAnsi="Arial" w:cs="Arial"/>
        </w:rPr>
        <w:t xml:space="preserve"> Posicionamento superior no mercado em relação a concorrentes menos automatizados.</w:t>
      </w:r>
    </w:p>
    <w:p w14:paraId="5DA54846" w14:textId="77777777" w:rsidR="00B31098" w:rsidRDefault="00000000">
      <w:pPr>
        <w:numPr>
          <w:ilvl w:val="1"/>
          <w:numId w:val="4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Melhora na Tomada de Decisão:</w:t>
      </w:r>
      <w:r>
        <w:rPr>
          <w:rFonts w:ascii="Arial" w:hAnsi="Arial" w:cs="Arial"/>
        </w:rPr>
        <w:t xml:space="preserve"> Dados precisos e relatórios gerenciais apoiam decisões estratégicas.</w:t>
      </w:r>
    </w:p>
    <w:p w14:paraId="28D28A96" w14:textId="77777777" w:rsidR="00B31098" w:rsidRDefault="00000000">
      <w:pPr>
        <w:numPr>
          <w:ilvl w:val="0"/>
          <w:numId w:val="4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Retorno sobre o Investimento (ROI):</w:t>
      </w:r>
      <w:r>
        <w:rPr>
          <w:rFonts w:ascii="Arial" w:hAnsi="Arial" w:cs="Arial"/>
        </w:rPr>
        <w:t xml:space="preserve"> É esperado um ROI positivo a médio prazo, impulsionado pela redução de custos operacionais, aumento da eficiência e melhoria na experiência do cliente.</w:t>
      </w:r>
    </w:p>
    <w:p w14:paraId="301B5836" w14:textId="77777777" w:rsidR="00B31098" w:rsidRDefault="00000000">
      <w:pPr>
        <w:spacing w:after="160" w:line="278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Viabilidade Legal</w:t>
      </w:r>
    </w:p>
    <w:p w14:paraId="2413E08B" w14:textId="77777777" w:rsidR="00B31098" w:rsidRDefault="00000000">
      <w:p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 viabilidade legal está relacionada à conformidade do sistema com as regulamentações vigentes, especialmente no setor farmacêutico.</w:t>
      </w:r>
    </w:p>
    <w:p w14:paraId="2999EE91" w14:textId="77777777" w:rsidR="00B31098" w:rsidRDefault="00000000">
      <w:pPr>
        <w:numPr>
          <w:ilvl w:val="0"/>
          <w:numId w:val="5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Legislação Farmacêutica:</w:t>
      </w:r>
      <w:r>
        <w:rPr>
          <w:rFonts w:ascii="Arial" w:hAnsi="Arial" w:cs="Arial"/>
        </w:rPr>
        <w:t xml:space="preserve"> O sistema deve estar em conformidade com as normas da ANVISA (Agência Nacional de Vigilância Sanitária) e outras regulamentações específicas do setor farmacêutico brasileiro, principalmente no que diz respeito ao controle de medicamentos, dispensação e registro de vendas.</w:t>
      </w:r>
    </w:p>
    <w:p w14:paraId="116201C0" w14:textId="77777777" w:rsidR="00B31098" w:rsidRDefault="00000000">
      <w:pPr>
        <w:numPr>
          <w:ilvl w:val="0"/>
          <w:numId w:val="5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Proteção de Dados (LGPD):</w:t>
      </w:r>
      <w:r>
        <w:rPr>
          <w:rFonts w:ascii="Arial" w:hAnsi="Arial" w:cs="Arial"/>
        </w:rPr>
        <w:t xml:space="preserve"> É crucial que o sistema esteja em total conformidade com a Lei Geral de Proteção de Dados (LGPD - Lei nº 13.709/2018). Isso inclui a coleta mínima e necessária de dados dos clientes, consentimento explícito, segurança dos dados armazenados, direitos dos titulares (acesso, correção, exclusão), e um plano de resposta a incidentes de segurança.</w:t>
      </w:r>
    </w:p>
    <w:p w14:paraId="77E9EAC1" w14:textId="77777777" w:rsidR="00B31098" w:rsidRDefault="00000000">
      <w:pPr>
        <w:numPr>
          <w:ilvl w:val="0"/>
          <w:numId w:val="5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>Integração com Órgãos Reguladores:</w:t>
      </w:r>
      <w:r>
        <w:rPr>
          <w:rFonts w:ascii="Arial" w:hAnsi="Arial" w:cs="Arial"/>
        </w:rPr>
        <w:t xml:space="preserve"> A comunicação direta com a entidade responsável pelo controle de preços deve seguir os protocolos e requisitos legais definidos por essa entidade.</w:t>
      </w:r>
    </w:p>
    <w:p w14:paraId="63DFDD4E" w14:textId="77777777" w:rsidR="00B31098" w:rsidRDefault="00000000">
      <w:pPr>
        <w:numPr>
          <w:ilvl w:val="0"/>
          <w:numId w:val="5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Licenciamento de Software:</w:t>
      </w:r>
      <w:r>
        <w:rPr>
          <w:rFonts w:ascii="Arial" w:hAnsi="Arial" w:cs="Arial"/>
        </w:rPr>
        <w:t xml:space="preserve"> Caso sejam utilizados softwares de terceiros (</w:t>
      </w:r>
      <w:proofErr w:type="spellStart"/>
      <w:r>
        <w:rPr>
          <w:rFonts w:ascii="Arial" w:hAnsi="Arial" w:cs="Arial"/>
        </w:rPr>
        <w:t>SGBDs</w:t>
      </w:r>
      <w:proofErr w:type="spellEnd"/>
      <w:r>
        <w:rPr>
          <w:rFonts w:ascii="Arial" w:hAnsi="Arial" w:cs="Arial"/>
        </w:rPr>
        <w:t xml:space="preserve">, </w:t>
      </w:r>
      <w:proofErr w:type="gramStart"/>
      <w:r>
        <w:rPr>
          <w:rFonts w:ascii="Arial" w:hAnsi="Arial" w:cs="Arial"/>
        </w:rPr>
        <w:t>frameworks, etc.</w:t>
      </w:r>
      <w:proofErr w:type="gramEnd"/>
      <w:r>
        <w:rPr>
          <w:rFonts w:ascii="Arial" w:hAnsi="Arial" w:cs="Arial"/>
        </w:rPr>
        <w:t>) com licenças pagas, é fundamental garantir a aquisição das licenças adequadas para evitar problemas legais.</w:t>
      </w:r>
    </w:p>
    <w:p w14:paraId="1E39E875" w14:textId="77777777" w:rsidR="00B31098" w:rsidRDefault="00000000">
      <w:pPr>
        <w:jc w:val="both"/>
        <w:rPr>
          <w:rFonts w:ascii="Arial" w:eastAsia="Roboto" w:hAnsi="Arial" w:cs="Arial"/>
        </w:rPr>
      </w:pPr>
      <w:r>
        <w:rPr>
          <w:rFonts w:ascii="Arial" w:eastAsia="Roboto" w:hAnsi="Arial" w:cs="Arial"/>
        </w:rPr>
        <w:br w:type="page"/>
      </w:r>
    </w:p>
    <w:p w14:paraId="2E97924B" w14:textId="77777777" w:rsidR="00B31098" w:rsidRDefault="00B31098">
      <w:pPr>
        <w:jc w:val="both"/>
        <w:rPr>
          <w:rFonts w:ascii="Arial" w:eastAsia="Roboto" w:hAnsi="Arial" w:cs="Arial"/>
        </w:rPr>
      </w:pPr>
    </w:p>
    <w:p w14:paraId="07D40D28" w14:textId="77777777" w:rsidR="00B31098" w:rsidRDefault="00000000">
      <w:pPr>
        <w:spacing w:after="160" w:line="278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Funcionalidades do Sistema</w:t>
      </w:r>
    </w:p>
    <w:p w14:paraId="6D097D10" w14:textId="77777777" w:rsidR="00B31098" w:rsidRDefault="00000000">
      <w:p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O sistema será estruturado para cobrir as principais operações da farmácia, garantindo automação e gerenciamento eficiente. As funcionalidades chave incluem:</w:t>
      </w:r>
    </w:p>
    <w:p w14:paraId="200FBE3C" w14:textId="77777777" w:rsidR="00B31098" w:rsidRDefault="00000000">
      <w:pPr>
        <w:numPr>
          <w:ilvl w:val="0"/>
          <w:numId w:val="6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Gestão de Vendas:</w:t>
      </w:r>
    </w:p>
    <w:p w14:paraId="1701BB2C" w14:textId="77777777" w:rsidR="00B31098" w:rsidRDefault="00000000">
      <w:pPr>
        <w:numPr>
          <w:ilvl w:val="1"/>
          <w:numId w:val="6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Registro rápido de vendas.</w:t>
      </w:r>
    </w:p>
    <w:p w14:paraId="38764361" w14:textId="77777777" w:rsidR="00B31098" w:rsidRDefault="00000000">
      <w:pPr>
        <w:numPr>
          <w:ilvl w:val="1"/>
          <w:numId w:val="6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Cálculo automático do valor total da compra.</w:t>
      </w:r>
    </w:p>
    <w:p w14:paraId="2C03A327" w14:textId="77777777" w:rsidR="00B31098" w:rsidRDefault="00000000">
      <w:pPr>
        <w:numPr>
          <w:ilvl w:val="1"/>
          <w:numId w:val="6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Aplicação de descontos.</w:t>
      </w:r>
    </w:p>
    <w:p w14:paraId="2296CA83" w14:textId="77777777" w:rsidR="00B31098" w:rsidRDefault="00000000">
      <w:pPr>
        <w:numPr>
          <w:ilvl w:val="1"/>
          <w:numId w:val="6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Seleção de formas de pagamento.</w:t>
      </w:r>
    </w:p>
    <w:p w14:paraId="0DE3D80A" w14:textId="77777777" w:rsidR="00B31098" w:rsidRDefault="00000000">
      <w:pPr>
        <w:numPr>
          <w:ilvl w:val="1"/>
          <w:numId w:val="6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Emissão de cupom fiscal ou recibo.</w:t>
      </w:r>
    </w:p>
    <w:p w14:paraId="78E39FF1" w14:textId="77777777" w:rsidR="00B31098" w:rsidRDefault="00000000">
      <w:pPr>
        <w:numPr>
          <w:ilvl w:val="0"/>
          <w:numId w:val="6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Controle de Estoque:</w:t>
      </w:r>
    </w:p>
    <w:p w14:paraId="4F7BD61D" w14:textId="77777777" w:rsidR="00B31098" w:rsidRDefault="00000000">
      <w:pPr>
        <w:numPr>
          <w:ilvl w:val="1"/>
          <w:numId w:val="6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Cadastro e atualização de produtos (medicamentos e outros itens).</w:t>
      </w:r>
    </w:p>
    <w:p w14:paraId="5CD1F039" w14:textId="77777777" w:rsidR="00B31098" w:rsidRDefault="00000000">
      <w:pPr>
        <w:numPr>
          <w:ilvl w:val="1"/>
          <w:numId w:val="6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Baixa automática de estoque após a venda.</w:t>
      </w:r>
    </w:p>
    <w:p w14:paraId="7CF9A4CD" w14:textId="77777777" w:rsidR="00B31098" w:rsidRDefault="00000000">
      <w:pPr>
        <w:numPr>
          <w:ilvl w:val="1"/>
          <w:numId w:val="6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Alertas de estoque mínimo.</w:t>
      </w:r>
    </w:p>
    <w:p w14:paraId="10345479" w14:textId="77777777" w:rsidR="00B31098" w:rsidRDefault="00000000">
      <w:pPr>
        <w:numPr>
          <w:ilvl w:val="1"/>
          <w:numId w:val="6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Consulta de disponibilidade de produtos.</w:t>
      </w:r>
    </w:p>
    <w:p w14:paraId="42994D25" w14:textId="77777777" w:rsidR="00B31098" w:rsidRDefault="00000000">
      <w:pPr>
        <w:numPr>
          <w:ilvl w:val="0"/>
          <w:numId w:val="6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Controle de Caixa:</w:t>
      </w:r>
    </w:p>
    <w:p w14:paraId="0E315E35" w14:textId="77777777" w:rsidR="00B31098" w:rsidRDefault="00000000">
      <w:pPr>
        <w:numPr>
          <w:ilvl w:val="1"/>
          <w:numId w:val="6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Abertura e fechamento de caixa.</w:t>
      </w:r>
    </w:p>
    <w:p w14:paraId="16F7E1F6" w14:textId="77777777" w:rsidR="00B31098" w:rsidRDefault="00000000">
      <w:pPr>
        <w:numPr>
          <w:ilvl w:val="1"/>
          <w:numId w:val="6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Registro de todas as movimentações financeiras (vendas, sangrias, suprimentos).</w:t>
      </w:r>
    </w:p>
    <w:p w14:paraId="3EA45184" w14:textId="77777777" w:rsidR="00B31098" w:rsidRDefault="00000000">
      <w:pPr>
        <w:numPr>
          <w:ilvl w:val="1"/>
          <w:numId w:val="6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Geração de balanço diário do caixa.</w:t>
      </w:r>
    </w:p>
    <w:p w14:paraId="40D802CE" w14:textId="77777777" w:rsidR="00B31098" w:rsidRDefault="00000000">
      <w:pPr>
        <w:numPr>
          <w:ilvl w:val="0"/>
          <w:numId w:val="6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Gestão de Preços:</w:t>
      </w:r>
    </w:p>
    <w:p w14:paraId="39F0681C" w14:textId="77777777" w:rsidR="00B31098" w:rsidRDefault="00000000">
      <w:pPr>
        <w:numPr>
          <w:ilvl w:val="1"/>
          <w:numId w:val="6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Cadastro inicial de preços de medicamentos.</w:t>
      </w:r>
    </w:p>
    <w:p w14:paraId="56D6DAC1" w14:textId="77777777" w:rsidR="00B31098" w:rsidRDefault="00000000">
      <w:pPr>
        <w:numPr>
          <w:ilvl w:val="1"/>
          <w:numId w:val="6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Atualização automática e semanal dos preços via integração online com a entidade reguladora.</w:t>
      </w:r>
    </w:p>
    <w:p w14:paraId="0B92FD20" w14:textId="77777777" w:rsidR="00B31098" w:rsidRDefault="00000000">
      <w:pPr>
        <w:numPr>
          <w:ilvl w:val="1"/>
          <w:numId w:val="6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Possibilidade de ajuste manual de preços (com permissão de gerente).</w:t>
      </w:r>
    </w:p>
    <w:p w14:paraId="21057464" w14:textId="77777777" w:rsidR="00B31098" w:rsidRDefault="00000000">
      <w:pPr>
        <w:numPr>
          <w:ilvl w:val="0"/>
          <w:numId w:val="6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Gestão de Usuários e Permissões:</w:t>
      </w:r>
    </w:p>
    <w:p w14:paraId="694EE9E8" w14:textId="77777777" w:rsidR="00B31098" w:rsidRDefault="00000000">
      <w:pPr>
        <w:numPr>
          <w:ilvl w:val="1"/>
          <w:numId w:val="6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Criação e gerenciamento de perfis de usuário (atendente e gerente).</w:t>
      </w:r>
    </w:p>
    <w:p w14:paraId="1370515C" w14:textId="77777777" w:rsidR="00B31098" w:rsidRDefault="00000000">
      <w:pPr>
        <w:numPr>
          <w:ilvl w:val="1"/>
          <w:numId w:val="6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Definição de permissões de acesso e funcionalidades para cada perfil.</w:t>
      </w:r>
    </w:p>
    <w:p w14:paraId="56EDF55C" w14:textId="77777777" w:rsidR="00B31098" w:rsidRDefault="00000000">
      <w:pPr>
        <w:numPr>
          <w:ilvl w:val="1"/>
          <w:numId w:val="6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Registro de auditoria das ações dos usuários.</w:t>
      </w:r>
    </w:p>
    <w:p w14:paraId="01EABA72" w14:textId="77777777" w:rsidR="00B31098" w:rsidRDefault="00000000">
      <w:pPr>
        <w:numPr>
          <w:ilvl w:val="0"/>
          <w:numId w:val="6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Relatórios Gerenciais:</w:t>
      </w:r>
    </w:p>
    <w:p w14:paraId="24FF49BC" w14:textId="77777777" w:rsidR="00B31098" w:rsidRDefault="00000000">
      <w:pPr>
        <w:numPr>
          <w:ilvl w:val="1"/>
          <w:numId w:val="6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Geração de relatórios de vendas mensais.</w:t>
      </w:r>
    </w:p>
    <w:p w14:paraId="70BC6C1E" w14:textId="77777777" w:rsidR="00B31098" w:rsidRDefault="00000000">
      <w:pPr>
        <w:numPr>
          <w:ilvl w:val="1"/>
          <w:numId w:val="6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Relatórios de estoque (itens em falta, mais vendidos).</w:t>
      </w:r>
    </w:p>
    <w:p w14:paraId="078C9BEF" w14:textId="77777777" w:rsidR="00B31098" w:rsidRDefault="00000000">
      <w:pPr>
        <w:numPr>
          <w:ilvl w:val="1"/>
          <w:numId w:val="6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Relatórios de desempenho do caixa.</w:t>
      </w:r>
    </w:p>
    <w:p w14:paraId="3846DBFE" w14:textId="77777777" w:rsidR="00B31098" w:rsidRDefault="00000000">
      <w:pPr>
        <w:numPr>
          <w:ilvl w:val="0"/>
          <w:numId w:val="6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Integração:</w:t>
      </w:r>
    </w:p>
    <w:p w14:paraId="117273A5" w14:textId="77777777" w:rsidR="00B31098" w:rsidRDefault="00000000">
      <w:pPr>
        <w:numPr>
          <w:ilvl w:val="1"/>
          <w:numId w:val="6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Comunicação direta e segura com a entidade responsável pelo controle de preços.</w:t>
      </w:r>
    </w:p>
    <w:p w14:paraId="6ECB48A5" w14:textId="77777777" w:rsidR="00B31098" w:rsidRDefault="00000000">
      <w:pPr>
        <w:jc w:val="both"/>
        <w:rPr>
          <w:rFonts w:ascii="Arial" w:eastAsia="Roboto" w:hAnsi="Arial" w:cs="Arial"/>
        </w:rPr>
      </w:pPr>
      <w:r>
        <w:rPr>
          <w:rFonts w:ascii="Arial" w:eastAsia="Roboto" w:hAnsi="Arial" w:cs="Arial"/>
        </w:rPr>
        <w:br w:type="page"/>
      </w:r>
    </w:p>
    <w:p w14:paraId="07AEDBA1" w14:textId="77777777" w:rsidR="00B31098" w:rsidRDefault="00000000">
      <w:pPr>
        <w:spacing w:after="160" w:line="278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 xml:space="preserve">Regras de Negócio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2"/>
        <w:gridCol w:w="6418"/>
      </w:tblGrid>
      <w:tr w:rsidR="00B31098" w14:paraId="1ED44CAF" w14:textId="77777777">
        <w:tc>
          <w:tcPr>
            <w:tcW w:w="2122" w:type="dxa"/>
            <w:vAlign w:val="center"/>
          </w:tcPr>
          <w:p w14:paraId="5A2C625D" w14:textId="77777777" w:rsidR="00B31098" w:rsidRDefault="00000000">
            <w:pPr>
              <w:spacing w:line="278" w:lineRule="auto"/>
              <w:jc w:val="both"/>
              <w:rPr>
                <w:rFonts w:ascii="Arial" w:eastAsia="Roboto" w:hAnsi="Arial" w:cs="Arial"/>
                <w:b/>
                <w:bCs/>
              </w:rPr>
            </w:pPr>
            <w:r>
              <w:rPr>
                <w:rFonts w:ascii="Arial" w:eastAsia="Roboto" w:hAnsi="Arial" w:cs="Arial"/>
                <w:b/>
                <w:bCs/>
              </w:rPr>
              <w:t>RN</w:t>
            </w:r>
          </w:p>
        </w:tc>
        <w:tc>
          <w:tcPr>
            <w:tcW w:w="6418" w:type="dxa"/>
            <w:vAlign w:val="center"/>
          </w:tcPr>
          <w:p w14:paraId="73C6706F" w14:textId="77777777" w:rsidR="00B31098" w:rsidRDefault="00000000">
            <w:pPr>
              <w:spacing w:line="278" w:lineRule="auto"/>
              <w:jc w:val="both"/>
              <w:rPr>
                <w:rFonts w:ascii="Arial" w:eastAsia="Roboto" w:hAnsi="Arial" w:cs="Arial"/>
                <w:b/>
                <w:bCs/>
              </w:rPr>
            </w:pPr>
            <w:r>
              <w:rPr>
                <w:rFonts w:ascii="Arial" w:eastAsia="Roboto" w:hAnsi="Arial" w:cs="Arial"/>
                <w:b/>
                <w:bCs/>
              </w:rPr>
              <w:t>Descrição</w:t>
            </w:r>
          </w:p>
        </w:tc>
      </w:tr>
      <w:tr w:rsidR="00B31098" w14:paraId="17174A51" w14:textId="77777777">
        <w:tc>
          <w:tcPr>
            <w:tcW w:w="2122" w:type="dxa"/>
            <w:vAlign w:val="center"/>
          </w:tcPr>
          <w:p w14:paraId="518EA0E0" w14:textId="77777777" w:rsidR="00B31098" w:rsidRDefault="00000000">
            <w:pPr>
              <w:jc w:val="both"/>
              <w:rPr>
                <w:rFonts w:ascii="Arial" w:eastAsia="Roboto" w:hAnsi="Arial" w:cs="Arial"/>
                <w:b/>
                <w:bCs/>
              </w:rPr>
            </w:pPr>
            <w:r>
              <w:rPr>
                <w:rFonts w:ascii="Arial" w:eastAsia="Roboto" w:hAnsi="Arial" w:cs="Arial"/>
                <w:b/>
                <w:bCs/>
              </w:rPr>
              <w:t>RN001</w:t>
            </w:r>
          </w:p>
        </w:tc>
        <w:tc>
          <w:tcPr>
            <w:tcW w:w="6418" w:type="dxa"/>
            <w:vAlign w:val="center"/>
          </w:tcPr>
          <w:p w14:paraId="67BEA044" w14:textId="77777777" w:rsidR="00B31098" w:rsidRDefault="00000000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Atualização de Preços:</w:t>
            </w:r>
            <w:r>
              <w:rPr>
                <w:rFonts w:ascii="Arial" w:hAnsi="Arial" w:cs="Arial"/>
              </w:rPr>
              <w:t xml:space="preserve"> Os preços dos medicamentos devem ser atualizados automaticamente e online uma vez por semana, diretamente da entidade responsável pelo controle de preços</w:t>
            </w:r>
          </w:p>
        </w:tc>
      </w:tr>
      <w:tr w:rsidR="00B31098" w14:paraId="6DD37E5C" w14:textId="77777777">
        <w:tc>
          <w:tcPr>
            <w:tcW w:w="2122" w:type="dxa"/>
            <w:vAlign w:val="center"/>
          </w:tcPr>
          <w:p w14:paraId="738AB155" w14:textId="77777777" w:rsidR="00B31098" w:rsidRDefault="00000000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RN002</w:t>
            </w:r>
          </w:p>
        </w:tc>
        <w:tc>
          <w:tcPr>
            <w:tcW w:w="6418" w:type="dxa"/>
            <w:vAlign w:val="center"/>
          </w:tcPr>
          <w:p w14:paraId="2AC1F4A7" w14:textId="77777777" w:rsidR="00B31098" w:rsidRDefault="00000000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Descontos Especiais:</w:t>
            </w:r>
            <w:r>
              <w:rPr>
                <w:rFonts w:ascii="Arial" w:hAnsi="Arial" w:cs="Arial"/>
              </w:rPr>
              <w:t xml:space="preserve"> Somente usuários com perfil de </w:t>
            </w:r>
            <w:r>
              <w:rPr>
                <w:rFonts w:ascii="Arial" w:hAnsi="Arial" w:cs="Arial"/>
                <w:b/>
                <w:bCs/>
              </w:rPr>
              <w:t>gerente</w:t>
            </w:r>
            <w:r>
              <w:rPr>
                <w:rFonts w:ascii="Arial" w:hAnsi="Arial" w:cs="Arial"/>
              </w:rPr>
              <w:t xml:space="preserve"> podem conceder descontos especiais nas vendas</w:t>
            </w:r>
          </w:p>
        </w:tc>
      </w:tr>
      <w:tr w:rsidR="00B31098" w14:paraId="7B88B182" w14:textId="77777777">
        <w:tc>
          <w:tcPr>
            <w:tcW w:w="2122" w:type="dxa"/>
            <w:vAlign w:val="center"/>
          </w:tcPr>
          <w:p w14:paraId="65A38B80" w14:textId="77777777" w:rsidR="00B31098" w:rsidRDefault="00000000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RN003</w:t>
            </w:r>
          </w:p>
        </w:tc>
        <w:tc>
          <w:tcPr>
            <w:tcW w:w="6418" w:type="dxa"/>
            <w:vAlign w:val="center"/>
          </w:tcPr>
          <w:p w14:paraId="4E2BA5E9" w14:textId="77777777" w:rsidR="00B31098" w:rsidRDefault="00000000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Fechamento de Caixa:</w:t>
            </w:r>
            <w:r>
              <w:rPr>
                <w:rFonts w:ascii="Arial" w:hAnsi="Arial" w:cs="Arial"/>
              </w:rPr>
              <w:t xml:space="preserve"> Apenas usuários com perfil de </w:t>
            </w:r>
            <w:r>
              <w:rPr>
                <w:rFonts w:ascii="Arial" w:hAnsi="Arial" w:cs="Arial"/>
                <w:b/>
                <w:bCs/>
              </w:rPr>
              <w:t>gerente</w:t>
            </w:r>
            <w:r>
              <w:rPr>
                <w:rFonts w:ascii="Arial" w:hAnsi="Arial" w:cs="Arial"/>
              </w:rPr>
              <w:t xml:space="preserve"> podem realizar o encerramento do caixa ao final do expediente</w:t>
            </w:r>
          </w:p>
        </w:tc>
      </w:tr>
      <w:tr w:rsidR="00B31098" w14:paraId="440BEC25" w14:textId="77777777">
        <w:tc>
          <w:tcPr>
            <w:tcW w:w="2122" w:type="dxa"/>
            <w:vAlign w:val="center"/>
          </w:tcPr>
          <w:p w14:paraId="460ECE93" w14:textId="77777777" w:rsidR="00B31098" w:rsidRDefault="00000000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RN004</w:t>
            </w:r>
          </w:p>
        </w:tc>
        <w:tc>
          <w:tcPr>
            <w:tcW w:w="6418" w:type="dxa"/>
            <w:vAlign w:val="center"/>
          </w:tcPr>
          <w:p w14:paraId="4117AB1A" w14:textId="77777777" w:rsidR="00B31098" w:rsidRDefault="00000000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Baixa de Estoque Automática:</w:t>
            </w:r>
            <w:r>
              <w:rPr>
                <w:rFonts w:ascii="Arial" w:hAnsi="Arial" w:cs="Arial"/>
              </w:rPr>
              <w:t xml:space="preserve"> Toda venda registrada no sistema deve gerar automaticamente a baixa dos itens vendidos no estoque</w:t>
            </w:r>
          </w:p>
        </w:tc>
      </w:tr>
      <w:tr w:rsidR="00B31098" w14:paraId="74629089" w14:textId="77777777">
        <w:tc>
          <w:tcPr>
            <w:tcW w:w="2122" w:type="dxa"/>
            <w:vAlign w:val="center"/>
          </w:tcPr>
          <w:p w14:paraId="186F3045" w14:textId="77777777" w:rsidR="00B31098" w:rsidRDefault="00000000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RN005</w:t>
            </w:r>
          </w:p>
        </w:tc>
        <w:tc>
          <w:tcPr>
            <w:tcW w:w="6418" w:type="dxa"/>
            <w:vAlign w:val="center"/>
          </w:tcPr>
          <w:p w14:paraId="7C9B7EF6" w14:textId="77777777" w:rsidR="00B31098" w:rsidRDefault="00000000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Controle de Caixa por Período:</w:t>
            </w:r>
            <w:r>
              <w:rPr>
                <w:rFonts w:ascii="Arial" w:hAnsi="Arial" w:cs="Arial"/>
              </w:rPr>
              <w:t xml:space="preserve"> O caixa deve ser aberto no início do turno/dia e fechado ao final, com registro de todas as entradas e saídas</w:t>
            </w:r>
          </w:p>
        </w:tc>
      </w:tr>
      <w:tr w:rsidR="00B31098" w14:paraId="7DCC33B5" w14:textId="77777777">
        <w:tc>
          <w:tcPr>
            <w:tcW w:w="2122" w:type="dxa"/>
            <w:vAlign w:val="center"/>
          </w:tcPr>
          <w:p w14:paraId="044FCAA3" w14:textId="77777777" w:rsidR="00B31098" w:rsidRDefault="00000000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RN006</w:t>
            </w:r>
          </w:p>
        </w:tc>
        <w:tc>
          <w:tcPr>
            <w:tcW w:w="6418" w:type="dxa"/>
            <w:vAlign w:val="center"/>
          </w:tcPr>
          <w:p w14:paraId="041D943A" w14:textId="77777777" w:rsidR="00B31098" w:rsidRDefault="00000000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Preço Consultável:</w:t>
            </w:r>
            <w:r>
              <w:rPr>
                <w:rFonts w:ascii="Arial" w:hAnsi="Arial" w:cs="Arial"/>
              </w:rPr>
              <w:t xml:space="preserve"> Todo medicamento e produto cadastrado no sistema deve ter um preço pré-cadastrado e consultável no momento da venda</w:t>
            </w:r>
          </w:p>
        </w:tc>
      </w:tr>
      <w:tr w:rsidR="00B31098" w14:paraId="31A8F46B" w14:textId="77777777">
        <w:tc>
          <w:tcPr>
            <w:tcW w:w="2122" w:type="dxa"/>
            <w:vAlign w:val="center"/>
          </w:tcPr>
          <w:p w14:paraId="1DE8A144" w14:textId="77777777" w:rsidR="00B31098" w:rsidRDefault="00000000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RN007</w:t>
            </w:r>
          </w:p>
        </w:tc>
        <w:tc>
          <w:tcPr>
            <w:tcW w:w="6418" w:type="dxa"/>
            <w:vAlign w:val="center"/>
          </w:tcPr>
          <w:p w14:paraId="007F6095" w14:textId="77777777" w:rsidR="00B31098" w:rsidRDefault="00000000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Alerta de Estoque Mínimo:</w:t>
            </w:r>
            <w:r>
              <w:rPr>
                <w:rFonts w:ascii="Arial" w:hAnsi="Arial" w:cs="Arial"/>
              </w:rPr>
              <w:t xml:space="preserve"> O sistema deve gerar um alerta quando o nível de estoque de um produto atingir ou ficar abaixo de um valor pré-definido (estoque mínimo)</w:t>
            </w:r>
          </w:p>
        </w:tc>
      </w:tr>
      <w:tr w:rsidR="00B31098" w14:paraId="21DEA86A" w14:textId="77777777">
        <w:tc>
          <w:tcPr>
            <w:tcW w:w="2122" w:type="dxa"/>
            <w:vAlign w:val="center"/>
          </w:tcPr>
          <w:p w14:paraId="39B580DE" w14:textId="77777777" w:rsidR="00B31098" w:rsidRDefault="00000000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RN008</w:t>
            </w:r>
          </w:p>
        </w:tc>
        <w:tc>
          <w:tcPr>
            <w:tcW w:w="6418" w:type="dxa"/>
            <w:vAlign w:val="center"/>
          </w:tcPr>
          <w:p w14:paraId="031D9B62" w14:textId="77777777" w:rsidR="00B31098" w:rsidRDefault="00000000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Venda Mínima:</w:t>
            </w:r>
            <w:r>
              <w:rPr>
                <w:rFonts w:ascii="Arial" w:hAnsi="Arial" w:cs="Arial"/>
              </w:rPr>
              <w:t xml:space="preserve"> Não é permitido registrar uma venda com valor total zero ou negativo</w:t>
            </w:r>
          </w:p>
        </w:tc>
      </w:tr>
      <w:tr w:rsidR="00B31098" w14:paraId="0B206436" w14:textId="77777777">
        <w:tc>
          <w:tcPr>
            <w:tcW w:w="2122" w:type="dxa"/>
            <w:vAlign w:val="center"/>
          </w:tcPr>
          <w:p w14:paraId="75EFAB9F" w14:textId="77777777" w:rsidR="00B31098" w:rsidRDefault="00000000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RN009</w:t>
            </w:r>
          </w:p>
        </w:tc>
        <w:tc>
          <w:tcPr>
            <w:tcW w:w="6418" w:type="dxa"/>
            <w:vAlign w:val="center"/>
          </w:tcPr>
          <w:p w14:paraId="0697DDB0" w14:textId="77777777" w:rsidR="00B31098" w:rsidRDefault="00000000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Registro de Vendas:</w:t>
            </w:r>
            <w:r>
              <w:rPr>
                <w:rFonts w:ascii="Arial" w:hAnsi="Arial" w:cs="Arial"/>
              </w:rPr>
              <w:t xml:space="preserve"> Todas as vendas, independentemente do tipo de pagamento, devem ser registradas no sistema</w:t>
            </w:r>
          </w:p>
        </w:tc>
      </w:tr>
      <w:tr w:rsidR="00B31098" w14:paraId="50606ED5" w14:textId="77777777">
        <w:tc>
          <w:tcPr>
            <w:tcW w:w="2122" w:type="dxa"/>
            <w:vAlign w:val="center"/>
          </w:tcPr>
          <w:p w14:paraId="74B112BA" w14:textId="77777777" w:rsidR="00B31098" w:rsidRDefault="00000000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RN010</w:t>
            </w:r>
          </w:p>
        </w:tc>
        <w:tc>
          <w:tcPr>
            <w:tcW w:w="6418" w:type="dxa"/>
            <w:vAlign w:val="center"/>
          </w:tcPr>
          <w:p w14:paraId="482862BB" w14:textId="77777777" w:rsidR="00B31098" w:rsidRDefault="00000000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Acesso Restrito a Relatórios:</w:t>
            </w:r>
            <w:r>
              <w:rPr>
                <w:rFonts w:ascii="Arial" w:hAnsi="Arial" w:cs="Arial"/>
              </w:rPr>
              <w:t xml:space="preserve"> A funcionalidade de geração de relatórios de vendas mensais é exclusiva para usuários com perfil de </w:t>
            </w:r>
            <w:r>
              <w:rPr>
                <w:rFonts w:ascii="Arial" w:hAnsi="Arial" w:cs="Arial"/>
                <w:b/>
                <w:bCs/>
              </w:rPr>
              <w:t>gerente</w:t>
            </w:r>
          </w:p>
        </w:tc>
      </w:tr>
      <w:tr w:rsidR="00B31098" w14:paraId="0BDE8EDE" w14:textId="77777777">
        <w:tc>
          <w:tcPr>
            <w:tcW w:w="2122" w:type="dxa"/>
            <w:vAlign w:val="center"/>
          </w:tcPr>
          <w:p w14:paraId="1E88C57C" w14:textId="77777777" w:rsidR="00B31098" w:rsidRDefault="00000000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RN011</w:t>
            </w:r>
          </w:p>
        </w:tc>
        <w:tc>
          <w:tcPr>
            <w:tcW w:w="6418" w:type="dxa"/>
            <w:vAlign w:val="center"/>
          </w:tcPr>
          <w:p w14:paraId="000CF34D" w14:textId="77777777" w:rsidR="00B31098" w:rsidRDefault="00000000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Estorno de Vendas:</w:t>
            </w:r>
            <w:r>
              <w:rPr>
                <w:rFonts w:ascii="Arial" w:hAnsi="Arial" w:cs="Arial"/>
              </w:rPr>
              <w:t xml:space="preserve"> O estorno de uma venda deve reverter a baixa de estoque dos produtos envolvidos e ajustar o valor no caixa</w:t>
            </w:r>
          </w:p>
        </w:tc>
      </w:tr>
      <w:tr w:rsidR="00B31098" w14:paraId="44441684" w14:textId="77777777">
        <w:tc>
          <w:tcPr>
            <w:tcW w:w="2122" w:type="dxa"/>
            <w:vAlign w:val="center"/>
          </w:tcPr>
          <w:p w14:paraId="741B8F79" w14:textId="77777777" w:rsidR="00B31098" w:rsidRDefault="00000000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RN012</w:t>
            </w:r>
          </w:p>
        </w:tc>
        <w:tc>
          <w:tcPr>
            <w:tcW w:w="6418" w:type="dxa"/>
            <w:vAlign w:val="center"/>
          </w:tcPr>
          <w:p w14:paraId="605BFE9F" w14:textId="77777777" w:rsidR="00B31098" w:rsidRDefault="00000000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Identificação do Vendedor:</w:t>
            </w:r>
            <w:r>
              <w:rPr>
                <w:rFonts w:ascii="Arial" w:hAnsi="Arial" w:cs="Arial"/>
              </w:rPr>
              <w:t xml:space="preserve"> Toda transação de venda deve registrar o atendente responsável por ela</w:t>
            </w:r>
          </w:p>
        </w:tc>
      </w:tr>
    </w:tbl>
    <w:p w14:paraId="0320B05B" w14:textId="77777777" w:rsidR="00B31098" w:rsidRDefault="00B31098">
      <w:pPr>
        <w:spacing w:after="160" w:line="278" w:lineRule="auto"/>
        <w:jc w:val="both"/>
        <w:rPr>
          <w:rFonts w:ascii="Arial" w:hAnsi="Arial" w:cs="Arial"/>
          <w:b/>
          <w:bCs/>
        </w:rPr>
      </w:pPr>
    </w:p>
    <w:p w14:paraId="181A43D7" w14:textId="77777777" w:rsidR="00B31098" w:rsidRDefault="00000000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42A94C19" w14:textId="77777777" w:rsidR="00B31098" w:rsidRDefault="00000000">
      <w:pPr>
        <w:spacing w:after="160" w:line="278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 xml:space="preserve">Requisitos Funcionais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88"/>
        <w:gridCol w:w="7552"/>
      </w:tblGrid>
      <w:tr w:rsidR="00B31098" w14:paraId="1D9BB6C6" w14:textId="77777777">
        <w:tc>
          <w:tcPr>
            <w:tcW w:w="988" w:type="dxa"/>
          </w:tcPr>
          <w:p w14:paraId="73D94660" w14:textId="77777777" w:rsidR="00B31098" w:rsidRDefault="00000000">
            <w:pPr>
              <w:jc w:val="both"/>
              <w:rPr>
                <w:rFonts w:ascii="Arial" w:eastAsia="Roboto" w:hAnsi="Arial" w:cs="Arial"/>
                <w:b/>
                <w:bCs/>
              </w:rPr>
            </w:pPr>
            <w:r>
              <w:rPr>
                <w:rFonts w:ascii="Arial" w:eastAsia="Roboto" w:hAnsi="Arial" w:cs="Arial"/>
                <w:b/>
                <w:bCs/>
              </w:rPr>
              <w:t>RF</w:t>
            </w:r>
          </w:p>
        </w:tc>
        <w:tc>
          <w:tcPr>
            <w:tcW w:w="7552" w:type="dxa"/>
          </w:tcPr>
          <w:p w14:paraId="716DD545" w14:textId="77777777" w:rsidR="00B31098" w:rsidRDefault="00000000">
            <w:pPr>
              <w:jc w:val="both"/>
              <w:rPr>
                <w:rFonts w:ascii="Arial" w:eastAsia="Roboto" w:hAnsi="Arial" w:cs="Arial"/>
                <w:b/>
                <w:bCs/>
              </w:rPr>
            </w:pPr>
            <w:r>
              <w:rPr>
                <w:rFonts w:ascii="Arial" w:eastAsia="Roboto" w:hAnsi="Arial" w:cs="Arial"/>
                <w:b/>
                <w:bCs/>
              </w:rPr>
              <w:t>Descrição</w:t>
            </w:r>
          </w:p>
        </w:tc>
      </w:tr>
      <w:tr w:rsidR="00B31098" w14:paraId="5B5CE2EF" w14:textId="77777777">
        <w:tc>
          <w:tcPr>
            <w:tcW w:w="988" w:type="dxa"/>
            <w:vAlign w:val="center"/>
          </w:tcPr>
          <w:p w14:paraId="79BF8366" w14:textId="77777777" w:rsidR="00B31098" w:rsidRDefault="00000000">
            <w:pPr>
              <w:jc w:val="both"/>
              <w:rPr>
                <w:rFonts w:ascii="Arial" w:eastAsia="Roboto" w:hAnsi="Arial" w:cs="Arial"/>
                <w:b/>
                <w:bCs/>
              </w:rPr>
            </w:pPr>
            <w:r>
              <w:rPr>
                <w:rFonts w:ascii="Arial" w:eastAsia="Roboto" w:hAnsi="Arial" w:cs="Arial"/>
                <w:b/>
                <w:bCs/>
              </w:rPr>
              <w:t>RF001</w:t>
            </w:r>
          </w:p>
        </w:tc>
        <w:tc>
          <w:tcPr>
            <w:tcW w:w="7552" w:type="dxa"/>
          </w:tcPr>
          <w:p w14:paraId="4320C61B" w14:textId="77777777" w:rsidR="00B31098" w:rsidRDefault="00000000">
            <w:pPr>
              <w:jc w:val="both"/>
              <w:rPr>
                <w:rFonts w:ascii="Arial" w:eastAsia="Roboto" w:hAnsi="Arial" w:cs="Arial"/>
              </w:rPr>
            </w:pPr>
            <w:r>
              <w:rPr>
                <w:rFonts w:ascii="Arial" w:hAnsi="Arial" w:cs="Arial"/>
              </w:rPr>
              <w:t xml:space="preserve">O sistema deve permitir o </w:t>
            </w:r>
            <w:r>
              <w:rPr>
                <w:rFonts w:ascii="Arial" w:hAnsi="Arial" w:cs="Arial"/>
                <w:b/>
                <w:bCs/>
              </w:rPr>
              <w:t>cadastro de novos produtos</w:t>
            </w:r>
            <w:r>
              <w:rPr>
                <w:rFonts w:ascii="Arial" w:hAnsi="Arial" w:cs="Arial"/>
              </w:rPr>
              <w:t>, incluindo nome, código de barras, preço de venda, preço de custo, e quantidade em estoque</w:t>
            </w:r>
          </w:p>
        </w:tc>
      </w:tr>
      <w:tr w:rsidR="00B31098" w14:paraId="7EF8F734" w14:textId="77777777">
        <w:tc>
          <w:tcPr>
            <w:tcW w:w="988" w:type="dxa"/>
            <w:vAlign w:val="center"/>
          </w:tcPr>
          <w:p w14:paraId="157ABE99" w14:textId="77777777" w:rsidR="00B31098" w:rsidRDefault="00000000">
            <w:pPr>
              <w:jc w:val="both"/>
              <w:rPr>
                <w:rFonts w:ascii="Arial" w:eastAsia="Roboto" w:hAnsi="Arial" w:cs="Arial"/>
                <w:b/>
                <w:bCs/>
              </w:rPr>
            </w:pPr>
            <w:r>
              <w:rPr>
                <w:rFonts w:ascii="Arial" w:eastAsia="Roboto" w:hAnsi="Arial" w:cs="Arial"/>
                <w:b/>
                <w:bCs/>
              </w:rPr>
              <w:t>RF002</w:t>
            </w:r>
          </w:p>
        </w:tc>
        <w:tc>
          <w:tcPr>
            <w:tcW w:w="7552" w:type="dxa"/>
          </w:tcPr>
          <w:p w14:paraId="20EEA9E8" w14:textId="77777777" w:rsidR="00B31098" w:rsidRDefault="00000000">
            <w:pPr>
              <w:tabs>
                <w:tab w:val="left" w:pos="1455"/>
              </w:tabs>
              <w:jc w:val="both"/>
              <w:rPr>
                <w:rFonts w:ascii="Arial" w:eastAsia="Roboto" w:hAnsi="Arial" w:cs="Arial"/>
              </w:rPr>
            </w:pPr>
            <w:r>
              <w:rPr>
                <w:rFonts w:ascii="Arial" w:hAnsi="Arial" w:cs="Arial"/>
              </w:rPr>
              <w:t xml:space="preserve">O sistema deve permitir a </w:t>
            </w:r>
            <w:r>
              <w:rPr>
                <w:rFonts w:ascii="Arial" w:hAnsi="Arial" w:cs="Arial"/>
                <w:b/>
                <w:bCs/>
              </w:rPr>
              <w:t>edição de informações de produtos</w:t>
            </w:r>
            <w:r>
              <w:rPr>
                <w:rFonts w:ascii="Arial" w:hAnsi="Arial" w:cs="Arial"/>
              </w:rPr>
              <w:t xml:space="preserve"> existentes (exceto o código de barras, que deve ser único e imutável após o cadastro)</w:t>
            </w:r>
          </w:p>
        </w:tc>
      </w:tr>
      <w:tr w:rsidR="00B31098" w14:paraId="55A492D6" w14:textId="77777777">
        <w:tc>
          <w:tcPr>
            <w:tcW w:w="988" w:type="dxa"/>
            <w:vAlign w:val="center"/>
          </w:tcPr>
          <w:p w14:paraId="3030827F" w14:textId="77777777" w:rsidR="00B31098" w:rsidRDefault="00000000">
            <w:pPr>
              <w:jc w:val="both"/>
              <w:rPr>
                <w:rFonts w:ascii="Arial" w:eastAsia="Roboto" w:hAnsi="Arial" w:cs="Arial"/>
                <w:b/>
                <w:bCs/>
              </w:rPr>
            </w:pPr>
            <w:r>
              <w:rPr>
                <w:rFonts w:ascii="Arial" w:eastAsia="Roboto" w:hAnsi="Arial" w:cs="Arial"/>
                <w:b/>
                <w:bCs/>
              </w:rPr>
              <w:t>RF003</w:t>
            </w:r>
          </w:p>
        </w:tc>
        <w:tc>
          <w:tcPr>
            <w:tcW w:w="7552" w:type="dxa"/>
          </w:tcPr>
          <w:p w14:paraId="500B1EAC" w14:textId="77777777" w:rsidR="00B31098" w:rsidRDefault="00000000">
            <w:pPr>
              <w:jc w:val="both"/>
              <w:rPr>
                <w:rFonts w:ascii="Arial" w:eastAsia="Roboto" w:hAnsi="Arial" w:cs="Arial"/>
              </w:rPr>
            </w:pPr>
            <w:r>
              <w:rPr>
                <w:rFonts w:ascii="Arial" w:hAnsi="Arial" w:cs="Arial"/>
              </w:rPr>
              <w:t xml:space="preserve">O sistema deve permitir a </w:t>
            </w:r>
            <w:r>
              <w:rPr>
                <w:rFonts w:ascii="Arial" w:hAnsi="Arial" w:cs="Arial"/>
                <w:b/>
                <w:bCs/>
              </w:rPr>
              <w:t>pesquisa de produtos</w:t>
            </w:r>
            <w:r>
              <w:rPr>
                <w:rFonts w:ascii="Arial" w:hAnsi="Arial" w:cs="Arial"/>
              </w:rPr>
              <w:t xml:space="preserve"> por nome, código de barras ou categoria</w:t>
            </w:r>
          </w:p>
        </w:tc>
      </w:tr>
      <w:tr w:rsidR="00B31098" w14:paraId="4C860515" w14:textId="77777777">
        <w:tc>
          <w:tcPr>
            <w:tcW w:w="988" w:type="dxa"/>
            <w:vAlign w:val="center"/>
          </w:tcPr>
          <w:p w14:paraId="25A1FA3B" w14:textId="77777777" w:rsidR="00B31098" w:rsidRDefault="00000000">
            <w:pPr>
              <w:jc w:val="both"/>
              <w:rPr>
                <w:rFonts w:ascii="Arial" w:eastAsia="Roboto" w:hAnsi="Arial" w:cs="Arial"/>
                <w:b/>
                <w:bCs/>
              </w:rPr>
            </w:pPr>
            <w:r>
              <w:rPr>
                <w:rFonts w:ascii="Arial" w:eastAsia="Roboto" w:hAnsi="Arial" w:cs="Arial"/>
                <w:b/>
                <w:bCs/>
              </w:rPr>
              <w:t>RF004</w:t>
            </w:r>
          </w:p>
        </w:tc>
        <w:tc>
          <w:tcPr>
            <w:tcW w:w="7552" w:type="dxa"/>
          </w:tcPr>
          <w:p w14:paraId="52095EC8" w14:textId="77777777" w:rsidR="00B31098" w:rsidRDefault="00000000">
            <w:pPr>
              <w:jc w:val="both"/>
              <w:rPr>
                <w:rFonts w:ascii="Arial" w:eastAsia="Roboto" w:hAnsi="Arial" w:cs="Arial"/>
              </w:rPr>
            </w:pPr>
            <w:r>
              <w:rPr>
                <w:rFonts w:ascii="Arial" w:hAnsi="Arial" w:cs="Arial"/>
              </w:rPr>
              <w:t xml:space="preserve">O sistema deve permitir o </w:t>
            </w:r>
            <w:r>
              <w:rPr>
                <w:rFonts w:ascii="Arial" w:hAnsi="Arial" w:cs="Arial"/>
                <w:b/>
                <w:bCs/>
              </w:rPr>
              <w:t>registro de uma venda</w:t>
            </w:r>
            <w:r>
              <w:rPr>
                <w:rFonts w:ascii="Arial" w:hAnsi="Arial" w:cs="Arial"/>
              </w:rPr>
              <w:t>, adicionando múltiplos itens ao carrinho de compras</w:t>
            </w:r>
          </w:p>
        </w:tc>
      </w:tr>
      <w:tr w:rsidR="00B31098" w14:paraId="6DAFF025" w14:textId="77777777">
        <w:tc>
          <w:tcPr>
            <w:tcW w:w="988" w:type="dxa"/>
            <w:vAlign w:val="center"/>
          </w:tcPr>
          <w:p w14:paraId="4C7DDC15" w14:textId="77777777" w:rsidR="00B31098" w:rsidRDefault="00000000">
            <w:pPr>
              <w:jc w:val="both"/>
              <w:rPr>
                <w:rFonts w:ascii="Arial" w:eastAsia="Roboto" w:hAnsi="Arial" w:cs="Arial"/>
                <w:b/>
                <w:bCs/>
              </w:rPr>
            </w:pPr>
            <w:r>
              <w:rPr>
                <w:rFonts w:ascii="Arial" w:eastAsia="Roboto" w:hAnsi="Arial" w:cs="Arial"/>
                <w:b/>
                <w:bCs/>
              </w:rPr>
              <w:t>RF005</w:t>
            </w:r>
          </w:p>
        </w:tc>
        <w:tc>
          <w:tcPr>
            <w:tcW w:w="7552" w:type="dxa"/>
          </w:tcPr>
          <w:p w14:paraId="1370E939" w14:textId="77777777" w:rsidR="00B31098" w:rsidRDefault="00000000">
            <w:pPr>
              <w:tabs>
                <w:tab w:val="left" w:pos="1110"/>
              </w:tabs>
              <w:jc w:val="both"/>
              <w:rPr>
                <w:rFonts w:ascii="Arial" w:eastAsia="Roboto" w:hAnsi="Arial" w:cs="Arial"/>
              </w:rPr>
            </w:pPr>
            <w:r>
              <w:rPr>
                <w:rFonts w:ascii="Arial" w:hAnsi="Arial" w:cs="Arial"/>
              </w:rPr>
              <w:t xml:space="preserve">O sistema deve </w:t>
            </w:r>
            <w:r>
              <w:rPr>
                <w:rFonts w:ascii="Arial" w:hAnsi="Arial" w:cs="Arial"/>
                <w:b/>
                <w:bCs/>
              </w:rPr>
              <w:t>calcular automaticamente o subtotal e o total</w:t>
            </w:r>
            <w:r>
              <w:rPr>
                <w:rFonts w:ascii="Arial" w:hAnsi="Arial" w:cs="Arial"/>
              </w:rPr>
              <w:t xml:space="preserve"> da venda</w:t>
            </w:r>
          </w:p>
        </w:tc>
      </w:tr>
      <w:tr w:rsidR="00B31098" w14:paraId="126B7678" w14:textId="77777777">
        <w:tc>
          <w:tcPr>
            <w:tcW w:w="988" w:type="dxa"/>
            <w:vAlign w:val="center"/>
          </w:tcPr>
          <w:p w14:paraId="119C9D60" w14:textId="77777777" w:rsidR="00B31098" w:rsidRDefault="00000000">
            <w:pPr>
              <w:jc w:val="both"/>
              <w:rPr>
                <w:rFonts w:ascii="Arial" w:eastAsia="Roboto" w:hAnsi="Arial" w:cs="Arial"/>
                <w:b/>
                <w:bCs/>
              </w:rPr>
            </w:pPr>
            <w:r>
              <w:rPr>
                <w:rFonts w:ascii="Arial" w:eastAsia="Roboto" w:hAnsi="Arial" w:cs="Arial"/>
                <w:b/>
                <w:bCs/>
              </w:rPr>
              <w:t>RF006</w:t>
            </w:r>
          </w:p>
        </w:tc>
        <w:tc>
          <w:tcPr>
            <w:tcW w:w="7552" w:type="dxa"/>
          </w:tcPr>
          <w:p w14:paraId="404E2EF0" w14:textId="77777777" w:rsidR="00B31098" w:rsidRDefault="00000000">
            <w:pPr>
              <w:jc w:val="both"/>
              <w:rPr>
                <w:rFonts w:ascii="Arial" w:eastAsia="Roboto" w:hAnsi="Arial" w:cs="Arial"/>
              </w:rPr>
            </w:pPr>
            <w:r>
              <w:rPr>
                <w:rFonts w:ascii="Arial" w:hAnsi="Arial" w:cs="Arial"/>
              </w:rPr>
              <w:t xml:space="preserve">O sistema deve permitir a </w:t>
            </w:r>
            <w:r>
              <w:rPr>
                <w:rFonts w:ascii="Arial" w:hAnsi="Arial" w:cs="Arial"/>
                <w:b/>
                <w:bCs/>
              </w:rPr>
              <w:t>aplicação de descontos</w:t>
            </w:r>
            <w:r>
              <w:rPr>
                <w:rFonts w:ascii="Arial" w:hAnsi="Arial" w:cs="Arial"/>
              </w:rPr>
              <w:t xml:space="preserve"> (percentual ou valor fixo) em itens específicos ou no total da venda (apenas para gerentes)</w:t>
            </w:r>
          </w:p>
        </w:tc>
      </w:tr>
      <w:tr w:rsidR="00B31098" w14:paraId="79A819EC" w14:textId="77777777">
        <w:tc>
          <w:tcPr>
            <w:tcW w:w="988" w:type="dxa"/>
            <w:vAlign w:val="center"/>
          </w:tcPr>
          <w:p w14:paraId="3FACA5CC" w14:textId="77777777" w:rsidR="00B31098" w:rsidRDefault="00000000">
            <w:pPr>
              <w:jc w:val="both"/>
              <w:rPr>
                <w:rFonts w:ascii="Arial" w:eastAsia="Roboto" w:hAnsi="Arial" w:cs="Arial"/>
                <w:b/>
                <w:bCs/>
              </w:rPr>
            </w:pPr>
            <w:r>
              <w:rPr>
                <w:rFonts w:ascii="Arial" w:eastAsia="Roboto" w:hAnsi="Arial" w:cs="Arial"/>
                <w:b/>
                <w:bCs/>
              </w:rPr>
              <w:t>RF007</w:t>
            </w:r>
          </w:p>
        </w:tc>
        <w:tc>
          <w:tcPr>
            <w:tcW w:w="7552" w:type="dxa"/>
          </w:tcPr>
          <w:p w14:paraId="5D615288" w14:textId="77777777" w:rsidR="00B31098" w:rsidRDefault="00000000">
            <w:pPr>
              <w:jc w:val="both"/>
              <w:rPr>
                <w:rFonts w:ascii="Arial" w:eastAsia="Roboto" w:hAnsi="Arial" w:cs="Arial"/>
              </w:rPr>
            </w:pPr>
            <w:r>
              <w:rPr>
                <w:rFonts w:ascii="Arial" w:hAnsi="Arial" w:cs="Arial"/>
              </w:rPr>
              <w:t xml:space="preserve">O sistema deve registrar as </w:t>
            </w:r>
            <w:r>
              <w:rPr>
                <w:rFonts w:ascii="Arial" w:hAnsi="Arial" w:cs="Arial"/>
                <w:b/>
                <w:bCs/>
              </w:rPr>
              <w:t>diferentes formas de pagamento</w:t>
            </w:r>
            <w:r>
              <w:rPr>
                <w:rFonts w:ascii="Arial" w:hAnsi="Arial" w:cs="Arial"/>
              </w:rPr>
              <w:t xml:space="preserve"> (dinheiro, cartão de crédito, cartão de débito, PIX)</w:t>
            </w:r>
          </w:p>
        </w:tc>
      </w:tr>
      <w:tr w:rsidR="00B31098" w14:paraId="4FC7C589" w14:textId="77777777">
        <w:tc>
          <w:tcPr>
            <w:tcW w:w="988" w:type="dxa"/>
            <w:vAlign w:val="center"/>
          </w:tcPr>
          <w:p w14:paraId="40F76FDD" w14:textId="77777777" w:rsidR="00B31098" w:rsidRDefault="00000000">
            <w:pPr>
              <w:jc w:val="both"/>
              <w:rPr>
                <w:rFonts w:ascii="Arial" w:eastAsia="Roboto" w:hAnsi="Arial" w:cs="Arial"/>
                <w:b/>
                <w:bCs/>
              </w:rPr>
            </w:pPr>
            <w:r>
              <w:rPr>
                <w:rFonts w:ascii="Arial" w:eastAsia="Roboto" w:hAnsi="Arial" w:cs="Arial"/>
                <w:b/>
                <w:bCs/>
              </w:rPr>
              <w:t>RF008</w:t>
            </w:r>
          </w:p>
        </w:tc>
        <w:tc>
          <w:tcPr>
            <w:tcW w:w="7552" w:type="dxa"/>
          </w:tcPr>
          <w:p w14:paraId="6F8B584F" w14:textId="77777777" w:rsidR="00B31098" w:rsidRDefault="00000000">
            <w:pPr>
              <w:jc w:val="both"/>
              <w:rPr>
                <w:rFonts w:ascii="Arial" w:eastAsia="Roboto" w:hAnsi="Arial" w:cs="Arial"/>
              </w:rPr>
            </w:pPr>
            <w:r>
              <w:rPr>
                <w:rFonts w:ascii="Arial" w:hAnsi="Arial" w:cs="Arial"/>
              </w:rPr>
              <w:t xml:space="preserve">O sistema deve </w:t>
            </w:r>
            <w:r>
              <w:rPr>
                <w:rFonts w:ascii="Arial" w:hAnsi="Arial" w:cs="Arial"/>
                <w:b/>
                <w:bCs/>
              </w:rPr>
              <w:t>emitir um comprovante de venda</w:t>
            </w:r>
            <w:r>
              <w:rPr>
                <w:rFonts w:ascii="Arial" w:hAnsi="Arial" w:cs="Arial"/>
              </w:rPr>
              <w:t xml:space="preserve"> (cupom não fiscal ou fiscal, se houver integração) após a conclusão da transação</w:t>
            </w:r>
          </w:p>
        </w:tc>
      </w:tr>
      <w:tr w:rsidR="00B31098" w14:paraId="1B67688D" w14:textId="77777777">
        <w:tc>
          <w:tcPr>
            <w:tcW w:w="988" w:type="dxa"/>
            <w:vAlign w:val="center"/>
          </w:tcPr>
          <w:p w14:paraId="3DF1F5E8" w14:textId="77777777" w:rsidR="00B31098" w:rsidRDefault="00000000">
            <w:pPr>
              <w:jc w:val="both"/>
              <w:rPr>
                <w:rFonts w:ascii="Arial" w:eastAsia="Roboto" w:hAnsi="Arial" w:cs="Arial"/>
                <w:b/>
                <w:bCs/>
              </w:rPr>
            </w:pPr>
            <w:r>
              <w:rPr>
                <w:rFonts w:ascii="Arial" w:eastAsia="Roboto" w:hAnsi="Arial" w:cs="Arial"/>
                <w:b/>
                <w:bCs/>
              </w:rPr>
              <w:t>RF009</w:t>
            </w:r>
          </w:p>
        </w:tc>
        <w:tc>
          <w:tcPr>
            <w:tcW w:w="7552" w:type="dxa"/>
          </w:tcPr>
          <w:p w14:paraId="067396A8" w14:textId="77777777" w:rsidR="00B31098" w:rsidRDefault="00000000">
            <w:pPr>
              <w:jc w:val="both"/>
              <w:rPr>
                <w:rFonts w:ascii="Arial" w:eastAsia="Roboto" w:hAnsi="Arial" w:cs="Arial"/>
              </w:rPr>
            </w:pPr>
            <w:r>
              <w:rPr>
                <w:rFonts w:ascii="Arial" w:hAnsi="Arial" w:cs="Arial"/>
              </w:rPr>
              <w:t xml:space="preserve">O sistema deve </w:t>
            </w:r>
            <w:r>
              <w:rPr>
                <w:rFonts w:ascii="Arial" w:hAnsi="Arial" w:cs="Arial"/>
                <w:b/>
                <w:bCs/>
              </w:rPr>
              <w:t>dar baixa automática nos itens do estoque</w:t>
            </w:r>
            <w:r>
              <w:rPr>
                <w:rFonts w:ascii="Arial" w:hAnsi="Arial" w:cs="Arial"/>
              </w:rPr>
              <w:t xml:space="preserve"> assim que uma venda for finalizada</w:t>
            </w:r>
          </w:p>
        </w:tc>
      </w:tr>
      <w:tr w:rsidR="00B31098" w14:paraId="581F9F4F" w14:textId="77777777">
        <w:tc>
          <w:tcPr>
            <w:tcW w:w="988" w:type="dxa"/>
            <w:vAlign w:val="center"/>
          </w:tcPr>
          <w:p w14:paraId="6922A191" w14:textId="77777777" w:rsidR="00B31098" w:rsidRDefault="00000000">
            <w:pPr>
              <w:jc w:val="both"/>
              <w:rPr>
                <w:rFonts w:ascii="Arial" w:eastAsia="Roboto" w:hAnsi="Arial" w:cs="Arial"/>
                <w:b/>
                <w:bCs/>
              </w:rPr>
            </w:pPr>
            <w:r>
              <w:rPr>
                <w:rFonts w:ascii="Arial" w:eastAsia="Roboto" w:hAnsi="Arial" w:cs="Arial"/>
                <w:b/>
                <w:bCs/>
              </w:rPr>
              <w:t>RF010</w:t>
            </w:r>
          </w:p>
        </w:tc>
        <w:tc>
          <w:tcPr>
            <w:tcW w:w="7552" w:type="dxa"/>
          </w:tcPr>
          <w:p w14:paraId="709D284A" w14:textId="77777777" w:rsidR="00B31098" w:rsidRDefault="00000000">
            <w:pPr>
              <w:jc w:val="both"/>
              <w:rPr>
                <w:rFonts w:ascii="Arial" w:eastAsia="Roboto" w:hAnsi="Arial" w:cs="Arial"/>
              </w:rPr>
            </w:pPr>
            <w:r>
              <w:rPr>
                <w:rFonts w:ascii="Arial" w:hAnsi="Arial" w:cs="Arial"/>
              </w:rPr>
              <w:t xml:space="preserve">O sistema deve permitir a </w:t>
            </w:r>
            <w:r>
              <w:rPr>
                <w:rFonts w:ascii="Arial" w:hAnsi="Arial" w:cs="Arial"/>
                <w:b/>
                <w:bCs/>
              </w:rPr>
              <w:t>abertura e o encerramento diário do caixa</w:t>
            </w:r>
            <w:r>
              <w:rPr>
                <w:rFonts w:ascii="Arial" w:hAnsi="Arial" w:cs="Arial"/>
              </w:rPr>
              <w:t>, registrando o saldo inicial e final</w:t>
            </w:r>
          </w:p>
        </w:tc>
      </w:tr>
      <w:tr w:rsidR="00B31098" w14:paraId="50A84B6B" w14:textId="77777777">
        <w:tc>
          <w:tcPr>
            <w:tcW w:w="988" w:type="dxa"/>
            <w:vAlign w:val="center"/>
          </w:tcPr>
          <w:p w14:paraId="502F806D" w14:textId="77777777" w:rsidR="00B31098" w:rsidRDefault="00000000">
            <w:pPr>
              <w:jc w:val="both"/>
              <w:rPr>
                <w:rFonts w:ascii="Arial" w:eastAsia="Roboto" w:hAnsi="Arial" w:cs="Arial"/>
                <w:b/>
                <w:bCs/>
              </w:rPr>
            </w:pPr>
            <w:r>
              <w:rPr>
                <w:rFonts w:ascii="Arial" w:eastAsia="Roboto" w:hAnsi="Arial" w:cs="Arial"/>
                <w:b/>
                <w:bCs/>
              </w:rPr>
              <w:t>RF011</w:t>
            </w:r>
          </w:p>
        </w:tc>
        <w:tc>
          <w:tcPr>
            <w:tcW w:w="7552" w:type="dxa"/>
          </w:tcPr>
          <w:p w14:paraId="495EB08F" w14:textId="77777777" w:rsidR="00B31098" w:rsidRDefault="00000000">
            <w:pPr>
              <w:jc w:val="both"/>
              <w:rPr>
                <w:rFonts w:ascii="Arial" w:eastAsia="Roboto" w:hAnsi="Arial" w:cs="Arial"/>
              </w:rPr>
            </w:pPr>
            <w:r>
              <w:rPr>
                <w:rFonts w:ascii="Arial" w:hAnsi="Arial" w:cs="Arial"/>
              </w:rPr>
              <w:t xml:space="preserve">O sistema deve </w:t>
            </w:r>
            <w:r>
              <w:rPr>
                <w:rFonts w:ascii="Arial" w:hAnsi="Arial" w:cs="Arial"/>
                <w:b/>
                <w:bCs/>
              </w:rPr>
              <w:t>registrar suprimentos e sangrias</w:t>
            </w:r>
            <w:r>
              <w:rPr>
                <w:rFonts w:ascii="Arial" w:hAnsi="Arial" w:cs="Arial"/>
              </w:rPr>
              <w:t xml:space="preserve"> de dinheiro no caixa</w:t>
            </w:r>
          </w:p>
        </w:tc>
      </w:tr>
      <w:tr w:rsidR="00B31098" w14:paraId="28A437AC" w14:textId="77777777">
        <w:tc>
          <w:tcPr>
            <w:tcW w:w="988" w:type="dxa"/>
            <w:vAlign w:val="center"/>
          </w:tcPr>
          <w:p w14:paraId="6362302B" w14:textId="77777777" w:rsidR="00B31098" w:rsidRDefault="00000000">
            <w:pPr>
              <w:jc w:val="both"/>
              <w:rPr>
                <w:rFonts w:ascii="Arial" w:eastAsia="Roboto" w:hAnsi="Arial" w:cs="Arial"/>
                <w:b/>
                <w:bCs/>
              </w:rPr>
            </w:pPr>
            <w:r>
              <w:rPr>
                <w:rFonts w:ascii="Arial" w:eastAsia="Roboto" w:hAnsi="Arial" w:cs="Arial"/>
                <w:b/>
                <w:bCs/>
              </w:rPr>
              <w:t>RF012</w:t>
            </w:r>
          </w:p>
        </w:tc>
        <w:tc>
          <w:tcPr>
            <w:tcW w:w="7552" w:type="dxa"/>
          </w:tcPr>
          <w:p w14:paraId="48DEDBD4" w14:textId="77777777" w:rsidR="00B31098" w:rsidRDefault="00000000">
            <w:pPr>
              <w:jc w:val="both"/>
              <w:rPr>
                <w:rFonts w:ascii="Arial" w:eastAsia="Roboto" w:hAnsi="Arial" w:cs="Arial"/>
              </w:rPr>
            </w:pPr>
            <w:r>
              <w:rPr>
                <w:rFonts w:ascii="Arial" w:hAnsi="Arial" w:cs="Arial"/>
              </w:rPr>
              <w:t xml:space="preserve">O sistema deve </w:t>
            </w:r>
            <w:r>
              <w:rPr>
                <w:rFonts w:ascii="Arial" w:hAnsi="Arial" w:cs="Arial"/>
                <w:b/>
                <w:bCs/>
              </w:rPr>
              <w:t>atualizar os preços dos medicamentos semanalmente</w:t>
            </w:r>
            <w:r>
              <w:rPr>
                <w:rFonts w:ascii="Arial" w:hAnsi="Arial" w:cs="Arial"/>
              </w:rPr>
              <w:t xml:space="preserve"> através de integração com a entidade reguladora</w:t>
            </w:r>
          </w:p>
        </w:tc>
      </w:tr>
      <w:tr w:rsidR="00B31098" w14:paraId="24C34371" w14:textId="77777777">
        <w:tc>
          <w:tcPr>
            <w:tcW w:w="988" w:type="dxa"/>
            <w:vAlign w:val="center"/>
          </w:tcPr>
          <w:p w14:paraId="3EF88B4A" w14:textId="77777777" w:rsidR="00B31098" w:rsidRDefault="00000000">
            <w:pPr>
              <w:jc w:val="both"/>
              <w:rPr>
                <w:rFonts w:ascii="Arial" w:eastAsia="Roboto" w:hAnsi="Arial" w:cs="Arial"/>
                <w:b/>
                <w:bCs/>
              </w:rPr>
            </w:pPr>
            <w:r>
              <w:rPr>
                <w:rFonts w:ascii="Arial" w:eastAsia="Roboto" w:hAnsi="Arial" w:cs="Arial"/>
                <w:b/>
                <w:bCs/>
              </w:rPr>
              <w:t>RF013</w:t>
            </w:r>
          </w:p>
        </w:tc>
        <w:tc>
          <w:tcPr>
            <w:tcW w:w="7552" w:type="dxa"/>
          </w:tcPr>
          <w:p w14:paraId="60046C80" w14:textId="77777777" w:rsidR="00B31098" w:rsidRDefault="00000000">
            <w:pPr>
              <w:jc w:val="both"/>
              <w:rPr>
                <w:rFonts w:ascii="Arial" w:eastAsia="Roboto" w:hAnsi="Arial" w:cs="Arial"/>
              </w:rPr>
            </w:pPr>
            <w:r>
              <w:rPr>
                <w:rFonts w:ascii="Arial" w:hAnsi="Arial" w:cs="Arial"/>
              </w:rPr>
              <w:t xml:space="preserve">O sistema deve permitir o </w:t>
            </w:r>
            <w:r>
              <w:rPr>
                <w:rFonts w:ascii="Arial" w:hAnsi="Arial" w:cs="Arial"/>
                <w:b/>
                <w:bCs/>
              </w:rPr>
              <w:t>cadastro e a gestão de perfis de usuário</w:t>
            </w:r>
            <w:r>
              <w:rPr>
                <w:rFonts w:ascii="Arial" w:hAnsi="Arial" w:cs="Arial"/>
              </w:rPr>
              <w:t xml:space="preserve"> (atendente, gerente)</w:t>
            </w:r>
          </w:p>
        </w:tc>
      </w:tr>
      <w:tr w:rsidR="00B31098" w14:paraId="5B82C6F1" w14:textId="77777777">
        <w:tc>
          <w:tcPr>
            <w:tcW w:w="988" w:type="dxa"/>
            <w:vAlign w:val="center"/>
          </w:tcPr>
          <w:p w14:paraId="71FF10D4" w14:textId="77777777" w:rsidR="00B31098" w:rsidRDefault="00000000">
            <w:pPr>
              <w:jc w:val="both"/>
              <w:rPr>
                <w:rFonts w:ascii="Arial" w:eastAsia="Roboto" w:hAnsi="Arial" w:cs="Arial"/>
                <w:b/>
                <w:bCs/>
              </w:rPr>
            </w:pPr>
            <w:r>
              <w:rPr>
                <w:rFonts w:ascii="Arial" w:eastAsia="Roboto" w:hAnsi="Arial" w:cs="Arial"/>
                <w:b/>
                <w:bCs/>
              </w:rPr>
              <w:t>RF014</w:t>
            </w:r>
          </w:p>
        </w:tc>
        <w:tc>
          <w:tcPr>
            <w:tcW w:w="7552" w:type="dxa"/>
          </w:tcPr>
          <w:p w14:paraId="6135797E" w14:textId="77777777" w:rsidR="00B31098" w:rsidRDefault="00000000">
            <w:pPr>
              <w:jc w:val="both"/>
              <w:rPr>
                <w:rFonts w:ascii="Arial" w:eastAsia="Roboto" w:hAnsi="Arial" w:cs="Arial"/>
              </w:rPr>
            </w:pPr>
            <w:r>
              <w:rPr>
                <w:rFonts w:ascii="Arial" w:hAnsi="Arial" w:cs="Arial"/>
              </w:rPr>
              <w:t xml:space="preserve">O sistema deve </w:t>
            </w:r>
            <w:r>
              <w:rPr>
                <w:rFonts w:ascii="Arial" w:hAnsi="Arial" w:cs="Arial"/>
                <w:b/>
                <w:bCs/>
              </w:rPr>
              <w:t>gerar um relatório de vendas mensais</w:t>
            </w:r>
            <w:r>
              <w:rPr>
                <w:rFonts w:ascii="Arial" w:hAnsi="Arial" w:cs="Arial"/>
              </w:rPr>
              <w:t>, detalhando produtos vendidos, valores e datas (disponível apenas para gerentes)</w:t>
            </w:r>
          </w:p>
        </w:tc>
      </w:tr>
      <w:tr w:rsidR="00B31098" w14:paraId="7DF1B316" w14:textId="77777777">
        <w:tc>
          <w:tcPr>
            <w:tcW w:w="988" w:type="dxa"/>
            <w:vAlign w:val="center"/>
          </w:tcPr>
          <w:p w14:paraId="4316E22B" w14:textId="77777777" w:rsidR="00B31098" w:rsidRDefault="00000000">
            <w:pPr>
              <w:jc w:val="both"/>
              <w:rPr>
                <w:rFonts w:ascii="Arial" w:eastAsia="Roboto" w:hAnsi="Arial" w:cs="Arial"/>
                <w:b/>
                <w:bCs/>
              </w:rPr>
            </w:pPr>
            <w:r>
              <w:rPr>
                <w:rFonts w:ascii="Arial" w:eastAsia="Roboto" w:hAnsi="Arial" w:cs="Arial"/>
                <w:b/>
                <w:bCs/>
              </w:rPr>
              <w:t>RF015</w:t>
            </w:r>
          </w:p>
        </w:tc>
        <w:tc>
          <w:tcPr>
            <w:tcW w:w="7552" w:type="dxa"/>
          </w:tcPr>
          <w:p w14:paraId="5FEF648F" w14:textId="77777777" w:rsidR="00B31098" w:rsidRDefault="00000000">
            <w:pPr>
              <w:jc w:val="both"/>
              <w:rPr>
                <w:rFonts w:ascii="Arial" w:eastAsia="Roboto" w:hAnsi="Arial" w:cs="Arial"/>
              </w:rPr>
            </w:pPr>
            <w:r>
              <w:rPr>
                <w:rFonts w:ascii="Arial" w:hAnsi="Arial" w:cs="Arial"/>
              </w:rPr>
              <w:t xml:space="preserve">O sistema deve </w:t>
            </w:r>
            <w:r>
              <w:rPr>
                <w:rFonts w:ascii="Arial" w:hAnsi="Arial" w:cs="Arial"/>
                <w:b/>
                <w:bCs/>
              </w:rPr>
              <w:t>exibir alertas visuais</w:t>
            </w:r>
            <w:r>
              <w:rPr>
                <w:rFonts w:ascii="Arial" w:hAnsi="Arial" w:cs="Arial"/>
              </w:rPr>
              <w:t xml:space="preserve"> quando um produto atingir o estoque mínimo definido</w:t>
            </w:r>
          </w:p>
        </w:tc>
      </w:tr>
      <w:tr w:rsidR="00B31098" w14:paraId="6ED16579" w14:textId="77777777">
        <w:tc>
          <w:tcPr>
            <w:tcW w:w="988" w:type="dxa"/>
            <w:vAlign w:val="center"/>
          </w:tcPr>
          <w:p w14:paraId="3C705DD6" w14:textId="77777777" w:rsidR="00B31098" w:rsidRDefault="00000000">
            <w:pPr>
              <w:jc w:val="both"/>
              <w:rPr>
                <w:rFonts w:ascii="Arial" w:eastAsia="Roboto" w:hAnsi="Arial" w:cs="Arial"/>
                <w:b/>
                <w:bCs/>
              </w:rPr>
            </w:pPr>
            <w:r>
              <w:rPr>
                <w:rFonts w:ascii="Arial" w:eastAsia="Roboto" w:hAnsi="Arial" w:cs="Arial"/>
                <w:b/>
                <w:bCs/>
              </w:rPr>
              <w:t>RF016</w:t>
            </w:r>
          </w:p>
        </w:tc>
        <w:tc>
          <w:tcPr>
            <w:tcW w:w="7552" w:type="dxa"/>
          </w:tcPr>
          <w:p w14:paraId="3DCCA48C" w14:textId="77777777" w:rsidR="00B31098" w:rsidRDefault="00000000">
            <w:pPr>
              <w:jc w:val="both"/>
              <w:rPr>
                <w:rFonts w:ascii="Arial" w:eastAsia="Roboto" w:hAnsi="Arial" w:cs="Arial"/>
              </w:rPr>
            </w:pPr>
            <w:r>
              <w:rPr>
                <w:rFonts w:ascii="Arial" w:hAnsi="Arial" w:cs="Arial"/>
              </w:rPr>
              <w:t xml:space="preserve">O sistema deve permitir o </w:t>
            </w:r>
            <w:r>
              <w:rPr>
                <w:rFonts w:ascii="Arial" w:hAnsi="Arial" w:cs="Arial"/>
                <w:b/>
                <w:bCs/>
              </w:rPr>
              <w:t>cancelamento ou estorno de vendas</w:t>
            </w:r>
            <w:r>
              <w:rPr>
                <w:rFonts w:ascii="Arial" w:hAnsi="Arial" w:cs="Arial"/>
              </w:rPr>
              <w:t xml:space="preserve"> com a devida reversão no estoque e caixa</w:t>
            </w:r>
          </w:p>
        </w:tc>
      </w:tr>
      <w:tr w:rsidR="00B31098" w14:paraId="3BCA8653" w14:textId="77777777">
        <w:tc>
          <w:tcPr>
            <w:tcW w:w="988" w:type="dxa"/>
            <w:vAlign w:val="center"/>
          </w:tcPr>
          <w:p w14:paraId="722ED242" w14:textId="77777777" w:rsidR="00B31098" w:rsidRDefault="00000000">
            <w:pPr>
              <w:jc w:val="both"/>
              <w:rPr>
                <w:rFonts w:ascii="Arial" w:eastAsia="Roboto" w:hAnsi="Arial" w:cs="Arial"/>
                <w:b/>
                <w:bCs/>
              </w:rPr>
            </w:pPr>
            <w:r>
              <w:rPr>
                <w:rFonts w:ascii="Arial" w:eastAsia="Roboto" w:hAnsi="Arial" w:cs="Arial"/>
                <w:b/>
                <w:bCs/>
              </w:rPr>
              <w:t>RF017</w:t>
            </w:r>
          </w:p>
        </w:tc>
        <w:tc>
          <w:tcPr>
            <w:tcW w:w="7552" w:type="dxa"/>
          </w:tcPr>
          <w:p w14:paraId="09451F32" w14:textId="77777777" w:rsidR="00B31098" w:rsidRDefault="00000000">
            <w:pPr>
              <w:jc w:val="both"/>
              <w:rPr>
                <w:rFonts w:ascii="Arial" w:eastAsia="Roboto" w:hAnsi="Arial" w:cs="Arial"/>
              </w:rPr>
            </w:pPr>
            <w:r>
              <w:rPr>
                <w:rFonts w:ascii="Arial" w:hAnsi="Arial" w:cs="Arial"/>
              </w:rPr>
              <w:t xml:space="preserve">O sistema deve </w:t>
            </w:r>
            <w:r>
              <w:rPr>
                <w:rFonts w:ascii="Arial" w:hAnsi="Arial" w:cs="Arial"/>
                <w:b/>
                <w:bCs/>
              </w:rPr>
              <w:t>registrar o histórico de todas as operações</w:t>
            </w:r>
            <w:r>
              <w:rPr>
                <w:rFonts w:ascii="Arial" w:hAnsi="Arial" w:cs="Arial"/>
              </w:rPr>
              <w:t xml:space="preserve"> realizadas por cada usuário</w:t>
            </w:r>
          </w:p>
        </w:tc>
      </w:tr>
    </w:tbl>
    <w:p w14:paraId="638FEABA" w14:textId="77777777" w:rsidR="00B31098" w:rsidRDefault="00B31098">
      <w:pPr>
        <w:jc w:val="both"/>
        <w:rPr>
          <w:rFonts w:ascii="Arial" w:eastAsia="Roboto" w:hAnsi="Arial" w:cs="Arial"/>
        </w:rPr>
      </w:pPr>
    </w:p>
    <w:p w14:paraId="232CD3D7" w14:textId="77777777" w:rsidR="00B31098" w:rsidRDefault="00000000">
      <w:pPr>
        <w:jc w:val="both"/>
        <w:rPr>
          <w:rFonts w:ascii="Arial" w:eastAsia="Roboto" w:hAnsi="Arial" w:cs="Arial"/>
        </w:rPr>
      </w:pPr>
      <w:r>
        <w:rPr>
          <w:rFonts w:ascii="Arial" w:eastAsia="Roboto" w:hAnsi="Arial" w:cs="Arial"/>
        </w:rPr>
        <w:br w:type="page"/>
      </w:r>
    </w:p>
    <w:p w14:paraId="09C792A9" w14:textId="77777777" w:rsidR="00B31098" w:rsidRDefault="00000000">
      <w:pPr>
        <w:spacing w:after="160" w:line="278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 xml:space="preserve">Requisitos Não Funcionais 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2268"/>
        <w:gridCol w:w="5044"/>
      </w:tblGrid>
      <w:tr w:rsidR="00B31098" w14:paraId="03FDC4B7" w14:textId="77777777">
        <w:tc>
          <w:tcPr>
            <w:tcW w:w="1129" w:type="dxa"/>
          </w:tcPr>
          <w:p w14:paraId="48520FAC" w14:textId="77777777" w:rsidR="00B31098" w:rsidRDefault="00000000">
            <w:pPr>
              <w:jc w:val="both"/>
              <w:rPr>
                <w:rFonts w:ascii="Arial" w:eastAsia="Roboto" w:hAnsi="Arial" w:cs="Arial"/>
                <w:b/>
                <w:bCs/>
              </w:rPr>
            </w:pPr>
            <w:r>
              <w:rPr>
                <w:rFonts w:ascii="Arial" w:eastAsia="Roboto" w:hAnsi="Arial" w:cs="Arial"/>
                <w:b/>
                <w:bCs/>
              </w:rPr>
              <w:t>RNF</w:t>
            </w:r>
          </w:p>
        </w:tc>
        <w:tc>
          <w:tcPr>
            <w:tcW w:w="2268" w:type="dxa"/>
          </w:tcPr>
          <w:p w14:paraId="0F300EC2" w14:textId="77777777" w:rsidR="00B31098" w:rsidRDefault="00000000">
            <w:pPr>
              <w:jc w:val="both"/>
              <w:rPr>
                <w:rFonts w:ascii="Arial" w:eastAsia="Roboto" w:hAnsi="Arial" w:cs="Arial"/>
                <w:b/>
                <w:bCs/>
              </w:rPr>
            </w:pPr>
            <w:r>
              <w:rPr>
                <w:rFonts w:ascii="Arial" w:eastAsia="Roboto" w:hAnsi="Arial" w:cs="Arial"/>
                <w:b/>
                <w:bCs/>
              </w:rPr>
              <w:t>Tipo de RNF</w:t>
            </w:r>
          </w:p>
        </w:tc>
        <w:tc>
          <w:tcPr>
            <w:tcW w:w="5044" w:type="dxa"/>
          </w:tcPr>
          <w:p w14:paraId="41B2D0B7" w14:textId="77777777" w:rsidR="00B31098" w:rsidRDefault="00000000">
            <w:pPr>
              <w:jc w:val="both"/>
              <w:rPr>
                <w:rFonts w:ascii="Arial" w:eastAsia="Roboto" w:hAnsi="Arial" w:cs="Arial"/>
                <w:b/>
                <w:bCs/>
              </w:rPr>
            </w:pPr>
            <w:r>
              <w:rPr>
                <w:rFonts w:ascii="Arial" w:eastAsia="Roboto" w:hAnsi="Arial" w:cs="Arial"/>
                <w:b/>
                <w:bCs/>
              </w:rPr>
              <w:t>Descrição</w:t>
            </w:r>
          </w:p>
        </w:tc>
      </w:tr>
      <w:tr w:rsidR="00B31098" w14:paraId="116591EF" w14:textId="77777777">
        <w:tc>
          <w:tcPr>
            <w:tcW w:w="1129" w:type="dxa"/>
            <w:vAlign w:val="center"/>
          </w:tcPr>
          <w:p w14:paraId="397057DA" w14:textId="77777777" w:rsidR="00B31098" w:rsidRDefault="00000000">
            <w:pPr>
              <w:jc w:val="both"/>
              <w:rPr>
                <w:rFonts w:ascii="Arial" w:eastAsia="Roboto" w:hAnsi="Arial" w:cs="Arial"/>
                <w:b/>
                <w:bCs/>
              </w:rPr>
            </w:pPr>
            <w:r>
              <w:rPr>
                <w:rFonts w:ascii="Arial" w:eastAsia="Roboto" w:hAnsi="Arial" w:cs="Arial"/>
                <w:b/>
                <w:bCs/>
              </w:rPr>
              <w:t>RNF001</w:t>
            </w:r>
          </w:p>
        </w:tc>
        <w:tc>
          <w:tcPr>
            <w:tcW w:w="2268" w:type="dxa"/>
            <w:vMerge w:val="restart"/>
            <w:vAlign w:val="center"/>
          </w:tcPr>
          <w:p w14:paraId="25E728F4" w14:textId="77777777" w:rsidR="00B31098" w:rsidRDefault="00000000">
            <w:pPr>
              <w:jc w:val="both"/>
              <w:rPr>
                <w:rFonts w:ascii="Arial" w:eastAsia="Roboto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Desempenho</w:t>
            </w:r>
          </w:p>
        </w:tc>
        <w:tc>
          <w:tcPr>
            <w:tcW w:w="5044" w:type="dxa"/>
          </w:tcPr>
          <w:p w14:paraId="301ADB8E" w14:textId="77777777" w:rsidR="00B31098" w:rsidRDefault="00000000">
            <w:pPr>
              <w:jc w:val="both"/>
              <w:rPr>
                <w:rFonts w:ascii="Arial" w:eastAsia="Roboto" w:hAnsi="Arial" w:cs="Arial"/>
              </w:rPr>
            </w:pPr>
            <w:r>
              <w:rPr>
                <w:rFonts w:ascii="Arial" w:hAnsi="Arial" w:cs="Arial"/>
              </w:rPr>
              <w:t xml:space="preserve">O sistema deve </w:t>
            </w:r>
            <w:r>
              <w:rPr>
                <w:rFonts w:ascii="Arial" w:hAnsi="Arial" w:cs="Arial"/>
                <w:b/>
                <w:bCs/>
              </w:rPr>
              <w:t>processar uma venda em no máximo 5 segundos</w:t>
            </w:r>
            <w:r>
              <w:rPr>
                <w:rFonts w:ascii="Arial" w:hAnsi="Arial" w:cs="Arial"/>
              </w:rPr>
              <w:t xml:space="preserve"> (desde a leitura do último item até a finalização do pagamento)</w:t>
            </w:r>
          </w:p>
        </w:tc>
      </w:tr>
      <w:tr w:rsidR="00B31098" w14:paraId="30BED701" w14:textId="77777777">
        <w:tc>
          <w:tcPr>
            <w:tcW w:w="1129" w:type="dxa"/>
            <w:vAlign w:val="center"/>
          </w:tcPr>
          <w:p w14:paraId="009C2BE9" w14:textId="77777777" w:rsidR="00B31098" w:rsidRDefault="00000000">
            <w:pPr>
              <w:jc w:val="both"/>
              <w:rPr>
                <w:rFonts w:ascii="Arial" w:eastAsia="Roboto" w:hAnsi="Arial" w:cs="Arial"/>
                <w:b/>
                <w:bCs/>
              </w:rPr>
            </w:pPr>
            <w:r>
              <w:rPr>
                <w:rFonts w:ascii="Arial" w:eastAsia="Roboto" w:hAnsi="Arial" w:cs="Arial"/>
                <w:b/>
                <w:bCs/>
              </w:rPr>
              <w:t>RNF002</w:t>
            </w:r>
          </w:p>
        </w:tc>
        <w:tc>
          <w:tcPr>
            <w:tcW w:w="2268" w:type="dxa"/>
            <w:vMerge/>
            <w:vAlign w:val="center"/>
          </w:tcPr>
          <w:p w14:paraId="024D31F6" w14:textId="77777777" w:rsidR="00B31098" w:rsidRDefault="00B31098">
            <w:pPr>
              <w:jc w:val="both"/>
              <w:rPr>
                <w:rFonts w:ascii="Arial" w:eastAsia="Roboto" w:hAnsi="Arial" w:cs="Arial"/>
              </w:rPr>
            </w:pPr>
          </w:p>
        </w:tc>
        <w:tc>
          <w:tcPr>
            <w:tcW w:w="5044" w:type="dxa"/>
          </w:tcPr>
          <w:p w14:paraId="66825334" w14:textId="77777777" w:rsidR="00B31098" w:rsidRDefault="00000000">
            <w:pPr>
              <w:jc w:val="both"/>
              <w:rPr>
                <w:rFonts w:ascii="Arial" w:eastAsia="Roboto" w:hAnsi="Arial" w:cs="Arial"/>
              </w:rPr>
            </w:pPr>
            <w:r>
              <w:rPr>
                <w:rFonts w:ascii="Arial" w:hAnsi="Arial" w:cs="Arial"/>
              </w:rPr>
              <w:t xml:space="preserve">A consulta de um produto no estoque deve ser </w:t>
            </w:r>
            <w:r>
              <w:rPr>
                <w:rFonts w:ascii="Arial" w:hAnsi="Arial" w:cs="Arial"/>
                <w:b/>
                <w:bCs/>
              </w:rPr>
              <w:t>retornada em no máximo 2 segundos</w:t>
            </w:r>
          </w:p>
        </w:tc>
      </w:tr>
      <w:tr w:rsidR="00B31098" w14:paraId="3FA17667" w14:textId="77777777">
        <w:tc>
          <w:tcPr>
            <w:tcW w:w="1129" w:type="dxa"/>
            <w:vAlign w:val="center"/>
          </w:tcPr>
          <w:p w14:paraId="244B1C2E" w14:textId="77777777" w:rsidR="00B31098" w:rsidRDefault="00000000">
            <w:pPr>
              <w:jc w:val="both"/>
              <w:rPr>
                <w:rFonts w:ascii="Arial" w:eastAsia="Roboto" w:hAnsi="Arial" w:cs="Arial"/>
                <w:b/>
                <w:bCs/>
              </w:rPr>
            </w:pPr>
            <w:r>
              <w:rPr>
                <w:rFonts w:ascii="Arial" w:eastAsia="Roboto" w:hAnsi="Arial" w:cs="Arial"/>
                <w:b/>
                <w:bCs/>
              </w:rPr>
              <w:t>RNF003</w:t>
            </w:r>
          </w:p>
        </w:tc>
        <w:tc>
          <w:tcPr>
            <w:tcW w:w="2268" w:type="dxa"/>
            <w:vMerge/>
            <w:vAlign w:val="center"/>
          </w:tcPr>
          <w:p w14:paraId="7084C9E1" w14:textId="77777777" w:rsidR="00B31098" w:rsidRDefault="00B31098">
            <w:pPr>
              <w:jc w:val="both"/>
              <w:rPr>
                <w:rFonts w:ascii="Arial" w:eastAsia="Roboto" w:hAnsi="Arial" w:cs="Arial"/>
              </w:rPr>
            </w:pPr>
          </w:p>
        </w:tc>
        <w:tc>
          <w:tcPr>
            <w:tcW w:w="5044" w:type="dxa"/>
          </w:tcPr>
          <w:p w14:paraId="3141AD48" w14:textId="77777777" w:rsidR="00B31098" w:rsidRDefault="00000000">
            <w:pPr>
              <w:jc w:val="both"/>
              <w:rPr>
                <w:rFonts w:ascii="Arial" w:eastAsia="Roboto" w:hAnsi="Arial" w:cs="Arial"/>
              </w:rPr>
            </w:pPr>
            <w:r>
              <w:rPr>
                <w:rFonts w:ascii="Arial" w:hAnsi="Arial" w:cs="Arial"/>
              </w:rPr>
              <w:t xml:space="preserve">A atualização semanal de preços deve ser </w:t>
            </w:r>
            <w:r>
              <w:rPr>
                <w:rFonts w:ascii="Arial" w:hAnsi="Arial" w:cs="Arial"/>
                <w:b/>
                <w:bCs/>
              </w:rPr>
              <w:t>concluída em no máximo 30 minutos</w:t>
            </w:r>
            <w:r>
              <w:rPr>
                <w:rFonts w:ascii="Arial" w:hAnsi="Arial" w:cs="Arial"/>
              </w:rPr>
              <w:t>, sem impactar a performance do sistema durante o horário de funcionamento</w:t>
            </w:r>
          </w:p>
        </w:tc>
      </w:tr>
      <w:tr w:rsidR="00B31098" w14:paraId="4C8BEB69" w14:textId="77777777">
        <w:tc>
          <w:tcPr>
            <w:tcW w:w="1129" w:type="dxa"/>
            <w:vAlign w:val="center"/>
          </w:tcPr>
          <w:p w14:paraId="30481FB1" w14:textId="77777777" w:rsidR="00B31098" w:rsidRDefault="00000000">
            <w:pPr>
              <w:jc w:val="both"/>
              <w:rPr>
                <w:rFonts w:ascii="Arial" w:eastAsia="Roboto" w:hAnsi="Arial" w:cs="Arial"/>
                <w:b/>
                <w:bCs/>
              </w:rPr>
            </w:pPr>
            <w:r>
              <w:rPr>
                <w:rFonts w:ascii="Arial" w:eastAsia="Roboto" w:hAnsi="Arial" w:cs="Arial"/>
                <w:b/>
                <w:bCs/>
              </w:rPr>
              <w:t>RNF004</w:t>
            </w:r>
          </w:p>
        </w:tc>
        <w:tc>
          <w:tcPr>
            <w:tcW w:w="2268" w:type="dxa"/>
            <w:vMerge/>
            <w:vAlign w:val="center"/>
          </w:tcPr>
          <w:p w14:paraId="59F48DB6" w14:textId="77777777" w:rsidR="00B31098" w:rsidRDefault="00B31098">
            <w:pPr>
              <w:jc w:val="both"/>
              <w:rPr>
                <w:rFonts w:ascii="Arial" w:eastAsia="Roboto" w:hAnsi="Arial" w:cs="Arial"/>
              </w:rPr>
            </w:pPr>
          </w:p>
        </w:tc>
        <w:tc>
          <w:tcPr>
            <w:tcW w:w="5044" w:type="dxa"/>
          </w:tcPr>
          <w:p w14:paraId="15ED52BD" w14:textId="77777777" w:rsidR="00B31098" w:rsidRDefault="00000000">
            <w:pPr>
              <w:jc w:val="both"/>
              <w:rPr>
                <w:rFonts w:ascii="Arial" w:eastAsia="Roboto" w:hAnsi="Arial" w:cs="Arial"/>
              </w:rPr>
            </w:pPr>
            <w:r>
              <w:rPr>
                <w:rFonts w:ascii="Arial" w:hAnsi="Arial" w:cs="Arial"/>
              </w:rPr>
              <w:t xml:space="preserve">O tempo de carregamento de qualquer tela principal do sistema deve ser </w:t>
            </w:r>
            <w:r>
              <w:rPr>
                <w:rFonts w:ascii="Arial" w:hAnsi="Arial" w:cs="Arial"/>
                <w:b/>
                <w:bCs/>
              </w:rPr>
              <w:t>inferior a 3 segundos</w:t>
            </w:r>
          </w:p>
        </w:tc>
      </w:tr>
      <w:tr w:rsidR="00B31098" w14:paraId="29C98A97" w14:textId="77777777">
        <w:tc>
          <w:tcPr>
            <w:tcW w:w="1129" w:type="dxa"/>
            <w:vAlign w:val="center"/>
          </w:tcPr>
          <w:p w14:paraId="2ED2F150" w14:textId="77777777" w:rsidR="00B31098" w:rsidRDefault="00000000">
            <w:pPr>
              <w:jc w:val="both"/>
              <w:rPr>
                <w:rFonts w:ascii="Arial" w:eastAsia="Roboto" w:hAnsi="Arial" w:cs="Arial"/>
                <w:b/>
                <w:bCs/>
              </w:rPr>
            </w:pPr>
            <w:r>
              <w:rPr>
                <w:rFonts w:ascii="Arial" w:eastAsia="Roboto" w:hAnsi="Arial" w:cs="Arial"/>
                <w:b/>
                <w:bCs/>
              </w:rPr>
              <w:t>RNF005</w:t>
            </w:r>
          </w:p>
        </w:tc>
        <w:tc>
          <w:tcPr>
            <w:tcW w:w="2268" w:type="dxa"/>
            <w:vMerge/>
            <w:vAlign w:val="center"/>
          </w:tcPr>
          <w:p w14:paraId="6D805F8E" w14:textId="77777777" w:rsidR="00B31098" w:rsidRDefault="00B31098">
            <w:pPr>
              <w:jc w:val="both"/>
              <w:rPr>
                <w:rFonts w:ascii="Arial" w:eastAsia="Roboto" w:hAnsi="Arial" w:cs="Arial"/>
              </w:rPr>
            </w:pPr>
          </w:p>
        </w:tc>
        <w:tc>
          <w:tcPr>
            <w:tcW w:w="5044" w:type="dxa"/>
          </w:tcPr>
          <w:p w14:paraId="70DEAE17" w14:textId="77777777" w:rsidR="00B31098" w:rsidRDefault="00000000">
            <w:pPr>
              <w:jc w:val="both"/>
              <w:rPr>
                <w:rFonts w:ascii="Arial" w:eastAsia="Roboto" w:hAnsi="Arial" w:cs="Arial"/>
              </w:rPr>
            </w:pPr>
            <w:r>
              <w:rPr>
                <w:rFonts w:ascii="Arial" w:hAnsi="Arial" w:cs="Arial"/>
              </w:rPr>
              <w:t xml:space="preserve">O sistema deve suportar </w:t>
            </w:r>
            <w:r>
              <w:rPr>
                <w:rFonts w:ascii="Arial" w:hAnsi="Arial" w:cs="Arial"/>
                <w:b/>
                <w:bCs/>
              </w:rPr>
              <w:t>concorrentemente até 5 atendentes</w:t>
            </w:r>
            <w:r>
              <w:rPr>
                <w:rFonts w:ascii="Arial" w:hAnsi="Arial" w:cs="Arial"/>
              </w:rPr>
              <w:t xml:space="preserve"> realizando vendas simultaneamente sem degradação de performance</w:t>
            </w:r>
          </w:p>
        </w:tc>
      </w:tr>
      <w:tr w:rsidR="00B31098" w14:paraId="4A24410C" w14:textId="77777777">
        <w:tc>
          <w:tcPr>
            <w:tcW w:w="1129" w:type="dxa"/>
            <w:vAlign w:val="center"/>
          </w:tcPr>
          <w:p w14:paraId="33D67B6D" w14:textId="77777777" w:rsidR="00B31098" w:rsidRDefault="00000000">
            <w:pPr>
              <w:jc w:val="both"/>
              <w:rPr>
                <w:rFonts w:ascii="Arial" w:eastAsia="Roboto" w:hAnsi="Arial" w:cs="Arial"/>
                <w:b/>
                <w:bCs/>
              </w:rPr>
            </w:pPr>
            <w:r>
              <w:rPr>
                <w:rFonts w:ascii="Arial" w:eastAsia="Roboto" w:hAnsi="Arial" w:cs="Arial"/>
                <w:b/>
                <w:bCs/>
              </w:rPr>
              <w:t>RNF006</w:t>
            </w:r>
          </w:p>
        </w:tc>
        <w:tc>
          <w:tcPr>
            <w:tcW w:w="2268" w:type="dxa"/>
            <w:vMerge w:val="restart"/>
            <w:vAlign w:val="center"/>
          </w:tcPr>
          <w:p w14:paraId="4649E3C2" w14:textId="77777777" w:rsidR="00B31098" w:rsidRDefault="00000000">
            <w:pPr>
              <w:jc w:val="both"/>
              <w:rPr>
                <w:rFonts w:ascii="Arial" w:eastAsia="Roboto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Segurança</w:t>
            </w:r>
          </w:p>
        </w:tc>
        <w:tc>
          <w:tcPr>
            <w:tcW w:w="5044" w:type="dxa"/>
          </w:tcPr>
          <w:p w14:paraId="1BB3572E" w14:textId="77777777" w:rsidR="00B31098" w:rsidRDefault="00000000">
            <w:pPr>
              <w:jc w:val="both"/>
              <w:rPr>
                <w:rFonts w:ascii="Arial" w:eastAsia="Roboto" w:hAnsi="Arial" w:cs="Arial"/>
              </w:rPr>
            </w:pPr>
            <w:r>
              <w:rPr>
                <w:rFonts w:ascii="Arial" w:hAnsi="Arial" w:cs="Arial"/>
              </w:rPr>
              <w:t xml:space="preserve">O sistema deve exigir </w:t>
            </w:r>
            <w:r>
              <w:rPr>
                <w:rFonts w:ascii="Arial" w:hAnsi="Arial" w:cs="Arial"/>
                <w:b/>
                <w:bCs/>
              </w:rPr>
              <w:t>autenticação de usuário (login e senha)</w:t>
            </w:r>
            <w:r>
              <w:rPr>
                <w:rFonts w:ascii="Arial" w:hAnsi="Arial" w:cs="Arial"/>
              </w:rPr>
              <w:t xml:space="preserve"> para acesso</w:t>
            </w:r>
          </w:p>
        </w:tc>
      </w:tr>
      <w:tr w:rsidR="00B31098" w14:paraId="00BBCBE5" w14:textId="77777777">
        <w:tc>
          <w:tcPr>
            <w:tcW w:w="1129" w:type="dxa"/>
            <w:vAlign w:val="center"/>
          </w:tcPr>
          <w:p w14:paraId="6BE0522F" w14:textId="77777777" w:rsidR="00B31098" w:rsidRDefault="00000000">
            <w:pPr>
              <w:jc w:val="both"/>
              <w:rPr>
                <w:rFonts w:ascii="Arial" w:eastAsia="Roboto" w:hAnsi="Arial" w:cs="Arial"/>
                <w:b/>
                <w:bCs/>
              </w:rPr>
            </w:pPr>
            <w:r>
              <w:rPr>
                <w:rFonts w:ascii="Arial" w:eastAsia="Roboto" w:hAnsi="Arial" w:cs="Arial"/>
                <w:b/>
                <w:bCs/>
              </w:rPr>
              <w:t>RNF007</w:t>
            </w:r>
          </w:p>
        </w:tc>
        <w:tc>
          <w:tcPr>
            <w:tcW w:w="2268" w:type="dxa"/>
            <w:vMerge/>
            <w:vAlign w:val="center"/>
          </w:tcPr>
          <w:p w14:paraId="17BDB356" w14:textId="77777777" w:rsidR="00B31098" w:rsidRDefault="00B31098">
            <w:pPr>
              <w:jc w:val="both"/>
              <w:rPr>
                <w:rFonts w:ascii="Arial" w:eastAsia="Roboto" w:hAnsi="Arial" w:cs="Arial"/>
              </w:rPr>
            </w:pPr>
          </w:p>
        </w:tc>
        <w:tc>
          <w:tcPr>
            <w:tcW w:w="5044" w:type="dxa"/>
          </w:tcPr>
          <w:p w14:paraId="6395B133" w14:textId="77777777" w:rsidR="00B31098" w:rsidRDefault="00000000">
            <w:pPr>
              <w:jc w:val="both"/>
              <w:rPr>
                <w:rFonts w:ascii="Arial" w:eastAsia="Roboto" w:hAnsi="Arial" w:cs="Arial"/>
              </w:rPr>
            </w:pPr>
            <w:r>
              <w:rPr>
                <w:rFonts w:ascii="Arial" w:hAnsi="Arial" w:cs="Arial"/>
              </w:rPr>
              <w:t xml:space="preserve">As senhas dos usuários devem ser </w:t>
            </w:r>
            <w:r>
              <w:rPr>
                <w:rFonts w:ascii="Arial" w:hAnsi="Arial" w:cs="Arial"/>
                <w:b/>
                <w:bCs/>
              </w:rPr>
              <w:t>armazenadas de forma criptografada</w:t>
            </w:r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hashing</w:t>
            </w:r>
            <w:proofErr w:type="spellEnd"/>
            <w:r>
              <w:rPr>
                <w:rFonts w:ascii="Arial" w:hAnsi="Arial" w:cs="Arial"/>
              </w:rPr>
              <w:t xml:space="preserve"> unidirecional e </w:t>
            </w:r>
            <w:proofErr w:type="spellStart"/>
            <w:r>
              <w:rPr>
                <w:rFonts w:ascii="Arial" w:hAnsi="Arial" w:cs="Arial"/>
              </w:rPr>
              <w:t>salting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</w:tr>
      <w:tr w:rsidR="00B31098" w14:paraId="6355D83C" w14:textId="77777777">
        <w:tc>
          <w:tcPr>
            <w:tcW w:w="1129" w:type="dxa"/>
            <w:vAlign w:val="center"/>
          </w:tcPr>
          <w:p w14:paraId="3F89C5EA" w14:textId="77777777" w:rsidR="00B31098" w:rsidRDefault="00000000">
            <w:pPr>
              <w:jc w:val="both"/>
              <w:rPr>
                <w:rFonts w:ascii="Arial" w:eastAsia="Roboto" w:hAnsi="Arial" w:cs="Arial"/>
                <w:b/>
                <w:bCs/>
              </w:rPr>
            </w:pPr>
            <w:r>
              <w:rPr>
                <w:rFonts w:ascii="Arial" w:eastAsia="Roboto" w:hAnsi="Arial" w:cs="Arial"/>
                <w:b/>
                <w:bCs/>
              </w:rPr>
              <w:t>RNF008</w:t>
            </w:r>
          </w:p>
        </w:tc>
        <w:tc>
          <w:tcPr>
            <w:tcW w:w="2268" w:type="dxa"/>
            <w:vMerge/>
            <w:vAlign w:val="center"/>
          </w:tcPr>
          <w:p w14:paraId="237A84EB" w14:textId="77777777" w:rsidR="00B31098" w:rsidRDefault="00B31098">
            <w:pPr>
              <w:jc w:val="both"/>
              <w:rPr>
                <w:rFonts w:ascii="Arial" w:eastAsia="Roboto" w:hAnsi="Arial" w:cs="Arial"/>
              </w:rPr>
            </w:pPr>
          </w:p>
        </w:tc>
        <w:tc>
          <w:tcPr>
            <w:tcW w:w="5044" w:type="dxa"/>
          </w:tcPr>
          <w:p w14:paraId="2E49E152" w14:textId="77777777" w:rsidR="00B31098" w:rsidRDefault="00000000">
            <w:pPr>
              <w:jc w:val="both"/>
              <w:rPr>
                <w:rFonts w:ascii="Arial" w:eastAsia="Roboto" w:hAnsi="Arial" w:cs="Arial"/>
              </w:rPr>
            </w:pPr>
            <w:r>
              <w:rPr>
                <w:rFonts w:ascii="Arial" w:hAnsi="Arial" w:cs="Arial"/>
              </w:rPr>
              <w:t xml:space="preserve">O sistema deve implementar </w:t>
            </w:r>
            <w:r>
              <w:rPr>
                <w:rFonts w:ascii="Arial" w:hAnsi="Arial" w:cs="Arial"/>
                <w:b/>
                <w:bCs/>
              </w:rPr>
              <w:t>controle de acesso baseado em papéis (RBAC)</w:t>
            </w:r>
            <w:r>
              <w:rPr>
                <w:rFonts w:ascii="Arial" w:hAnsi="Arial" w:cs="Arial"/>
              </w:rPr>
              <w:t>, garantindo que usuários só acessem as funcionalidades permitidas pelo seu perfil</w:t>
            </w:r>
          </w:p>
        </w:tc>
      </w:tr>
      <w:tr w:rsidR="00B31098" w14:paraId="5D161FAE" w14:textId="77777777">
        <w:tc>
          <w:tcPr>
            <w:tcW w:w="1129" w:type="dxa"/>
            <w:vAlign w:val="center"/>
          </w:tcPr>
          <w:p w14:paraId="6F5560A4" w14:textId="77777777" w:rsidR="00B31098" w:rsidRDefault="00000000">
            <w:pPr>
              <w:jc w:val="both"/>
              <w:rPr>
                <w:rFonts w:ascii="Arial" w:eastAsia="Roboto" w:hAnsi="Arial" w:cs="Arial"/>
                <w:b/>
                <w:bCs/>
              </w:rPr>
            </w:pPr>
            <w:r>
              <w:rPr>
                <w:rFonts w:ascii="Arial" w:eastAsia="Roboto" w:hAnsi="Arial" w:cs="Arial"/>
                <w:b/>
                <w:bCs/>
              </w:rPr>
              <w:t>RNF009</w:t>
            </w:r>
          </w:p>
        </w:tc>
        <w:tc>
          <w:tcPr>
            <w:tcW w:w="2268" w:type="dxa"/>
            <w:vMerge/>
            <w:vAlign w:val="center"/>
          </w:tcPr>
          <w:p w14:paraId="39697488" w14:textId="77777777" w:rsidR="00B31098" w:rsidRDefault="00B31098">
            <w:pPr>
              <w:jc w:val="both"/>
              <w:rPr>
                <w:rFonts w:ascii="Arial" w:eastAsia="Roboto" w:hAnsi="Arial" w:cs="Arial"/>
              </w:rPr>
            </w:pPr>
          </w:p>
        </w:tc>
        <w:tc>
          <w:tcPr>
            <w:tcW w:w="5044" w:type="dxa"/>
          </w:tcPr>
          <w:p w14:paraId="1DA8501D" w14:textId="77777777" w:rsidR="00B31098" w:rsidRDefault="00000000">
            <w:pPr>
              <w:tabs>
                <w:tab w:val="left" w:pos="915"/>
              </w:tabs>
              <w:jc w:val="both"/>
              <w:rPr>
                <w:rFonts w:ascii="Arial" w:eastAsia="Roboto" w:hAnsi="Arial" w:cs="Arial"/>
              </w:rPr>
            </w:pPr>
            <w:r>
              <w:rPr>
                <w:rFonts w:ascii="Arial" w:hAnsi="Arial" w:cs="Arial"/>
              </w:rPr>
              <w:t xml:space="preserve">Todas as comunicações com a entidade reguladora de preços devem ser </w:t>
            </w:r>
            <w:r>
              <w:rPr>
                <w:rFonts w:ascii="Arial" w:hAnsi="Arial" w:cs="Arial"/>
                <w:b/>
                <w:bCs/>
              </w:rPr>
              <w:t>criptografadas (SSL/TLS)</w:t>
            </w:r>
          </w:p>
        </w:tc>
      </w:tr>
      <w:tr w:rsidR="00B31098" w14:paraId="134F9B3B" w14:textId="77777777">
        <w:tc>
          <w:tcPr>
            <w:tcW w:w="1129" w:type="dxa"/>
            <w:vAlign w:val="center"/>
          </w:tcPr>
          <w:p w14:paraId="34CA4A6D" w14:textId="77777777" w:rsidR="00B31098" w:rsidRDefault="00000000">
            <w:pPr>
              <w:jc w:val="both"/>
              <w:rPr>
                <w:rFonts w:ascii="Arial" w:eastAsia="Roboto" w:hAnsi="Arial" w:cs="Arial"/>
                <w:b/>
                <w:bCs/>
              </w:rPr>
            </w:pPr>
            <w:r>
              <w:rPr>
                <w:rFonts w:ascii="Arial" w:eastAsia="Roboto" w:hAnsi="Arial" w:cs="Arial"/>
                <w:b/>
                <w:bCs/>
              </w:rPr>
              <w:t>RNF010</w:t>
            </w:r>
          </w:p>
        </w:tc>
        <w:tc>
          <w:tcPr>
            <w:tcW w:w="2268" w:type="dxa"/>
            <w:vMerge/>
            <w:vAlign w:val="center"/>
          </w:tcPr>
          <w:p w14:paraId="4F9606DF" w14:textId="77777777" w:rsidR="00B31098" w:rsidRDefault="00B31098">
            <w:pPr>
              <w:jc w:val="both"/>
              <w:rPr>
                <w:rFonts w:ascii="Arial" w:eastAsia="Roboto" w:hAnsi="Arial" w:cs="Arial"/>
              </w:rPr>
            </w:pPr>
          </w:p>
        </w:tc>
        <w:tc>
          <w:tcPr>
            <w:tcW w:w="5044" w:type="dxa"/>
          </w:tcPr>
          <w:p w14:paraId="49927998" w14:textId="77777777" w:rsidR="00B31098" w:rsidRDefault="00000000">
            <w:pPr>
              <w:jc w:val="both"/>
              <w:rPr>
                <w:rFonts w:ascii="Arial" w:eastAsia="Roboto" w:hAnsi="Arial" w:cs="Arial"/>
              </w:rPr>
            </w:pPr>
            <w:r>
              <w:rPr>
                <w:rFonts w:ascii="Arial" w:hAnsi="Arial" w:cs="Arial"/>
              </w:rPr>
              <w:t xml:space="preserve">O sistema deve realizar </w:t>
            </w:r>
            <w:r>
              <w:rPr>
                <w:rFonts w:ascii="Arial" w:hAnsi="Arial" w:cs="Arial"/>
                <w:b/>
                <w:bCs/>
              </w:rPr>
              <w:t>backups diários dos dados</w:t>
            </w:r>
            <w:r>
              <w:rPr>
                <w:rFonts w:ascii="Arial" w:hAnsi="Arial" w:cs="Arial"/>
              </w:rPr>
              <w:t xml:space="preserve"> e garantir a sua restauração em caso de falha</w:t>
            </w:r>
          </w:p>
        </w:tc>
      </w:tr>
      <w:tr w:rsidR="00B31098" w14:paraId="646DA625" w14:textId="77777777">
        <w:tc>
          <w:tcPr>
            <w:tcW w:w="1129" w:type="dxa"/>
            <w:vAlign w:val="center"/>
          </w:tcPr>
          <w:p w14:paraId="7002E632" w14:textId="77777777" w:rsidR="00B31098" w:rsidRDefault="00000000">
            <w:pPr>
              <w:jc w:val="both"/>
              <w:rPr>
                <w:rFonts w:ascii="Arial" w:eastAsia="Roboto" w:hAnsi="Arial" w:cs="Arial"/>
                <w:b/>
                <w:bCs/>
              </w:rPr>
            </w:pPr>
            <w:r>
              <w:rPr>
                <w:rFonts w:ascii="Arial" w:eastAsia="Roboto" w:hAnsi="Arial" w:cs="Arial"/>
                <w:b/>
                <w:bCs/>
              </w:rPr>
              <w:t>RNF011</w:t>
            </w:r>
          </w:p>
        </w:tc>
        <w:tc>
          <w:tcPr>
            <w:tcW w:w="2268" w:type="dxa"/>
            <w:vMerge/>
            <w:vAlign w:val="center"/>
          </w:tcPr>
          <w:p w14:paraId="3A45FC1C" w14:textId="77777777" w:rsidR="00B31098" w:rsidRDefault="00B31098">
            <w:pPr>
              <w:jc w:val="both"/>
              <w:rPr>
                <w:rFonts w:ascii="Arial" w:eastAsia="Roboto" w:hAnsi="Arial" w:cs="Arial"/>
              </w:rPr>
            </w:pPr>
          </w:p>
        </w:tc>
        <w:tc>
          <w:tcPr>
            <w:tcW w:w="5044" w:type="dxa"/>
          </w:tcPr>
          <w:p w14:paraId="29E58009" w14:textId="77777777" w:rsidR="00B31098" w:rsidRDefault="00000000">
            <w:pPr>
              <w:jc w:val="both"/>
              <w:rPr>
                <w:rFonts w:ascii="Arial" w:eastAsia="Roboto" w:hAnsi="Arial" w:cs="Arial"/>
              </w:rPr>
            </w:pPr>
            <w:r>
              <w:rPr>
                <w:rFonts w:ascii="Arial" w:hAnsi="Arial" w:cs="Arial"/>
              </w:rPr>
              <w:t xml:space="preserve">O sistema deve </w:t>
            </w:r>
            <w:r>
              <w:rPr>
                <w:rFonts w:ascii="Arial" w:hAnsi="Arial" w:cs="Arial"/>
                <w:b/>
                <w:bCs/>
              </w:rPr>
              <w:t>registrar tentativas de acesso não autorizado</w:t>
            </w:r>
          </w:p>
        </w:tc>
      </w:tr>
      <w:tr w:rsidR="00B31098" w14:paraId="57C241B8" w14:textId="77777777">
        <w:tc>
          <w:tcPr>
            <w:tcW w:w="1129" w:type="dxa"/>
            <w:vAlign w:val="center"/>
          </w:tcPr>
          <w:p w14:paraId="5D8BC137" w14:textId="77777777" w:rsidR="00B31098" w:rsidRDefault="00000000">
            <w:pPr>
              <w:jc w:val="both"/>
              <w:rPr>
                <w:rFonts w:ascii="Arial" w:eastAsia="Roboto" w:hAnsi="Arial" w:cs="Arial"/>
                <w:b/>
                <w:bCs/>
              </w:rPr>
            </w:pPr>
            <w:r>
              <w:rPr>
                <w:rFonts w:ascii="Arial" w:eastAsia="Roboto" w:hAnsi="Arial" w:cs="Arial"/>
                <w:b/>
                <w:bCs/>
              </w:rPr>
              <w:t>RNF012</w:t>
            </w:r>
          </w:p>
        </w:tc>
        <w:tc>
          <w:tcPr>
            <w:tcW w:w="2268" w:type="dxa"/>
            <w:vMerge/>
            <w:vAlign w:val="center"/>
          </w:tcPr>
          <w:p w14:paraId="55804AC6" w14:textId="77777777" w:rsidR="00B31098" w:rsidRDefault="00B31098">
            <w:pPr>
              <w:jc w:val="both"/>
              <w:rPr>
                <w:rFonts w:ascii="Arial" w:eastAsia="Roboto" w:hAnsi="Arial" w:cs="Arial"/>
              </w:rPr>
            </w:pPr>
          </w:p>
        </w:tc>
        <w:tc>
          <w:tcPr>
            <w:tcW w:w="5044" w:type="dxa"/>
          </w:tcPr>
          <w:p w14:paraId="35C16812" w14:textId="77777777" w:rsidR="00B31098" w:rsidRDefault="00000000">
            <w:pPr>
              <w:jc w:val="both"/>
              <w:rPr>
                <w:rFonts w:ascii="Arial" w:eastAsia="Roboto" w:hAnsi="Arial" w:cs="Arial"/>
              </w:rPr>
            </w:pPr>
            <w:r>
              <w:rPr>
                <w:rFonts w:ascii="Arial" w:hAnsi="Arial" w:cs="Arial"/>
              </w:rPr>
              <w:t xml:space="preserve">As sessões dos usuários devem </w:t>
            </w:r>
            <w:r>
              <w:rPr>
                <w:rFonts w:ascii="Arial" w:hAnsi="Arial" w:cs="Arial"/>
                <w:b/>
                <w:bCs/>
              </w:rPr>
              <w:t>expirar após 15 minutos de inatividade</w:t>
            </w:r>
          </w:p>
        </w:tc>
      </w:tr>
      <w:tr w:rsidR="00B31098" w14:paraId="581CBE02" w14:textId="77777777">
        <w:tc>
          <w:tcPr>
            <w:tcW w:w="1129" w:type="dxa"/>
            <w:vAlign w:val="center"/>
          </w:tcPr>
          <w:p w14:paraId="52601F1D" w14:textId="77777777" w:rsidR="00B31098" w:rsidRDefault="00000000">
            <w:pPr>
              <w:jc w:val="both"/>
              <w:rPr>
                <w:rFonts w:ascii="Arial" w:eastAsia="Roboto" w:hAnsi="Arial" w:cs="Arial"/>
                <w:b/>
                <w:bCs/>
              </w:rPr>
            </w:pPr>
            <w:r>
              <w:rPr>
                <w:rFonts w:ascii="Arial" w:eastAsia="Roboto" w:hAnsi="Arial" w:cs="Arial"/>
                <w:b/>
                <w:bCs/>
              </w:rPr>
              <w:t>RNF013</w:t>
            </w:r>
          </w:p>
        </w:tc>
        <w:tc>
          <w:tcPr>
            <w:tcW w:w="2268" w:type="dxa"/>
            <w:vMerge w:val="restart"/>
            <w:vAlign w:val="center"/>
          </w:tcPr>
          <w:p w14:paraId="4C966B42" w14:textId="77777777" w:rsidR="00B31098" w:rsidRDefault="00000000">
            <w:pPr>
              <w:jc w:val="both"/>
              <w:rPr>
                <w:rFonts w:ascii="Arial" w:eastAsia="Roboto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Usabilidade</w:t>
            </w:r>
          </w:p>
        </w:tc>
        <w:tc>
          <w:tcPr>
            <w:tcW w:w="5044" w:type="dxa"/>
          </w:tcPr>
          <w:p w14:paraId="419DA702" w14:textId="77777777" w:rsidR="00B31098" w:rsidRDefault="00000000">
            <w:pPr>
              <w:jc w:val="both"/>
              <w:rPr>
                <w:rFonts w:ascii="Arial" w:eastAsia="Roboto" w:hAnsi="Arial" w:cs="Arial"/>
              </w:rPr>
            </w:pPr>
            <w:r>
              <w:rPr>
                <w:rFonts w:ascii="Arial" w:hAnsi="Arial" w:cs="Arial"/>
              </w:rPr>
              <w:t xml:space="preserve">A interface do usuário deve ser </w:t>
            </w:r>
            <w:r>
              <w:rPr>
                <w:rFonts w:ascii="Arial" w:hAnsi="Arial" w:cs="Arial"/>
                <w:b/>
                <w:bCs/>
              </w:rPr>
              <w:t>intuitiva e fácil de aprender</w:t>
            </w:r>
            <w:r>
              <w:rPr>
                <w:rFonts w:ascii="Arial" w:hAnsi="Arial" w:cs="Arial"/>
              </w:rPr>
              <w:t>, exigindo treinamento mínimo para os atendentes</w:t>
            </w:r>
          </w:p>
        </w:tc>
      </w:tr>
      <w:tr w:rsidR="00B31098" w14:paraId="78D129C4" w14:textId="77777777">
        <w:tc>
          <w:tcPr>
            <w:tcW w:w="1129" w:type="dxa"/>
            <w:vAlign w:val="center"/>
          </w:tcPr>
          <w:p w14:paraId="61B23B1A" w14:textId="77777777" w:rsidR="00B31098" w:rsidRDefault="00000000">
            <w:pPr>
              <w:jc w:val="both"/>
              <w:rPr>
                <w:rFonts w:ascii="Arial" w:eastAsia="Roboto" w:hAnsi="Arial" w:cs="Arial"/>
                <w:b/>
                <w:bCs/>
              </w:rPr>
            </w:pPr>
            <w:r>
              <w:rPr>
                <w:rFonts w:ascii="Arial" w:eastAsia="Roboto" w:hAnsi="Arial" w:cs="Arial"/>
                <w:b/>
                <w:bCs/>
              </w:rPr>
              <w:t>RNF014</w:t>
            </w:r>
          </w:p>
        </w:tc>
        <w:tc>
          <w:tcPr>
            <w:tcW w:w="2268" w:type="dxa"/>
            <w:vMerge/>
            <w:vAlign w:val="center"/>
          </w:tcPr>
          <w:p w14:paraId="0D922F43" w14:textId="77777777" w:rsidR="00B31098" w:rsidRDefault="00B31098">
            <w:pPr>
              <w:jc w:val="both"/>
              <w:rPr>
                <w:rFonts w:ascii="Arial" w:eastAsia="Roboto" w:hAnsi="Arial" w:cs="Arial"/>
              </w:rPr>
            </w:pPr>
          </w:p>
        </w:tc>
        <w:tc>
          <w:tcPr>
            <w:tcW w:w="5044" w:type="dxa"/>
          </w:tcPr>
          <w:p w14:paraId="3C2BD683" w14:textId="77777777" w:rsidR="00B31098" w:rsidRDefault="00000000">
            <w:pPr>
              <w:jc w:val="both"/>
              <w:rPr>
                <w:rFonts w:ascii="Arial" w:eastAsia="Roboto" w:hAnsi="Arial" w:cs="Arial"/>
              </w:rPr>
            </w:pPr>
            <w:r>
              <w:rPr>
                <w:rFonts w:ascii="Arial" w:hAnsi="Arial" w:cs="Arial"/>
              </w:rPr>
              <w:t xml:space="preserve">O sistema deve fornecer </w:t>
            </w:r>
            <w:r>
              <w:rPr>
                <w:rFonts w:ascii="Arial" w:hAnsi="Arial" w:cs="Arial"/>
                <w:b/>
                <w:bCs/>
              </w:rPr>
              <w:t>mensagens de erro claras e informativas</w:t>
            </w:r>
          </w:p>
        </w:tc>
      </w:tr>
      <w:tr w:rsidR="00B31098" w14:paraId="2AF60946" w14:textId="77777777">
        <w:tc>
          <w:tcPr>
            <w:tcW w:w="1129" w:type="dxa"/>
            <w:vAlign w:val="center"/>
          </w:tcPr>
          <w:p w14:paraId="0B3C3DAA" w14:textId="77777777" w:rsidR="00B31098" w:rsidRDefault="00000000">
            <w:pPr>
              <w:jc w:val="both"/>
              <w:rPr>
                <w:rFonts w:ascii="Arial" w:eastAsia="Roboto" w:hAnsi="Arial" w:cs="Arial"/>
                <w:b/>
                <w:bCs/>
              </w:rPr>
            </w:pPr>
            <w:r>
              <w:rPr>
                <w:rFonts w:ascii="Arial" w:eastAsia="Roboto" w:hAnsi="Arial" w:cs="Arial"/>
                <w:b/>
                <w:bCs/>
              </w:rPr>
              <w:t>RNF015</w:t>
            </w:r>
          </w:p>
        </w:tc>
        <w:tc>
          <w:tcPr>
            <w:tcW w:w="2268" w:type="dxa"/>
            <w:vMerge/>
            <w:vAlign w:val="center"/>
          </w:tcPr>
          <w:p w14:paraId="2116672B" w14:textId="77777777" w:rsidR="00B31098" w:rsidRDefault="00B31098">
            <w:pPr>
              <w:jc w:val="both"/>
              <w:rPr>
                <w:rFonts w:ascii="Arial" w:eastAsia="Roboto" w:hAnsi="Arial" w:cs="Arial"/>
              </w:rPr>
            </w:pPr>
          </w:p>
        </w:tc>
        <w:tc>
          <w:tcPr>
            <w:tcW w:w="5044" w:type="dxa"/>
          </w:tcPr>
          <w:p w14:paraId="7380B03D" w14:textId="77777777" w:rsidR="00B31098" w:rsidRDefault="00000000">
            <w:pPr>
              <w:jc w:val="both"/>
              <w:rPr>
                <w:rFonts w:ascii="Arial" w:eastAsia="Roboto" w:hAnsi="Arial" w:cs="Arial"/>
              </w:rPr>
            </w:pPr>
            <w:r>
              <w:rPr>
                <w:rFonts w:ascii="Arial" w:hAnsi="Arial" w:cs="Arial"/>
              </w:rPr>
              <w:t xml:space="preserve">O sistema deve ter um </w:t>
            </w:r>
            <w:r>
              <w:rPr>
                <w:rFonts w:ascii="Arial" w:hAnsi="Arial" w:cs="Arial"/>
                <w:b/>
                <w:bCs/>
              </w:rPr>
              <w:t>design responsivo</w:t>
            </w:r>
            <w:r>
              <w:rPr>
                <w:rFonts w:ascii="Arial" w:hAnsi="Arial" w:cs="Arial"/>
              </w:rPr>
              <w:t>, adaptando-se a diferentes tamanhos de tela (se for uma aplicação web)</w:t>
            </w:r>
          </w:p>
        </w:tc>
      </w:tr>
      <w:tr w:rsidR="00B31098" w14:paraId="55DC274A" w14:textId="77777777">
        <w:tc>
          <w:tcPr>
            <w:tcW w:w="1129" w:type="dxa"/>
            <w:vAlign w:val="center"/>
          </w:tcPr>
          <w:p w14:paraId="3BCE98AC" w14:textId="77777777" w:rsidR="00B31098" w:rsidRDefault="00000000">
            <w:pPr>
              <w:jc w:val="both"/>
              <w:rPr>
                <w:rFonts w:ascii="Arial" w:eastAsia="Roboto" w:hAnsi="Arial" w:cs="Arial"/>
                <w:b/>
                <w:bCs/>
              </w:rPr>
            </w:pPr>
            <w:r>
              <w:rPr>
                <w:rFonts w:ascii="Arial" w:eastAsia="Roboto" w:hAnsi="Arial" w:cs="Arial"/>
                <w:b/>
                <w:bCs/>
              </w:rPr>
              <w:lastRenderedPageBreak/>
              <w:t>RNF016</w:t>
            </w:r>
          </w:p>
        </w:tc>
        <w:tc>
          <w:tcPr>
            <w:tcW w:w="2268" w:type="dxa"/>
            <w:vMerge/>
            <w:vAlign w:val="center"/>
          </w:tcPr>
          <w:p w14:paraId="7FC3DAF1" w14:textId="77777777" w:rsidR="00B31098" w:rsidRDefault="00B31098">
            <w:pPr>
              <w:jc w:val="both"/>
              <w:rPr>
                <w:rFonts w:ascii="Arial" w:eastAsia="Roboto" w:hAnsi="Arial" w:cs="Arial"/>
              </w:rPr>
            </w:pPr>
          </w:p>
        </w:tc>
        <w:tc>
          <w:tcPr>
            <w:tcW w:w="5044" w:type="dxa"/>
          </w:tcPr>
          <w:p w14:paraId="17B3554D" w14:textId="77777777" w:rsidR="00B31098" w:rsidRDefault="00000000">
            <w:pPr>
              <w:jc w:val="both"/>
              <w:rPr>
                <w:rFonts w:ascii="Arial" w:eastAsia="Roboto" w:hAnsi="Arial" w:cs="Arial"/>
              </w:rPr>
            </w:pPr>
            <w:r>
              <w:rPr>
                <w:rFonts w:ascii="Arial" w:hAnsi="Arial" w:cs="Arial"/>
              </w:rPr>
              <w:t xml:space="preserve">A navegação entre as telas deve ser </w:t>
            </w:r>
            <w:r>
              <w:rPr>
                <w:rFonts w:ascii="Arial" w:hAnsi="Arial" w:cs="Arial"/>
                <w:b/>
                <w:bCs/>
              </w:rPr>
              <w:t>consistente e previsível</w:t>
            </w:r>
          </w:p>
        </w:tc>
      </w:tr>
      <w:tr w:rsidR="00B31098" w14:paraId="274F9500" w14:textId="77777777">
        <w:tc>
          <w:tcPr>
            <w:tcW w:w="1129" w:type="dxa"/>
            <w:vAlign w:val="center"/>
          </w:tcPr>
          <w:p w14:paraId="79DC242F" w14:textId="77777777" w:rsidR="00B31098" w:rsidRDefault="00000000">
            <w:pPr>
              <w:jc w:val="both"/>
              <w:rPr>
                <w:rFonts w:ascii="Arial" w:eastAsia="Roboto" w:hAnsi="Arial" w:cs="Arial"/>
                <w:b/>
                <w:bCs/>
              </w:rPr>
            </w:pPr>
            <w:r>
              <w:rPr>
                <w:rFonts w:ascii="Arial" w:eastAsia="Roboto" w:hAnsi="Arial" w:cs="Arial"/>
                <w:b/>
                <w:bCs/>
              </w:rPr>
              <w:t>RNF017</w:t>
            </w:r>
          </w:p>
        </w:tc>
        <w:tc>
          <w:tcPr>
            <w:tcW w:w="2268" w:type="dxa"/>
            <w:vMerge/>
            <w:vAlign w:val="center"/>
          </w:tcPr>
          <w:p w14:paraId="0D652B45" w14:textId="77777777" w:rsidR="00B31098" w:rsidRDefault="00B31098">
            <w:pPr>
              <w:jc w:val="both"/>
              <w:rPr>
                <w:rFonts w:ascii="Arial" w:eastAsia="Roboto" w:hAnsi="Arial" w:cs="Arial"/>
              </w:rPr>
            </w:pPr>
          </w:p>
        </w:tc>
        <w:tc>
          <w:tcPr>
            <w:tcW w:w="5044" w:type="dxa"/>
          </w:tcPr>
          <w:p w14:paraId="7D39A3D8" w14:textId="77777777" w:rsidR="00B31098" w:rsidRDefault="00000000">
            <w:pPr>
              <w:jc w:val="both"/>
              <w:rPr>
                <w:rFonts w:ascii="Arial" w:eastAsia="Roboto" w:hAnsi="Arial" w:cs="Arial"/>
              </w:rPr>
            </w:pPr>
            <w:r>
              <w:rPr>
                <w:rFonts w:ascii="Arial" w:hAnsi="Arial" w:cs="Arial"/>
              </w:rPr>
              <w:t xml:space="preserve">A funcionalidade de busca de produtos deve ser </w:t>
            </w:r>
            <w:r>
              <w:rPr>
                <w:rFonts w:ascii="Arial" w:hAnsi="Arial" w:cs="Arial"/>
                <w:b/>
                <w:bCs/>
              </w:rPr>
              <w:t>ágil e com sugestões de preenchimento automático</w:t>
            </w:r>
          </w:p>
        </w:tc>
      </w:tr>
      <w:tr w:rsidR="00B31098" w14:paraId="33F6C235" w14:textId="77777777">
        <w:tc>
          <w:tcPr>
            <w:tcW w:w="1129" w:type="dxa"/>
            <w:vAlign w:val="center"/>
          </w:tcPr>
          <w:p w14:paraId="3313DA79" w14:textId="77777777" w:rsidR="00B31098" w:rsidRDefault="00000000">
            <w:pPr>
              <w:jc w:val="both"/>
              <w:rPr>
                <w:rFonts w:ascii="Arial" w:eastAsia="Roboto" w:hAnsi="Arial" w:cs="Arial"/>
                <w:b/>
                <w:bCs/>
              </w:rPr>
            </w:pPr>
            <w:r>
              <w:rPr>
                <w:rFonts w:ascii="Arial" w:eastAsia="Roboto" w:hAnsi="Arial" w:cs="Arial"/>
                <w:b/>
                <w:bCs/>
              </w:rPr>
              <w:t>RNF018</w:t>
            </w:r>
          </w:p>
        </w:tc>
        <w:tc>
          <w:tcPr>
            <w:tcW w:w="2268" w:type="dxa"/>
            <w:vMerge w:val="restart"/>
            <w:vAlign w:val="center"/>
          </w:tcPr>
          <w:p w14:paraId="1BB113A6" w14:textId="77777777" w:rsidR="00B31098" w:rsidRDefault="00000000">
            <w:pPr>
              <w:jc w:val="both"/>
              <w:rPr>
                <w:rFonts w:ascii="Arial" w:eastAsia="Roboto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Confiabilidade</w:t>
            </w:r>
          </w:p>
        </w:tc>
        <w:tc>
          <w:tcPr>
            <w:tcW w:w="5044" w:type="dxa"/>
          </w:tcPr>
          <w:p w14:paraId="734B89EA" w14:textId="77777777" w:rsidR="00B31098" w:rsidRDefault="00000000">
            <w:pPr>
              <w:jc w:val="both"/>
              <w:rPr>
                <w:rFonts w:ascii="Arial" w:eastAsia="Roboto" w:hAnsi="Arial" w:cs="Arial"/>
              </w:rPr>
            </w:pPr>
            <w:r>
              <w:rPr>
                <w:rFonts w:ascii="Arial" w:hAnsi="Arial" w:cs="Arial"/>
              </w:rPr>
              <w:t xml:space="preserve">O sistema deve ter uma </w:t>
            </w:r>
            <w:r>
              <w:rPr>
                <w:rFonts w:ascii="Arial" w:hAnsi="Arial" w:cs="Arial"/>
                <w:b/>
                <w:bCs/>
              </w:rPr>
              <w:t>disponibilidade de 99,5%</w:t>
            </w:r>
            <w:r>
              <w:rPr>
                <w:rFonts w:ascii="Arial" w:hAnsi="Arial" w:cs="Arial"/>
              </w:rPr>
              <w:t xml:space="preserve"> durante o horário comercial</w:t>
            </w:r>
          </w:p>
        </w:tc>
      </w:tr>
      <w:tr w:rsidR="00B31098" w14:paraId="65084B43" w14:textId="77777777">
        <w:tc>
          <w:tcPr>
            <w:tcW w:w="1129" w:type="dxa"/>
            <w:vAlign w:val="center"/>
          </w:tcPr>
          <w:p w14:paraId="1C8529D2" w14:textId="77777777" w:rsidR="00B31098" w:rsidRDefault="00000000">
            <w:pPr>
              <w:jc w:val="both"/>
              <w:rPr>
                <w:rFonts w:ascii="Arial" w:eastAsia="Roboto" w:hAnsi="Arial" w:cs="Arial"/>
                <w:b/>
                <w:bCs/>
              </w:rPr>
            </w:pPr>
            <w:r>
              <w:rPr>
                <w:rFonts w:ascii="Arial" w:eastAsia="Roboto" w:hAnsi="Arial" w:cs="Arial"/>
                <w:b/>
                <w:bCs/>
              </w:rPr>
              <w:t>RNF019</w:t>
            </w:r>
          </w:p>
        </w:tc>
        <w:tc>
          <w:tcPr>
            <w:tcW w:w="2268" w:type="dxa"/>
            <w:vMerge/>
            <w:vAlign w:val="center"/>
          </w:tcPr>
          <w:p w14:paraId="3BA22A77" w14:textId="77777777" w:rsidR="00B31098" w:rsidRDefault="00B31098">
            <w:pPr>
              <w:jc w:val="both"/>
              <w:rPr>
                <w:rFonts w:ascii="Arial" w:eastAsia="Roboto" w:hAnsi="Arial" w:cs="Arial"/>
              </w:rPr>
            </w:pPr>
          </w:p>
        </w:tc>
        <w:tc>
          <w:tcPr>
            <w:tcW w:w="5044" w:type="dxa"/>
          </w:tcPr>
          <w:p w14:paraId="5743F484" w14:textId="77777777" w:rsidR="00B31098" w:rsidRDefault="00000000">
            <w:pPr>
              <w:tabs>
                <w:tab w:val="left" w:pos="1155"/>
              </w:tabs>
              <w:jc w:val="both"/>
              <w:rPr>
                <w:rFonts w:ascii="Arial" w:eastAsia="Roboto" w:hAnsi="Arial" w:cs="Arial"/>
              </w:rPr>
            </w:pPr>
            <w:r>
              <w:rPr>
                <w:rFonts w:ascii="Arial" w:hAnsi="Arial" w:cs="Arial"/>
              </w:rPr>
              <w:t xml:space="preserve">Em caso de falha na comunicação com a entidade reguladora, o sistema deve </w:t>
            </w:r>
            <w:r>
              <w:rPr>
                <w:rFonts w:ascii="Arial" w:hAnsi="Arial" w:cs="Arial"/>
                <w:b/>
                <w:bCs/>
              </w:rPr>
              <w:t>continuar operando com os últimos preços disponíveis</w:t>
            </w:r>
            <w:r>
              <w:rPr>
                <w:rFonts w:ascii="Arial" w:hAnsi="Arial" w:cs="Arial"/>
              </w:rPr>
              <w:t xml:space="preserve"> e registrar o erro para correção</w:t>
            </w:r>
          </w:p>
        </w:tc>
      </w:tr>
      <w:tr w:rsidR="00B31098" w14:paraId="7AE7605D" w14:textId="77777777">
        <w:tc>
          <w:tcPr>
            <w:tcW w:w="1129" w:type="dxa"/>
            <w:vAlign w:val="center"/>
          </w:tcPr>
          <w:p w14:paraId="0A3C24FB" w14:textId="77777777" w:rsidR="00B31098" w:rsidRDefault="00000000">
            <w:pPr>
              <w:jc w:val="both"/>
              <w:rPr>
                <w:rFonts w:ascii="Arial" w:eastAsia="Roboto" w:hAnsi="Arial" w:cs="Arial"/>
                <w:b/>
                <w:bCs/>
              </w:rPr>
            </w:pPr>
            <w:r>
              <w:rPr>
                <w:rFonts w:ascii="Arial" w:eastAsia="Roboto" w:hAnsi="Arial" w:cs="Arial"/>
                <w:b/>
                <w:bCs/>
              </w:rPr>
              <w:t>RNF020</w:t>
            </w:r>
          </w:p>
        </w:tc>
        <w:tc>
          <w:tcPr>
            <w:tcW w:w="2268" w:type="dxa"/>
            <w:vMerge/>
            <w:vAlign w:val="center"/>
          </w:tcPr>
          <w:p w14:paraId="40636A47" w14:textId="77777777" w:rsidR="00B31098" w:rsidRDefault="00B31098">
            <w:pPr>
              <w:jc w:val="both"/>
              <w:rPr>
                <w:rFonts w:ascii="Arial" w:eastAsia="Roboto" w:hAnsi="Arial" w:cs="Arial"/>
              </w:rPr>
            </w:pPr>
          </w:p>
        </w:tc>
        <w:tc>
          <w:tcPr>
            <w:tcW w:w="5044" w:type="dxa"/>
          </w:tcPr>
          <w:p w14:paraId="40F10F5E" w14:textId="77777777" w:rsidR="00B31098" w:rsidRDefault="00000000">
            <w:pPr>
              <w:jc w:val="both"/>
              <w:rPr>
                <w:rFonts w:ascii="Arial" w:eastAsia="Roboto" w:hAnsi="Arial" w:cs="Arial"/>
              </w:rPr>
            </w:pPr>
            <w:r>
              <w:rPr>
                <w:rFonts w:ascii="Arial" w:hAnsi="Arial" w:cs="Arial"/>
              </w:rPr>
              <w:t xml:space="preserve">O sistema deve ter um </w:t>
            </w:r>
            <w:r>
              <w:rPr>
                <w:rFonts w:ascii="Arial" w:hAnsi="Arial" w:cs="Arial"/>
                <w:b/>
                <w:bCs/>
              </w:rPr>
              <w:t>mecanismo de recuperação de dados</w:t>
            </w:r>
            <w:r>
              <w:rPr>
                <w:rFonts w:ascii="Arial" w:hAnsi="Arial" w:cs="Arial"/>
              </w:rPr>
              <w:t xml:space="preserve"> em caso de interrupção inesperada (e.g., falta de energia)</w:t>
            </w:r>
          </w:p>
        </w:tc>
      </w:tr>
      <w:tr w:rsidR="00B31098" w14:paraId="2C78E23A" w14:textId="77777777">
        <w:tc>
          <w:tcPr>
            <w:tcW w:w="1129" w:type="dxa"/>
            <w:vAlign w:val="center"/>
          </w:tcPr>
          <w:p w14:paraId="1968BA1C" w14:textId="77777777" w:rsidR="00B31098" w:rsidRDefault="00000000">
            <w:pPr>
              <w:jc w:val="both"/>
              <w:rPr>
                <w:rFonts w:ascii="Arial" w:eastAsia="Roboto" w:hAnsi="Arial" w:cs="Arial"/>
                <w:b/>
                <w:bCs/>
              </w:rPr>
            </w:pPr>
            <w:r>
              <w:rPr>
                <w:rFonts w:ascii="Arial" w:eastAsia="Roboto" w:hAnsi="Arial" w:cs="Arial"/>
                <w:b/>
                <w:bCs/>
              </w:rPr>
              <w:t>RNF021</w:t>
            </w:r>
          </w:p>
        </w:tc>
        <w:tc>
          <w:tcPr>
            <w:tcW w:w="2268" w:type="dxa"/>
            <w:vMerge w:val="restart"/>
            <w:vAlign w:val="center"/>
          </w:tcPr>
          <w:p w14:paraId="61B8946B" w14:textId="77777777" w:rsidR="00B31098" w:rsidRDefault="00000000">
            <w:pPr>
              <w:jc w:val="both"/>
              <w:rPr>
                <w:rFonts w:ascii="Arial" w:eastAsia="Roboto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Manutenibilidade</w:t>
            </w:r>
          </w:p>
        </w:tc>
        <w:tc>
          <w:tcPr>
            <w:tcW w:w="5044" w:type="dxa"/>
          </w:tcPr>
          <w:p w14:paraId="0122BB52" w14:textId="77777777" w:rsidR="00B31098" w:rsidRDefault="00000000">
            <w:pPr>
              <w:jc w:val="both"/>
              <w:rPr>
                <w:rFonts w:ascii="Arial" w:eastAsia="Roboto" w:hAnsi="Arial" w:cs="Arial"/>
              </w:rPr>
            </w:pPr>
            <w:r>
              <w:rPr>
                <w:rFonts w:ascii="Arial" w:hAnsi="Arial" w:cs="Arial"/>
              </w:rPr>
              <w:t xml:space="preserve">O código-fonte do sistema deve ser </w:t>
            </w:r>
            <w:r>
              <w:rPr>
                <w:rFonts w:ascii="Arial" w:hAnsi="Arial" w:cs="Arial"/>
                <w:b/>
                <w:bCs/>
              </w:rPr>
              <w:t>bem documentado e modularizado</w:t>
            </w:r>
          </w:p>
        </w:tc>
      </w:tr>
      <w:tr w:rsidR="00B31098" w14:paraId="47A450F2" w14:textId="77777777">
        <w:tc>
          <w:tcPr>
            <w:tcW w:w="1129" w:type="dxa"/>
            <w:vAlign w:val="center"/>
          </w:tcPr>
          <w:p w14:paraId="348B8FB5" w14:textId="77777777" w:rsidR="00B31098" w:rsidRDefault="00000000">
            <w:pPr>
              <w:jc w:val="both"/>
              <w:rPr>
                <w:rFonts w:ascii="Arial" w:eastAsia="Roboto" w:hAnsi="Arial" w:cs="Arial"/>
                <w:b/>
                <w:bCs/>
              </w:rPr>
            </w:pPr>
            <w:r>
              <w:rPr>
                <w:rFonts w:ascii="Arial" w:eastAsia="Roboto" w:hAnsi="Arial" w:cs="Arial"/>
                <w:b/>
                <w:bCs/>
              </w:rPr>
              <w:t>RNF022</w:t>
            </w:r>
          </w:p>
        </w:tc>
        <w:tc>
          <w:tcPr>
            <w:tcW w:w="2268" w:type="dxa"/>
            <w:vMerge/>
            <w:vAlign w:val="center"/>
          </w:tcPr>
          <w:p w14:paraId="6914E06A" w14:textId="77777777" w:rsidR="00B31098" w:rsidRDefault="00B31098">
            <w:pPr>
              <w:jc w:val="both"/>
              <w:rPr>
                <w:rFonts w:ascii="Arial" w:eastAsia="Roboto" w:hAnsi="Arial" w:cs="Arial"/>
              </w:rPr>
            </w:pPr>
          </w:p>
        </w:tc>
        <w:tc>
          <w:tcPr>
            <w:tcW w:w="5044" w:type="dxa"/>
          </w:tcPr>
          <w:p w14:paraId="60F239E8" w14:textId="77777777" w:rsidR="00B31098" w:rsidRDefault="00000000">
            <w:pPr>
              <w:jc w:val="both"/>
              <w:rPr>
                <w:rFonts w:ascii="Arial" w:eastAsia="Roboto" w:hAnsi="Arial" w:cs="Arial"/>
              </w:rPr>
            </w:pPr>
            <w:r>
              <w:rPr>
                <w:rFonts w:ascii="Arial" w:hAnsi="Arial" w:cs="Arial"/>
              </w:rPr>
              <w:t xml:space="preserve">O sistema deve ser </w:t>
            </w:r>
            <w:r>
              <w:rPr>
                <w:rFonts w:ascii="Arial" w:hAnsi="Arial" w:cs="Arial"/>
                <w:b/>
                <w:bCs/>
              </w:rPr>
              <w:t>fácil de manter e atualizar</w:t>
            </w:r>
            <w:r>
              <w:rPr>
                <w:rFonts w:ascii="Arial" w:hAnsi="Arial" w:cs="Arial"/>
              </w:rPr>
              <w:t xml:space="preserve"> com novas funcionalidades ou correções de bugs</w:t>
            </w:r>
          </w:p>
        </w:tc>
      </w:tr>
      <w:tr w:rsidR="00B31098" w14:paraId="56153E4E" w14:textId="77777777">
        <w:tc>
          <w:tcPr>
            <w:tcW w:w="1129" w:type="dxa"/>
            <w:vAlign w:val="center"/>
          </w:tcPr>
          <w:p w14:paraId="05C241B0" w14:textId="77777777" w:rsidR="00B31098" w:rsidRDefault="00000000">
            <w:pPr>
              <w:jc w:val="both"/>
              <w:rPr>
                <w:rFonts w:ascii="Arial" w:eastAsia="Roboto" w:hAnsi="Arial" w:cs="Arial"/>
                <w:b/>
                <w:bCs/>
              </w:rPr>
            </w:pPr>
            <w:r>
              <w:rPr>
                <w:rFonts w:ascii="Arial" w:eastAsia="Roboto" w:hAnsi="Arial" w:cs="Arial"/>
                <w:b/>
                <w:bCs/>
              </w:rPr>
              <w:t>RNF023</w:t>
            </w:r>
          </w:p>
        </w:tc>
        <w:tc>
          <w:tcPr>
            <w:tcW w:w="2268" w:type="dxa"/>
            <w:vMerge/>
            <w:vAlign w:val="center"/>
          </w:tcPr>
          <w:p w14:paraId="085EB463" w14:textId="77777777" w:rsidR="00B31098" w:rsidRDefault="00B31098">
            <w:pPr>
              <w:jc w:val="both"/>
              <w:rPr>
                <w:rFonts w:ascii="Arial" w:eastAsia="Roboto" w:hAnsi="Arial" w:cs="Arial"/>
              </w:rPr>
            </w:pPr>
          </w:p>
        </w:tc>
        <w:tc>
          <w:tcPr>
            <w:tcW w:w="5044" w:type="dxa"/>
          </w:tcPr>
          <w:p w14:paraId="343AFD54" w14:textId="77777777" w:rsidR="00B31098" w:rsidRDefault="00000000">
            <w:pPr>
              <w:jc w:val="both"/>
              <w:rPr>
                <w:rFonts w:ascii="Arial" w:eastAsia="Roboto" w:hAnsi="Arial" w:cs="Arial"/>
              </w:rPr>
            </w:pPr>
            <w:r>
              <w:rPr>
                <w:rFonts w:ascii="Arial" w:hAnsi="Arial" w:cs="Arial"/>
              </w:rPr>
              <w:t xml:space="preserve">As tecnologias utilizadas no desenvolvimento devem ser </w:t>
            </w:r>
            <w:r>
              <w:rPr>
                <w:rFonts w:ascii="Arial" w:hAnsi="Arial" w:cs="Arial"/>
                <w:b/>
                <w:bCs/>
              </w:rPr>
              <w:t>amplamente suportadas e com boa comunidade</w:t>
            </w:r>
            <w:r>
              <w:rPr>
                <w:rFonts w:ascii="Arial" w:hAnsi="Arial" w:cs="Arial"/>
              </w:rPr>
              <w:t xml:space="preserve"> para facilitar a manutenção futura</w:t>
            </w:r>
          </w:p>
        </w:tc>
      </w:tr>
      <w:tr w:rsidR="00B31098" w14:paraId="06C62ACA" w14:textId="77777777">
        <w:tc>
          <w:tcPr>
            <w:tcW w:w="1129" w:type="dxa"/>
            <w:vAlign w:val="center"/>
          </w:tcPr>
          <w:p w14:paraId="0804186C" w14:textId="77777777" w:rsidR="00B31098" w:rsidRDefault="00000000">
            <w:pPr>
              <w:jc w:val="both"/>
              <w:rPr>
                <w:rFonts w:ascii="Arial" w:eastAsia="Roboto" w:hAnsi="Arial" w:cs="Arial"/>
                <w:b/>
                <w:bCs/>
              </w:rPr>
            </w:pPr>
            <w:r>
              <w:rPr>
                <w:rFonts w:ascii="Arial" w:eastAsia="Roboto" w:hAnsi="Arial" w:cs="Arial"/>
                <w:b/>
                <w:bCs/>
              </w:rPr>
              <w:t>RNF024</w:t>
            </w:r>
          </w:p>
        </w:tc>
        <w:tc>
          <w:tcPr>
            <w:tcW w:w="2268" w:type="dxa"/>
            <w:vMerge w:val="restart"/>
            <w:vAlign w:val="center"/>
          </w:tcPr>
          <w:p w14:paraId="202991CC" w14:textId="77777777" w:rsidR="00B31098" w:rsidRDefault="00000000">
            <w:pPr>
              <w:jc w:val="both"/>
              <w:rPr>
                <w:rFonts w:ascii="Arial" w:eastAsia="Roboto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Portabilidade</w:t>
            </w:r>
          </w:p>
        </w:tc>
        <w:tc>
          <w:tcPr>
            <w:tcW w:w="5044" w:type="dxa"/>
          </w:tcPr>
          <w:p w14:paraId="75CAF92D" w14:textId="77777777" w:rsidR="00B31098" w:rsidRDefault="00000000">
            <w:pPr>
              <w:jc w:val="both"/>
              <w:rPr>
                <w:rFonts w:ascii="Arial" w:eastAsia="Roboto" w:hAnsi="Arial" w:cs="Arial"/>
              </w:rPr>
            </w:pPr>
            <w:r>
              <w:rPr>
                <w:rFonts w:ascii="Arial" w:hAnsi="Arial" w:cs="Arial"/>
              </w:rPr>
              <w:t xml:space="preserve">O sistema deve ser </w:t>
            </w:r>
            <w:r>
              <w:rPr>
                <w:rFonts w:ascii="Arial" w:hAnsi="Arial" w:cs="Arial"/>
                <w:b/>
                <w:bCs/>
              </w:rPr>
              <w:t>compatível com os principais navegadores web</w:t>
            </w:r>
            <w:r>
              <w:rPr>
                <w:rFonts w:ascii="Arial" w:hAnsi="Arial" w:cs="Arial"/>
              </w:rPr>
              <w:t xml:space="preserve"> (Chrome, Firefox, Edge) se for uma aplicação web</w:t>
            </w:r>
          </w:p>
        </w:tc>
      </w:tr>
      <w:tr w:rsidR="00B31098" w14:paraId="561E11C9" w14:textId="77777777">
        <w:tc>
          <w:tcPr>
            <w:tcW w:w="1129" w:type="dxa"/>
            <w:vAlign w:val="center"/>
          </w:tcPr>
          <w:p w14:paraId="7B64292C" w14:textId="77777777" w:rsidR="00B31098" w:rsidRDefault="00000000">
            <w:pPr>
              <w:jc w:val="both"/>
              <w:rPr>
                <w:rFonts w:ascii="Arial" w:eastAsia="Roboto" w:hAnsi="Arial" w:cs="Arial"/>
                <w:b/>
                <w:bCs/>
              </w:rPr>
            </w:pPr>
            <w:r>
              <w:rPr>
                <w:rFonts w:ascii="Arial" w:eastAsia="Roboto" w:hAnsi="Arial" w:cs="Arial"/>
                <w:b/>
                <w:bCs/>
              </w:rPr>
              <w:t>ENF025</w:t>
            </w:r>
          </w:p>
        </w:tc>
        <w:tc>
          <w:tcPr>
            <w:tcW w:w="2268" w:type="dxa"/>
            <w:vMerge/>
            <w:vAlign w:val="center"/>
          </w:tcPr>
          <w:p w14:paraId="4C8C7A1D" w14:textId="77777777" w:rsidR="00B31098" w:rsidRDefault="00B31098">
            <w:pPr>
              <w:jc w:val="both"/>
              <w:rPr>
                <w:rFonts w:ascii="Arial" w:eastAsia="Roboto" w:hAnsi="Arial" w:cs="Arial"/>
              </w:rPr>
            </w:pPr>
          </w:p>
        </w:tc>
        <w:tc>
          <w:tcPr>
            <w:tcW w:w="5044" w:type="dxa"/>
          </w:tcPr>
          <w:p w14:paraId="44359190" w14:textId="77777777" w:rsidR="00B31098" w:rsidRDefault="00000000">
            <w:pPr>
              <w:jc w:val="both"/>
              <w:rPr>
                <w:rFonts w:ascii="Arial" w:eastAsia="Roboto" w:hAnsi="Arial" w:cs="Arial"/>
              </w:rPr>
            </w:pPr>
            <w:r>
              <w:rPr>
                <w:rFonts w:ascii="Arial" w:hAnsi="Arial" w:cs="Arial"/>
              </w:rPr>
              <w:t xml:space="preserve">O sistema deve ser </w:t>
            </w:r>
            <w:r>
              <w:rPr>
                <w:rFonts w:ascii="Arial" w:hAnsi="Arial" w:cs="Arial"/>
                <w:b/>
                <w:bCs/>
              </w:rPr>
              <w:t>implantável em ambientes de nuvem</w:t>
            </w:r>
            <w:r>
              <w:rPr>
                <w:rFonts w:ascii="Arial" w:hAnsi="Arial" w:cs="Arial"/>
              </w:rPr>
              <w:t xml:space="preserve"> (AWS, Azure, Google Cloud) para escalabilidade</w:t>
            </w:r>
          </w:p>
        </w:tc>
      </w:tr>
    </w:tbl>
    <w:p w14:paraId="5A9D2901" w14:textId="77777777" w:rsidR="00B31098" w:rsidRDefault="00B31098">
      <w:pPr>
        <w:jc w:val="both"/>
        <w:rPr>
          <w:rFonts w:ascii="Arial" w:eastAsia="Roboto" w:hAnsi="Arial" w:cs="Arial"/>
        </w:rPr>
      </w:pPr>
    </w:p>
    <w:p w14:paraId="5A3AF529" w14:textId="77777777" w:rsidR="00B31098" w:rsidRDefault="00B31098">
      <w:pPr>
        <w:jc w:val="both"/>
        <w:rPr>
          <w:rFonts w:ascii="Arial" w:eastAsia="Roboto" w:hAnsi="Arial" w:cs="Arial"/>
        </w:rPr>
      </w:pPr>
    </w:p>
    <w:p w14:paraId="22DC1205" w14:textId="77777777" w:rsidR="00B31098" w:rsidRDefault="00B31098">
      <w:pPr>
        <w:spacing w:after="160" w:line="278" w:lineRule="auto"/>
        <w:jc w:val="both"/>
        <w:rPr>
          <w:rFonts w:ascii="Arial" w:eastAsia="Roboto" w:hAnsi="Arial" w:cs="Arial"/>
        </w:rPr>
      </w:pPr>
    </w:p>
    <w:sectPr w:rsidR="00B31098">
      <w:type w:val="continuous"/>
      <w:pgSz w:w="11907" w:h="16840"/>
      <w:pgMar w:top="1418" w:right="1797" w:bottom="1417" w:left="15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1CB7D" w14:textId="77777777" w:rsidR="00284D20" w:rsidRDefault="00284D20">
      <w:r>
        <w:separator/>
      </w:r>
    </w:p>
  </w:endnote>
  <w:endnote w:type="continuationSeparator" w:id="0">
    <w:p w14:paraId="03198426" w14:textId="77777777" w:rsidR="00284D20" w:rsidRDefault="00284D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307A8070-7E9C-477B-A29C-3DE36EB9D9A3}"/>
    <w:embedItalic r:id="rId2" w:fontKey="{19DD8946-3D3B-4EED-9D7D-F6818132BCE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3" w:fontKey="{9BB981F0-9C2C-4CCB-9066-DDB5EA35C7A9}"/>
    <w:embedBold r:id="rId4" w:fontKey="{2A0AD92F-4FEE-4262-A96B-FDFDBD4C8ABB}"/>
  </w:font>
  <w:font w:name="Oswald ExtraLight">
    <w:charset w:val="00"/>
    <w:family w:val="auto"/>
    <w:pitch w:val="variable"/>
    <w:sig w:usb0="2000020F" w:usb1="00000000" w:usb2="00000000" w:usb3="00000000" w:csb0="00000197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6" w:fontKey="{4EF580F7-1B0A-465B-AFA6-D98D12A8D756}"/>
    <w:embedBold r:id="rId7" w:fontKey="{9D5150EE-7A3F-42F8-BA3E-8640BD668433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Bold r:id="rId8" w:fontKey="{53AC7D07-1FDB-4256-A1AD-46E0866F889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1B1116BB-40AC-4383-B3F1-D3C5E8714A2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BF77A1F9-36DE-42A5-A693-36CD1ACB123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072AE" w14:textId="77777777" w:rsidR="00B31098" w:rsidRDefault="00B31098">
    <w:pPr>
      <w:keepLines/>
      <w:tabs>
        <w:tab w:val="center" w:pos="4320"/>
        <w:tab w:val="right" w:pos="864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39C8D" w14:textId="77777777" w:rsidR="00B31098" w:rsidRDefault="00000000">
    <w:pPr>
      <w:keepLines/>
      <w:tabs>
        <w:tab w:val="center" w:pos="4320"/>
        <w:tab w:val="right" w:pos="8640"/>
      </w:tabs>
      <w:rPr>
        <w:rFonts w:ascii="Roboto" w:eastAsia="Roboto" w:hAnsi="Roboto" w:cs="Roboto"/>
        <w:color w:val="000000"/>
        <w:sz w:val="18"/>
        <w:szCs w:val="18"/>
      </w:rPr>
    </w:pPr>
    <w:r>
      <w:rPr>
        <w:rFonts w:ascii="Roboto" w:eastAsia="Roboto" w:hAnsi="Roboto" w:cs="Roboto"/>
        <w:b/>
        <w:vertAlign w:val="superscript"/>
      </w:rPr>
      <w:t xml:space="preserve"> </w:t>
    </w:r>
  </w:p>
  <w:p w14:paraId="6A8998AC" w14:textId="77777777" w:rsidR="00B31098" w:rsidRDefault="00000000">
    <w:pPr>
      <w:keepLines/>
      <w:tabs>
        <w:tab w:val="center" w:pos="4320"/>
        <w:tab w:val="right" w:pos="8640"/>
      </w:tabs>
      <w:jc w:val="center"/>
      <w:rPr>
        <w:color w:val="000000"/>
      </w:rPr>
    </w:pPr>
    <w:r>
      <w:rPr>
        <w:b/>
        <w:color w:val="000000"/>
      </w:rPr>
      <w:fldChar w:fldCharType="begin"/>
    </w:r>
    <w:r>
      <w:rPr>
        <w:b/>
        <w:color w:val="000000"/>
      </w:rPr>
      <w:instrText>PAGE</w:instrText>
    </w:r>
    <w:r>
      <w:rPr>
        <w:b/>
        <w:color w:val="000000"/>
      </w:rPr>
      <w:fldChar w:fldCharType="separate"/>
    </w:r>
    <w:r>
      <w:rPr>
        <w:b/>
        <w:color w:val="000000"/>
      </w:rPr>
      <w:t>1</w:t>
    </w:r>
    <w:r>
      <w:rPr>
        <w:b/>
        <w:color w:val="00000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B9BE9" w14:textId="77777777" w:rsidR="00B31098" w:rsidRDefault="00B31098">
    <w:pPr>
      <w:keepLines/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A4A5A" w14:textId="77777777" w:rsidR="00284D20" w:rsidRDefault="00284D20">
      <w:r>
        <w:separator/>
      </w:r>
    </w:p>
  </w:footnote>
  <w:footnote w:type="continuationSeparator" w:id="0">
    <w:p w14:paraId="58370694" w14:textId="77777777" w:rsidR="00284D20" w:rsidRDefault="00284D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F255E" w14:textId="77777777" w:rsidR="00B31098" w:rsidRDefault="00B31098">
    <w:pPr>
      <w:tabs>
        <w:tab w:val="center" w:pos="4419"/>
        <w:tab w:val="right" w:pos="8838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A551E" w14:textId="77777777" w:rsidR="00B31098" w:rsidRDefault="00000000">
    <w:pPr>
      <w:pStyle w:val="Cabealho"/>
    </w:pPr>
    <w:r>
      <w:rPr>
        <w:noProof/>
      </w:rPr>
      <w:drawing>
        <wp:inline distT="0" distB="0" distL="0" distR="0" wp14:anchorId="4C506A3E" wp14:editId="4408B666">
          <wp:extent cx="1057275" cy="1057275"/>
          <wp:effectExtent l="0" t="0" r="9525" b="9525"/>
          <wp:docPr id="697813417" name="Imagem 1" descr="C:/Users/benção sem medida/Downloads/logoEduConnect.jpeglogoEduConne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7813417" name="Imagem 1" descr="C:/Users/benção sem medida/Downloads/logoEduConnect.jpeglogoEduConnect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57275" cy="10572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01D6D" w14:textId="77777777" w:rsidR="00B31098" w:rsidRDefault="00000000">
    <w:pPr>
      <w:tabs>
        <w:tab w:val="center" w:pos="4419"/>
        <w:tab w:val="right" w:pos="8838"/>
      </w:tabs>
      <w:ind w:left="-708" w:right="-819" w:firstLine="566"/>
      <w:rPr>
        <w:color w:val="000000"/>
      </w:rPr>
    </w:pPr>
    <w:hyperlink r:id="rId1">
      <w:r>
        <w:rPr>
          <w:noProof/>
          <w:color w:val="1155CC"/>
          <w:u w:val="single"/>
        </w:rPr>
        <w:drawing>
          <wp:inline distT="114300" distB="114300" distL="114300" distR="114300" wp14:anchorId="1D4A33C9" wp14:editId="42B1597F">
            <wp:extent cx="2423795" cy="582295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 preferRelativeResize="0"/>
                  </pic:nvPicPr>
                  <pic:blipFill>
                    <a:blip r:embed="rId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4113" cy="58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hyperlink>
    <w:r>
      <w:pict w14:anchorId="28C32ECF">
        <v:rect id="_x0000_i1025" style="width:0;height:1.5pt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C1EC9"/>
    <w:multiLevelType w:val="multilevel"/>
    <w:tmpl w:val="1FBC1EC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04722F"/>
    <w:multiLevelType w:val="multilevel"/>
    <w:tmpl w:val="2404722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F0CAA"/>
    <w:multiLevelType w:val="multilevel"/>
    <w:tmpl w:val="259F0CA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3378B3"/>
    <w:multiLevelType w:val="multilevel"/>
    <w:tmpl w:val="323378B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DA7AAF"/>
    <w:multiLevelType w:val="multilevel"/>
    <w:tmpl w:val="5BDA7AA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B5465B"/>
    <w:multiLevelType w:val="multilevel"/>
    <w:tmpl w:val="7AB546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7327861">
    <w:abstractNumId w:val="3"/>
  </w:num>
  <w:num w:numId="2" w16cid:durableId="2118214583">
    <w:abstractNumId w:val="5"/>
  </w:num>
  <w:num w:numId="3" w16cid:durableId="1913612348">
    <w:abstractNumId w:val="0"/>
  </w:num>
  <w:num w:numId="4" w16cid:durableId="1412580427">
    <w:abstractNumId w:val="1"/>
  </w:num>
  <w:num w:numId="5" w16cid:durableId="1890260210">
    <w:abstractNumId w:val="4"/>
  </w:num>
  <w:num w:numId="6" w16cid:durableId="352053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0E47"/>
    <w:rsid w:val="00034A64"/>
    <w:rsid w:val="001E3E2E"/>
    <w:rsid w:val="00222A3A"/>
    <w:rsid w:val="00284D20"/>
    <w:rsid w:val="003673DB"/>
    <w:rsid w:val="003C14D2"/>
    <w:rsid w:val="00452EA6"/>
    <w:rsid w:val="005626E7"/>
    <w:rsid w:val="00584076"/>
    <w:rsid w:val="00792A5E"/>
    <w:rsid w:val="008672B1"/>
    <w:rsid w:val="008776DF"/>
    <w:rsid w:val="00880E47"/>
    <w:rsid w:val="00936DF6"/>
    <w:rsid w:val="00954BB1"/>
    <w:rsid w:val="00972F51"/>
    <w:rsid w:val="00AE10BB"/>
    <w:rsid w:val="00B04BDC"/>
    <w:rsid w:val="00B31098"/>
    <w:rsid w:val="00C92A39"/>
    <w:rsid w:val="00CD086C"/>
    <w:rsid w:val="00DF7523"/>
    <w:rsid w:val="00E36FE6"/>
    <w:rsid w:val="00EF2086"/>
    <w:rsid w:val="054FA168"/>
    <w:rsid w:val="0A1AC6DC"/>
    <w:rsid w:val="1516707B"/>
    <w:rsid w:val="17CECED5"/>
    <w:rsid w:val="1AA00D29"/>
    <w:rsid w:val="22D64AEE"/>
    <w:rsid w:val="35DC06E8"/>
    <w:rsid w:val="370A4A8A"/>
    <w:rsid w:val="38BCBAF4"/>
    <w:rsid w:val="3D7DEED2"/>
    <w:rsid w:val="4F3C3D97"/>
    <w:rsid w:val="51FD401D"/>
    <w:rsid w:val="543D59C1"/>
    <w:rsid w:val="5CE8CA53"/>
    <w:rsid w:val="5D9DB737"/>
    <w:rsid w:val="5DB6728B"/>
    <w:rsid w:val="5EBB5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93C3314"/>
  <w15:docId w15:val="{B33C92D4-8424-435C-BD9E-7AB00B707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sz w:val="24"/>
      <w:szCs w:val="24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Pr>
      <w:b/>
      <w:bCs/>
    </w:r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link w:val="CabealhoChar"/>
    <w:uiPriority w:val="99"/>
    <w:semiHidden/>
    <w:unhideWhenUsed/>
    <w:pPr>
      <w:tabs>
        <w:tab w:val="center" w:pos="4252"/>
        <w:tab w:val="right" w:pos="8504"/>
      </w:tabs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elacomgrade">
    <w:name w:val="Table Grid"/>
    <w:basedOn w:val="Tabela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2">
    <w:name w:val="_Style 12"/>
    <w:basedOn w:val="TableNormal"/>
    <w:tblPr>
      <w:tblCellMar>
        <w:left w:w="108" w:type="dxa"/>
        <w:right w:w="108" w:type="dxa"/>
      </w:tblCellMar>
    </w:tblPr>
  </w:style>
  <w:style w:type="table" w:customStyle="1" w:styleId="Style13">
    <w:name w:val="_Style 13"/>
    <w:basedOn w:val="TableNormal"/>
    <w:tblPr>
      <w:tblCellMar>
        <w:left w:w="108" w:type="dxa"/>
        <w:right w:w="108" w:type="dxa"/>
      </w:tblCellMar>
    </w:tblPr>
  </w:style>
  <w:style w:type="character" w:customStyle="1" w:styleId="CabealhoChar">
    <w:name w:val="Cabeçalho Char"/>
    <w:basedOn w:val="Fontepargpadro"/>
    <w:link w:val="Cabealho"/>
    <w:uiPriority w:val="99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hyperlink" Target="https://www.analisederequisitos.com.br/requisitos-funcionais-e-requisitos-nao-funcionais-o-que-sao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hyperlink" Target="https://analisederequisitos.com.br/documento-de-requisitos-modelo-gratis-para-downloa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9A83DA7397EC4892A31FE986AFDBDE" ma:contentTypeVersion="3" ma:contentTypeDescription="Crie um novo documento." ma:contentTypeScope="" ma:versionID="21d844e45360cd1b47e9329ca6b8ed75">
  <xsd:schema xmlns:xsd="http://www.w3.org/2001/XMLSchema" xmlns:xs="http://www.w3.org/2001/XMLSchema" xmlns:p="http://schemas.microsoft.com/office/2006/metadata/properties" xmlns:ns2="28ef1138-b12b-4bce-9bed-831105641539" targetNamespace="http://schemas.microsoft.com/office/2006/metadata/properties" ma:root="true" ma:fieldsID="d1656b6c52c5bd0d237ef0c06cde5d38" ns2:_="">
    <xsd:import namespace="28ef1138-b12b-4bce-9bed-8311056415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ef1138-b12b-4bce-9bed-8311056415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45606B0-5F61-42D8-9DB7-BA0537ED03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ef1138-b12b-4bce-9bed-8311056415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7C0B615-4E29-4B26-99FC-AB17607F296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28E5A0-8171-44CF-A4D1-B928C94D22A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2791</Words>
  <Characters>15077</Characters>
  <Application>Microsoft Office Word</Application>
  <DocSecurity>0</DocSecurity>
  <Lines>125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Rafael Moura</dc:creator>
  <cp:lastModifiedBy>Ryan Santana Nunes</cp:lastModifiedBy>
  <cp:revision>2</cp:revision>
  <cp:lastPrinted>2025-08-04T13:24:00Z</cp:lastPrinted>
  <dcterms:created xsi:type="dcterms:W3CDTF">2026-08-07T00:28:00Z</dcterms:created>
  <dcterms:modified xsi:type="dcterms:W3CDTF">2026-08-07T00:28:00Z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0x0101002E9A83DA7397EC4892A31FE986AFDBDE</vt:lpwstr>
  </property>
  <property fmtid="{D5CDD505-2E9C-101B-9397-08002B2CF9AE}" pid="3" name="KSOTemplateDocerSaveRecord">
    <vt:lpwstr>eyJoZGlkIjoiMzkxMTk0YmRkYTdkM2E0MGQ4ZTEwYmY0NGY0YWRiNjkiLCJ1c2VySWQiOiIxMjU0NzM5Nzk2NTYwIn0=</vt:lpwstr>
  </property>
  <property fmtid="{D5CDD505-2E9C-101B-9397-08002B2CF9AE}" pid="4" name="KSOProductBuildVer">
    <vt:lpwstr>1046-12.1.0.28032</vt:lpwstr>
  </property>
  <property fmtid="{D5CDD505-2E9C-101B-9397-08002B2CF9AE}" pid="5" name="ICV">
    <vt:lpwstr>D0C4F41B40DB4FCE9EF553B873671798_13</vt:lpwstr>
  </property>
</Properties>
</file>