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6418" w14:textId="3634B7D1" w:rsidR="0028450C" w:rsidRPr="00D867B4" w:rsidRDefault="00F71D94">
      <w:p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and A </w:t>
      </w:r>
      <w:r w:rsidR="00D867B4" w:rsidRPr="00D867B4">
        <w:rPr>
          <w:rFonts w:hint="eastAsia"/>
          <w:sz w:val="28"/>
          <w:szCs w:val="28"/>
        </w:rPr>
        <w:t>in completion HW1</w:t>
      </w:r>
    </w:p>
    <w:p w14:paraId="6C6DE953" w14:textId="353C9741" w:rsidR="00D867B4" w:rsidRDefault="00D867B4" w:rsidP="00D867B4">
      <w:pPr>
        <w:pStyle w:val="a9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 xml:space="preserve">Q: bpe </w:t>
      </w:r>
      <w:r>
        <w:rPr>
          <w:rFonts w:hint="eastAsia"/>
        </w:rPr>
        <w:t>算法的代码是否需要粘贴至</w:t>
      </w:r>
      <w:r>
        <w:rPr>
          <w:rFonts w:hint="eastAsia"/>
        </w:rPr>
        <w:t xml:space="preserve"> report</w:t>
      </w:r>
      <w:r>
        <w:rPr>
          <w:rFonts w:hint="eastAsia"/>
        </w:rPr>
        <w:t>。</w:t>
      </w:r>
      <w:r>
        <w:rPr>
          <w:rFonts w:hint="eastAsia"/>
        </w:rPr>
        <w:t>A</w:t>
      </w:r>
      <w:r w:rsidR="00F71D94">
        <w:rPr>
          <w:rFonts w:hint="eastAsia"/>
        </w:rPr>
        <w:t xml:space="preserve">: </w:t>
      </w:r>
      <w:r>
        <w:rPr>
          <w:rFonts w:hint="eastAsia"/>
        </w:rPr>
        <w:t>应该只需要呈现核心的代码和思路</w:t>
      </w:r>
    </w:p>
    <w:p w14:paraId="4DDB1F73" w14:textId="690D59D7" w:rsidR="00D867B4" w:rsidRDefault="00EE3CD2" w:rsidP="00EE3CD2">
      <w:pPr>
        <w:pStyle w:val="a9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上一学期</w:t>
      </w:r>
      <w:r>
        <w:rPr>
          <w:rFonts w:hint="eastAsia"/>
        </w:rPr>
        <w:t>part 3</w:t>
      </w:r>
      <w:r>
        <w:rPr>
          <w:rFonts w:hint="eastAsia"/>
        </w:rPr>
        <w:t>是先全量微调，然后</w:t>
      </w:r>
      <w:r>
        <w:rPr>
          <w:rFonts w:hint="eastAsia"/>
        </w:rPr>
        <w:t xml:space="preserve"> lora </w:t>
      </w:r>
      <w:r>
        <w:rPr>
          <w:rFonts w:hint="eastAsia"/>
        </w:rPr>
        <w:t>微调。本次作业中先调试</w:t>
      </w:r>
      <w:r>
        <w:rPr>
          <w:rFonts w:hint="eastAsia"/>
        </w:rPr>
        <w:t xml:space="preserve"> lora </w:t>
      </w:r>
      <w:r>
        <w:rPr>
          <w:rFonts w:hint="eastAsia"/>
        </w:rPr>
        <w:t>的最优超参数，然后更换数据集，再使用</w:t>
      </w:r>
      <w:r>
        <w:rPr>
          <w:rFonts w:hint="eastAsia"/>
        </w:rPr>
        <w:t xml:space="preserve"> lora </w:t>
      </w:r>
      <w:r>
        <w:rPr>
          <w:rFonts w:hint="eastAsia"/>
        </w:rPr>
        <w:t>微调。</w:t>
      </w:r>
    </w:p>
    <w:p w14:paraId="76CE6D69" w14:textId="77777777" w:rsidR="00D867B4" w:rsidRDefault="00D867B4">
      <w:pPr>
        <w:spacing w:before="156" w:after="156"/>
      </w:pPr>
    </w:p>
    <w:p w14:paraId="3B049D63" w14:textId="77777777" w:rsidR="00D867B4" w:rsidRDefault="00D867B4">
      <w:pPr>
        <w:spacing w:before="156" w:after="156"/>
      </w:pPr>
    </w:p>
    <w:p w14:paraId="6F4CC492" w14:textId="77777777" w:rsidR="00D867B4" w:rsidRDefault="00D867B4">
      <w:pPr>
        <w:spacing w:before="156" w:after="156"/>
      </w:pPr>
    </w:p>
    <w:p w14:paraId="6C19CB9F" w14:textId="0126BD0F" w:rsidR="00D867B4" w:rsidRDefault="00D867B4">
      <w:pPr>
        <w:spacing w:before="156" w:after="156"/>
        <w:rPr>
          <w:sz w:val="28"/>
          <w:szCs w:val="28"/>
        </w:rPr>
      </w:pPr>
      <w:r w:rsidRPr="00D867B4">
        <w:rPr>
          <w:rFonts w:hint="eastAsia"/>
          <w:sz w:val="28"/>
          <w:szCs w:val="28"/>
        </w:rPr>
        <w:t>Whole Implementation stack</w:t>
      </w:r>
    </w:p>
    <w:p w14:paraId="7E232A6F" w14:textId="4CF8BCC3" w:rsidR="00D867B4" w:rsidRPr="005D4C7E" w:rsidRDefault="00D867B4">
      <w:pPr>
        <w:spacing w:before="156" w:after="156"/>
        <w:rPr>
          <w:color w:val="FF0000"/>
          <w:szCs w:val="21"/>
        </w:rPr>
      </w:pPr>
      <w:r w:rsidRPr="005D4C7E">
        <w:rPr>
          <w:rFonts w:hint="eastAsia"/>
          <w:color w:val="FF0000"/>
          <w:szCs w:val="21"/>
        </w:rPr>
        <w:t>Part 1</w:t>
      </w:r>
      <w:r w:rsidRPr="005D4C7E">
        <w:rPr>
          <w:rFonts w:hint="eastAsia"/>
          <w:color w:val="FF0000"/>
          <w:szCs w:val="21"/>
        </w:rPr>
        <w:t>：</w:t>
      </w:r>
      <w:r w:rsidRPr="005D4C7E">
        <w:rPr>
          <w:rFonts w:hint="eastAsia"/>
          <w:color w:val="FF0000"/>
          <w:szCs w:val="21"/>
        </w:rPr>
        <w:t>Tokenizer</w:t>
      </w:r>
    </w:p>
    <w:p w14:paraId="40B6D446" w14:textId="44796F49" w:rsidR="00D867B4" w:rsidRPr="00D867B4" w:rsidRDefault="00D867B4" w:rsidP="00D867B4">
      <w:pPr>
        <w:pStyle w:val="a9"/>
        <w:numPr>
          <w:ilvl w:val="0"/>
          <w:numId w:val="2"/>
        </w:numPr>
        <w:spacing w:before="156" w:after="156"/>
        <w:rPr>
          <w:rFonts w:hint="eastAsia"/>
          <w:szCs w:val="21"/>
        </w:rPr>
      </w:pPr>
      <w:r>
        <w:rPr>
          <w:rFonts w:hint="eastAsia"/>
          <w:szCs w:val="21"/>
        </w:rPr>
        <w:t xml:space="preserve">Youtube video: </w:t>
      </w:r>
      <w:hyperlink r:id="rId7" w:tgtFrame="_blank" w:history="1">
        <w:r w:rsidRPr="00D867B4">
          <w:rPr>
            <w:rStyle w:val="af2"/>
            <w:szCs w:val="21"/>
          </w:rPr>
          <w:t>Let’s build the GPT Tokenizer</w:t>
        </w:r>
      </w:hyperlink>
    </w:p>
    <w:p w14:paraId="3CA81078" w14:textId="2F47D776" w:rsidR="00D867B4" w:rsidRPr="00D867B4" w:rsidRDefault="00D867B4" w:rsidP="00D867B4">
      <w:pPr>
        <w:pStyle w:val="a9"/>
        <w:numPr>
          <w:ilvl w:val="0"/>
          <w:numId w:val="2"/>
        </w:numPr>
        <w:spacing w:before="156" w:after="156"/>
        <w:rPr>
          <w:szCs w:val="21"/>
        </w:rPr>
      </w:pPr>
      <w:r>
        <w:rPr>
          <w:rFonts w:hint="eastAsia"/>
          <w:szCs w:val="21"/>
        </w:rPr>
        <w:t>Learn code in github repository</w:t>
      </w:r>
      <w:r w:rsidR="005D4C7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like</w:t>
      </w:r>
      <w:r w:rsidR="005D4C7E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</w:t>
      </w:r>
      <w:hyperlink r:id="rId8" w:tgtFrame="_blank" w:history="1">
        <w:r w:rsidRPr="00D867B4">
          <w:rPr>
            <w:rStyle w:val="af2"/>
            <w:szCs w:val="21"/>
          </w:rPr>
          <w:t>https://github.com/openai/tiktoken</w:t>
        </w:r>
      </w:hyperlink>
    </w:p>
    <w:p w14:paraId="0DE84E40" w14:textId="72010DF5" w:rsidR="00D867B4" w:rsidRDefault="005D4C7E" w:rsidP="00D867B4">
      <w:pPr>
        <w:pStyle w:val="a9"/>
        <w:numPr>
          <w:ilvl w:val="0"/>
          <w:numId w:val="2"/>
        </w:numPr>
        <w:spacing w:before="156" w:after="156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inish API about tokenizer class using bpe.</w:t>
      </w:r>
    </w:p>
    <w:p w14:paraId="5E5FF771" w14:textId="6EB83829" w:rsidR="005D4C7E" w:rsidRDefault="005D4C7E" w:rsidP="00D867B4">
      <w:pPr>
        <w:pStyle w:val="a9"/>
        <w:numPr>
          <w:ilvl w:val="0"/>
          <w:numId w:val="2"/>
        </w:numPr>
        <w:spacing w:before="156" w:after="156"/>
        <w:rPr>
          <w:szCs w:val="21"/>
        </w:rPr>
      </w:pPr>
      <w:r>
        <w:rPr>
          <w:rFonts w:hint="eastAsia"/>
          <w:szCs w:val="21"/>
        </w:rPr>
        <w:t>Train a tokenizer.</w:t>
      </w:r>
    </w:p>
    <w:p w14:paraId="336C66B2" w14:textId="2815FDD9" w:rsidR="005D4C7E" w:rsidRDefault="005D4C7E" w:rsidP="00D867B4">
      <w:pPr>
        <w:pStyle w:val="a9"/>
        <w:numPr>
          <w:ilvl w:val="0"/>
          <w:numId w:val="2"/>
        </w:numPr>
        <w:spacing w:before="156" w:after="156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nswer questions.</w:t>
      </w:r>
    </w:p>
    <w:p w14:paraId="5647FAA1" w14:textId="77777777" w:rsidR="005D4C7E" w:rsidRDefault="005D4C7E" w:rsidP="005D4C7E">
      <w:pPr>
        <w:spacing w:before="156" w:after="156"/>
        <w:rPr>
          <w:szCs w:val="21"/>
        </w:rPr>
      </w:pPr>
    </w:p>
    <w:p w14:paraId="5201ED5E" w14:textId="24BEF8C0" w:rsidR="005D4C7E" w:rsidRPr="005D4C7E" w:rsidRDefault="005D4C7E" w:rsidP="005D4C7E">
      <w:pPr>
        <w:spacing w:before="156" w:after="156"/>
        <w:rPr>
          <w:rFonts w:hint="eastAsia"/>
          <w:color w:val="FF0000"/>
          <w:szCs w:val="21"/>
        </w:rPr>
      </w:pPr>
      <w:r w:rsidRPr="005D4C7E">
        <w:rPr>
          <w:rFonts w:hint="eastAsia"/>
          <w:color w:val="FF0000"/>
          <w:szCs w:val="21"/>
        </w:rPr>
        <w:t xml:space="preserve">Part </w:t>
      </w:r>
      <w:r>
        <w:rPr>
          <w:rFonts w:hint="eastAsia"/>
          <w:color w:val="FF0000"/>
          <w:szCs w:val="21"/>
        </w:rPr>
        <w:t>2</w:t>
      </w:r>
      <w:r w:rsidRPr="005D4C7E">
        <w:rPr>
          <w:rFonts w:hint="eastAsia"/>
          <w:color w:val="FF0000"/>
          <w:szCs w:val="21"/>
        </w:rPr>
        <w:t>：</w:t>
      </w:r>
      <w:r>
        <w:rPr>
          <w:rFonts w:hint="eastAsia"/>
          <w:color w:val="FF0000"/>
          <w:szCs w:val="21"/>
        </w:rPr>
        <w:t>Pretrain (Implementation LLM)</w:t>
      </w:r>
    </w:p>
    <w:p w14:paraId="6AA26B74" w14:textId="1726838E" w:rsidR="005D4C7E" w:rsidRDefault="005D4C7E" w:rsidP="005D4C7E">
      <w:pPr>
        <w:pStyle w:val="a9"/>
        <w:numPr>
          <w:ilvl w:val="0"/>
          <w:numId w:val="5"/>
        </w:numPr>
        <w:spacing w:before="156" w:after="156"/>
        <w:rPr>
          <w:szCs w:val="21"/>
        </w:rPr>
      </w:pPr>
      <w:r>
        <w:rPr>
          <w:rFonts w:hint="eastAsia"/>
          <w:szCs w:val="21"/>
        </w:rPr>
        <w:t xml:space="preserve">YouTube Video: </w:t>
      </w:r>
      <w:hyperlink r:id="rId9" w:tgtFrame="_blank" w:history="1">
        <w:r w:rsidRPr="005D4C7E">
          <w:rPr>
            <w:rStyle w:val="af2"/>
            <w:szCs w:val="21"/>
          </w:rPr>
          <w:t>Let’s reproduce GPT-2 (124M)</w:t>
        </w:r>
      </w:hyperlink>
      <w:r>
        <w:rPr>
          <w:rFonts w:hint="eastAsia"/>
          <w:szCs w:val="21"/>
        </w:rPr>
        <w:t>, Take notes(needed in report)</w:t>
      </w:r>
    </w:p>
    <w:p w14:paraId="2322F943" w14:textId="77777777" w:rsidR="005D4C7E" w:rsidRPr="005D4C7E" w:rsidRDefault="005D4C7E" w:rsidP="005D4C7E">
      <w:pPr>
        <w:pStyle w:val="a9"/>
        <w:numPr>
          <w:ilvl w:val="0"/>
          <w:numId w:val="5"/>
        </w:numPr>
        <w:spacing w:before="156" w:after="156"/>
        <w:rPr>
          <w:szCs w:val="21"/>
        </w:rPr>
      </w:pPr>
      <w:r>
        <w:rPr>
          <w:rFonts w:hint="eastAsia"/>
          <w:szCs w:val="21"/>
        </w:rPr>
        <w:t xml:space="preserve">Research paper or blogs like: </w:t>
      </w:r>
      <w:hyperlink r:id="rId10" w:tgtFrame="_blank" w:history="1">
        <w:r w:rsidRPr="005D4C7E">
          <w:rPr>
            <w:rStyle w:val="af2"/>
            <w:szCs w:val="21"/>
          </w:rPr>
          <w:t>The Annotated Transformer</w:t>
        </w:r>
      </w:hyperlink>
      <w:r>
        <w:rPr>
          <w:rFonts w:hint="eastAsia"/>
          <w:szCs w:val="21"/>
        </w:rPr>
        <w:t xml:space="preserve">, </w:t>
      </w:r>
      <w:hyperlink r:id="rId11" w:tgtFrame="_blank" w:history="1">
        <w:r w:rsidRPr="005D4C7E">
          <w:rPr>
            <w:rStyle w:val="af2"/>
            <w:szCs w:val="21"/>
          </w:rPr>
          <w:t>Attention Is All You Need</w:t>
        </w:r>
      </w:hyperlink>
      <w:r>
        <w:rPr>
          <w:rFonts w:hint="eastAsia"/>
          <w:szCs w:val="21"/>
        </w:rPr>
        <w:t xml:space="preserve">, </w:t>
      </w:r>
      <w:hyperlink r:id="rId12" w:tgtFrame="_blank" w:history="1">
        <w:r w:rsidRPr="005D4C7E">
          <w:rPr>
            <w:rStyle w:val="af2"/>
            <w:szCs w:val="21"/>
          </w:rPr>
          <w:t>Language Models are Unsupervised Multitask Learners (GPT-2 paper)</w:t>
        </w:r>
      </w:hyperlink>
    </w:p>
    <w:p w14:paraId="197A8BAA" w14:textId="7DDAA19B" w:rsidR="005D4C7E" w:rsidRPr="005D4C7E" w:rsidRDefault="005D4C7E" w:rsidP="005D4C7E">
      <w:pPr>
        <w:pStyle w:val="a9"/>
        <w:numPr>
          <w:ilvl w:val="0"/>
          <w:numId w:val="5"/>
        </w:numPr>
        <w:spacing w:before="156" w:after="156"/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nit a git to control edition, organize </w:t>
      </w:r>
      <w:r>
        <w:rPr>
          <w:szCs w:val="21"/>
        </w:rPr>
        <w:t>“</w:t>
      </w:r>
      <w:r>
        <w:rPr>
          <w:rFonts w:hint="eastAsia"/>
          <w:szCs w:val="21"/>
        </w:rPr>
        <w:t>commit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to show implementation story.(also needed in report)</w:t>
      </w:r>
    </w:p>
    <w:p w14:paraId="165C6D59" w14:textId="3BA3E2D7" w:rsidR="00F71D94" w:rsidRPr="00F71D94" w:rsidRDefault="00F71D94" w:rsidP="00F71D94">
      <w:pPr>
        <w:spacing w:before="156" w:after="156"/>
        <w:rPr>
          <w:rFonts w:hint="eastAsia"/>
          <w:szCs w:val="21"/>
        </w:rPr>
      </w:pPr>
    </w:p>
    <w:p w14:paraId="1785D378" w14:textId="3B780E34" w:rsidR="00F71D94" w:rsidRPr="005D4C7E" w:rsidRDefault="00F71D94" w:rsidP="00F71D94">
      <w:pPr>
        <w:spacing w:before="156" w:after="156"/>
        <w:rPr>
          <w:rFonts w:hint="eastAsia"/>
          <w:color w:val="FF0000"/>
          <w:szCs w:val="21"/>
        </w:rPr>
      </w:pPr>
      <w:r w:rsidRPr="005D4C7E">
        <w:rPr>
          <w:rFonts w:hint="eastAsia"/>
          <w:color w:val="FF0000"/>
          <w:szCs w:val="21"/>
        </w:rPr>
        <w:t xml:space="preserve">Part </w:t>
      </w:r>
      <w:r>
        <w:rPr>
          <w:rFonts w:hint="eastAsia"/>
          <w:color w:val="FF0000"/>
          <w:szCs w:val="21"/>
        </w:rPr>
        <w:t>3</w:t>
      </w:r>
      <w:r w:rsidRPr="005D4C7E">
        <w:rPr>
          <w:rFonts w:hint="eastAsia"/>
          <w:color w:val="FF0000"/>
          <w:szCs w:val="21"/>
        </w:rPr>
        <w:t>：</w:t>
      </w:r>
      <w:r>
        <w:rPr>
          <w:rFonts w:hint="eastAsia"/>
          <w:color w:val="FF0000"/>
          <w:szCs w:val="21"/>
        </w:rPr>
        <w:t>Fine-tuning</w:t>
      </w:r>
      <w:r>
        <w:rPr>
          <w:rFonts w:hint="eastAsia"/>
          <w:color w:val="FF0000"/>
          <w:szCs w:val="21"/>
        </w:rPr>
        <w:t xml:space="preserve"> </w:t>
      </w:r>
    </w:p>
    <w:p w14:paraId="65E88104" w14:textId="300AD9AA" w:rsidR="004A7F99" w:rsidRPr="008440A2" w:rsidRDefault="00F71D94" w:rsidP="008440A2">
      <w:pPr>
        <w:pStyle w:val="a9"/>
        <w:numPr>
          <w:ilvl w:val="0"/>
          <w:numId w:val="9"/>
        </w:numPr>
        <w:spacing w:before="156" w:after="156"/>
        <w:rPr>
          <w:szCs w:val="21"/>
        </w:rPr>
      </w:pPr>
      <w:r>
        <w:rPr>
          <w:rFonts w:hint="eastAsia"/>
          <w:szCs w:val="21"/>
        </w:rPr>
        <w:t xml:space="preserve">Learn </w:t>
      </w:r>
      <w:r>
        <w:rPr>
          <w:szCs w:val="21"/>
        </w:rPr>
        <w:t>foundation</w:t>
      </w:r>
      <w:r>
        <w:rPr>
          <w:rFonts w:hint="eastAsia"/>
          <w:szCs w:val="21"/>
        </w:rPr>
        <w:t xml:space="preserve"> knowledge on Hugging Face</w:t>
      </w:r>
      <w:r w:rsidR="004A7F99">
        <w:rPr>
          <w:rFonts w:hint="eastAsia"/>
          <w:szCs w:val="21"/>
        </w:rPr>
        <w:t xml:space="preserve">, like </w:t>
      </w:r>
      <w:hyperlink r:id="rId13" w:tgtFrame="_blank" w:history="1">
        <w:r w:rsidR="004A7F99" w:rsidRPr="004A7F99">
          <w:rPr>
            <w:rStyle w:val="af2"/>
            <w:szCs w:val="21"/>
          </w:rPr>
          <w:t>Transformers</w:t>
        </w:r>
      </w:hyperlink>
      <w:r w:rsidR="008440A2">
        <w:rPr>
          <w:rFonts w:hint="eastAsia"/>
          <w:szCs w:val="21"/>
        </w:rPr>
        <w:t xml:space="preserve">, </w:t>
      </w:r>
      <w:hyperlink r:id="rId14" w:tgtFrame="_blank" w:history="1">
        <w:r w:rsidR="008440A2" w:rsidRPr="008440A2">
          <w:rPr>
            <w:rStyle w:val="af2"/>
            <w:szCs w:val="21"/>
          </w:rPr>
          <w:t>LoRA paper</w:t>
        </w:r>
      </w:hyperlink>
      <w:r w:rsidRPr="008440A2">
        <w:rPr>
          <w:rFonts w:hint="eastAsia"/>
          <w:szCs w:val="21"/>
        </w:rPr>
        <w:t>.</w:t>
      </w:r>
    </w:p>
    <w:p w14:paraId="1722B5AD" w14:textId="3E8A71ED" w:rsidR="00F71D94" w:rsidRDefault="00F71D94" w:rsidP="00F71D94">
      <w:pPr>
        <w:pStyle w:val="a9"/>
        <w:numPr>
          <w:ilvl w:val="0"/>
          <w:numId w:val="9"/>
        </w:numPr>
        <w:spacing w:before="156" w:after="156"/>
        <w:rPr>
          <w:szCs w:val="21"/>
        </w:rPr>
      </w:pPr>
      <w:r>
        <w:rPr>
          <w:rFonts w:hint="eastAsia"/>
          <w:szCs w:val="21"/>
        </w:rPr>
        <w:lastRenderedPageBreak/>
        <w:t>Download code, train and change super parameter.</w:t>
      </w:r>
    </w:p>
    <w:p w14:paraId="1E953E7B" w14:textId="27390B9F" w:rsidR="00594EA9" w:rsidRDefault="00594EA9" w:rsidP="00F71D94">
      <w:pPr>
        <w:pStyle w:val="a9"/>
        <w:numPr>
          <w:ilvl w:val="0"/>
          <w:numId w:val="9"/>
        </w:numPr>
        <w:spacing w:before="156" w:after="156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ommit running recordings</w:t>
      </w:r>
      <w:r w:rsidR="004A7F99">
        <w:rPr>
          <w:rFonts w:hint="eastAsia"/>
          <w:szCs w:val="21"/>
        </w:rPr>
        <w:t xml:space="preserve">, form: </w:t>
      </w:r>
      <w:r w:rsidR="004A7F99" w:rsidRPr="004A7F99">
        <w:rPr>
          <w:szCs w:val="21"/>
        </w:rPr>
        <w:t>ipynb</w:t>
      </w:r>
      <w:r>
        <w:rPr>
          <w:rFonts w:hint="eastAsia"/>
          <w:szCs w:val="21"/>
        </w:rPr>
        <w:t>.</w:t>
      </w:r>
    </w:p>
    <w:p w14:paraId="55581CAB" w14:textId="1F7EA04B" w:rsidR="006F4E6B" w:rsidRPr="006F4E6B" w:rsidRDefault="006F4E6B" w:rsidP="006F4E6B">
      <w:pPr>
        <w:pStyle w:val="a9"/>
        <w:numPr>
          <w:ilvl w:val="0"/>
          <w:numId w:val="9"/>
        </w:numPr>
        <w:spacing w:before="156" w:after="156"/>
        <w:rPr>
          <w:rFonts w:hint="eastAsia"/>
          <w:szCs w:val="21"/>
        </w:rPr>
      </w:pPr>
      <w:r>
        <w:rPr>
          <w:rFonts w:hint="eastAsia"/>
          <w:szCs w:val="21"/>
        </w:rPr>
        <w:t>Implement lora.py code.</w:t>
      </w:r>
      <w:r w:rsidRPr="004A7F99">
        <w:rPr>
          <w:rFonts w:hint="eastAsia"/>
          <w:szCs w:val="21"/>
        </w:rPr>
        <w:t xml:space="preserve"> </w:t>
      </w:r>
    </w:p>
    <w:p w14:paraId="48A4CB60" w14:textId="37C063DB" w:rsidR="00F71D94" w:rsidRDefault="00F71D94" w:rsidP="00F71D94">
      <w:pPr>
        <w:pStyle w:val="a9"/>
        <w:numPr>
          <w:ilvl w:val="0"/>
          <w:numId w:val="9"/>
        </w:numPr>
        <w:spacing w:before="156" w:after="156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hange dataset to AIpaca and fine-tuning using LoRA.</w:t>
      </w:r>
    </w:p>
    <w:p w14:paraId="37D64391" w14:textId="311CC50D" w:rsidR="00F71D94" w:rsidRPr="00F71D94" w:rsidRDefault="00F71D94" w:rsidP="00F71D94">
      <w:pPr>
        <w:pStyle w:val="a9"/>
        <w:numPr>
          <w:ilvl w:val="0"/>
          <w:numId w:val="9"/>
        </w:numPr>
        <w:spacing w:before="156" w:after="156"/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eport loss and output of the model.</w:t>
      </w:r>
    </w:p>
    <w:p w14:paraId="5E3D3812" w14:textId="77777777" w:rsidR="005D4C7E" w:rsidRPr="005D4C7E" w:rsidRDefault="005D4C7E" w:rsidP="005D4C7E">
      <w:pPr>
        <w:spacing w:before="156" w:after="156"/>
        <w:rPr>
          <w:rFonts w:hint="eastAsia"/>
          <w:szCs w:val="21"/>
        </w:rPr>
      </w:pPr>
    </w:p>
    <w:sectPr w:rsidR="005D4C7E" w:rsidRPr="005D4C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F5C47" w14:textId="77777777" w:rsidR="00A16C28" w:rsidRDefault="00A16C28" w:rsidP="00D867B4">
      <w:pPr>
        <w:spacing w:before="120" w:after="120" w:line="240" w:lineRule="auto"/>
      </w:pPr>
      <w:r>
        <w:separator/>
      </w:r>
    </w:p>
  </w:endnote>
  <w:endnote w:type="continuationSeparator" w:id="0">
    <w:p w14:paraId="4C765C1A" w14:textId="77777777" w:rsidR="00A16C28" w:rsidRDefault="00A16C28" w:rsidP="00D867B4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A660B" w14:textId="77777777" w:rsidR="00D867B4" w:rsidRDefault="00D867B4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FFC3A" w14:textId="77777777" w:rsidR="00D867B4" w:rsidRDefault="00D867B4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38B07" w14:textId="77777777" w:rsidR="00D867B4" w:rsidRDefault="00D867B4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7FB4" w14:textId="77777777" w:rsidR="00A16C28" w:rsidRDefault="00A16C28" w:rsidP="00D867B4">
      <w:pPr>
        <w:spacing w:before="120" w:after="120" w:line="240" w:lineRule="auto"/>
      </w:pPr>
      <w:r>
        <w:separator/>
      </w:r>
    </w:p>
  </w:footnote>
  <w:footnote w:type="continuationSeparator" w:id="0">
    <w:p w14:paraId="74CED47B" w14:textId="77777777" w:rsidR="00A16C28" w:rsidRDefault="00A16C28" w:rsidP="00D867B4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6AAB" w14:textId="77777777" w:rsidR="00D867B4" w:rsidRDefault="00D867B4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2004C" w14:textId="77777777" w:rsidR="00D867B4" w:rsidRDefault="00D867B4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91EF9" w14:textId="77777777" w:rsidR="00D867B4" w:rsidRDefault="00D867B4">
    <w:pPr>
      <w:pStyle w:val="ae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1A3D"/>
    <w:multiLevelType w:val="multilevel"/>
    <w:tmpl w:val="99E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746E"/>
    <w:multiLevelType w:val="multilevel"/>
    <w:tmpl w:val="FC1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375A"/>
    <w:multiLevelType w:val="multilevel"/>
    <w:tmpl w:val="6BF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CBF"/>
    <w:multiLevelType w:val="multilevel"/>
    <w:tmpl w:val="44B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71919"/>
    <w:multiLevelType w:val="hybridMultilevel"/>
    <w:tmpl w:val="DDD23AA2"/>
    <w:lvl w:ilvl="0" w:tplc="FE1E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551FE9"/>
    <w:multiLevelType w:val="hybridMultilevel"/>
    <w:tmpl w:val="3BDA8936"/>
    <w:lvl w:ilvl="0" w:tplc="DFDA6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116B18"/>
    <w:multiLevelType w:val="multilevel"/>
    <w:tmpl w:val="929E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31AFB"/>
    <w:multiLevelType w:val="multilevel"/>
    <w:tmpl w:val="947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422E6"/>
    <w:multiLevelType w:val="hybridMultilevel"/>
    <w:tmpl w:val="F2D8E512"/>
    <w:lvl w:ilvl="0" w:tplc="0ACA6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AF5CB4"/>
    <w:multiLevelType w:val="hybridMultilevel"/>
    <w:tmpl w:val="33103D1A"/>
    <w:lvl w:ilvl="0" w:tplc="9BE06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D9493D"/>
    <w:multiLevelType w:val="multilevel"/>
    <w:tmpl w:val="E9AE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26057">
    <w:abstractNumId w:val="9"/>
  </w:num>
  <w:num w:numId="2" w16cid:durableId="821704003">
    <w:abstractNumId w:val="8"/>
  </w:num>
  <w:num w:numId="3" w16cid:durableId="151873715">
    <w:abstractNumId w:val="7"/>
  </w:num>
  <w:num w:numId="4" w16cid:durableId="854223657">
    <w:abstractNumId w:val="2"/>
  </w:num>
  <w:num w:numId="5" w16cid:durableId="1899897630">
    <w:abstractNumId w:val="4"/>
  </w:num>
  <w:num w:numId="6" w16cid:durableId="1994526367">
    <w:abstractNumId w:val="6"/>
  </w:num>
  <w:num w:numId="7" w16cid:durableId="2003727998">
    <w:abstractNumId w:val="1"/>
  </w:num>
  <w:num w:numId="8" w16cid:durableId="1755276491">
    <w:abstractNumId w:val="10"/>
  </w:num>
  <w:num w:numId="9" w16cid:durableId="1562515896">
    <w:abstractNumId w:val="5"/>
  </w:num>
  <w:num w:numId="10" w16cid:durableId="2039894825">
    <w:abstractNumId w:val="3"/>
  </w:num>
  <w:num w:numId="11" w16cid:durableId="183869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B4"/>
    <w:rsid w:val="0028450C"/>
    <w:rsid w:val="003463EA"/>
    <w:rsid w:val="004A7F99"/>
    <w:rsid w:val="00507E64"/>
    <w:rsid w:val="00594EA9"/>
    <w:rsid w:val="005D4C7E"/>
    <w:rsid w:val="006F4E6B"/>
    <w:rsid w:val="008440A2"/>
    <w:rsid w:val="00A16C28"/>
    <w:rsid w:val="00D867B4"/>
    <w:rsid w:val="00EE3CD2"/>
    <w:rsid w:val="00F7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81E"/>
  <w15:chartTrackingRefBased/>
  <w15:docId w15:val="{6BD62D8B-FF28-41CE-8E69-289B184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7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8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7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7B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7B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7B4"/>
    <w:pPr>
      <w:keepNext/>
      <w:keepLines/>
      <w:spacing w:before="40" w:after="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7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7B4"/>
    <w:pPr>
      <w:keepNext/>
      <w:keepLines/>
      <w:spacing w:before="0"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7B4"/>
    <w:pPr>
      <w:keepNext/>
      <w:keepLines/>
      <w:spacing w:before="0"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7B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67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67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67B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67B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67B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67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67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67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67B4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7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67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67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7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7B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7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67B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867B4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67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67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67B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67B4"/>
    <w:rPr>
      <w:sz w:val="18"/>
      <w:szCs w:val="18"/>
    </w:rPr>
  </w:style>
  <w:style w:type="character" w:styleId="af2">
    <w:name w:val="Hyperlink"/>
    <w:basedOn w:val="a0"/>
    <w:uiPriority w:val="99"/>
    <w:unhideWhenUsed/>
    <w:rsid w:val="00D867B4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86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tiktoken" TargetMode="External"/><Relationship Id="rId13" Type="http://schemas.openxmlformats.org/officeDocument/2006/relationships/hyperlink" Target="https://huggingface.co/docs/transformers/inde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zduSFxRajkE" TargetMode="External"/><Relationship Id="rId12" Type="http://schemas.openxmlformats.org/officeDocument/2006/relationships/hyperlink" Target="https://cdn.openai.com/better-language-models/language_models_are_unsupervised_multitask_learners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706.0376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nlp.seas.harvard.edu/annotated-transformer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8pRSuU81PU" TargetMode="External"/><Relationship Id="rId14" Type="http://schemas.openxmlformats.org/officeDocument/2006/relationships/hyperlink" Target="https://arxiv.org/abs/2106.096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毛</dc:creator>
  <cp:keywords/>
  <dc:description/>
  <cp:lastModifiedBy>川 毛</cp:lastModifiedBy>
  <cp:revision>5</cp:revision>
  <dcterms:created xsi:type="dcterms:W3CDTF">2025-03-11T02:16:00Z</dcterms:created>
  <dcterms:modified xsi:type="dcterms:W3CDTF">2025-03-11T03:15:00Z</dcterms:modified>
</cp:coreProperties>
</file>