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C96B88" w14:textId="23828AE2" w:rsidR="00A51037" w:rsidRPr="00C451FB" w:rsidRDefault="00000000">
      <w:pPr>
        <w:spacing w:after="0"/>
        <w:ind w:firstLine="0"/>
        <w:jc w:val="center"/>
        <w:rPr>
          <w:rFonts w:asciiTheme="minorHAnsi" w:hAnsiTheme="minorHAnsi"/>
        </w:rPr>
      </w:pPr>
      <w:r w:rsidRPr="00C451FB">
        <w:rPr>
          <w:rFonts w:asciiTheme="minorHAnsi" w:hAnsiTheme="minorHAnsi"/>
          <w:b/>
          <w:bCs/>
        </w:rPr>
        <w:t>PONTIFÍCIA UNIVERSIDADE CATÓLICA DO PARANÁ</w:t>
      </w:r>
      <w:r w:rsidRPr="00C451FB">
        <w:rPr>
          <w:rFonts w:asciiTheme="minorHAnsi" w:hAnsiTheme="minorHAnsi"/>
        </w:rPr>
        <w:br/>
        <w:t>ESCOLA POLITÉCNICA</w:t>
      </w:r>
      <w:r w:rsidRPr="00C451FB">
        <w:rPr>
          <w:rFonts w:asciiTheme="minorHAnsi" w:hAnsiTheme="minorHAnsi"/>
        </w:rPr>
        <w:br/>
      </w:r>
      <w:r w:rsidRPr="00C451FB">
        <w:rPr>
          <w:rFonts w:asciiTheme="minorHAnsi" w:hAnsiTheme="minorHAnsi"/>
        </w:rPr>
        <w:br/>
      </w:r>
      <w:r w:rsidRPr="00C451FB">
        <w:rPr>
          <w:rFonts w:asciiTheme="minorHAnsi" w:hAnsiTheme="minorHAnsi"/>
        </w:rPr>
        <w:br/>
      </w:r>
      <w:r w:rsidRPr="00C451FB">
        <w:rPr>
          <w:rFonts w:asciiTheme="minorHAnsi" w:hAnsiTheme="minorHAnsi"/>
        </w:rPr>
        <w:br/>
      </w:r>
      <w:r w:rsidRPr="00C451FB">
        <w:rPr>
          <w:rFonts w:asciiTheme="minorHAnsi" w:hAnsiTheme="minorHAnsi"/>
          <w:b/>
          <w:bCs/>
        </w:rPr>
        <w:t>DESENVOLVIMENTO ORIENTADO A</w:t>
      </w:r>
      <w:r w:rsidRPr="00C451FB">
        <w:rPr>
          <w:rFonts w:asciiTheme="minorHAnsi" w:hAnsiTheme="minorHAnsi"/>
        </w:rPr>
        <w:br/>
      </w:r>
      <w:r w:rsidRPr="00C451FB">
        <w:rPr>
          <w:rFonts w:asciiTheme="minorHAnsi" w:hAnsiTheme="minorHAnsi"/>
          <w:b/>
          <w:bCs/>
        </w:rPr>
        <w:t>REÚSO DE SOFTWARE</w:t>
      </w:r>
      <w:r w:rsidRPr="00C451FB">
        <w:rPr>
          <w:rFonts w:asciiTheme="minorHAnsi" w:hAnsiTheme="minorHAnsi"/>
        </w:rPr>
        <w:br/>
      </w:r>
      <w:r w:rsidRPr="00C451FB">
        <w:rPr>
          <w:rFonts w:asciiTheme="minorHAnsi" w:hAnsiTheme="minorHAnsi"/>
        </w:rPr>
        <w:br/>
      </w:r>
      <w:r w:rsidRPr="00C451FB">
        <w:rPr>
          <w:rFonts w:asciiTheme="minorHAnsi" w:hAnsiTheme="minorHAnsi"/>
          <w:b/>
          <w:bCs/>
          <w:sz w:val="32"/>
          <w:szCs w:val="32"/>
        </w:rPr>
        <w:t>SERVICE</w:t>
      </w:r>
      <w:r w:rsidRPr="00C451FB">
        <w:rPr>
          <w:rFonts w:asciiTheme="minorHAnsi" w:hAnsiTheme="minorHAnsi"/>
        </w:rPr>
        <w:br/>
        <w:t>Relatório acadêmico</w:t>
      </w:r>
      <w:r w:rsidRPr="00C451FB">
        <w:rPr>
          <w:rFonts w:asciiTheme="minorHAnsi" w:hAnsiTheme="minorHAnsi"/>
        </w:rPr>
        <w:br/>
      </w:r>
      <w:r w:rsidRPr="00C451FB">
        <w:rPr>
          <w:rFonts w:asciiTheme="minorHAnsi" w:hAnsiTheme="minorHAnsi"/>
        </w:rPr>
        <w:br/>
      </w:r>
      <w:r w:rsidRPr="00C451FB">
        <w:rPr>
          <w:rFonts w:asciiTheme="minorHAnsi" w:hAnsiTheme="minorHAnsi"/>
        </w:rPr>
        <w:br/>
      </w:r>
      <w:r w:rsidRPr="00C451FB">
        <w:rPr>
          <w:rFonts w:asciiTheme="minorHAnsi" w:hAnsiTheme="minorHAnsi"/>
        </w:rPr>
        <w:br/>
      </w:r>
      <w:r w:rsidRPr="00C451FB">
        <w:rPr>
          <w:rFonts w:asciiTheme="minorHAnsi" w:hAnsiTheme="minorHAnsi"/>
        </w:rPr>
        <w:br/>
      </w:r>
      <w:r w:rsidRPr="00C451FB">
        <w:rPr>
          <w:rFonts w:asciiTheme="minorHAnsi" w:hAnsiTheme="minorHAnsi"/>
          <w:b/>
          <w:bCs/>
        </w:rPr>
        <w:t>ALUNOS</w:t>
      </w:r>
      <w:r w:rsidRPr="00C451FB">
        <w:rPr>
          <w:rFonts w:asciiTheme="minorHAnsi" w:hAnsiTheme="minorHAnsi"/>
        </w:rPr>
        <w:br/>
      </w:r>
      <w:r w:rsidRPr="00C451FB">
        <w:rPr>
          <w:rFonts w:asciiTheme="minorHAnsi" w:hAnsiTheme="minorHAnsi"/>
        </w:rPr>
        <w:br/>
        <w:t>Arthur Ambrozewicz Cidral</w:t>
      </w:r>
      <w:r w:rsidRPr="00C451FB">
        <w:rPr>
          <w:rFonts w:asciiTheme="minorHAnsi" w:hAnsiTheme="minorHAnsi"/>
        </w:rPr>
        <w:br/>
        <w:t>Bernardo Creplive Vieira</w:t>
      </w:r>
      <w:r w:rsidRPr="00C451FB">
        <w:rPr>
          <w:rFonts w:asciiTheme="minorHAnsi" w:hAnsiTheme="minorHAnsi"/>
        </w:rPr>
        <w:br/>
        <w:t>Murilo Regnier Stange</w:t>
      </w:r>
      <w:r w:rsidRPr="00C451FB">
        <w:rPr>
          <w:rFonts w:asciiTheme="minorHAnsi" w:hAnsiTheme="minorHAnsi"/>
        </w:rPr>
        <w:br/>
        <w:t>Vinicius da Rosa Padilha</w:t>
      </w:r>
      <w:r w:rsidRPr="00C451FB">
        <w:rPr>
          <w:rFonts w:asciiTheme="minorHAnsi" w:hAnsiTheme="minorHAnsi"/>
        </w:rPr>
        <w:br/>
        <w:t>Vitor Vieira Machado</w:t>
      </w:r>
      <w:r w:rsidRPr="00C451FB">
        <w:rPr>
          <w:rFonts w:asciiTheme="minorHAnsi" w:hAnsiTheme="minorHAnsi"/>
        </w:rPr>
        <w:br/>
      </w:r>
      <w:r w:rsidRPr="00C451FB">
        <w:rPr>
          <w:rFonts w:asciiTheme="minorHAnsi" w:hAnsiTheme="minorHAnsi"/>
        </w:rPr>
        <w:br/>
      </w:r>
      <w:r w:rsidRPr="00C451FB">
        <w:rPr>
          <w:rFonts w:asciiTheme="minorHAnsi" w:hAnsiTheme="minorHAnsi"/>
        </w:rPr>
        <w:br/>
        <w:t xml:space="preserve">CURITIBA </w:t>
      </w:r>
      <w:r w:rsidR="00625088">
        <w:rPr>
          <w:rFonts w:asciiTheme="minorHAnsi" w:hAnsiTheme="minorHAnsi"/>
        </w:rPr>
        <w:t>-</w:t>
      </w:r>
      <w:r w:rsidRPr="00C451FB">
        <w:rPr>
          <w:rFonts w:asciiTheme="minorHAnsi" w:hAnsiTheme="minorHAnsi"/>
        </w:rPr>
        <w:t xml:space="preserve"> PR</w:t>
      </w:r>
      <w:r w:rsidRPr="00C451FB">
        <w:rPr>
          <w:rFonts w:asciiTheme="minorHAnsi" w:hAnsiTheme="minorHAnsi"/>
        </w:rPr>
        <w:br/>
        <w:t>2026</w:t>
      </w:r>
      <w:r w:rsidRPr="00C451FB">
        <w:rPr>
          <w:rFonts w:asciiTheme="minorHAnsi" w:hAnsiTheme="minorHAnsi"/>
        </w:rPr>
        <w:br w:type="page"/>
      </w:r>
    </w:p>
    <w:p w14:paraId="5D2EFD9F" w14:textId="77777777" w:rsidR="00BB470F" w:rsidRPr="00C451FB" w:rsidRDefault="00A260AC">
      <w:pPr>
        <w:pStyle w:val="Ttulo"/>
        <w:pageBreakBefore/>
        <w:rPr>
          <w:rFonts w:asciiTheme="minorHAnsi" w:hAnsiTheme="minorHAnsi"/>
        </w:rPr>
      </w:pPr>
      <w:r w:rsidRPr="00C451FB">
        <w:rPr>
          <w:rFonts w:asciiTheme="minorHAnsi" w:hAnsiTheme="minorHAnsi"/>
        </w:rPr>
        <w:lastRenderedPageBreak/>
        <w:t>Service</w:t>
      </w:r>
      <w:r w:rsidRPr="00C451FB">
        <w:rPr>
          <w:rFonts w:asciiTheme="minorHAnsi" w:hAnsiTheme="minorHAnsi"/>
        </w:rPr>
        <w:br/>
        <w:t>plataforma de gerenciamento de serviços gerais</w:t>
      </w:r>
    </w:p>
    <w:p w14:paraId="6EC4A5F5" w14:textId="77777777" w:rsidR="00A260AC" w:rsidRPr="00C451FB" w:rsidRDefault="00A260AC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091FA91C" w14:textId="77777777" w:rsidR="00BB470F" w:rsidRPr="00C451FB" w:rsidRDefault="00BB470F">
      <w:pPr>
        <w:pStyle w:val="Ttulo1"/>
        <w:rPr>
          <w:rFonts w:asciiTheme="minorHAnsi" w:hAnsiTheme="minorHAnsi"/>
        </w:rPr>
      </w:pPr>
      <w:r w:rsidRPr="00C451FB">
        <w:rPr>
          <w:rFonts w:asciiTheme="minorHAnsi" w:hAnsiTheme="minorHAnsi"/>
        </w:rPr>
        <w:t>Personas</w:t>
      </w:r>
    </w:p>
    <w:p w14:paraId="1EA74973" w14:textId="2F3F6163" w:rsidR="00BB470F" w:rsidRPr="00C451FB" w:rsidRDefault="00BB470F" w:rsidP="00BB470F">
      <w:pPr>
        <w:autoSpaceDE w:val="0"/>
        <w:autoSpaceDN w:val="0"/>
        <w:adjustRightInd w:val="0"/>
        <w:ind w:left="709" w:firstLine="0"/>
        <w:rPr>
          <w:rFonts w:asciiTheme="minorHAnsi" w:hAnsiTheme="minorHAnsi" w:cs="AppleSystemUIFont"/>
          <w:sz w:val="26"/>
          <w:szCs w:val="26"/>
        </w:rPr>
      </w:pPr>
      <w:r w:rsidRPr="00C451FB">
        <w:rPr>
          <w:rFonts w:asciiTheme="minorHAnsi" w:hAnsiTheme="minorHAnsi"/>
          <w:b/>
          <w:bCs/>
        </w:rPr>
        <w:t xml:space="preserve">Renata, 34 anos </w:t>
      </w:r>
      <w:r w:rsidR="00D63C5F">
        <w:rPr>
          <w:rFonts w:asciiTheme="minorHAnsi" w:hAnsiTheme="minorHAnsi"/>
          <w:b/>
          <w:bCs/>
        </w:rPr>
        <w:t>-</w:t>
      </w:r>
      <w:r w:rsidRPr="00C451FB">
        <w:rPr>
          <w:rFonts w:asciiTheme="minorHAnsi" w:hAnsiTheme="minorHAnsi"/>
          <w:b/>
          <w:bCs/>
        </w:rPr>
        <w:t xml:space="preserve"> Dona de salão de beleza</w:t>
      </w:r>
      <w:r w:rsidR="00C451FB" w:rsidRPr="00C451FB">
        <w:rPr>
          <w:rFonts w:asciiTheme="minorHAnsi" w:hAnsiTheme="minorHAnsi"/>
        </w:rPr>
        <w:t xml:space="preserve">: </w:t>
      </w:r>
      <w:r w:rsidRPr="00C451FB">
        <w:rPr>
          <w:rFonts w:asciiTheme="minorHAnsi" w:hAnsiTheme="minorHAnsi"/>
        </w:rPr>
        <w:t>Gerencia 3 funcionárias, quer controlar agenda e evitar furos de horário. Pouca familiaridade com tecnologia.</w:t>
      </w:r>
    </w:p>
    <w:p w14:paraId="12B9960D" w14:textId="5FBA45ED" w:rsidR="00BB470F" w:rsidRPr="00C451FB" w:rsidRDefault="00BB470F" w:rsidP="00BB470F">
      <w:pPr>
        <w:autoSpaceDE w:val="0"/>
        <w:autoSpaceDN w:val="0"/>
        <w:adjustRightInd w:val="0"/>
        <w:ind w:left="709" w:firstLine="0"/>
        <w:rPr>
          <w:rFonts w:asciiTheme="minorHAnsi" w:hAnsiTheme="minorHAnsi" w:cs="AppleSystemUIFont"/>
          <w:sz w:val="26"/>
          <w:szCs w:val="26"/>
        </w:rPr>
      </w:pPr>
      <w:r w:rsidRPr="00C451FB">
        <w:rPr>
          <w:rFonts w:asciiTheme="minorHAnsi" w:hAnsiTheme="minorHAnsi"/>
          <w:b/>
          <w:bCs/>
        </w:rPr>
        <w:t xml:space="preserve">Diego, 27 anos </w:t>
      </w:r>
      <w:r w:rsidR="00D63C5F">
        <w:rPr>
          <w:rFonts w:asciiTheme="minorHAnsi" w:hAnsiTheme="minorHAnsi"/>
          <w:b/>
          <w:bCs/>
        </w:rPr>
        <w:t xml:space="preserve">- </w:t>
      </w:r>
      <w:r w:rsidRPr="00C451FB">
        <w:rPr>
          <w:rFonts w:asciiTheme="minorHAnsi" w:hAnsiTheme="minorHAnsi"/>
          <w:b/>
          <w:bCs/>
        </w:rPr>
        <w:t>Barbeiro autônomo</w:t>
      </w:r>
      <w:r w:rsidR="00C451FB" w:rsidRPr="00C451FB">
        <w:rPr>
          <w:rFonts w:asciiTheme="minorHAnsi" w:hAnsiTheme="minorHAnsi"/>
        </w:rPr>
        <w:t xml:space="preserve">: </w:t>
      </w:r>
      <w:r w:rsidRPr="00C451FB">
        <w:rPr>
          <w:rFonts w:asciiTheme="minorHAnsi" w:hAnsiTheme="minorHAnsi"/>
        </w:rPr>
        <w:t>Trabalha sozinho, quer que o cliente agende sem precisar ligar. Usa muito o celular, quer algo simples e rápido.</w:t>
      </w:r>
    </w:p>
    <w:p w14:paraId="74BE18F5" w14:textId="555F80BA" w:rsidR="00BB470F" w:rsidRPr="00C451FB" w:rsidRDefault="00BB470F" w:rsidP="00BB470F">
      <w:pPr>
        <w:autoSpaceDE w:val="0"/>
        <w:autoSpaceDN w:val="0"/>
        <w:adjustRightInd w:val="0"/>
        <w:ind w:left="709" w:firstLine="0"/>
        <w:rPr>
          <w:rFonts w:asciiTheme="minorHAnsi" w:hAnsiTheme="minorHAnsi" w:cs="AppleSystemUIFont"/>
          <w:sz w:val="26"/>
          <w:szCs w:val="26"/>
        </w:rPr>
      </w:pPr>
      <w:r w:rsidRPr="00C451FB">
        <w:rPr>
          <w:rFonts w:asciiTheme="minorHAnsi" w:hAnsiTheme="minorHAnsi"/>
          <w:b/>
          <w:bCs/>
        </w:rPr>
        <w:t xml:space="preserve">Camila, 41 anos </w:t>
      </w:r>
      <w:r w:rsidR="00D63C5F">
        <w:rPr>
          <w:rFonts w:asciiTheme="minorHAnsi" w:hAnsiTheme="minorHAnsi"/>
          <w:b/>
          <w:bCs/>
        </w:rPr>
        <w:t>-</w:t>
      </w:r>
      <w:r w:rsidRPr="00C451FB">
        <w:rPr>
          <w:rFonts w:asciiTheme="minorHAnsi" w:hAnsiTheme="minorHAnsi"/>
          <w:b/>
          <w:bCs/>
        </w:rPr>
        <w:t xml:space="preserve"> Recepcionista de clínica de estética</w:t>
      </w:r>
      <w:r w:rsidR="00C451FB" w:rsidRPr="00C451FB">
        <w:rPr>
          <w:rFonts w:asciiTheme="minorHAnsi" w:hAnsiTheme="minorHAnsi"/>
        </w:rPr>
        <w:t xml:space="preserve">: </w:t>
      </w:r>
      <w:r w:rsidRPr="00C451FB">
        <w:rPr>
          <w:rFonts w:asciiTheme="minorHAnsi" w:hAnsiTheme="minorHAnsi"/>
        </w:rPr>
        <w:t>Precisa registrar histórico/anamnese de cada cliente e controlar pacotes de sessões contratados.</w:t>
      </w:r>
    </w:p>
    <w:p w14:paraId="3BD05D99" w14:textId="4692CE65" w:rsidR="00BB470F" w:rsidRPr="00C451FB" w:rsidRDefault="00BB470F" w:rsidP="00BB470F">
      <w:pPr>
        <w:autoSpaceDE w:val="0"/>
        <w:autoSpaceDN w:val="0"/>
        <w:adjustRightInd w:val="0"/>
        <w:ind w:left="709" w:firstLine="0"/>
        <w:rPr>
          <w:rFonts w:asciiTheme="minorHAnsi" w:hAnsiTheme="minorHAnsi" w:cs="AppleSystemUIFont"/>
          <w:sz w:val="26"/>
          <w:szCs w:val="26"/>
        </w:rPr>
      </w:pPr>
      <w:r w:rsidRPr="00C451FB">
        <w:rPr>
          <w:rFonts w:asciiTheme="minorHAnsi" w:hAnsiTheme="minorHAnsi"/>
          <w:b/>
          <w:bCs/>
        </w:rPr>
        <w:t xml:space="preserve">Fábio, 38 anos </w:t>
      </w:r>
      <w:r w:rsidR="00D63C5F">
        <w:rPr>
          <w:rFonts w:asciiTheme="minorHAnsi" w:hAnsiTheme="minorHAnsi"/>
          <w:b/>
          <w:bCs/>
        </w:rPr>
        <w:t xml:space="preserve">- </w:t>
      </w:r>
      <w:r w:rsidRPr="00C451FB">
        <w:rPr>
          <w:rFonts w:asciiTheme="minorHAnsi" w:hAnsiTheme="minorHAnsi"/>
          <w:b/>
          <w:bCs/>
        </w:rPr>
        <w:t>Dono de petshop</w:t>
      </w:r>
      <w:r w:rsidR="00C451FB" w:rsidRPr="00C451FB">
        <w:rPr>
          <w:rFonts w:asciiTheme="minorHAnsi" w:hAnsiTheme="minorHAnsi"/>
        </w:rPr>
        <w:t xml:space="preserve">: </w:t>
      </w:r>
      <w:r w:rsidRPr="00C451FB">
        <w:rPr>
          <w:rFonts w:asciiTheme="minorHAnsi" w:hAnsiTheme="minorHAnsi"/>
        </w:rPr>
        <w:t>Precisa vincular vários pets a um mesmo cliente, com histórico de banho/tosa e observações (ex: "pet agressivo", "alergia a produto X").</w:t>
      </w:r>
    </w:p>
    <w:p w14:paraId="43A39451" w14:textId="49A13041" w:rsidR="00BB470F" w:rsidRPr="00C451FB" w:rsidRDefault="00BB470F" w:rsidP="00BB470F">
      <w:pPr>
        <w:autoSpaceDE w:val="0"/>
        <w:autoSpaceDN w:val="0"/>
        <w:adjustRightInd w:val="0"/>
        <w:ind w:left="709" w:firstLine="0"/>
        <w:rPr>
          <w:rFonts w:asciiTheme="minorHAnsi" w:hAnsiTheme="minorHAnsi" w:cs="AppleSystemUIFont"/>
          <w:sz w:val="26"/>
          <w:szCs w:val="26"/>
        </w:rPr>
      </w:pPr>
      <w:r w:rsidRPr="00C451FB">
        <w:rPr>
          <w:rFonts w:asciiTheme="minorHAnsi" w:hAnsiTheme="minorHAnsi"/>
          <w:b/>
          <w:bCs/>
        </w:rPr>
        <w:t xml:space="preserve">Juliana, 29 anos </w:t>
      </w:r>
      <w:r w:rsidR="00D63C5F">
        <w:rPr>
          <w:rFonts w:asciiTheme="minorHAnsi" w:hAnsiTheme="minorHAnsi"/>
          <w:b/>
          <w:bCs/>
        </w:rPr>
        <w:t xml:space="preserve">- </w:t>
      </w:r>
      <w:r w:rsidRPr="00C451FB">
        <w:rPr>
          <w:rFonts w:asciiTheme="minorHAnsi" w:hAnsiTheme="minorHAnsi"/>
          <w:b/>
          <w:bCs/>
        </w:rPr>
        <w:t xml:space="preserve"> Cliente final (consumidora dos serviços)</w:t>
      </w:r>
      <w:r w:rsidR="00C451FB" w:rsidRPr="00C451FB">
        <w:rPr>
          <w:rFonts w:asciiTheme="minorHAnsi" w:hAnsiTheme="minorHAnsi"/>
        </w:rPr>
        <w:t xml:space="preserve">: </w:t>
      </w:r>
      <w:r w:rsidRPr="00C451FB">
        <w:rPr>
          <w:rFonts w:asciiTheme="minorHAnsi" w:hAnsiTheme="minorHAnsi"/>
        </w:rPr>
        <w:t>Usa o sistema para agendar horários, receber lembretes e pagar online. Quer praticidade e não quer ligar para marcar.</w:t>
      </w:r>
    </w:p>
    <w:p w14:paraId="757DCA2E" w14:textId="3FFDEEF6" w:rsidR="00BB470F" w:rsidRPr="00C451FB" w:rsidRDefault="00BB470F" w:rsidP="00BB470F">
      <w:pPr>
        <w:autoSpaceDE w:val="0"/>
        <w:autoSpaceDN w:val="0"/>
        <w:adjustRightInd w:val="0"/>
        <w:ind w:left="709" w:firstLine="0"/>
        <w:rPr>
          <w:rFonts w:asciiTheme="minorHAnsi" w:hAnsiTheme="minorHAnsi" w:cs="AppleSystemUIFont"/>
          <w:sz w:val="26"/>
          <w:szCs w:val="26"/>
        </w:rPr>
      </w:pPr>
      <w:r w:rsidRPr="00C451FB">
        <w:rPr>
          <w:rFonts w:asciiTheme="minorHAnsi" w:hAnsiTheme="minorHAnsi"/>
          <w:b/>
          <w:bCs/>
        </w:rPr>
        <w:t xml:space="preserve">Marcelo, 45 anos </w:t>
      </w:r>
      <w:r w:rsidR="00D63C5F">
        <w:rPr>
          <w:rFonts w:asciiTheme="minorHAnsi" w:hAnsiTheme="minorHAnsi"/>
          <w:b/>
          <w:bCs/>
        </w:rPr>
        <w:t xml:space="preserve">- </w:t>
      </w:r>
      <w:r w:rsidRPr="00C451FB">
        <w:rPr>
          <w:rFonts w:asciiTheme="minorHAnsi" w:hAnsiTheme="minorHAnsi"/>
          <w:b/>
          <w:bCs/>
        </w:rPr>
        <w:t xml:space="preserve"> Gerente de rede de academias (multi-unidade)</w:t>
      </w:r>
      <w:r w:rsidR="00C451FB" w:rsidRPr="00C451FB">
        <w:rPr>
          <w:rFonts w:asciiTheme="minorHAnsi" w:hAnsiTheme="minorHAnsi"/>
        </w:rPr>
        <w:t xml:space="preserve">: </w:t>
      </w:r>
      <w:r w:rsidRPr="00C451FB">
        <w:rPr>
          <w:rFonts w:asciiTheme="minorHAnsi" w:hAnsiTheme="minorHAnsi"/>
        </w:rPr>
        <w:t>Administra várias unidades, precisa de relatórios consolidados, controle de mensalidades recorrentes e gestão de professores/turmas.</w:t>
      </w:r>
    </w:p>
    <w:p w14:paraId="75C22FFB" w14:textId="77777777" w:rsidR="00BB470F" w:rsidRPr="00C451FB" w:rsidRDefault="00BB470F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35B7B854" w14:textId="77777777" w:rsidR="00A260AC" w:rsidRPr="00C451FB" w:rsidRDefault="00A260AC" w:rsidP="00A260AC">
      <w:pPr>
        <w:pStyle w:val="Ttulo1"/>
        <w:rPr>
          <w:rFonts w:asciiTheme="minorHAnsi" w:hAnsiTheme="minorHAnsi"/>
        </w:rPr>
      </w:pPr>
      <w:r w:rsidRPr="00C451FB">
        <w:rPr>
          <w:rStyle w:val="font-semibold"/>
          <w:rFonts w:asciiTheme="minorHAnsi" w:hAnsiTheme="minorHAnsi"/>
        </w:rPr>
        <w:t>Público-alvo</w:t>
      </w:r>
    </w:p>
    <w:p w14:paraId="64274A00" w14:textId="64AD7AFC" w:rsidR="00A260AC" w:rsidRPr="00C451FB" w:rsidRDefault="00A260AC" w:rsidP="00A260AC">
      <w:pPr>
        <w:rPr>
          <w:rFonts w:asciiTheme="minorHAnsi" w:hAnsiTheme="minorHAnsi"/>
        </w:rPr>
      </w:pPr>
      <w:r w:rsidRPr="00C451FB">
        <w:rPr>
          <w:rFonts w:asciiTheme="minorHAnsi" w:hAnsiTheme="minorHAnsi"/>
        </w:rPr>
        <w:t>O </w:t>
      </w:r>
      <w:r w:rsidRPr="00C451FB">
        <w:rPr>
          <w:rStyle w:val="font-semibold"/>
          <w:rFonts w:asciiTheme="minorHAnsi" w:hAnsiTheme="minorHAnsi"/>
        </w:rPr>
        <w:t>Service</w:t>
      </w:r>
      <w:r w:rsidRPr="00C451FB">
        <w:rPr>
          <w:rFonts w:asciiTheme="minorHAnsi" w:hAnsiTheme="minorHAnsi"/>
        </w:rPr>
        <w:t> é voltado a </w:t>
      </w:r>
      <w:r w:rsidRPr="00C451FB">
        <w:rPr>
          <w:rStyle w:val="font-semibold"/>
          <w:rFonts w:asciiTheme="minorHAnsi" w:hAnsiTheme="minorHAnsi"/>
        </w:rPr>
        <w:t xml:space="preserve">pequenos e médios negócios </w:t>
      </w:r>
      <w:r w:rsidR="00D63C5F">
        <w:rPr>
          <w:rStyle w:val="font-semibold"/>
          <w:rFonts w:asciiTheme="minorHAnsi" w:hAnsiTheme="minorHAnsi"/>
        </w:rPr>
        <w:t>como:</w:t>
      </w:r>
      <w:r w:rsidRPr="00C451FB">
        <w:rPr>
          <w:rFonts w:asciiTheme="minorHAnsi" w:hAnsiTheme="minorHAnsi"/>
        </w:rPr>
        <w:t> barbearias, petshops, academias</w:t>
      </w:r>
      <w:r w:rsidR="00D63C5F">
        <w:rPr>
          <w:rFonts w:asciiTheme="minorHAnsi" w:hAnsiTheme="minorHAnsi"/>
        </w:rPr>
        <w:t>,</w:t>
      </w:r>
      <w:r w:rsidRPr="00C451FB">
        <w:rPr>
          <w:rFonts w:asciiTheme="minorHAnsi" w:hAnsiTheme="minorHAnsi"/>
        </w:rPr>
        <w:t xml:space="preserve"> clínicas de estética</w:t>
      </w:r>
      <w:r w:rsidR="00D63C5F">
        <w:rPr>
          <w:rFonts w:asciiTheme="minorHAnsi" w:hAnsiTheme="minorHAnsi"/>
        </w:rPr>
        <w:t xml:space="preserve"> e etc,</w:t>
      </w:r>
      <w:r w:rsidRPr="00C451FB">
        <w:rPr>
          <w:rFonts w:asciiTheme="minorHAnsi" w:hAnsiTheme="minorHAnsi"/>
        </w:rPr>
        <w:t xml:space="preserve">  que precisam organizar agenda, clientes, atendimento e pagamentos sem contratar um sistema feito do zero.</w:t>
      </w:r>
    </w:p>
    <w:p w14:paraId="524ED9E2" w14:textId="77777777" w:rsidR="00A260AC" w:rsidRPr="00C451FB" w:rsidRDefault="00A260AC" w:rsidP="00A260AC">
      <w:pPr>
        <w:rPr>
          <w:rFonts w:asciiTheme="minorHAnsi" w:hAnsiTheme="minorHAnsi"/>
        </w:rPr>
      </w:pPr>
      <w:r w:rsidRPr="00C451FB">
        <w:rPr>
          <w:rFonts w:asciiTheme="minorHAnsi" w:hAnsiTheme="minorHAnsi"/>
        </w:rPr>
        <w:t>O uso no dia a dia envolve o </w:t>
      </w:r>
      <w:r w:rsidRPr="00C451FB">
        <w:rPr>
          <w:rStyle w:val="font-semibold"/>
          <w:rFonts w:asciiTheme="minorHAnsi" w:hAnsiTheme="minorHAnsi"/>
        </w:rPr>
        <w:t>dono/administrador</w:t>
      </w:r>
      <w:r w:rsidRPr="00C451FB">
        <w:rPr>
          <w:rFonts w:asciiTheme="minorHAnsi" w:hAnsiTheme="minorHAnsi"/>
        </w:rPr>
        <w:t> (gestão e configuração), a </w:t>
      </w:r>
      <w:r w:rsidRPr="00C451FB">
        <w:rPr>
          <w:rStyle w:val="font-semibold"/>
          <w:rFonts w:asciiTheme="minorHAnsi" w:hAnsiTheme="minorHAnsi"/>
        </w:rPr>
        <w:t>recepção</w:t>
      </w:r>
      <w:r w:rsidRPr="00C451FB">
        <w:rPr>
          <w:rFonts w:asciiTheme="minorHAnsi" w:hAnsiTheme="minorHAnsi"/>
        </w:rPr>
        <w:t> (operação da agenda), o </w:t>
      </w:r>
      <w:r w:rsidRPr="00C451FB">
        <w:rPr>
          <w:rStyle w:val="font-semibold"/>
          <w:rFonts w:asciiTheme="minorHAnsi" w:hAnsiTheme="minorHAnsi"/>
        </w:rPr>
        <w:t>profissional</w:t>
      </w:r>
      <w:r w:rsidRPr="00C451FB">
        <w:rPr>
          <w:rFonts w:asciiTheme="minorHAnsi" w:hAnsiTheme="minorHAnsi"/>
        </w:rPr>
        <w:t> (execução do serviço) e o </w:t>
      </w:r>
      <w:r w:rsidRPr="00C451FB">
        <w:rPr>
          <w:rStyle w:val="font-semibold"/>
          <w:rFonts w:asciiTheme="minorHAnsi" w:hAnsiTheme="minorHAnsi"/>
        </w:rPr>
        <w:t>cliente final</w:t>
      </w:r>
      <w:r w:rsidRPr="00C451FB">
        <w:rPr>
          <w:rFonts w:asciiTheme="minorHAnsi" w:hAnsiTheme="minorHAnsi"/>
        </w:rPr>
        <w:t> (agendamento e acompanhamento).</w:t>
      </w:r>
    </w:p>
    <w:p w14:paraId="3609A4EB" w14:textId="29AE7D85" w:rsidR="00A260AC" w:rsidRPr="00C451FB" w:rsidRDefault="00A260AC" w:rsidP="00A260AC">
      <w:pPr>
        <w:rPr>
          <w:rFonts w:asciiTheme="minorHAnsi" w:hAnsiTheme="minorHAnsi"/>
        </w:rPr>
      </w:pPr>
      <w:r w:rsidRPr="00C451FB">
        <w:rPr>
          <w:rFonts w:asciiTheme="minorHAnsi" w:hAnsiTheme="minorHAnsi"/>
        </w:rPr>
        <w:lastRenderedPageBreak/>
        <w:t xml:space="preserve">O que une esse público é a operação por horário marcado. O que o diferencia é o segmento: cada ramo exige funções próprias (ficha do pet, anamnese, planos, avaliações), </w:t>
      </w:r>
      <w:r w:rsidR="00C451FB" w:rsidRPr="00C451FB">
        <w:rPr>
          <w:rFonts w:asciiTheme="minorHAnsi" w:hAnsiTheme="minorHAnsi"/>
        </w:rPr>
        <w:t>mantendo o</w:t>
      </w:r>
      <w:r w:rsidRPr="00C451FB">
        <w:rPr>
          <w:rFonts w:asciiTheme="minorHAnsi" w:hAnsiTheme="minorHAnsi"/>
        </w:rPr>
        <w:t xml:space="preserve"> núcleo do software.</w:t>
      </w:r>
    </w:p>
    <w:p w14:paraId="2B08A1D7" w14:textId="52476028" w:rsidR="00A260AC" w:rsidRPr="00C451FB" w:rsidRDefault="00A260AC">
      <w:pPr>
        <w:pStyle w:val="Legenda1"/>
        <w:rPr>
          <w:rFonts w:asciiTheme="minorHAnsi" w:hAnsiTheme="minorHAnsi"/>
        </w:rPr>
      </w:pPr>
      <w:r w:rsidRPr="00C451FB">
        <w:rPr>
          <w:rFonts w:asciiTheme="minorHAnsi" w:hAnsiTheme="minorHAnsi"/>
          <w:i/>
        </w:rPr>
        <w:t xml:space="preserve">Figura – Mapa de empatia. Disponível em: </w:t>
      </w:r>
      <w:hyperlink r:id="rId7" w:history="1">
        <w:r w:rsidRPr="00C451FB">
          <w:rPr>
            <w:rStyle w:val="Hyperlink"/>
            <w:rFonts w:asciiTheme="minorHAnsi" w:hAnsiTheme="minorHAnsi"/>
            <w:i/>
          </w:rPr>
          <w:t>https://miro.com/app/board/uXjVHv4i3SQ=/?share_link_id=27805721802</w:t>
        </w:r>
      </w:hyperlink>
    </w:p>
    <w:p w14:paraId="0535801D" w14:textId="77777777" w:rsidR="00A260AC" w:rsidRPr="00C451FB" w:rsidRDefault="00A260AC">
      <w:pPr>
        <w:spacing w:before="120" w:after="240" w:line="240" w:lineRule="auto"/>
        <w:ind w:firstLine="0"/>
        <w:jc w:val="center"/>
        <w:rPr>
          <w:rFonts w:asciiTheme="minorHAnsi" w:hAnsiTheme="minorHAnsi"/>
        </w:rPr>
      </w:pPr>
      <w:r w:rsidRPr="00C451FB">
        <w:rPr>
          <w:rFonts w:asciiTheme="minorHAnsi" w:hAnsiTheme="minorHAnsi"/>
          <w:noProof/>
        </w:rPr>
        <w:drawing>
          <wp:inline distT="0" distB="0" distL="0" distR="0" wp14:anchorId="5F33DB3A" wp14:editId="51131B1E">
            <wp:extent cx="5400040" cy="5743575"/>
            <wp:effectExtent l="0" t="0" r="0" b="0"/>
            <wp:docPr id="1785513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13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8531" w14:textId="77777777" w:rsidR="00BB470F" w:rsidRPr="00C451FB" w:rsidRDefault="00BB470F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0D828C89" w14:textId="77777777" w:rsidR="00A260AC" w:rsidRPr="00C451FB" w:rsidRDefault="00A260AC">
      <w:pPr>
        <w:pStyle w:val="Ttulo1"/>
        <w:rPr>
          <w:rFonts w:asciiTheme="minorHAnsi" w:hAnsiTheme="minorHAnsi"/>
        </w:rPr>
      </w:pPr>
      <w:r w:rsidRPr="00C451FB">
        <w:rPr>
          <w:rFonts w:asciiTheme="minorHAnsi" w:hAnsiTheme="minorHAnsi"/>
        </w:rPr>
        <w:t>Storyboard</w:t>
      </w:r>
    </w:p>
    <w:p w14:paraId="64560E41" w14:textId="77777777" w:rsidR="00A260AC" w:rsidRPr="00C451FB" w:rsidRDefault="00A260AC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546DAD14" w14:textId="6E53FC6C" w:rsidR="00A51037" w:rsidRPr="00C451FB" w:rsidRDefault="00000000">
      <w:pPr>
        <w:pStyle w:val="Legenda1"/>
        <w:rPr>
          <w:rFonts w:asciiTheme="minorHAnsi" w:hAnsiTheme="minorHAnsi"/>
        </w:rPr>
      </w:pPr>
      <w:r w:rsidRPr="00C451FB">
        <w:rPr>
          <w:rFonts w:asciiTheme="minorHAnsi" w:hAnsiTheme="minorHAnsi"/>
          <w:i/>
        </w:rPr>
        <w:lastRenderedPageBreak/>
        <w:t>Storyboard</w:t>
      </w:r>
    </w:p>
    <w:p w14:paraId="0E95AD76" w14:textId="77777777" w:rsidR="00210C6B" w:rsidRPr="00C451FB" w:rsidRDefault="00BB470F">
      <w:pPr>
        <w:spacing w:before="120" w:after="240" w:line="240" w:lineRule="auto"/>
        <w:ind w:firstLine="0"/>
        <w:jc w:val="center"/>
        <w:rPr>
          <w:rFonts w:asciiTheme="minorHAnsi" w:hAnsiTheme="minorHAnsi"/>
        </w:rPr>
      </w:pPr>
      <w:r w:rsidRPr="00C451FB">
        <w:rPr>
          <w:rFonts w:asciiTheme="minorHAnsi" w:hAnsiTheme="minorHAnsi"/>
        </w:rPr>
        <w:fldChar w:fldCharType="begin"/>
      </w:r>
      <w:r w:rsidRPr="00C451FB">
        <w:rPr>
          <w:rFonts w:asciiTheme="minorHAnsi" w:hAnsiTheme="minorHAnsi"/>
        </w:rPr>
        <w:instrText xml:space="preserve"> INCLUDEPICTURE "/Users/arthurambrozewiczcidral/Library/Group Containers/UBF8T346G9.ms/WebArchiveCopyPasteTempFiles/com.microsoft.Word/content?id=file_00000000412081f9823c7f6f4f9e74c2&amp;ts=496818&amp;p=fs&amp;cid=1&amp;sig=a6bd2ec55cd89d3110db887197b5449b85aef59f93e01d25b472697a459eaa3b&amp;v=0" \* MERGEFORMATINET </w:instrText>
      </w:r>
      <w:r w:rsidRPr="00C451FB">
        <w:rPr>
          <w:rFonts w:asciiTheme="minorHAnsi" w:hAnsiTheme="minorHAnsi"/>
        </w:rPr>
        <w:fldChar w:fldCharType="separate"/>
      </w:r>
      <w:r w:rsidRPr="00C451FB">
        <w:rPr>
          <w:rFonts w:asciiTheme="minorHAnsi" w:hAnsiTheme="minorHAnsi"/>
          <w:noProof/>
        </w:rPr>
        <w:drawing>
          <wp:inline distT="0" distB="0" distL="0" distR="0" wp14:anchorId="54D65B6E" wp14:editId="3FD46FC4">
            <wp:extent cx="5400040" cy="3599180"/>
            <wp:effectExtent l="0" t="0" r="0" b="0"/>
            <wp:docPr id="1055926641" name="Imagem 1" descr="Storyboard de Plataforma de Agendamentos Loc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ryboard de Plataforma de Agendamentos Locai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51FB">
        <w:rPr>
          <w:rFonts w:asciiTheme="minorHAnsi" w:hAnsiTheme="minorHAnsi"/>
        </w:rPr>
        <w:fldChar w:fldCharType="end"/>
      </w:r>
    </w:p>
    <w:p w14:paraId="1F2C4F80" w14:textId="77777777" w:rsidR="00A260AC" w:rsidRPr="00C451FB" w:rsidRDefault="00A260AC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01F2ADDB" w14:textId="77777777" w:rsidR="00A260AC" w:rsidRPr="00C451FB" w:rsidRDefault="00A260AC">
      <w:pPr>
        <w:pStyle w:val="Ttulo1"/>
        <w:rPr>
          <w:rFonts w:asciiTheme="minorHAnsi" w:hAnsiTheme="minorHAnsi"/>
        </w:rPr>
      </w:pPr>
      <w:r w:rsidRPr="00C451FB">
        <w:rPr>
          <w:rFonts w:asciiTheme="minorHAnsi" w:hAnsiTheme="minorHAnsi"/>
        </w:rPr>
        <w:t>Telas do protótipo</w:t>
      </w:r>
    </w:p>
    <w:p w14:paraId="5604618E" w14:textId="77777777" w:rsidR="00A260AC" w:rsidRPr="00C451FB" w:rsidRDefault="00A260AC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011F6ADF" w14:textId="79836D22" w:rsidR="00A260AC" w:rsidRPr="00C451FB" w:rsidRDefault="00D63C5F">
      <w:pPr>
        <w:pStyle w:val="Legenda1"/>
        <w:rPr>
          <w:rFonts w:asciiTheme="minorHAnsi" w:hAnsiTheme="minorHAnsi"/>
        </w:rPr>
      </w:pPr>
      <w:r>
        <w:rPr>
          <w:rFonts w:asciiTheme="minorHAnsi" w:hAnsiTheme="minorHAnsi"/>
          <w:i/>
        </w:rPr>
        <w:t>Tela</w:t>
      </w:r>
      <w:r w:rsidR="00A260AC" w:rsidRPr="00C451FB">
        <w:rPr>
          <w:rFonts w:asciiTheme="minorHAnsi" w:hAnsiTheme="minorHAnsi"/>
          <w:i/>
        </w:rPr>
        <w:t xml:space="preserve"> 1 – Dashboard</w:t>
      </w:r>
    </w:p>
    <w:p w14:paraId="2D538ECE" w14:textId="77777777" w:rsidR="00A260AC" w:rsidRPr="00C451FB" w:rsidRDefault="00A260AC">
      <w:pPr>
        <w:spacing w:before="120" w:after="240" w:line="240" w:lineRule="auto"/>
        <w:ind w:firstLine="0"/>
        <w:jc w:val="center"/>
        <w:rPr>
          <w:rFonts w:asciiTheme="minorHAnsi" w:hAnsiTheme="minorHAnsi"/>
        </w:rPr>
      </w:pPr>
      <w:r w:rsidRPr="00C451FB">
        <w:rPr>
          <w:rFonts w:asciiTheme="minorHAnsi" w:hAnsiTheme="minorHAnsi"/>
          <w:noProof/>
        </w:rPr>
        <w:drawing>
          <wp:inline distT="0" distB="0" distL="0" distR="0" wp14:anchorId="09C274A1" wp14:editId="676FEEC1">
            <wp:extent cx="5400040" cy="2750185"/>
            <wp:effectExtent l="0" t="0" r="0" b="5715"/>
            <wp:docPr id="1844954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54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4B9A" w14:textId="77777777" w:rsidR="00A260AC" w:rsidRPr="00C451FB" w:rsidRDefault="00A260AC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2F534553" w14:textId="4EAA644D" w:rsidR="00A260AC" w:rsidRPr="00C451FB" w:rsidRDefault="00D63C5F">
      <w:pPr>
        <w:keepNext/>
        <w:spacing w:before="120" w:after="240" w:line="240" w:lineRule="auto"/>
        <w:ind w:firstLine="0"/>
        <w:jc w:val="center"/>
        <w:rPr>
          <w:rFonts w:asciiTheme="minorHAnsi" w:hAnsiTheme="minorHAnsi"/>
        </w:rPr>
      </w:pPr>
      <w:r>
        <w:rPr>
          <w:rFonts w:asciiTheme="minorHAnsi" w:hAnsiTheme="minorHAnsi"/>
          <w:b/>
          <w:bCs/>
          <w:i/>
          <w:sz w:val="20"/>
          <w:szCs w:val="20"/>
        </w:rPr>
        <w:lastRenderedPageBreak/>
        <w:t>Tela</w:t>
      </w:r>
      <w:r w:rsidR="00A260AC" w:rsidRPr="00C451FB">
        <w:rPr>
          <w:rFonts w:asciiTheme="minorHAnsi" w:hAnsiTheme="minorHAnsi"/>
          <w:b/>
          <w:bCs/>
          <w:i/>
          <w:sz w:val="20"/>
          <w:szCs w:val="20"/>
        </w:rPr>
        <w:t xml:space="preserve"> 2 – Agenda</w:t>
      </w:r>
      <w:r w:rsidR="00A260AC" w:rsidRPr="00C451FB">
        <w:rPr>
          <w:rFonts w:asciiTheme="minorHAnsi" w:hAnsiTheme="minorHAnsi"/>
          <w:b/>
          <w:i/>
        </w:rPr>
        <w:br/>
      </w:r>
      <w:r w:rsidR="00A260AC" w:rsidRPr="00C451FB">
        <w:rPr>
          <w:rFonts w:asciiTheme="minorHAnsi" w:hAnsiTheme="minorHAnsi"/>
          <w:b/>
          <w:i/>
          <w:noProof/>
        </w:rPr>
        <w:drawing>
          <wp:inline distT="0" distB="0" distL="0" distR="0" wp14:anchorId="0E3C3FC3" wp14:editId="42706C5E">
            <wp:extent cx="5400040" cy="2709545"/>
            <wp:effectExtent l="0" t="0" r="0" b="0"/>
            <wp:docPr id="14886354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35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524D" w14:textId="77777777" w:rsidR="00A260AC" w:rsidRPr="00C451FB" w:rsidRDefault="00A260AC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503D22F2" w14:textId="7505A0A3" w:rsidR="00A260AC" w:rsidRPr="00C451FB" w:rsidRDefault="00D63C5F">
      <w:pPr>
        <w:pStyle w:val="Legenda1"/>
        <w:rPr>
          <w:rFonts w:asciiTheme="minorHAnsi" w:hAnsiTheme="minorHAnsi"/>
        </w:rPr>
      </w:pPr>
      <w:r>
        <w:rPr>
          <w:rFonts w:asciiTheme="minorHAnsi" w:hAnsiTheme="minorHAnsi"/>
          <w:b w:val="0"/>
          <w:bCs w:val="0"/>
          <w:i/>
        </w:rPr>
        <w:t>Tela</w:t>
      </w:r>
      <w:r w:rsidRPr="00C451FB">
        <w:rPr>
          <w:rFonts w:asciiTheme="minorHAnsi" w:hAnsiTheme="minorHAnsi"/>
          <w:i/>
        </w:rPr>
        <w:t xml:space="preserve"> </w:t>
      </w:r>
      <w:r w:rsidR="00A260AC" w:rsidRPr="00C451FB">
        <w:rPr>
          <w:rFonts w:asciiTheme="minorHAnsi" w:hAnsiTheme="minorHAnsi"/>
          <w:i/>
        </w:rPr>
        <w:t>3 – Login</w:t>
      </w:r>
    </w:p>
    <w:p w14:paraId="547288FC" w14:textId="77777777" w:rsidR="00A260AC" w:rsidRPr="00C451FB" w:rsidRDefault="00A260AC">
      <w:pPr>
        <w:spacing w:before="120" w:after="240" w:line="240" w:lineRule="auto"/>
        <w:ind w:firstLine="0"/>
        <w:jc w:val="center"/>
        <w:rPr>
          <w:rFonts w:asciiTheme="minorHAnsi" w:hAnsiTheme="minorHAnsi"/>
        </w:rPr>
      </w:pPr>
      <w:r w:rsidRPr="00C451FB">
        <w:rPr>
          <w:rFonts w:asciiTheme="minorHAnsi" w:hAnsiTheme="minorHAnsi"/>
          <w:noProof/>
        </w:rPr>
        <w:drawing>
          <wp:inline distT="0" distB="0" distL="0" distR="0" wp14:anchorId="46F7D08B" wp14:editId="32CD0E0B">
            <wp:extent cx="5400040" cy="2759710"/>
            <wp:effectExtent l="0" t="0" r="0" b="0"/>
            <wp:docPr id="666405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05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1B0A" w14:textId="77777777" w:rsidR="00A260AC" w:rsidRPr="00C451FB" w:rsidRDefault="00A260AC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57603343" w14:textId="3E8C2093" w:rsidR="00A260AC" w:rsidRPr="00C451FB" w:rsidRDefault="00D63C5F">
      <w:pPr>
        <w:pStyle w:val="Legenda1"/>
        <w:rPr>
          <w:rFonts w:asciiTheme="minorHAnsi" w:hAnsiTheme="minorHAnsi"/>
        </w:rPr>
      </w:pPr>
      <w:r>
        <w:rPr>
          <w:rFonts w:asciiTheme="minorHAnsi" w:hAnsiTheme="minorHAnsi"/>
          <w:b w:val="0"/>
          <w:bCs w:val="0"/>
          <w:i/>
        </w:rPr>
        <w:lastRenderedPageBreak/>
        <w:t>Tela</w:t>
      </w:r>
      <w:r w:rsidRPr="00C451FB">
        <w:rPr>
          <w:rFonts w:asciiTheme="minorHAnsi" w:hAnsiTheme="minorHAnsi"/>
          <w:i/>
        </w:rPr>
        <w:t xml:space="preserve"> </w:t>
      </w:r>
      <w:r w:rsidR="00A260AC" w:rsidRPr="00C451FB">
        <w:rPr>
          <w:rFonts w:asciiTheme="minorHAnsi" w:hAnsiTheme="minorHAnsi"/>
          <w:i/>
        </w:rPr>
        <w:t>4 – Cadastro de serviços (listagem e formulário)</w:t>
      </w:r>
    </w:p>
    <w:p w14:paraId="209B6902" w14:textId="77777777" w:rsidR="00A260AC" w:rsidRPr="00C451FB" w:rsidRDefault="00A260AC">
      <w:pPr>
        <w:spacing w:before="120" w:after="240" w:line="240" w:lineRule="auto"/>
        <w:ind w:firstLine="0"/>
        <w:jc w:val="center"/>
        <w:rPr>
          <w:rFonts w:asciiTheme="minorHAnsi" w:hAnsiTheme="minorHAnsi"/>
        </w:rPr>
      </w:pPr>
      <w:r w:rsidRPr="00C451FB">
        <w:rPr>
          <w:rFonts w:asciiTheme="minorHAnsi" w:hAnsiTheme="minorHAnsi"/>
          <w:noProof/>
        </w:rPr>
        <w:drawing>
          <wp:inline distT="0" distB="0" distL="0" distR="0" wp14:anchorId="27B7C997" wp14:editId="73ADAA67">
            <wp:extent cx="5400040" cy="2468880"/>
            <wp:effectExtent l="0" t="0" r="0" b="0"/>
            <wp:docPr id="1654201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01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3923" w14:textId="77777777" w:rsidR="00A260AC" w:rsidRPr="00C451FB" w:rsidRDefault="00A260AC">
      <w:pPr>
        <w:spacing w:before="120" w:after="240" w:line="240" w:lineRule="auto"/>
        <w:ind w:firstLine="0"/>
        <w:jc w:val="center"/>
        <w:rPr>
          <w:rFonts w:asciiTheme="minorHAnsi" w:hAnsiTheme="minorHAnsi"/>
        </w:rPr>
      </w:pPr>
      <w:r w:rsidRPr="00C451FB">
        <w:rPr>
          <w:rFonts w:asciiTheme="minorHAnsi" w:hAnsiTheme="minorHAnsi"/>
          <w:noProof/>
        </w:rPr>
        <w:drawing>
          <wp:inline distT="0" distB="0" distL="0" distR="0" wp14:anchorId="2F373AC5" wp14:editId="45BDF3F5">
            <wp:extent cx="5400040" cy="2785745"/>
            <wp:effectExtent l="0" t="0" r="0" b="0"/>
            <wp:docPr id="1239989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89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AB2A" w14:textId="77777777" w:rsidR="00A260AC" w:rsidRPr="00C451FB" w:rsidRDefault="00A260AC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04372D9F" w14:textId="108E3E93" w:rsidR="00A260AC" w:rsidRPr="00C451FB" w:rsidRDefault="00D63C5F">
      <w:pPr>
        <w:pStyle w:val="Legenda1"/>
        <w:rPr>
          <w:rFonts w:asciiTheme="minorHAnsi" w:hAnsiTheme="minorHAnsi"/>
        </w:rPr>
      </w:pPr>
      <w:r>
        <w:rPr>
          <w:rFonts w:asciiTheme="minorHAnsi" w:hAnsiTheme="minorHAnsi"/>
          <w:b w:val="0"/>
          <w:bCs w:val="0"/>
          <w:i/>
        </w:rPr>
        <w:lastRenderedPageBreak/>
        <w:t>Tela</w:t>
      </w:r>
      <w:r w:rsidRPr="00C451FB">
        <w:rPr>
          <w:rFonts w:asciiTheme="minorHAnsi" w:hAnsiTheme="minorHAnsi"/>
          <w:i/>
        </w:rPr>
        <w:t xml:space="preserve"> </w:t>
      </w:r>
      <w:r w:rsidR="00A260AC" w:rsidRPr="00C451FB">
        <w:rPr>
          <w:rFonts w:asciiTheme="minorHAnsi" w:hAnsiTheme="minorHAnsi"/>
          <w:i/>
        </w:rPr>
        <w:t>5 – Tela de agendamento</w:t>
      </w:r>
    </w:p>
    <w:p w14:paraId="53DDEB8D" w14:textId="77777777" w:rsidR="00A260AC" w:rsidRPr="00C451FB" w:rsidRDefault="00A260AC">
      <w:pPr>
        <w:spacing w:before="120" w:after="240" w:line="240" w:lineRule="auto"/>
        <w:ind w:firstLine="0"/>
        <w:jc w:val="center"/>
        <w:rPr>
          <w:rFonts w:asciiTheme="minorHAnsi" w:hAnsiTheme="minorHAnsi"/>
        </w:rPr>
      </w:pPr>
      <w:r w:rsidRPr="00C451FB">
        <w:rPr>
          <w:rFonts w:asciiTheme="minorHAnsi" w:hAnsiTheme="minorHAnsi"/>
          <w:noProof/>
        </w:rPr>
        <w:drawing>
          <wp:inline distT="0" distB="0" distL="0" distR="0" wp14:anchorId="3A4E1B78" wp14:editId="3C974F3E">
            <wp:extent cx="5400040" cy="2778125"/>
            <wp:effectExtent l="0" t="0" r="0" b="3175"/>
            <wp:docPr id="15929248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24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624F" w14:textId="77777777" w:rsidR="00A260AC" w:rsidRPr="00C451FB" w:rsidRDefault="00A260AC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07A21B43" w14:textId="47135022" w:rsidR="00A260AC" w:rsidRPr="00C451FB" w:rsidRDefault="00625088">
      <w:pPr>
        <w:pStyle w:val="Legenda1"/>
        <w:rPr>
          <w:rFonts w:asciiTheme="minorHAnsi" w:hAnsiTheme="minorHAnsi"/>
        </w:rPr>
      </w:pPr>
      <w:r>
        <w:rPr>
          <w:rFonts w:asciiTheme="minorHAnsi" w:hAnsiTheme="minorHAnsi"/>
          <w:b w:val="0"/>
          <w:bCs w:val="0"/>
          <w:i/>
        </w:rPr>
        <w:t>Tela</w:t>
      </w:r>
      <w:r w:rsidRPr="00C451FB">
        <w:rPr>
          <w:rFonts w:asciiTheme="minorHAnsi" w:hAnsiTheme="minorHAnsi"/>
          <w:i/>
        </w:rPr>
        <w:t xml:space="preserve"> </w:t>
      </w:r>
      <w:r w:rsidR="00A260AC" w:rsidRPr="00C451FB">
        <w:rPr>
          <w:rFonts w:asciiTheme="minorHAnsi" w:hAnsiTheme="minorHAnsi"/>
          <w:i/>
        </w:rPr>
        <w:t>6 – Listagem de pagamentos</w:t>
      </w:r>
    </w:p>
    <w:p w14:paraId="70FC9368" w14:textId="77777777" w:rsidR="00A260AC" w:rsidRPr="00C451FB" w:rsidRDefault="00A260AC">
      <w:pPr>
        <w:spacing w:before="120" w:after="240" w:line="240" w:lineRule="auto"/>
        <w:ind w:firstLine="0"/>
        <w:jc w:val="center"/>
        <w:rPr>
          <w:rFonts w:asciiTheme="minorHAnsi" w:hAnsiTheme="minorHAnsi"/>
        </w:rPr>
      </w:pPr>
      <w:r w:rsidRPr="00C451FB">
        <w:rPr>
          <w:rFonts w:asciiTheme="minorHAnsi" w:hAnsiTheme="minorHAnsi"/>
          <w:noProof/>
        </w:rPr>
        <w:drawing>
          <wp:inline distT="0" distB="0" distL="0" distR="0" wp14:anchorId="26715B12" wp14:editId="25AB531C">
            <wp:extent cx="5400040" cy="2726055"/>
            <wp:effectExtent l="0" t="0" r="0" b="4445"/>
            <wp:docPr id="506230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30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F438" w14:textId="77777777" w:rsidR="00A260AC" w:rsidRPr="00C451FB" w:rsidRDefault="00A260AC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0D38D05A" w14:textId="5BDE568A" w:rsidR="00A260AC" w:rsidRPr="00C451FB" w:rsidRDefault="00625088">
      <w:pPr>
        <w:pStyle w:val="Legenda1"/>
        <w:rPr>
          <w:rFonts w:asciiTheme="minorHAnsi" w:hAnsiTheme="minorHAnsi"/>
        </w:rPr>
      </w:pPr>
      <w:r>
        <w:rPr>
          <w:rFonts w:asciiTheme="minorHAnsi" w:hAnsiTheme="minorHAnsi"/>
          <w:b w:val="0"/>
          <w:bCs w:val="0"/>
          <w:i/>
        </w:rPr>
        <w:lastRenderedPageBreak/>
        <w:t>Tela</w:t>
      </w:r>
      <w:r w:rsidRPr="00C451FB">
        <w:rPr>
          <w:rFonts w:asciiTheme="minorHAnsi" w:hAnsiTheme="minorHAnsi"/>
          <w:i/>
        </w:rPr>
        <w:t xml:space="preserve"> </w:t>
      </w:r>
      <w:r w:rsidR="00A260AC" w:rsidRPr="00C451FB">
        <w:rPr>
          <w:rFonts w:asciiTheme="minorHAnsi" w:hAnsiTheme="minorHAnsi"/>
          <w:i/>
        </w:rPr>
        <w:t>7 – Listagem de notificações</w:t>
      </w:r>
    </w:p>
    <w:p w14:paraId="579DD586" w14:textId="77777777" w:rsidR="00A260AC" w:rsidRPr="00C451FB" w:rsidRDefault="00A260AC">
      <w:pPr>
        <w:spacing w:before="120" w:after="240" w:line="240" w:lineRule="auto"/>
        <w:ind w:firstLine="0"/>
        <w:jc w:val="center"/>
        <w:rPr>
          <w:rFonts w:asciiTheme="minorHAnsi" w:hAnsiTheme="minorHAnsi"/>
        </w:rPr>
      </w:pPr>
      <w:r w:rsidRPr="00C451FB">
        <w:rPr>
          <w:rFonts w:asciiTheme="minorHAnsi" w:hAnsiTheme="minorHAnsi"/>
          <w:noProof/>
        </w:rPr>
        <w:drawing>
          <wp:inline distT="0" distB="0" distL="0" distR="0" wp14:anchorId="0FF89A8D" wp14:editId="763422E9">
            <wp:extent cx="5400040" cy="2790825"/>
            <wp:effectExtent l="0" t="0" r="0" b="3175"/>
            <wp:docPr id="350875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75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64CC" w14:textId="77777777" w:rsidR="00A260AC" w:rsidRPr="00C451FB" w:rsidRDefault="00A260AC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18C8CE43" w14:textId="62E3E2D5" w:rsidR="00A260AC" w:rsidRPr="00C451FB" w:rsidRDefault="00625088">
      <w:pPr>
        <w:pStyle w:val="Legenda1"/>
        <w:rPr>
          <w:rFonts w:asciiTheme="minorHAnsi" w:hAnsiTheme="minorHAnsi"/>
        </w:rPr>
      </w:pPr>
      <w:r>
        <w:rPr>
          <w:rFonts w:asciiTheme="minorHAnsi" w:hAnsiTheme="minorHAnsi"/>
          <w:b w:val="0"/>
          <w:bCs w:val="0"/>
          <w:i/>
        </w:rPr>
        <w:t>Tela</w:t>
      </w:r>
      <w:r w:rsidRPr="00C451FB">
        <w:rPr>
          <w:rFonts w:asciiTheme="minorHAnsi" w:hAnsiTheme="minorHAnsi"/>
          <w:i/>
        </w:rPr>
        <w:t xml:space="preserve"> </w:t>
      </w:r>
      <w:r w:rsidR="00A260AC" w:rsidRPr="00C451FB">
        <w:rPr>
          <w:rFonts w:asciiTheme="minorHAnsi" w:hAnsiTheme="minorHAnsi"/>
          <w:i/>
        </w:rPr>
        <w:t>8 – Cadastro de funcionários</w:t>
      </w:r>
    </w:p>
    <w:p w14:paraId="6A9DA63F" w14:textId="77777777" w:rsidR="00A260AC" w:rsidRPr="00C451FB" w:rsidRDefault="00A260AC">
      <w:pPr>
        <w:spacing w:before="120" w:after="240" w:line="240" w:lineRule="auto"/>
        <w:ind w:firstLine="0"/>
        <w:jc w:val="center"/>
        <w:rPr>
          <w:rFonts w:asciiTheme="minorHAnsi" w:hAnsiTheme="minorHAnsi"/>
        </w:rPr>
      </w:pPr>
      <w:r w:rsidRPr="00C451FB">
        <w:rPr>
          <w:rFonts w:asciiTheme="minorHAnsi" w:hAnsiTheme="minorHAnsi"/>
          <w:noProof/>
        </w:rPr>
        <w:drawing>
          <wp:inline distT="0" distB="0" distL="0" distR="0" wp14:anchorId="08E8B591" wp14:editId="55175A7E">
            <wp:extent cx="5400040" cy="2711450"/>
            <wp:effectExtent l="0" t="0" r="0" b="6350"/>
            <wp:docPr id="410919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199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AAC9" w14:textId="77777777" w:rsidR="00340233" w:rsidRPr="00C451FB" w:rsidRDefault="00340233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3747AA13" w14:textId="22F81B04" w:rsidR="00340233" w:rsidRPr="00C451FB" w:rsidRDefault="00625088">
      <w:pPr>
        <w:pStyle w:val="Legenda1"/>
        <w:rPr>
          <w:rFonts w:asciiTheme="minorHAnsi" w:hAnsiTheme="minorHAnsi"/>
        </w:rPr>
      </w:pPr>
      <w:r>
        <w:rPr>
          <w:rFonts w:asciiTheme="minorHAnsi" w:hAnsiTheme="minorHAnsi"/>
          <w:b w:val="0"/>
          <w:bCs w:val="0"/>
          <w:i/>
        </w:rPr>
        <w:lastRenderedPageBreak/>
        <w:t>Tela</w:t>
      </w:r>
      <w:r w:rsidRPr="00C451FB">
        <w:rPr>
          <w:rFonts w:asciiTheme="minorHAnsi" w:hAnsiTheme="minorHAnsi"/>
          <w:i/>
        </w:rPr>
        <w:t xml:space="preserve"> </w:t>
      </w:r>
      <w:r w:rsidR="00340233" w:rsidRPr="00C451FB">
        <w:rPr>
          <w:rFonts w:asciiTheme="minorHAnsi" w:hAnsiTheme="minorHAnsi"/>
          <w:i/>
        </w:rPr>
        <w:t>9 – Cadastro de pets (formulário e listagem) — módulo específico</w:t>
      </w:r>
    </w:p>
    <w:p w14:paraId="53547890" w14:textId="77777777" w:rsidR="00340233" w:rsidRPr="00C451FB" w:rsidRDefault="00340233">
      <w:pPr>
        <w:spacing w:before="120" w:after="240" w:line="240" w:lineRule="auto"/>
        <w:ind w:firstLine="0"/>
        <w:jc w:val="center"/>
        <w:rPr>
          <w:rFonts w:asciiTheme="minorHAnsi" w:hAnsiTheme="minorHAnsi"/>
        </w:rPr>
      </w:pPr>
      <w:r w:rsidRPr="00C451FB">
        <w:rPr>
          <w:rFonts w:asciiTheme="minorHAnsi" w:hAnsiTheme="minorHAnsi"/>
          <w:noProof/>
        </w:rPr>
        <w:drawing>
          <wp:inline distT="0" distB="0" distL="0" distR="0" wp14:anchorId="41206C9F" wp14:editId="08030F73">
            <wp:extent cx="5400040" cy="2788920"/>
            <wp:effectExtent l="0" t="0" r="0" b="5080"/>
            <wp:docPr id="16751785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78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0819" w14:textId="77777777" w:rsidR="00340233" w:rsidRPr="00C451FB" w:rsidRDefault="00340233">
      <w:pPr>
        <w:spacing w:before="120" w:after="240" w:line="240" w:lineRule="auto"/>
        <w:ind w:firstLine="0"/>
        <w:jc w:val="center"/>
        <w:rPr>
          <w:rFonts w:asciiTheme="minorHAnsi" w:hAnsiTheme="minorHAnsi"/>
        </w:rPr>
      </w:pPr>
      <w:r w:rsidRPr="00C451FB">
        <w:rPr>
          <w:rFonts w:asciiTheme="minorHAnsi" w:hAnsiTheme="minorHAnsi"/>
          <w:noProof/>
        </w:rPr>
        <w:drawing>
          <wp:inline distT="0" distB="0" distL="0" distR="0" wp14:anchorId="151992E3" wp14:editId="77795F5E">
            <wp:extent cx="5400040" cy="2787650"/>
            <wp:effectExtent l="0" t="0" r="0" b="6350"/>
            <wp:docPr id="753126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260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947A" w14:textId="77777777" w:rsidR="00340233" w:rsidRPr="00C451FB" w:rsidRDefault="00340233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3AD5EDA7" w14:textId="2E6B06BD" w:rsidR="00340233" w:rsidRPr="00C451FB" w:rsidRDefault="00625088">
      <w:pPr>
        <w:pStyle w:val="Legenda1"/>
        <w:rPr>
          <w:rFonts w:asciiTheme="minorHAnsi" w:hAnsiTheme="minorHAnsi"/>
        </w:rPr>
      </w:pPr>
      <w:r>
        <w:rPr>
          <w:rFonts w:asciiTheme="minorHAnsi" w:hAnsiTheme="minorHAnsi"/>
          <w:b w:val="0"/>
          <w:bCs w:val="0"/>
          <w:i/>
        </w:rPr>
        <w:lastRenderedPageBreak/>
        <w:t>Tela</w:t>
      </w:r>
      <w:r w:rsidRPr="00C451FB">
        <w:rPr>
          <w:rFonts w:asciiTheme="minorHAnsi" w:hAnsiTheme="minorHAnsi"/>
          <w:i/>
        </w:rPr>
        <w:t xml:space="preserve"> </w:t>
      </w:r>
      <w:r w:rsidR="00340233" w:rsidRPr="00C451FB">
        <w:rPr>
          <w:rFonts w:asciiTheme="minorHAnsi" w:hAnsiTheme="minorHAnsi"/>
          <w:i/>
        </w:rPr>
        <w:t>10 – Listagem de vacinação — módulo específico</w:t>
      </w:r>
    </w:p>
    <w:p w14:paraId="3C0AF7A2" w14:textId="77777777" w:rsidR="00340233" w:rsidRPr="00C451FB" w:rsidRDefault="00340233">
      <w:pPr>
        <w:spacing w:before="120" w:after="240" w:line="240" w:lineRule="auto"/>
        <w:ind w:firstLine="0"/>
        <w:jc w:val="center"/>
        <w:rPr>
          <w:rFonts w:asciiTheme="minorHAnsi" w:hAnsiTheme="minorHAnsi"/>
        </w:rPr>
      </w:pPr>
      <w:r w:rsidRPr="00C451FB">
        <w:rPr>
          <w:rFonts w:asciiTheme="minorHAnsi" w:hAnsiTheme="minorHAnsi"/>
          <w:noProof/>
        </w:rPr>
        <w:drawing>
          <wp:inline distT="0" distB="0" distL="0" distR="0" wp14:anchorId="315C9FDD" wp14:editId="5C0AA2CE">
            <wp:extent cx="5400040" cy="2733675"/>
            <wp:effectExtent l="0" t="0" r="0" b="0"/>
            <wp:docPr id="8276383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383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E523" w14:textId="77777777" w:rsidR="00340233" w:rsidRPr="00C451FB" w:rsidRDefault="00340233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01C516AF" w14:textId="01415E26" w:rsidR="00340233" w:rsidRPr="00C451FB" w:rsidRDefault="00625088">
      <w:pPr>
        <w:keepNext/>
        <w:spacing w:before="120" w:after="240" w:line="240" w:lineRule="auto"/>
        <w:ind w:firstLine="0"/>
        <w:jc w:val="center"/>
        <w:rPr>
          <w:rFonts w:asciiTheme="minorHAnsi" w:hAnsiTheme="minorHAnsi"/>
        </w:rPr>
      </w:pPr>
      <w:r>
        <w:rPr>
          <w:rFonts w:asciiTheme="minorHAnsi" w:hAnsiTheme="minorHAnsi"/>
          <w:b/>
          <w:bCs/>
          <w:i/>
          <w:sz w:val="20"/>
          <w:szCs w:val="20"/>
        </w:rPr>
        <w:t>Tela</w:t>
      </w:r>
      <w:r w:rsidRPr="00C451FB">
        <w:rPr>
          <w:rFonts w:asciiTheme="minorHAnsi" w:hAnsiTheme="minorHAnsi"/>
          <w:b/>
          <w:bCs/>
          <w:i/>
          <w:sz w:val="20"/>
          <w:szCs w:val="20"/>
        </w:rPr>
        <w:t xml:space="preserve"> </w:t>
      </w:r>
      <w:r w:rsidR="00340233" w:rsidRPr="00C451FB">
        <w:rPr>
          <w:rFonts w:asciiTheme="minorHAnsi" w:hAnsiTheme="minorHAnsi"/>
          <w:b/>
          <w:bCs/>
          <w:i/>
          <w:sz w:val="20"/>
          <w:szCs w:val="20"/>
        </w:rPr>
        <w:t>11 – Tela de personalização</w:t>
      </w:r>
      <w:r w:rsidR="00340233" w:rsidRPr="00C451FB">
        <w:rPr>
          <w:rFonts w:asciiTheme="minorHAnsi" w:hAnsiTheme="minorHAnsi"/>
          <w:b/>
          <w:i/>
        </w:rPr>
        <w:br/>
      </w:r>
      <w:r w:rsidR="00340233" w:rsidRPr="00C451FB">
        <w:rPr>
          <w:rFonts w:asciiTheme="minorHAnsi" w:hAnsiTheme="minorHAnsi"/>
          <w:b/>
          <w:i/>
          <w:noProof/>
        </w:rPr>
        <w:drawing>
          <wp:inline distT="0" distB="0" distL="0" distR="0" wp14:anchorId="2C04C383" wp14:editId="412F3046">
            <wp:extent cx="5400040" cy="2739390"/>
            <wp:effectExtent l="0" t="0" r="0" b="3810"/>
            <wp:docPr id="203709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92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D613" w14:textId="77777777" w:rsidR="00340233" w:rsidRPr="00C451FB" w:rsidRDefault="00340233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0B38479D" w14:textId="09AE7B2A" w:rsidR="00340233" w:rsidRPr="00C451FB" w:rsidRDefault="00625088">
      <w:pPr>
        <w:pStyle w:val="Legenda1"/>
        <w:rPr>
          <w:rFonts w:asciiTheme="minorHAnsi" w:hAnsiTheme="minorHAnsi"/>
        </w:rPr>
      </w:pPr>
      <w:r>
        <w:rPr>
          <w:rFonts w:asciiTheme="minorHAnsi" w:hAnsiTheme="minorHAnsi"/>
          <w:b w:val="0"/>
          <w:bCs w:val="0"/>
          <w:i/>
        </w:rPr>
        <w:lastRenderedPageBreak/>
        <w:t>Tela</w:t>
      </w:r>
      <w:r w:rsidRPr="00C451FB">
        <w:rPr>
          <w:rFonts w:asciiTheme="minorHAnsi" w:hAnsiTheme="minorHAnsi"/>
          <w:i/>
        </w:rPr>
        <w:t xml:space="preserve"> </w:t>
      </w:r>
      <w:r w:rsidR="00340233" w:rsidRPr="00C451FB">
        <w:rPr>
          <w:rFonts w:asciiTheme="minorHAnsi" w:hAnsiTheme="minorHAnsi"/>
          <w:i/>
        </w:rPr>
        <w:t>12 – Tela de seleção de módulos</w:t>
      </w:r>
    </w:p>
    <w:p w14:paraId="091FF8B2" w14:textId="77777777" w:rsidR="00340233" w:rsidRPr="00C451FB" w:rsidRDefault="00340233">
      <w:pPr>
        <w:spacing w:before="120" w:after="240" w:line="240" w:lineRule="auto"/>
        <w:ind w:firstLine="0"/>
        <w:jc w:val="center"/>
        <w:rPr>
          <w:rFonts w:asciiTheme="minorHAnsi" w:hAnsiTheme="minorHAnsi"/>
        </w:rPr>
      </w:pPr>
      <w:r w:rsidRPr="00C451FB">
        <w:rPr>
          <w:rFonts w:asciiTheme="minorHAnsi" w:hAnsiTheme="minorHAnsi"/>
          <w:noProof/>
        </w:rPr>
        <w:drawing>
          <wp:inline distT="0" distB="0" distL="0" distR="0" wp14:anchorId="31597E4E" wp14:editId="519636EF">
            <wp:extent cx="5400040" cy="2753360"/>
            <wp:effectExtent l="0" t="0" r="0" b="2540"/>
            <wp:docPr id="1478764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644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80E4" w14:textId="77777777" w:rsidR="00340233" w:rsidRPr="00C451FB" w:rsidRDefault="00340233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1E2167A7" w14:textId="77777777" w:rsidR="00A260AC" w:rsidRPr="00C451FB" w:rsidRDefault="00340233">
      <w:pPr>
        <w:pStyle w:val="Ttulo1"/>
        <w:rPr>
          <w:rFonts w:asciiTheme="minorHAnsi" w:hAnsiTheme="minorHAnsi"/>
        </w:rPr>
      </w:pPr>
      <w:r w:rsidRPr="00C451FB">
        <w:rPr>
          <w:rFonts w:asciiTheme="minorHAnsi" w:hAnsiTheme="minorHAnsi"/>
        </w:rPr>
        <w:t>Parte 2</w:t>
      </w:r>
    </w:p>
    <w:p w14:paraId="02923FE6" w14:textId="77777777" w:rsidR="00340233" w:rsidRPr="00C451FB" w:rsidRDefault="00340233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3FA9FFF2" w14:textId="77777777" w:rsidR="00340233" w:rsidRPr="00C451FB" w:rsidRDefault="00340233" w:rsidP="00340233">
      <w:pPr>
        <w:pStyle w:val="Ttulo1"/>
        <w:rPr>
          <w:rFonts w:asciiTheme="minorHAnsi" w:hAnsiTheme="minorHAnsi" w:cs="Arial"/>
          <w:sz w:val="29"/>
          <w:szCs w:val="29"/>
        </w:rPr>
      </w:pPr>
      <w:r w:rsidRPr="00C451FB">
        <w:rPr>
          <w:rFonts w:asciiTheme="minorHAnsi" w:hAnsiTheme="minorHAnsi"/>
        </w:rPr>
        <w:t>Seis ativos reutilizáveis</w:t>
      </w:r>
    </w:p>
    <w:p w14:paraId="77CCB2E4" w14:textId="26122924" w:rsidR="00340233" w:rsidRPr="00C451FB" w:rsidRDefault="00340233" w:rsidP="00340233">
      <w:pPr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</w:rPr>
        <w:t>Os ativos abaixo alimentam a linha: no domínio eles são construídos </w:t>
      </w:r>
      <w:r w:rsidRPr="00C451FB">
        <w:rPr>
          <w:rFonts w:asciiTheme="minorHAnsi" w:hAnsiTheme="minorHAnsi"/>
          <w:b/>
          <w:bCs/>
        </w:rPr>
        <w:t>para</w:t>
      </w:r>
      <w:r w:rsidRPr="00C451FB">
        <w:rPr>
          <w:rFonts w:asciiTheme="minorHAnsi" w:hAnsiTheme="minorHAnsi"/>
        </w:rPr>
        <w:t> reúso; na aplicação eles são usados </w:t>
      </w:r>
      <w:r w:rsidRPr="00C451FB">
        <w:rPr>
          <w:rFonts w:asciiTheme="minorHAnsi" w:hAnsiTheme="minorHAnsi"/>
          <w:b/>
          <w:bCs/>
        </w:rPr>
        <w:t>com</w:t>
      </w:r>
      <w:r w:rsidRPr="00C451FB">
        <w:rPr>
          <w:rFonts w:asciiTheme="minorHAnsi" w:hAnsiTheme="minorHAnsi"/>
        </w:rPr>
        <w:t> reúso.</w:t>
      </w:r>
    </w:p>
    <w:p w14:paraId="02F7CCB8" w14:textId="77777777" w:rsidR="00A51037" w:rsidRPr="00C451FB" w:rsidRDefault="00000000">
      <w:pPr>
        <w:pStyle w:val="Legenda1"/>
        <w:rPr>
          <w:rFonts w:asciiTheme="minorHAnsi" w:hAnsiTheme="minorHAnsi"/>
        </w:rPr>
      </w:pPr>
      <w:r w:rsidRPr="00C451FB">
        <w:rPr>
          <w:rFonts w:asciiTheme="minorHAnsi" w:hAnsiTheme="minorHAnsi"/>
          <w:i/>
        </w:rPr>
        <w:t>Tabela 1 – Ativos reutilizáveis da linha de produto</w:t>
      </w:r>
    </w:p>
    <w:tbl>
      <w:tblPr>
        <w:tblW w:w="9072" w:type="dxa"/>
        <w:jc w:val="center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960"/>
        <w:gridCol w:w="1531"/>
        <w:gridCol w:w="2023"/>
        <w:gridCol w:w="2289"/>
      </w:tblGrid>
      <w:tr w:rsidR="00340233" w:rsidRPr="00C451FB" w14:paraId="61C44CD1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77553EE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center"/>
              <w:rPr>
                <w:rFonts w:asciiTheme="minorHAnsi" w:hAnsiTheme="minorHAnsi"/>
                <w:b/>
                <w:bCs/>
              </w:rPr>
            </w:pPr>
            <w:r w:rsidRPr="00C451FB">
              <w:rPr>
                <w:rFonts w:asciiTheme="minorHAnsi" w:hAnsiTheme="minorHAns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B21CE4B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center"/>
              <w:rPr>
                <w:rFonts w:asciiTheme="minorHAnsi" w:hAnsiTheme="minorHAnsi"/>
                <w:b/>
                <w:bCs/>
              </w:rPr>
            </w:pPr>
            <w:r w:rsidRPr="00C451FB">
              <w:rPr>
                <w:rFonts w:asciiTheme="minorHAnsi" w:hAnsiTheme="minorHAnsi"/>
                <w:b/>
                <w:bCs/>
                <w:sz w:val="20"/>
                <w:szCs w:val="20"/>
              </w:rPr>
              <w:t>Ativo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AF3F52E" w14:textId="2BA7F381" w:rsidR="00340233" w:rsidRPr="00C451FB" w:rsidRDefault="00340233" w:rsidP="00340233">
            <w:pPr>
              <w:spacing w:before="40" w:after="40" w:line="240" w:lineRule="auto"/>
              <w:ind w:firstLine="0"/>
              <w:jc w:val="center"/>
              <w:rPr>
                <w:rFonts w:asciiTheme="minorHAnsi" w:hAnsiTheme="minorHAnsi"/>
                <w:b/>
                <w:bCs/>
              </w:rPr>
            </w:pPr>
            <w:r w:rsidRPr="00C451FB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Tipo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C11A8C5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center"/>
              <w:rPr>
                <w:rFonts w:asciiTheme="minorHAnsi" w:hAnsiTheme="minorHAnsi"/>
                <w:b/>
                <w:bCs/>
              </w:rPr>
            </w:pPr>
            <w:r w:rsidRPr="00C451FB">
              <w:rPr>
                <w:rFonts w:asciiTheme="minorHAnsi" w:hAnsiTheme="minorHAnsi"/>
                <w:b/>
                <w:bCs/>
                <w:sz w:val="20"/>
                <w:szCs w:val="20"/>
              </w:rPr>
              <w:t>Comum ou variável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C847D35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center"/>
              <w:rPr>
                <w:rFonts w:asciiTheme="minorHAnsi" w:hAnsiTheme="minorHAnsi"/>
                <w:b/>
                <w:bCs/>
              </w:rPr>
            </w:pPr>
            <w:r w:rsidRPr="00C451FB">
              <w:rPr>
                <w:rFonts w:asciiTheme="minorHAnsi" w:hAnsiTheme="minorHAnsi"/>
                <w:b/>
                <w:bCs/>
                <w:sz w:val="20"/>
                <w:szCs w:val="20"/>
              </w:rPr>
              <w:t>Como reutilizar</w:t>
            </w:r>
          </w:p>
        </w:tc>
      </w:tr>
      <w:tr w:rsidR="00340233" w:rsidRPr="00C451FB" w14:paraId="7B87518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C3E3B7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03ABA2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Modelo de features / modelo de variabilidade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DC62FB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Diagrama / modelo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CE1E10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Núcleo do domínio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640E59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Mostra o que é obrigatório e o que é opcional. Um cliente novo escolhe features; não se redesenha o produto.</w:t>
            </w:r>
          </w:p>
        </w:tc>
      </w:tr>
      <w:tr w:rsidR="00340233" w:rsidRPr="00C451FB" w14:paraId="3E3ABA0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50C400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7C00CD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Especificação da arquitetura e dos presets</w:t>
            </w:r>
            <w:r w:rsidRPr="00C451FB">
              <w:rPr>
                <w:rFonts w:asciiTheme="minorHAnsi" w:hAnsiTheme="minorHAnsi"/>
                <w:sz w:val="20"/>
                <w:szCs w:val="20"/>
              </w:rPr>
              <w:t> (BusinessConfig)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379948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Especificação / modelo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002CB5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Comum + pontos de variação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BFF584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Arquitetura única. Cada cliente é um preset (nome, tema, labels, módulos).</w:t>
            </w:r>
          </w:p>
        </w:tc>
      </w:tr>
      <w:tr w:rsidR="00340233" w:rsidRPr="00C451FB" w14:paraId="7D191A9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FF2F66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CA573C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Design System (front-end)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818A4F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Front-end / código-fonte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A40018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Comum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A47B3F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Botões, tabelas, formulários e agenda servem a todos os segmentos.</w:t>
            </w:r>
          </w:p>
        </w:tc>
      </w:tr>
      <w:tr w:rsidR="00340233" w:rsidRPr="00C451FB" w14:paraId="3B05C67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1F0D78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5487FE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Código-fonte do núcleo</w:t>
            </w:r>
            <w:r w:rsidRPr="00C451FB">
              <w:rPr>
                <w:rFonts w:asciiTheme="minorHAnsi" w:hAnsiTheme="minorHAnsi"/>
                <w:sz w:val="20"/>
                <w:szCs w:val="20"/>
              </w:rPr>
              <w:t> (CRUD, agenda, pagamentos, notificações, FeatureGate)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F1D51D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Código-fonte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89C26E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Comum; variação nos pontos de feature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F4CA68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O CRUD de clientes/serviços e a agenda são reusados. Funções extras ligam/desligam por flag.</w:t>
            </w:r>
          </w:p>
        </w:tc>
      </w:tr>
      <w:tr w:rsidR="00340233" w:rsidRPr="00C451FB" w14:paraId="223CD9C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9B45B3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CDE401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Documentos e guias de reúso</w:t>
            </w:r>
            <w:r w:rsidRPr="00C451FB">
              <w:rPr>
                <w:rFonts w:asciiTheme="minorHAnsi" w:hAnsiTheme="minorHAnsi"/>
                <w:sz w:val="20"/>
                <w:szCs w:val="20"/>
              </w:rPr>
              <w:t> (arquitetura, como adicionar feature/segmento)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B0DD7E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Documentos / especificações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2E1087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Comum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3CD824" w14:textId="77777777" w:rsidR="00340233" w:rsidRPr="00C451FB" w:rsidRDefault="00340233" w:rsidP="00340233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Orientam a derivar um produto novo sem copiar o projeto.</w:t>
            </w:r>
          </w:p>
        </w:tc>
      </w:tr>
      <w:tr w:rsidR="00630310" w:rsidRPr="00C451FB" w14:paraId="3527DD0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7ACAE9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C7018B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Style w:val="font-semibold"/>
                <w:rFonts w:asciiTheme="minorHAnsi" w:hAnsiTheme="minorHAnsi"/>
                <w:bCs/>
                <w:sz w:val="20"/>
                <w:szCs w:val="20"/>
              </w:rPr>
              <w:t>Modelo de dados do domínio</w:t>
            </w:r>
            <w:r w:rsidRPr="00C451FB">
              <w:rPr>
                <w:rFonts w:asciiTheme="minorHAnsi" w:hAnsiTheme="minorHAnsi"/>
                <w:sz w:val="20"/>
                <w:szCs w:val="20"/>
              </w:rPr>
              <w:t> (</w:t>
            </w:r>
            <w:r w:rsidRPr="00C451FB">
              <w:rPr>
                <w:rStyle w:val="ui-markdowninline-path-prefix"/>
                <w:rFonts w:asciiTheme="minorHAnsi" w:hAnsiTheme="minorHAnsi"/>
                <w:sz w:val="20"/>
                <w:szCs w:val="20"/>
              </w:rPr>
              <w:t>src/</w:t>
            </w:r>
            <w:r w:rsidRPr="00C451FB">
              <w:rPr>
                <w:rStyle w:val="ui-markdowninline-path-filename"/>
                <w:rFonts w:asciiTheme="minorHAnsi" w:hAnsiTheme="minorHAnsi"/>
                <w:sz w:val="20"/>
                <w:szCs w:val="20"/>
              </w:rPr>
              <w:t>types</w:t>
            </w:r>
            <w:r w:rsidRPr="00C451FB">
              <w:rPr>
                <w:rFonts w:asciiTheme="minorHAnsi" w:hAnsiTheme="minorHAnsi"/>
                <w:sz w:val="20"/>
                <w:szCs w:val="20"/>
              </w:rPr>
              <w:t> + </w:t>
            </w:r>
            <w:r w:rsidRPr="00C451FB">
              <w:rPr>
                <w:rStyle w:val="ui-markdowninline-path-prefix"/>
                <w:rFonts w:asciiTheme="minorHAnsi" w:hAnsiTheme="minorHAnsi"/>
                <w:sz w:val="20"/>
                <w:szCs w:val="20"/>
              </w:rPr>
              <w:t>src/</w:t>
            </w:r>
            <w:r w:rsidRPr="00C451FB">
              <w:rPr>
                <w:rStyle w:val="ui-markdowninline-path-filename"/>
                <w:rFonts w:asciiTheme="minorHAnsi" w:hAnsiTheme="minorHAnsi"/>
                <w:sz w:val="20"/>
                <w:szCs w:val="20"/>
              </w:rPr>
              <w:t>data</w:t>
            </w:r>
            <w:r w:rsidRPr="00C451FB"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93147A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Modelo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856422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Núcleo comum + campos/entidades variáveis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5F680F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Um cliente novo reusa as mesmas entidades (Cliente, Serviço, Profissional, Agendamento, Pagamento). Só entram dados extras do segmento (Pet, Vacina, Plano, Anamnese).</w:t>
            </w:r>
          </w:p>
        </w:tc>
      </w:tr>
    </w:tbl>
    <w:p w14:paraId="5556CCED" w14:textId="77777777" w:rsidR="00340233" w:rsidRPr="00C451FB" w:rsidRDefault="00340233" w:rsidP="00340233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7E007E34" w14:textId="77777777" w:rsidR="00630310" w:rsidRPr="00C451FB" w:rsidRDefault="00630310" w:rsidP="00340233">
      <w:pPr>
        <w:rPr>
          <w:rFonts w:asciiTheme="minorHAnsi" w:hAnsiTheme="minorHAnsi"/>
        </w:rPr>
      </w:pPr>
      <w:r w:rsidRPr="00C451FB">
        <w:rPr>
          <w:rFonts w:asciiTheme="minorHAnsi" w:hAnsiTheme="minorHAnsi"/>
        </w:rPr>
        <w:t>Se um cliente pedir “um sistema igual ao do petshop, porém para clínica”, reutilizam-se os seis ativos, aplica-se o preset da clínica e ativam-se só as variantes dela (anamnese, labels “Paciente/Especialista”). Não se instancia outro software.</w:t>
      </w:r>
    </w:p>
    <w:p w14:paraId="73F6967C" w14:textId="77777777" w:rsidR="00340233" w:rsidRPr="00C451FB" w:rsidRDefault="00340233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55F80E27" w14:textId="77777777" w:rsidR="00630310" w:rsidRPr="00C451FB" w:rsidRDefault="00630310" w:rsidP="00630310">
      <w:pPr>
        <w:pStyle w:val="Ttulo1"/>
        <w:spacing w:beforeAutospacing="1" w:afterAutospacing="1"/>
        <w:rPr>
          <w:rFonts w:asciiTheme="minorHAnsi" w:hAnsiTheme="minorHAnsi"/>
          <w:sz w:val="27"/>
          <w:szCs w:val="27"/>
        </w:rPr>
      </w:pPr>
      <w:r w:rsidRPr="00C451FB">
        <w:rPr>
          <w:rFonts w:asciiTheme="minorHAnsi" w:hAnsiTheme="minorHAnsi"/>
        </w:rPr>
        <w:t>Requisitos funcionais</w:t>
      </w:r>
    </w:p>
    <w:p w14:paraId="2843D8CB" w14:textId="77777777" w:rsidR="00630310" w:rsidRPr="00C451FB" w:rsidRDefault="00630310" w:rsidP="00630310">
      <w:pPr>
        <w:spacing w:beforeAutospacing="1" w:afterAutospacing="1"/>
        <w:rPr>
          <w:rFonts w:asciiTheme="minorHAnsi" w:hAnsiTheme="minorHAnsi"/>
        </w:rPr>
      </w:pPr>
      <w:r w:rsidRPr="00C451FB">
        <w:rPr>
          <w:rFonts w:asciiTheme="minorHAnsi" w:hAnsiTheme="minorHAnsi"/>
        </w:rPr>
        <w:t>A GV começa aqui: requisitos comuns (todos os produtos da linha) e requisitos variáveis (só algumas variantes).</w:t>
      </w:r>
    </w:p>
    <w:p w14:paraId="4DE0A96E" w14:textId="4B8D331E" w:rsidR="00630310" w:rsidRPr="00C451FB" w:rsidRDefault="00630310" w:rsidP="00630310">
      <w:pPr>
        <w:pStyle w:val="Ttulo2"/>
        <w:spacing w:beforeAutospacing="1" w:afterAutospacing="1"/>
        <w:rPr>
          <w:rFonts w:asciiTheme="minorHAnsi" w:hAnsiTheme="minorHAnsi"/>
        </w:rPr>
      </w:pPr>
      <w:r w:rsidRPr="00C451FB">
        <w:rPr>
          <w:rFonts w:asciiTheme="minorHAnsi" w:hAnsiTheme="minorHAnsi"/>
        </w:rPr>
        <w:t xml:space="preserve">Comuns (núcleo </w:t>
      </w:r>
      <w:r w:rsidR="00625088">
        <w:rPr>
          <w:rFonts w:asciiTheme="minorHAnsi" w:hAnsiTheme="minorHAnsi"/>
        </w:rPr>
        <w:t>-</w:t>
      </w:r>
      <w:r w:rsidRPr="00C451FB">
        <w:rPr>
          <w:rFonts w:asciiTheme="minorHAnsi" w:hAnsiTheme="minorHAnsi"/>
        </w:rPr>
        <w:t xml:space="preserve"> todos os clientes)</w:t>
      </w:r>
    </w:p>
    <w:p w14:paraId="3ED0B7F4" w14:textId="34608319" w:rsidR="00630310" w:rsidRPr="00C451FB" w:rsidRDefault="00630310" w:rsidP="00630310">
      <w:pPr>
        <w:spacing w:beforeAutospacing="1" w:afterAutospacing="1"/>
        <w:ind w:left="709" w:firstLine="0"/>
        <w:rPr>
          <w:rFonts w:asciiTheme="minorHAnsi" w:hAnsiTheme="minorHAnsi"/>
        </w:rPr>
      </w:pPr>
      <w:r w:rsidRPr="00C451FB">
        <w:rPr>
          <w:rFonts w:asciiTheme="minorHAnsi" w:hAnsiTheme="minorHAnsi"/>
        </w:rPr>
        <w:t>RF01. O sistema deve permitir autenticação para acesso às funções internas.</w:t>
      </w:r>
      <w:r w:rsidRPr="00C451FB">
        <w:rPr>
          <w:rFonts w:asciiTheme="minorHAnsi" w:hAnsiTheme="minorHAnsi"/>
        </w:rPr>
        <w:br/>
        <w:t> RF02. O sistema deve exibir um painel com indicadores do negócio.</w:t>
      </w:r>
      <w:r w:rsidRPr="00C451FB">
        <w:rPr>
          <w:rFonts w:asciiTheme="minorHAnsi" w:hAnsiTheme="minorHAnsi"/>
        </w:rPr>
        <w:br/>
        <w:t> RF03. O sistema deve permitir CRUD de clientes (cadastrar, listar, editar, buscar e</w:t>
      </w:r>
      <w:r w:rsidR="00C451FB">
        <w:rPr>
          <w:rFonts w:asciiTheme="minorHAnsi" w:hAnsiTheme="minorHAnsi"/>
        </w:rPr>
        <w:t xml:space="preserve"> </w:t>
      </w:r>
      <w:r w:rsidRPr="00C451FB">
        <w:rPr>
          <w:rFonts w:asciiTheme="minorHAnsi" w:hAnsiTheme="minorHAnsi"/>
        </w:rPr>
        <w:t>excluir).</w:t>
      </w:r>
      <w:r w:rsidRPr="00C451FB">
        <w:rPr>
          <w:rFonts w:asciiTheme="minorHAnsi" w:hAnsiTheme="minorHAnsi"/>
        </w:rPr>
        <w:br/>
        <w:t> RF04. O sistema deve permitir CRUD de serviços (ou atividades/procedimentos, conforme o rótulo do cliente).</w:t>
      </w:r>
      <w:r w:rsidRPr="00C451FB">
        <w:rPr>
          <w:rFonts w:asciiTheme="minorHAnsi" w:hAnsiTheme="minorHAnsi"/>
        </w:rPr>
        <w:br/>
        <w:t> RF05. O sistema deve permitir criar e gerenciar agendamentos.</w:t>
      </w:r>
      <w:r w:rsidRPr="00C451FB">
        <w:rPr>
          <w:rFonts w:asciiTheme="minorHAnsi" w:hAnsiTheme="minorHAnsi"/>
        </w:rPr>
        <w:br/>
        <w:t> RF06. O sistema deve exibir a agenda em visão diária e semanal.</w:t>
      </w:r>
      <w:r w:rsidRPr="00C451FB">
        <w:rPr>
          <w:rFonts w:asciiTheme="minorHAnsi" w:hAnsiTheme="minorHAnsi"/>
        </w:rPr>
        <w:br/>
        <w:t> RF07. O sistema deve permitir cadastrar profissionais e níveis de acesso.</w:t>
      </w:r>
      <w:r w:rsidRPr="00C451FB">
        <w:rPr>
          <w:rFonts w:asciiTheme="minorHAnsi" w:hAnsiTheme="minorHAnsi"/>
        </w:rPr>
        <w:br/>
      </w:r>
      <w:r w:rsidRPr="00C451FB">
        <w:rPr>
          <w:rFonts w:asciiTheme="minorHAnsi" w:hAnsiTheme="minorHAnsi"/>
        </w:rPr>
        <w:lastRenderedPageBreak/>
        <w:t> RF08. O sistema deve registrar pagamentos.</w:t>
      </w:r>
      <w:r w:rsidRPr="00C451FB">
        <w:rPr>
          <w:rFonts w:asciiTheme="minorHAnsi" w:hAnsiTheme="minorHAnsi"/>
        </w:rPr>
        <w:br/>
        <w:t> RF09. O sistema deve emitir notificações de confirmação, lembrete e cancelamento.</w:t>
      </w:r>
      <w:r w:rsidRPr="00C451FB">
        <w:rPr>
          <w:rFonts w:asciiTheme="minorHAnsi" w:hAnsiTheme="minorHAnsi"/>
        </w:rPr>
        <w:br/>
        <w:t> RF10. O sistema deve manter histórico de atendimentos.</w:t>
      </w:r>
      <w:r w:rsidRPr="00C451FB">
        <w:rPr>
          <w:rFonts w:asciiTheme="minorHAnsi" w:hAnsiTheme="minorHAnsi"/>
        </w:rPr>
        <w:br/>
        <w:t> RF11. O sistema deve permitir personalizar nome, cores e nomenclatura do negócio.</w:t>
      </w:r>
      <w:r w:rsidRPr="00C451FB">
        <w:rPr>
          <w:rFonts w:asciiTheme="minorHAnsi" w:hAnsiTheme="minorHAnsi"/>
        </w:rPr>
        <w:br/>
        <w:t> RF12. O sistema deve permitir ativar e desativar módulos (features) sem gerar outro projeto.</w:t>
      </w:r>
      <w:r w:rsidRPr="00C451FB">
        <w:rPr>
          <w:rFonts w:asciiTheme="minorHAnsi" w:hAnsiTheme="minorHAnsi"/>
        </w:rPr>
        <w:br/>
        <w:t> RF13. O sistema deve derivar um produto por configuração de segmento (petshop, barbearia, academia, clínica).</w:t>
      </w:r>
      <w:r w:rsidRPr="00C451FB">
        <w:rPr>
          <w:rFonts w:asciiTheme="minorHAnsi" w:hAnsiTheme="minorHAnsi"/>
        </w:rPr>
        <w:br/>
        <w:t> RF14. O sistema deve ocultar e bloquear funções que não pertençam à variante daquele cliente.</w:t>
      </w:r>
    </w:p>
    <w:p w14:paraId="682DE10F" w14:textId="77777777" w:rsidR="00630310" w:rsidRPr="00C451FB" w:rsidRDefault="00630310" w:rsidP="00630310">
      <w:pPr>
        <w:pStyle w:val="Ttulo2"/>
        <w:spacing w:beforeAutospacing="1" w:afterAutospacing="1"/>
        <w:rPr>
          <w:rFonts w:asciiTheme="minorHAnsi" w:hAnsiTheme="minorHAnsi"/>
        </w:rPr>
      </w:pPr>
      <w:r w:rsidRPr="00C451FB">
        <w:rPr>
          <w:rFonts w:asciiTheme="minorHAnsi" w:hAnsiTheme="minorHAnsi"/>
        </w:rPr>
        <w:t>Variáveis (features opcionais — nem todos os clientes)</w:t>
      </w:r>
    </w:p>
    <w:p w14:paraId="431FD8FC" w14:textId="77777777" w:rsidR="00630310" w:rsidRPr="00C451FB" w:rsidRDefault="00630310" w:rsidP="00630310">
      <w:pPr>
        <w:spacing w:beforeAutospacing="1" w:afterAutospacing="1"/>
        <w:rPr>
          <w:rFonts w:asciiTheme="minorHAnsi" w:hAnsiTheme="minorHAnsi"/>
        </w:rPr>
      </w:pPr>
      <w:r w:rsidRPr="00C451FB">
        <w:rPr>
          <w:rFonts w:asciiTheme="minorHAnsi" w:hAnsiTheme="minorHAnsi"/>
        </w:rPr>
        <w:t>RF15. O sistema deve gerenciar ficha do pet, quando a feature estiver ativa (variante Petshop).</w:t>
      </w:r>
      <w:r w:rsidRPr="00C451FB">
        <w:rPr>
          <w:rFonts w:asciiTheme="minorHAnsi" w:hAnsiTheme="minorHAnsi"/>
        </w:rPr>
        <w:br/>
        <w:t> RF16. O sistema deve controlar vacinação, quando a feature estiver ativa (variante Petshop).</w:t>
      </w:r>
      <w:r w:rsidRPr="00C451FB">
        <w:rPr>
          <w:rFonts w:asciiTheme="minorHAnsi" w:hAnsiTheme="minorHAnsi"/>
        </w:rPr>
        <w:br/>
        <w:t> RF17. O sistema deve registrar anamnese, quando a feature estiver ativa (variante Clínica).</w:t>
      </w:r>
      <w:r w:rsidRPr="00C451FB">
        <w:rPr>
          <w:rFonts w:asciiTheme="minorHAnsi" w:hAnsiTheme="minorHAnsi"/>
        </w:rPr>
        <w:br/>
        <w:t> RF18. O sistema deve gerenciar planos recorrentes e frequência, quando as features estiverem ativas (variante Academia).</w:t>
      </w:r>
      <w:r w:rsidRPr="00C451FB">
        <w:rPr>
          <w:rFonts w:asciiTheme="minorHAnsi" w:hAnsiTheme="minorHAnsi"/>
        </w:rPr>
        <w:br/>
        <w:t> RF19. O sistema deve registrar avaliações e/ou pacotes, quando as features estiverem ativas (ex.: Barbearia e demais que as contratarem).</w:t>
      </w:r>
    </w:p>
    <w:p w14:paraId="37D421E6" w14:textId="77777777" w:rsidR="00630310" w:rsidRPr="00C451FB" w:rsidRDefault="00F865DD" w:rsidP="00630310">
      <w:pPr>
        <w:spacing w:after="0" w:line="240" w:lineRule="auto"/>
        <w:ind w:firstLine="0"/>
        <w:jc w:val="left"/>
        <w:rPr>
          <w:rFonts w:asciiTheme="minorHAnsi" w:hAnsiTheme="minorHAnsi"/>
        </w:rPr>
      </w:pPr>
      <w:r>
        <w:rPr>
          <w:noProof/>
        </w:rPr>
      </w:r>
      <w:r>
        <w:pict w14:anchorId="76B24109">
          <v:rect id="Horizontal Line 1" o:spid="_x0000_s1031" style="width:453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m6vgVdwAAAAHAQAADwAAAGRycy9kb3ducmV2LnhtbEyPzU7D&#13;&#10;MBCE70h9B2srcaNOK/GXxqlSoNdKFCTg5saLHTVeR7HbhLdny6VcRlrN7uw3xWr0rThhH5tACuaz&#13;&#10;DARSHUxDVsH72+bmAURMmoxuA6GCH4ywKidXhc5NGOgVT7tkBYdQzLUCl1KXSxlrh17HWeiQ2PsO&#13;&#10;vdeJx95K0+uBw30rF1l2J71uiD843eGTw/qwO3oFL93Xtrq1UVYfyX0ewnrYuK1V6no6Pi9ZqiWI&#13;&#10;hGO6XMC5A/NDyWD7cCQTRauA26Q/Ze8xu5+D2J+XZFnI//zlLwAAAP//AwBQSwECLQAUAAYACAAA&#13;&#10;ACEAtoM4kv4AAADhAQAAEwAAAAAAAAAAAAAAAAAAAAAAW0NvbnRlbnRfVHlwZXNdLnhtbFBLAQIt&#13;&#10;ABQABgAIAAAAIQA4/SH/1gAAAJQBAAALAAAAAAAAAAAAAAAAAC8BAABfcmVscy8ucmVsc1BLAQIt&#13;&#10;ABQABgAIAAAAIQB+toJKWgIAAL0EAAAOAAAAAAAAAAAAAAAAAC4CAABkcnMvZTJvRG9jLnhtbFBL&#13;&#10;AQItABQABgAIAAAAIQCbq+BV3AAAAAcBAAAPAAAAAAAAAAAAAAAAALQ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025530A" w14:textId="77777777" w:rsidR="00630310" w:rsidRPr="00C451FB" w:rsidRDefault="00630310" w:rsidP="00630310">
      <w:pPr>
        <w:pStyle w:val="Ttulo1"/>
        <w:spacing w:beforeAutospacing="1" w:afterAutospacing="1"/>
        <w:rPr>
          <w:rFonts w:asciiTheme="minorHAnsi" w:hAnsiTheme="minorHAnsi"/>
          <w:sz w:val="27"/>
          <w:szCs w:val="27"/>
        </w:rPr>
      </w:pPr>
      <w:r w:rsidRPr="00C451FB">
        <w:rPr>
          <w:rFonts w:asciiTheme="minorHAnsi" w:hAnsiTheme="minorHAnsi"/>
        </w:rPr>
        <w:t>Requisitos não funcionais</w:t>
      </w:r>
    </w:p>
    <w:p w14:paraId="12EF8259" w14:textId="2F5362AE" w:rsidR="00630310" w:rsidRPr="00C451FB" w:rsidRDefault="00630310" w:rsidP="00630310">
      <w:pPr>
        <w:spacing w:beforeAutospacing="1" w:afterAutospacing="1"/>
        <w:ind w:left="709" w:firstLine="0"/>
        <w:rPr>
          <w:rFonts w:asciiTheme="minorHAnsi" w:hAnsiTheme="minorHAnsi"/>
        </w:rPr>
      </w:pPr>
      <w:r w:rsidRPr="00C451FB">
        <w:rPr>
          <w:rFonts w:asciiTheme="minorHAnsi" w:hAnsiTheme="minorHAnsi"/>
        </w:rPr>
        <w:t>RNF01. Reúso: o desenvolvimento deve ser </w:t>
      </w:r>
      <w:r w:rsidRPr="00C451FB">
        <w:rPr>
          <w:rFonts w:asciiTheme="minorHAnsi" w:hAnsiTheme="minorHAnsi"/>
          <w:i/>
          <w:iCs/>
        </w:rPr>
        <w:t>para</w:t>
      </w:r>
      <w:r w:rsidRPr="00C451FB">
        <w:rPr>
          <w:rFonts w:asciiTheme="minorHAnsi" w:hAnsiTheme="minorHAnsi"/>
        </w:rPr>
        <w:t> reúso no domínio e </w:t>
      </w:r>
      <w:r w:rsidRPr="00C451FB">
        <w:rPr>
          <w:rFonts w:asciiTheme="minorHAnsi" w:hAnsiTheme="minorHAnsi"/>
          <w:i/>
          <w:iCs/>
        </w:rPr>
        <w:t>com</w:t>
      </w:r>
      <w:r w:rsidRPr="00C451FB">
        <w:rPr>
          <w:rFonts w:asciiTheme="minorHAnsi" w:hAnsiTheme="minorHAnsi"/>
        </w:rPr>
        <w:t> reúso na aplicação, sem copiar o projeto por cliente.</w:t>
      </w:r>
      <w:r w:rsidRPr="00C451FB">
        <w:rPr>
          <w:rFonts w:asciiTheme="minorHAnsi" w:hAnsiTheme="minorHAnsi"/>
        </w:rPr>
        <w:br/>
        <w:t> RNF02. Variabilidade pré-planejada: diferenças de função devem ser configuráveis em pontos de variação já definidos.</w:t>
      </w:r>
      <w:r w:rsidRPr="00C451FB">
        <w:rPr>
          <w:rFonts w:asciiTheme="minorHAnsi" w:hAnsiTheme="minorHAnsi"/>
        </w:rPr>
        <w:br/>
      </w:r>
      <w:r w:rsidRPr="00C451FB">
        <w:rPr>
          <w:rFonts w:asciiTheme="minorHAnsi" w:hAnsiTheme="minorHAnsi"/>
        </w:rPr>
        <w:lastRenderedPageBreak/>
        <w:t> RNF03. Compartilhamento de ativos: funcionalidades comuns devem usar os mesmos componentes, modelos e especificações.</w:t>
      </w:r>
      <w:r w:rsidRPr="00C451FB">
        <w:rPr>
          <w:rFonts w:asciiTheme="minorHAnsi" w:hAnsiTheme="minorHAnsi"/>
        </w:rPr>
        <w:br/>
        <w:t> RNF04. Tempo e custo: um novo cliente deve ser atendido por configuração de variante, não por sistema novo.</w:t>
      </w:r>
      <w:r w:rsidRPr="00C451FB">
        <w:rPr>
          <w:rFonts w:asciiTheme="minorHAnsi" w:hAnsiTheme="minorHAnsi"/>
        </w:rPr>
        <w:br/>
        <w:t> RNF05. Usabilidade: a interface deve usar a linguagem do segmento (tutor, cliente,</w:t>
      </w:r>
      <w:r w:rsidR="00C451FB">
        <w:rPr>
          <w:rFonts w:asciiTheme="minorHAnsi" w:hAnsiTheme="minorHAnsi"/>
        </w:rPr>
        <w:t xml:space="preserve"> </w:t>
      </w:r>
      <w:r w:rsidRPr="00C451FB">
        <w:rPr>
          <w:rFonts w:asciiTheme="minorHAnsi" w:hAnsiTheme="minorHAnsi"/>
        </w:rPr>
        <w:t>aluno, paciente).</w:t>
      </w:r>
      <w:r w:rsidRPr="00C451FB">
        <w:rPr>
          <w:rFonts w:asciiTheme="minorHAnsi" w:hAnsiTheme="minorHAnsi"/>
        </w:rPr>
        <w:br/>
        <w:t> RNF06. Consistência: as telas devem seguir o mesmo front-end (Design System).</w:t>
      </w:r>
      <w:r w:rsidRPr="00C451FB">
        <w:rPr>
          <w:rFonts w:asciiTheme="minorHAnsi" w:hAnsiTheme="minorHAnsi"/>
        </w:rPr>
        <w:br/>
        <w:t> RNF07. Manutenibilidade: nova feature ou novo segmento deve ser acrescentada nos pontos de extensão da arquitetura.</w:t>
      </w:r>
      <w:r w:rsidRPr="00C451FB">
        <w:rPr>
          <w:rFonts w:asciiTheme="minorHAnsi" w:hAnsiTheme="minorHAnsi"/>
        </w:rPr>
        <w:br/>
        <w:t> RNF08. Configurabilidade: módulos, tema e labels devem ser ajustáveis por cliente.</w:t>
      </w:r>
      <w:r w:rsidRPr="00C451FB">
        <w:rPr>
          <w:rFonts w:asciiTheme="minorHAnsi" w:hAnsiTheme="minorHAnsi"/>
        </w:rPr>
        <w:br/>
        <w:t> RNF09. Desempenho da variação: a troca de variante deve refletir na interface sem reconstruir o software.</w:t>
      </w:r>
      <w:r w:rsidRPr="00C451FB">
        <w:rPr>
          <w:rFonts w:asciiTheme="minorHAnsi" w:hAnsiTheme="minorHAnsi"/>
        </w:rPr>
        <w:br/>
        <w:t> RNF10. Portabilidade: o sistema deve executar em navegador, adequado à operação local do negócio.</w:t>
      </w:r>
      <w:r w:rsidRPr="00C451FB">
        <w:rPr>
          <w:rFonts w:asciiTheme="minorHAnsi" w:hAnsiTheme="minorHAnsi"/>
        </w:rPr>
        <w:br/>
        <w:t> RNF11. Rastreabilidade da GV: requisitos comuns e variáveis devem permanecer identificáveis até a implementação.</w:t>
      </w:r>
    </w:p>
    <w:p w14:paraId="09685066" w14:textId="77777777" w:rsidR="00630310" w:rsidRPr="00C451FB" w:rsidRDefault="00630310" w:rsidP="00630310">
      <w:pPr>
        <w:pStyle w:val="Ttulo1"/>
        <w:rPr>
          <w:rFonts w:asciiTheme="minorHAnsi" w:hAnsiTheme="minorHAnsi" w:cs="Arial"/>
          <w:sz w:val="32"/>
          <w:szCs w:val="32"/>
        </w:rPr>
      </w:pPr>
      <w:r w:rsidRPr="00C451FB">
        <w:rPr>
          <w:rFonts w:asciiTheme="minorHAnsi" w:hAnsiTheme="minorHAnsi"/>
        </w:rPr>
        <w:t>Parte III — Sistema com alta variabilidade</w:t>
      </w:r>
    </w:p>
    <w:p w14:paraId="01E11826" w14:textId="77777777" w:rsidR="00630310" w:rsidRPr="00C451FB" w:rsidRDefault="00630310" w:rsidP="00630310">
      <w:pPr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</w:rPr>
        <w:t>Alta variabilidade, no Service, </w:t>
      </w:r>
      <w:r w:rsidRPr="00C451FB">
        <w:rPr>
          <w:rFonts w:asciiTheme="minorHAnsi" w:hAnsiTheme="minorHAnsi"/>
          <w:b/>
          <w:bCs/>
        </w:rPr>
        <w:t>não é ter quatro sistemas</w:t>
      </w:r>
      <w:r w:rsidRPr="00C451FB">
        <w:rPr>
          <w:rFonts w:asciiTheme="minorHAnsi" w:hAnsiTheme="minorHAnsi"/>
        </w:rPr>
        <w:t>. É </w:t>
      </w:r>
      <w:r w:rsidRPr="00C451FB">
        <w:rPr>
          <w:rFonts w:asciiTheme="minorHAnsi" w:hAnsiTheme="minorHAnsi"/>
          <w:b/>
          <w:bCs/>
        </w:rPr>
        <w:t>um único produto</w:t>
      </w:r>
      <w:r w:rsidRPr="00C451FB">
        <w:rPr>
          <w:rFonts w:asciiTheme="minorHAnsi" w:hAnsiTheme="minorHAnsi"/>
        </w:rPr>
        <w:t> em que o que muda já foi planejado: pontos de variação, features e variantes. Conforme a aula, a variabilidade é a capacidade do software de ser </w:t>
      </w:r>
      <w:r w:rsidRPr="00C451FB">
        <w:rPr>
          <w:rFonts w:asciiTheme="minorHAnsi" w:hAnsiTheme="minorHAnsi"/>
          <w:b/>
          <w:bCs/>
        </w:rPr>
        <w:t>configurado e customizado de forma pré-planejada</w:t>
      </w:r>
      <w:r w:rsidRPr="00C451FB">
        <w:rPr>
          <w:rFonts w:asciiTheme="minorHAnsi" w:hAnsiTheme="minorHAnsi"/>
        </w:rPr>
        <w:t> para um cliente, sem copiar o projeto.</w:t>
      </w:r>
    </w:p>
    <w:p w14:paraId="33681B09" w14:textId="77777777" w:rsidR="00630310" w:rsidRPr="00C451FB" w:rsidRDefault="00630310" w:rsidP="00630310">
      <w:pPr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</w:rPr>
        <w:t>O núcleo é desenvolvido </w:t>
      </w:r>
      <w:r w:rsidRPr="00C451FB">
        <w:rPr>
          <w:rFonts w:asciiTheme="minorHAnsi" w:hAnsiTheme="minorHAnsi"/>
          <w:b/>
          <w:bCs/>
        </w:rPr>
        <w:t>para reúso</w:t>
      </w:r>
      <w:r w:rsidRPr="00C451FB">
        <w:rPr>
          <w:rFonts w:asciiTheme="minorHAnsi" w:hAnsiTheme="minorHAnsi"/>
        </w:rPr>
        <w:t>. Cada cliente (PetCare, Barber Prime, FitLife, Belle Clínica) é uma </w:t>
      </w:r>
      <w:r w:rsidRPr="00C451FB">
        <w:rPr>
          <w:rFonts w:asciiTheme="minorHAnsi" w:hAnsiTheme="minorHAnsi"/>
          <w:b/>
          <w:bCs/>
        </w:rPr>
        <w:t>aplicação com reúso</w:t>
      </w:r>
      <w:r w:rsidRPr="00C451FB">
        <w:rPr>
          <w:rFonts w:asciiTheme="minorHAnsi" w:hAnsiTheme="minorHAnsi"/>
        </w:rPr>
        <w:t>: liga o que precisa, desliga o que não é dele e personaliza identidade e linguagem. Alguns recursos são de todos. Nem todos têm as mesmas opções.</w:t>
      </w:r>
    </w:p>
    <w:p w14:paraId="3BE1E8B6" w14:textId="77777777" w:rsidR="00630310" w:rsidRPr="00C451FB" w:rsidRDefault="00F865DD" w:rsidP="00630310">
      <w:pPr>
        <w:spacing w:after="0" w:line="240" w:lineRule="auto"/>
        <w:ind w:firstLine="0"/>
        <w:jc w:val="left"/>
        <w:rPr>
          <w:rFonts w:asciiTheme="minorHAnsi" w:hAnsiTheme="minorHAnsi" w:cs="Arial"/>
          <w:sz w:val="23"/>
          <w:szCs w:val="23"/>
        </w:rPr>
      </w:pPr>
      <w:r>
        <w:rPr>
          <w:noProof/>
        </w:rPr>
      </w:r>
      <w:r>
        <w:pict w14:anchorId="540C099A">
          <v:rect id="Horizontal Line 2" o:spid="_x0000_s1030" style="width:453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m6vgVdwAAAAHAQAADwAAAGRycy9kb3ducmV2LnhtbEyPzU7D&#13;&#10;MBCE70h9B2srcaNOK/GXxqlSoNdKFCTg5saLHTVeR7HbhLdny6VcRlrN7uw3xWr0rThhH5tACuaz&#13;&#10;DARSHUxDVsH72+bmAURMmoxuA6GCH4ywKidXhc5NGOgVT7tkBYdQzLUCl1KXSxlrh17HWeiQ2PsO&#13;&#10;vdeJx95K0+uBw30rF1l2J71uiD843eGTw/qwO3oFL93Xtrq1UVYfyX0ewnrYuK1V6no6Pi9ZqiWI&#13;&#10;hGO6XMC5A/NDyWD7cCQTRauA26Q/Ze8xu5+D2J+XZFnI//zlLwAAAP//AwBQSwECLQAUAAYACAAA&#13;&#10;ACEAtoM4kv4AAADhAQAAEwAAAAAAAAAAAAAAAAAAAAAAW0NvbnRlbnRfVHlwZXNdLnhtbFBLAQIt&#13;&#10;ABQABgAIAAAAIQA4/SH/1gAAAJQBAAALAAAAAAAAAAAAAAAAAC8BAABfcmVscy8ucmVsc1BLAQIt&#13;&#10;ABQABgAIAAAAIQB+toJKWgIAAL0EAAAOAAAAAAAAAAAAAAAAAC4CAABkcnMvZTJvRG9jLnhtbFBL&#13;&#10;AQItABQABgAIAAAAIQCbq+BV3AAAAAcBAAAPAAAAAAAAAAAAAAAAALQ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4A960B0" w14:textId="77777777" w:rsidR="00630310" w:rsidRPr="00C451FB" w:rsidRDefault="00630310" w:rsidP="00630310">
      <w:pPr>
        <w:pStyle w:val="Ttulo2"/>
        <w:rPr>
          <w:rFonts w:asciiTheme="minorHAnsi" w:hAnsiTheme="minorHAnsi" w:cs="Arial"/>
          <w:sz w:val="29"/>
          <w:szCs w:val="29"/>
        </w:rPr>
      </w:pPr>
      <w:r w:rsidRPr="00C451FB">
        <w:rPr>
          <w:rFonts w:asciiTheme="minorHAnsi" w:hAnsiTheme="minorHAnsi"/>
        </w:rPr>
        <w:lastRenderedPageBreak/>
        <w:t>O que é de todos e o que é de um cliente só</w:t>
      </w:r>
    </w:p>
    <w:p w14:paraId="50EF2038" w14:textId="77777777" w:rsidR="00630310" w:rsidRPr="00C451FB" w:rsidRDefault="00630310" w:rsidP="00630310">
      <w:pPr>
        <w:ind w:left="709" w:firstLine="0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  <w:b/>
          <w:bCs/>
        </w:rPr>
        <w:t>Para todos os clientes (núcleo / features obrigatórias):</w:t>
      </w:r>
      <w:r w:rsidRPr="00C451FB">
        <w:rPr>
          <w:rFonts w:asciiTheme="minorHAnsi" w:hAnsiTheme="minorHAnsi"/>
        </w:rPr>
        <w:t> login, dashboard, agenda, cadastro de clientes (CRUD), serviços, novo agendamento, pagamentos, notificações, profissionais, histórico e personalização básica.</w:t>
      </w:r>
    </w:p>
    <w:p w14:paraId="00B3EDD9" w14:textId="77777777" w:rsidR="00630310" w:rsidRPr="00C451FB" w:rsidRDefault="00630310" w:rsidP="00630310">
      <w:pPr>
        <w:ind w:left="709" w:firstLine="0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  <w:b/>
          <w:bCs/>
        </w:rPr>
        <w:t>Só para certos clientes (features opcionais):</w:t>
      </w:r>
    </w:p>
    <w:p w14:paraId="11B847B8" w14:textId="77777777" w:rsidR="00A51037" w:rsidRPr="00C451FB" w:rsidRDefault="00000000">
      <w:pPr>
        <w:pStyle w:val="Legenda1"/>
        <w:rPr>
          <w:rFonts w:asciiTheme="minorHAnsi" w:hAnsiTheme="minorHAnsi"/>
        </w:rPr>
      </w:pPr>
      <w:r w:rsidRPr="00C451FB">
        <w:rPr>
          <w:rFonts w:asciiTheme="minorHAnsi" w:hAnsiTheme="minorHAnsi"/>
          <w:i/>
        </w:rPr>
        <w:t>Tabela 2 – Funções específicas por cliente</w:t>
      </w:r>
    </w:p>
    <w:tbl>
      <w:tblPr>
        <w:tblW w:w="9072" w:type="dxa"/>
        <w:jc w:val="center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1723"/>
        <w:gridCol w:w="4550"/>
      </w:tblGrid>
      <w:tr w:rsidR="00630310" w:rsidRPr="00C451FB" w14:paraId="48B3B81D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5A425ED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center"/>
              <w:rPr>
                <w:rFonts w:asciiTheme="minorHAnsi" w:hAnsiTheme="minorHAnsi"/>
                <w:b/>
                <w:bCs/>
              </w:rPr>
            </w:pPr>
            <w:r w:rsidRPr="00C451FB">
              <w:rPr>
                <w:rFonts w:asciiTheme="minorHAnsi" w:hAnsiTheme="minorHAnsi"/>
                <w:b/>
                <w:bCs/>
                <w:sz w:val="20"/>
                <w:szCs w:val="20"/>
              </w:rPr>
              <w:t>Função específica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54FD065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center"/>
              <w:rPr>
                <w:rFonts w:asciiTheme="minorHAnsi" w:hAnsiTheme="minorHAnsi"/>
                <w:b/>
                <w:bCs/>
              </w:rPr>
            </w:pPr>
            <w:r w:rsidRPr="00C451FB">
              <w:rPr>
                <w:rFonts w:asciiTheme="minorHAnsi" w:hAnsiTheme="minorHAnsi"/>
                <w:b/>
                <w:bCs/>
                <w:sz w:val="20"/>
                <w:szCs w:val="20"/>
              </w:rPr>
              <w:t>Cliente que 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1FAAC60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center"/>
              <w:rPr>
                <w:rFonts w:asciiTheme="minorHAnsi" w:hAnsiTheme="minorHAnsi"/>
                <w:b/>
                <w:bCs/>
              </w:rPr>
            </w:pPr>
            <w:r w:rsidRPr="00C451FB">
              <w:rPr>
                <w:rFonts w:asciiTheme="minorHAnsi" w:hAnsiTheme="minorHAnsi"/>
                <w:b/>
                <w:bCs/>
                <w:sz w:val="20"/>
                <w:szCs w:val="20"/>
              </w:rPr>
              <w:t>Quem não tem</w:t>
            </w:r>
          </w:p>
        </w:tc>
      </w:tr>
      <w:tr w:rsidR="00630310" w:rsidRPr="00C451FB" w14:paraId="2FB9022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AB1730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Ficha do Pet + Vacinação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A56070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Petshop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714D8D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Barbearia, academia, clínica</w:t>
            </w:r>
          </w:p>
        </w:tc>
      </w:tr>
      <w:tr w:rsidR="00630310" w:rsidRPr="00C451FB" w14:paraId="68A4292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94432B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Avaliações como módulo principal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E1C0E2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Barbearia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B16609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Os outros podem ter review, mas o módulo de destaque é outro</w:t>
            </w:r>
          </w:p>
        </w:tc>
      </w:tr>
      <w:tr w:rsidR="00630310" w:rsidRPr="00C451FB" w14:paraId="2D15645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CACA39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Planos recorrentes + Frequência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BCFAD9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Academia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F02057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Petshop, barbearia, clínica</w:t>
            </w:r>
          </w:p>
        </w:tc>
      </w:tr>
      <w:tr w:rsidR="00630310" w:rsidRPr="00C451FB" w14:paraId="2F4A5AA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B793C2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Anamnese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AC42C2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Clínica de estética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89D8AD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Demais segmentos</w:t>
            </w:r>
          </w:p>
        </w:tc>
      </w:tr>
    </w:tbl>
    <w:p w14:paraId="5283E75F" w14:textId="77777777" w:rsidR="00630310" w:rsidRPr="00C451FB" w:rsidRDefault="00630310" w:rsidP="00630310">
      <w:pPr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</w:rPr>
        <w:t>A separação </w:t>
      </w:r>
      <w:r w:rsidRPr="00C451FB">
        <w:rPr>
          <w:rFonts w:asciiTheme="minorHAnsi" w:hAnsiTheme="minorHAnsi"/>
          <w:b/>
          <w:bCs/>
        </w:rPr>
        <w:t>não é um if espalhado “se for petshop, copia a tela”</w:t>
      </w:r>
      <w:r w:rsidRPr="00C451FB">
        <w:rPr>
          <w:rFonts w:asciiTheme="minorHAnsi" w:hAnsiTheme="minorHAnsi"/>
        </w:rPr>
        <w:t>. É o mesmo front-end, o mesmo Design System e o mesmo modelo de dados. O que muda é a </w:t>
      </w:r>
      <w:r w:rsidRPr="00C451FB">
        <w:rPr>
          <w:rFonts w:asciiTheme="minorHAnsi" w:hAnsiTheme="minorHAnsi"/>
          <w:b/>
          <w:bCs/>
        </w:rPr>
        <w:t>feature flag</w:t>
      </w:r>
      <w:r w:rsidRPr="00C451FB">
        <w:rPr>
          <w:rFonts w:asciiTheme="minorHAnsi" w:hAnsiTheme="minorHAnsi"/>
        </w:rPr>
        <w:t> (</w:t>
      </w:r>
      <w:r w:rsidRPr="00C451FB">
        <w:rPr>
          <w:rFonts w:asciiTheme="minorHAnsi" w:eastAsia="Courier New" w:hAnsiTheme="minorHAnsi" w:cs="Courier New"/>
          <w:sz w:val="22"/>
          <w:szCs w:val="22"/>
        </w:rPr>
        <w:t>isFeatureEnabled</w:t>
      </w:r>
      <w:r w:rsidRPr="00C451FB">
        <w:rPr>
          <w:rFonts w:asciiTheme="minorHAnsi" w:hAnsiTheme="minorHAnsi"/>
        </w:rPr>
        <w:t>) e o preset do segmento.</w:t>
      </w:r>
    </w:p>
    <w:p w14:paraId="294FFE48" w14:textId="77777777" w:rsidR="00630310" w:rsidRPr="00C451FB" w:rsidRDefault="00F865DD" w:rsidP="00630310">
      <w:pPr>
        <w:spacing w:after="0" w:line="240" w:lineRule="auto"/>
        <w:ind w:firstLine="0"/>
        <w:jc w:val="left"/>
        <w:rPr>
          <w:rFonts w:asciiTheme="minorHAnsi" w:hAnsiTheme="minorHAnsi" w:cs="Arial"/>
          <w:sz w:val="23"/>
          <w:szCs w:val="23"/>
        </w:rPr>
      </w:pPr>
      <w:r>
        <w:rPr>
          <w:noProof/>
        </w:rPr>
      </w:r>
      <w:r>
        <w:pict w14:anchorId="7038C7DF">
          <v:rect id="Horizontal Line 3" o:spid="_x0000_s1029" style="width:453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m6vgVdwAAAAHAQAADwAAAGRycy9kb3ducmV2LnhtbEyPzU7D&#13;&#10;MBCE70h9B2srcaNOK/GXxqlSoNdKFCTg5saLHTVeR7HbhLdny6VcRlrN7uw3xWr0rThhH5tACuaz&#13;&#10;DARSHUxDVsH72+bmAURMmoxuA6GCH4ywKidXhc5NGOgVT7tkBYdQzLUCl1KXSxlrh17HWeiQ2PsO&#13;&#10;vdeJx95K0+uBw30rF1l2J71uiD843eGTw/qwO3oFL93Xtrq1UVYfyX0ewnrYuK1V6no6Pi9ZqiWI&#13;&#10;hGO6XMC5A/NDyWD7cCQTRauA26Q/Ze8xu5+D2J+XZFnI//zlLwAAAP//AwBQSwECLQAUAAYACAAA&#13;&#10;ACEAtoM4kv4AAADhAQAAEwAAAAAAAAAAAAAAAAAAAAAAW0NvbnRlbnRfVHlwZXNdLnhtbFBLAQIt&#13;&#10;ABQABgAIAAAAIQA4/SH/1gAAAJQBAAALAAAAAAAAAAAAAAAAAC8BAABfcmVscy8ucmVsc1BLAQIt&#13;&#10;ABQABgAIAAAAIQB+toJKWgIAAL0EAAAOAAAAAAAAAAAAAAAAAC4CAABkcnMvZTJvRG9jLnhtbFBL&#13;&#10;AQItABQABgAIAAAAIQCbq+BV3AAAAAcBAAAPAAAAAAAAAAAAAAAAALQ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CDAD0AB" w14:textId="77777777" w:rsidR="00630310" w:rsidRPr="00C451FB" w:rsidRDefault="00630310" w:rsidP="00630310">
      <w:pPr>
        <w:pStyle w:val="Ttulo2"/>
        <w:rPr>
          <w:rFonts w:asciiTheme="minorHAnsi" w:hAnsiTheme="minorHAnsi" w:cs="Arial"/>
          <w:sz w:val="29"/>
          <w:szCs w:val="29"/>
        </w:rPr>
      </w:pPr>
      <w:r w:rsidRPr="00C451FB">
        <w:rPr>
          <w:rFonts w:asciiTheme="minorHAnsi" w:hAnsiTheme="minorHAnsi"/>
        </w:rPr>
        <w:t>Função específica de um cliente — como o protótipo separa</w:t>
      </w:r>
    </w:p>
    <w:p w14:paraId="71841905" w14:textId="77777777" w:rsidR="00630310" w:rsidRPr="00C451FB" w:rsidRDefault="00630310" w:rsidP="00630310">
      <w:pPr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</w:rPr>
        <w:t>A função escolhida para demonstrar “só este cliente tem” é a </w:t>
      </w:r>
      <w:r w:rsidRPr="00C451FB">
        <w:rPr>
          <w:rFonts w:asciiTheme="minorHAnsi" w:hAnsiTheme="minorHAnsi"/>
          <w:b/>
          <w:bCs/>
        </w:rPr>
        <w:t>Ficha do Pet com Vacinação</w:t>
      </w:r>
      <w:r w:rsidRPr="00C451FB">
        <w:rPr>
          <w:rFonts w:asciiTheme="minorHAnsi" w:hAnsiTheme="minorHAnsi"/>
        </w:rPr>
        <w:t>, exclusiva do </w:t>
      </w:r>
      <w:r w:rsidRPr="00C451FB">
        <w:rPr>
          <w:rFonts w:asciiTheme="minorHAnsi" w:hAnsiTheme="minorHAnsi"/>
          <w:b/>
          <w:bCs/>
        </w:rPr>
        <w:t>Petshop</w:t>
      </w:r>
      <w:r w:rsidRPr="00C451FB">
        <w:rPr>
          <w:rFonts w:asciiTheme="minorHAnsi" w:hAnsiTheme="minorHAnsi"/>
        </w:rPr>
        <w:t>.</w:t>
      </w:r>
    </w:p>
    <w:p w14:paraId="73C0BA0B" w14:textId="77777777" w:rsidR="00630310" w:rsidRPr="00C451FB" w:rsidRDefault="00630310" w:rsidP="00630310">
      <w:pPr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</w:rPr>
        <w:t>No protótipo, a separação aparece em três camadas, todas reutilizando o mesmo código:</w:t>
      </w:r>
    </w:p>
    <w:p w14:paraId="43AE211F" w14:textId="77777777" w:rsidR="00630310" w:rsidRPr="00C451FB" w:rsidRDefault="00630310" w:rsidP="00630310">
      <w:pPr>
        <w:numPr>
          <w:ilvl w:val="0"/>
          <w:numId w:val="1"/>
        </w:numPr>
        <w:spacing w:beforeAutospacing="1" w:afterAutospacing="1"/>
        <w:ind w:left="709" w:firstLine="0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  <w:b/>
          <w:bCs/>
        </w:rPr>
        <w:t>Configuração:</w:t>
      </w:r>
      <w:r w:rsidRPr="00C451FB">
        <w:rPr>
          <w:rFonts w:asciiTheme="minorHAnsi" w:hAnsiTheme="minorHAnsi"/>
        </w:rPr>
        <w:t> no preset </w:t>
      </w:r>
      <w:r w:rsidRPr="00C451FB">
        <w:rPr>
          <w:rFonts w:asciiTheme="minorHAnsi" w:eastAsia="Courier New" w:hAnsiTheme="minorHAnsi" w:cs="Courier New"/>
          <w:sz w:val="22"/>
          <w:szCs w:val="22"/>
        </w:rPr>
        <w:t>petshop</w:t>
      </w:r>
      <w:r w:rsidRPr="00C451FB">
        <w:rPr>
          <w:rFonts w:asciiTheme="minorHAnsi" w:hAnsiTheme="minorHAnsi"/>
        </w:rPr>
        <w:t>, </w:t>
      </w:r>
      <w:r w:rsidRPr="00C451FB">
        <w:rPr>
          <w:rFonts w:asciiTheme="minorHAnsi" w:eastAsia="Courier New" w:hAnsiTheme="minorHAnsi" w:cs="Courier New"/>
          <w:sz w:val="22"/>
          <w:szCs w:val="22"/>
        </w:rPr>
        <w:t>petProfile</w:t>
      </w:r>
      <w:r w:rsidRPr="00C451FB">
        <w:rPr>
          <w:rFonts w:asciiTheme="minorHAnsi" w:hAnsiTheme="minorHAnsi"/>
        </w:rPr>
        <w:t> e </w:t>
      </w:r>
      <w:r w:rsidRPr="00C451FB">
        <w:rPr>
          <w:rFonts w:asciiTheme="minorHAnsi" w:eastAsia="Courier New" w:hAnsiTheme="minorHAnsi" w:cs="Courier New"/>
          <w:sz w:val="22"/>
          <w:szCs w:val="22"/>
        </w:rPr>
        <w:t>vaccination</w:t>
      </w:r>
      <w:r w:rsidRPr="00C451FB">
        <w:rPr>
          <w:rFonts w:asciiTheme="minorHAnsi" w:hAnsiTheme="minorHAnsi"/>
        </w:rPr>
        <w:t> vêm ligados. Nos outros presets, vêm desligados.</w:t>
      </w:r>
    </w:p>
    <w:p w14:paraId="0A39761C" w14:textId="77777777" w:rsidR="00630310" w:rsidRPr="00C451FB" w:rsidRDefault="00630310" w:rsidP="00630310">
      <w:pPr>
        <w:numPr>
          <w:ilvl w:val="0"/>
          <w:numId w:val="1"/>
        </w:numPr>
        <w:spacing w:beforeAutospacing="1" w:afterAutospacing="1"/>
        <w:ind w:left="709" w:firstLine="0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  <w:b/>
          <w:bCs/>
        </w:rPr>
        <w:t>Menu:</w:t>
      </w:r>
      <w:r w:rsidRPr="00C451FB">
        <w:rPr>
          <w:rFonts w:asciiTheme="minorHAnsi" w:hAnsiTheme="minorHAnsi"/>
        </w:rPr>
        <w:t> a Sidebar só mostra “Ficha do Pet” e “Vacinação” se a flag estiver ativa. Na barbearia esses itens </w:t>
      </w:r>
      <w:r w:rsidRPr="00C451FB">
        <w:rPr>
          <w:rFonts w:asciiTheme="minorHAnsi" w:hAnsiTheme="minorHAnsi"/>
          <w:b/>
          <w:bCs/>
        </w:rPr>
        <w:t>somem</w:t>
      </w:r>
      <w:r w:rsidRPr="00C451FB">
        <w:rPr>
          <w:rFonts w:asciiTheme="minorHAnsi" w:hAnsiTheme="minorHAnsi"/>
        </w:rPr>
        <w:t>.</w:t>
      </w:r>
    </w:p>
    <w:p w14:paraId="5974CD76" w14:textId="77777777" w:rsidR="00630310" w:rsidRPr="00C451FB" w:rsidRDefault="00630310" w:rsidP="00630310">
      <w:pPr>
        <w:numPr>
          <w:ilvl w:val="0"/>
          <w:numId w:val="1"/>
        </w:numPr>
        <w:spacing w:beforeAutospacing="1" w:afterAutospacing="1"/>
        <w:ind w:left="709" w:firstLine="0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  <w:b/>
          <w:bCs/>
        </w:rPr>
        <w:t>Proteção de tela (</w:t>
      </w:r>
      <w:r w:rsidRPr="00C451FB">
        <w:rPr>
          <w:rFonts w:asciiTheme="minorHAnsi" w:eastAsia="Courier New" w:hAnsiTheme="minorHAnsi" w:cs="Courier New"/>
          <w:b/>
          <w:bCs/>
          <w:sz w:val="22"/>
          <w:szCs w:val="22"/>
        </w:rPr>
        <w:t>FeatureGate</w:t>
      </w:r>
      <w:r w:rsidRPr="00C451FB">
        <w:rPr>
          <w:rFonts w:asciiTheme="minorHAnsi" w:hAnsiTheme="minorHAnsi"/>
          <w:b/>
          <w:bCs/>
        </w:rPr>
        <w:t>):</w:t>
      </w:r>
      <w:r w:rsidRPr="00C451FB">
        <w:rPr>
          <w:rFonts w:asciiTheme="minorHAnsi" w:hAnsiTheme="minorHAnsi"/>
        </w:rPr>
        <w:t> se alguém tentar abrir o módulo com a flag off, a interface responde </w:t>
      </w:r>
      <w:r w:rsidRPr="00C451FB">
        <w:rPr>
          <w:rFonts w:asciiTheme="minorHAnsi" w:hAnsiTheme="minorHAnsi"/>
          <w:i/>
          <w:iCs/>
        </w:rPr>
        <w:t>“Funcionalidade indisponível — este módulo não está habilitado para este negócio”</w:t>
      </w:r>
      <w:r w:rsidRPr="00C451FB">
        <w:rPr>
          <w:rFonts w:asciiTheme="minorHAnsi" w:hAnsiTheme="minorHAnsi"/>
        </w:rPr>
        <w:t>. Não há tela paralela; há </w:t>
      </w:r>
      <w:r w:rsidRPr="00C451FB">
        <w:rPr>
          <w:rFonts w:asciiTheme="minorHAnsi" w:hAnsiTheme="minorHAnsi"/>
          <w:b/>
          <w:bCs/>
        </w:rPr>
        <w:t>um</w:t>
      </w:r>
      <w:r w:rsidRPr="00C451FB">
        <w:rPr>
          <w:rFonts w:asciiTheme="minorHAnsi" w:hAnsiTheme="minorHAnsi"/>
        </w:rPr>
        <w:t> módulo de segmento (</w:t>
      </w:r>
      <w:r w:rsidRPr="00C451FB">
        <w:rPr>
          <w:rFonts w:asciiTheme="minorHAnsi" w:eastAsia="Courier New" w:hAnsiTheme="minorHAnsi" w:cs="Courier New"/>
          <w:sz w:val="22"/>
          <w:szCs w:val="22"/>
        </w:rPr>
        <w:t>/modulo</w:t>
      </w:r>
      <w:r w:rsidRPr="00C451FB">
        <w:rPr>
          <w:rFonts w:asciiTheme="minorHAnsi" w:hAnsiTheme="minorHAnsi"/>
        </w:rPr>
        <w:t>) cujo conteúdo muda pela feature.</w:t>
      </w:r>
    </w:p>
    <w:p w14:paraId="70FB1808" w14:textId="77777777" w:rsidR="00630310" w:rsidRPr="00C451FB" w:rsidRDefault="00630310" w:rsidP="00630310">
      <w:pPr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</w:rPr>
        <w:lastRenderedPageBreak/>
        <w:t>O mesmo mecanismo vale para anamnese (clínica) e planos/frequência (academia). É realista: um SaaS de serviços não entrega ficha de animal para uma barbearia; entrega o núcleo e o módulo contratado.</w:t>
      </w:r>
    </w:p>
    <w:p w14:paraId="6BD5E7E2" w14:textId="77777777" w:rsidR="00630310" w:rsidRPr="00C451FB" w:rsidRDefault="00630310" w:rsidP="00630310">
      <w:pPr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</w:rPr>
        <w:t>Há ainda variação por </w:t>
      </w:r>
      <w:r w:rsidRPr="00C451FB">
        <w:rPr>
          <w:rFonts w:asciiTheme="minorHAnsi" w:hAnsiTheme="minorHAnsi"/>
          <w:b/>
          <w:bCs/>
        </w:rPr>
        <w:t>perfil de usuário</w:t>
      </w:r>
      <w:r w:rsidRPr="00C451FB">
        <w:rPr>
          <w:rFonts w:asciiTheme="minorHAnsi" w:hAnsiTheme="minorHAnsi"/>
        </w:rPr>
        <w:t> (tela Profissionais): administrador configura módulos e tema; funcionário opera agenda e clientes; profissional executa o serviço; cliente agenda e avalia. Nem todo usuário vê as mesmas funções, mesmo dentro do mesmo estabelecimento.</w:t>
      </w:r>
    </w:p>
    <w:p w14:paraId="082DC869" w14:textId="77777777" w:rsidR="00630310" w:rsidRPr="00C451FB" w:rsidRDefault="00F865DD" w:rsidP="00630310">
      <w:pPr>
        <w:spacing w:after="0" w:line="240" w:lineRule="auto"/>
        <w:ind w:firstLine="0"/>
        <w:jc w:val="left"/>
        <w:rPr>
          <w:rFonts w:asciiTheme="minorHAnsi" w:hAnsiTheme="minorHAnsi" w:cs="Arial"/>
          <w:sz w:val="23"/>
          <w:szCs w:val="23"/>
        </w:rPr>
      </w:pPr>
      <w:r>
        <w:rPr>
          <w:noProof/>
        </w:rPr>
      </w:r>
      <w:r>
        <w:pict w14:anchorId="0EFB24DB">
          <v:rect id="Horizontal Line 4" o:spid="_x0000_s1028" style="width:453.5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eE8qk3QAAAAgBAAAPAAAAZHJzL2Rvd25yZXYueG1sTI9LT8Mw&#13;&#10;EITvSPwHa5G4UaeReDSNU4VHr5UoSJSbGy921HgdxW4T/j0Ll3IZaTWa2fnK1eQ7ccIhtoEUzGcZ&#13;&#10;CKQmmJasgve39c0DiJg0Gd0FQgXfGGFVXV6UujBhpFc8bZMVXEKx0ApcSn0hZWwceh1noUdi7ysM&#13;&#10;Xic+ByvNoEcu953Ms+xOet0Sf3C6xyeHzWF79Ape+s9NfWujrD+S2x3C47h2G6vU9dX0vGSplyAS&#13;&#10;TumcgF8G3g8VD9uHI5koOgVMk/6UvUV2PwexV5DnIKtS/geofg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eE8q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F6E08A2" w14:textId="77777777" w:rsidR="00630310" w:rsidRPr="00C451FB" w:rsidRDefault="00630310" w:rsidP="00630310">
      <w:pPr>
        <w:pStyle w:val="Ttulo2"/>
        <w:rPr>
          <w:rFonts w:asciiTheme="minorHAnsi" w:hAnsiTheme="minorHAnsi" w:cs="Arial"/>
          <w:sz w:val="29"/>
          <w:szCs w:val="29"/>
        </w:rPr>
      </w:pPr>
      <w:r w:rsidRPr="00C451FB">
        <w:rPr>
          <w:rFonts w:asciiTheme="minorHAnsi" w:hAnsiTheme="minorHAnsi"/>
        </w:rPr>
        <w:t>As 13 interfaces e o que é a alta variabilidade em cada uma</w:t>
      </w:r>
    </w:p>
    <w:p w14:paraId="1B4E1A4D" w14:textId="0D36B8D3" w:rsidR="00630310" w:rsidRPr="00C451FB" w:rsidRDefault="00630310" w:rsidP="00630310">
      <w:pPr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</w:rPr>
        <w:t>São </w:t>
      </w:r>
      <w:r w:rsidRPr="00C451FB">
        <w:rPr>
          <w:rFonts w:asciiTheme="minorHAnsi" w:hAnsiTheme="minorHAnsi"/>
          <w:b/>
          <w:bCs/>
        </w:rPr>
        <w:t>13 telas</w:t>
      </w:r>
      <w:r w:rsidRPr="00C451FB">
        <w:rPr>
          <w:rFonts w:asciiTheme="minorHAnsi" w:hAnsiTheme="minorHAnsi"/>
        </w:rPr>
        <w:t> do protótipo. A variação está nas </w:t>
      </w:r>
      <w:r w:rsidRPr="00C451FB">
        <w:rPr>
          <w:rFonts w:asciiTheme="minorHAnsi" w:hAnsiTheme="minorHAnsi"/>
          <w:b/>
          <w:bCs/>
        </w:rPr>
        <w:t>funções da tela</w:t>
      </w:r>
      <w:r w:rsidRPr="00C451FB">
        <w:rPr>
          <w:rFonts w:asciiTheme="minorHAnsi" w:hAnsiTheme="minorHAnsi"/>
        </w:rPr>
        <w:t>, nos </w:t>
      </w:r>
      <w:r w:rsidRPr="00C451FB">
        <w:rPr>
          <w:rFonts w:asciiTheme="minorHAnsi" w:hAnsiTheme="minorHAnsi"/>
          <w:b/>
          <w:bCs/>
        </w:rPr>
        <w:t>módulos por cliente</w:t>
      </w:r>
      <w:r w:rsidRPr="00C451FB">
        <w:rPr>
          <w:rFonts w:asciiTheme="minorHAnsi" w:hAnsiTheme="minorHAnsi"/>
        </w:rPr>
        <w:t> e nos </w:t>
      </w:r>
      <w:r w:rsidRPr="00C451FB">
        <w:rPr>
          <w:rFonts w:asciiTheme="minorHAnsi" w:hAnsiTheme="minorHAnsi"/>
          <w:b/>
          <w:bCs/>
        </w:rPr>
        <w:t>acessos</w:t>
      </w:r>
      <w:r w:rsidRPr="00C451FB">
        <w:rPr>
          <w:rFonts w:asciiTheme="minorHAnsi" w:hAnsiTheme="minorHAnsi"/>
        </w:rPr>
        <w:t xml:space="preserve">. </w:t>
      </w:r>
    </w:p>
    <w:p w14:paraId="1E53C195" w14:textId="77777777" w:rsidR="00A51037" w:rsidRPr="00C451FB" w:rsidRDefault="00000000">
      <w:pPr>
        <w:pStyle w:val="Legenda1"/>
        <w:rPr>
          <w:rFonts w:asciiTheme="minorHAnsi" w:hAnsiTheme="minorHAnsi"/>
        </w:rPr>
      </w:pPr>
      <w:r w:rsidRPr="00C451FB">
        <w:rPr>
          <w:rFonts w:asciiTheme="minorHAnsi" w:hAnsiTheme="minorHAnsi"/>
          <w:i/>
        </w:rPr>
        <w:t>Tabela 3 – Interfaces e pontos de variação</w:t>
      </w:r>
    </w:p>
    <w:tbl>
      <w:tblPr>
        <w:tblW w:w="9072" w:type="dxa"/>
        <w:jc w:val="center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1569"/>
        <w:gridCol w:w="1945"/>
        <w:gridCol w:w="5184"/>
      </w:tblGrid>
      <w:tr w:rsidR="00630310" w:rsidRPr="00C451FB" w14:paraId="498315E7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E364128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center"/>
              <w:rPr>
                <w:rFonts w:asciiTheme="minorHAnsi" w:hAnsiTheme="minorHAnsi"/>
                <w:b/>
                <w:bCs/>
              </w:rPr>
            </w:pPr>
            <w:r w:rsidRPr="00C451FB">
              <w:rPr>
                <w:rFonts w:asciiTheme="minorHAnsi" w:hAnsiTheme="minorHAns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26E4EB5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center"/>
              <w:rPr>
                <w:rFonts w:asciiTheme="minorHAnsi" w:hAnsiTheme="minorHAnsi"/>
                <w:b/>
                <w:bCs/>
              </w:rPr>
            </w:pPr>
            <w:r w:rsidRPr="00C451FB">
              <w:rPr>
                <w:rFonts w:asciiTheme="minorHAnsi" w:hAnsiTheme="minorHAnsi"/>
                <w:b/>
                <w:bCs/>
                <w:sz w:val="20"/>
                <w:szCs w:val="20"/>
              </w:rPr>
              <w:t>Tela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CCE51EA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center"/>
              <w:rPr>
                <w:rFonts w:asciiTheme="minorHAnsi" w:hAnsiTheme="minorHAnsi"/>
                <w:b/>
                <w:bCs/>
              </w:rPr>
            </w:pPr>
            <w:r w:rsidRPr="00C451FB">
              <w:rPr>
                <w:rFonts w:asciiTheme="minorHAnsi" w:hAnsiTheme="minorHAnsi"/>
                <w:b/>
                <w:bCs/>
                <w:sz w:val="20"/>
                <w:szCs w:val="20"/>
              </w:rPr>
              <w:t>Recurso de todos?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22967E2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center"/>
              <w:rPr>
                <w:rFonts w:asciiTheme="minorHAnsi" w:hAnsiTheme="minorHAnsi"/>
                <w:b/>
                <w:bCs/>
              </w:rPr>
            </w:pPr>
            <w:r w:rsidRPr="00C451FB">
              <w:rPr>
                <w:rFonts w:asciiTheme="minorHAnsi" w:hAnsiTheme="minorHAnsi"/>
                <w:b/>
                <w:bCs/>
                <w:sz w:val="20"/>
                <w:szCs w:val="20"/>
              </w:rPr>
              <w:t>O que varia (alta variabilidade)</w:t>
            </w:r>
          </w:p>
        </w:tc>
      </w:tr>
      <w:tr w:rsidR="00630310" w:rsidRPr="00C451FB" w14:paraId="74B8D06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EC1FBA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89F01F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CDAF07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C06A3F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Logo, nome e chip do segmento (PetCare, Barber Prime, etc.). Mesmo fluxo de entrada.</w:t>
            </w:r>
          </w:p>
        </w:tc>
      </w:tr>
      <w:tr w:rsidR="00630310" w:rsidRPr="00C451FB" w14:paraId="505B9DB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1FA6E7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52E1A1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A6C51E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E4CB64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Os KPIs mudam: pets/vacinas (petshop), avaliações (barbearia), alunos/planos/frequência (academia), pacientes/procedimentos (clínica). Cards ligados a feature somem se a flag estiver off.</w:t>
            </w:r>
          </w:p>
        </w:tc>
      </w:tr>
      <w:tr w:rsidR="00630310" w:rsidRPr="00C451FB" w14:paraId="0F746D2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BE158C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4D922C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Agenda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ED748E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9D4BDE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Mesmo calendário. Labels (agendamento, aula, consulta) e profissionais/serviços vêm do segmento.</w:t>
            </w:r>
          </w:p>
        </w:tc>
      </w:tr>
      <w:tr w:rsidR="00630310" w:rsidRPr="00C451FB" w14:paraId="05EA295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8C1B0F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F6B02B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Clientes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D1316C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Sim (CRUD)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61CC5F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A lista é a mesma. O rótulo vira Tutores, Clientes, Alunos ou Pacientes.</w:t>
            </w:r>
          </w:p>
        </w:tc>
      </w:tr>
      <w:tr w:rsidR="00630310" w:rsidRPr="00C451FB" w14:paraId="56A1347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4017F4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E3AFB6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Ficha do cliente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D8C6ED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Sim (dados básicos)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54572C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Ponto de variação forte.</w:t>
            </w:r>
            <w:r w:rsidRPr="00C451FB">
              <w:rPr>
                <w:rFonts w:asciiTheme="minorHAnsi" w:hAnsiTheme="minorHAnsi"/>
                <w:sz w:val="20"/>
                <w:szCs w:val="20"/>
              </w:rPr>
              <w:t> Petshop: bloco de pets. Barbearia: preferências de corte. Academia: plano e frequência. Clínica: anamnese resumida.</w:t>
            </w:r>
          </w:p>
        </w:tc>
      </w:tr>
      <w:tr w:rsidR="00630310" w:rsidRPr="00C451FB" w14:paraId="3D51D61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6667EA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AD35B4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Serviços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F20EFD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Sim (CRUD)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35C1A0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Catálogo reusado; o nome vira Serviço, Atividade ou Procedimento.</w:t>
            </w:r>
          </w:p>
        </w:tc>
      </w:tr>
      <w:tr w:rsidR="00630310" w:rsidRPr="00C451FB" w14:paraId="46AA7A2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8E13D6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9B9B0F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Novo agendamento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986FA2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FF63F5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Regras por cliente: duração, intervalo, lista de espera. </w:t>
            </w: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Petshop exige escolher o pet.</w:t>
            </w:r>
            <w:r w:rsidRPr="00C451FB">
              <w:rPr>
                <w:rFonts w:asciiTheme="minorHAnsi" w:hAnsiTheme="minorHAnsi"/>
                <w:sz w:val="20"/>
                <w:szCs w:val="20"/>
              </w:rPr>
              <w:t> Clínica mostra aviso de anamnese. Academia pode exigir plano.</w:t>
            </w:r>
          </w:p>
        </w:tc>
      </w:tr>
      <w:tr w:rsidR="00630310" w:rsidRPr="00C451FB" w14:paraId="70B763F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1C32CF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D5FB79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Pagamentos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1D4DB7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3B2997" w14:textId="37BD3854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Núcleo igual. Academia ganha filtro/recorrência de mensalidade.</w:t>
            </w:r>
          </w:p>
        </w:tc>
      </w:tr>
      <w:tr w:rsidR="00630310" w:rsidRPr="00C451FB" w14:paraId="40737AA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82D9F7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F0AD7A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Notificações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3BE581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E06AF1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Mesmos tipos (lembrete, confirmação). Textos e destinatário mudam com o segmento.</w:t>
            </w:r>
          </w:p>
        </w:tc>
      </w:tr>
      <w:tr w:rsidR="00630310" w:rsidRPr="00C451FB" w14:paraId="0A2B37F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35A0CE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66B889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Profissionais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C20E00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Sim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9FF29C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Cargos iguais; especialidade muda (tosador, barbeiro, personal, esteticista). Explica os </w:t>
            </w: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acessos específicos</w:t>
            </w:r>
            <w:r w:rsidRPr="00C451FB">
              <w:rPr>
                <w:rFonts w:asciiTheme="minorHAnsi" w:hAnsiTheme="minorHAnsi"/>
                <w:sz w:val="20"/>
                <w:szCs w:val="20"/>
              </w:rPr>
              <w:t> por papel.</w:t>
            </w:r>
          </w:p>
        </w:tc>
      </w:tr>
      <w:tr w:rsidR="00630310" w:rsidRPr="00C451FB" w14:paraId="1202E9F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0FE5A3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E97A4C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Módulo do segmento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05BEE1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Não — só quem contratou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788E97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Uma rota, quatro conteúdos: Pets/Vacinação, Avaliações, Planos/Frequência ou Anamnese. É a tela que prova que </w:t>
            </w: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nem todos têm a mesma opção</w:t>
            </w:r>
            <w:r w:rsidRPr="00C451FB">
              <w:rPr>
                <w:rFonts w:asciiTheme="minorHAnsi" w:hAnsiTheme="minorHAnsi"/>
                <w:sz w:val="20"/>
                <w:szCs w:val="20"/>
              </w:rPr>
              <w:t>.</w:t>
            </w:r>
          </w:p>
        </w:tc>
      </w:tr>
      <w:tr w:rsidR="00630310" w:rsidRPr="00C451FB" w14:paraId="1EEEE30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D63133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2A3928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Personalização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DFA640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Sim (pode ser desligada)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F99C52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Nome, iniciais, cores e vocabulário. A identidade do cliente muda sem fork.</w:t>
            </w:r>
          </w:p>
        </w:tc>
      </w:tr>
      <w:tr w:rsidR="00630310" w:rsidRPr="00C451FB" w14:paraId="20D019D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88A3AA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FB90F8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Módulos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F53644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Sim (administração)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2F7CB6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Liga/desliga features e aplica preset. É o “painel da linha de produção”: deriva o produto em tempo de execução.</w:t>
            </w:r>
          </w:p>
        </w:tc>
      </w:tr>
    </w:tbl>
    <w:p w14:paraId="1FF5D7B3" w14:textId="77777777" w:rsidR="00630310" w:rsidRPr="00C451FB" w:rsidRDefault="00F865DD" w:rsidP="00630310">
      <w:pPr>
        <w:spacing w:after="0" w:line="240" w:lineRule="auto"/>
        <w:ind w:firstLine="0"/>
        <w:jc w:val="left"/>
        <w:rPr>
          <w:rFonts w:asciiTheme="minorHAnsi" w:hAnsiTheme="minorHAnsi" w:cs="Arial"/>
          <w:sz w:val="23"/>
          <w:szCs w:val="23"/>
        </w:rPr>
      </w:pPr>
      <w:r>
        <w:rPr>
          <w:noProof/>
        </w:rPr>
      </w:r>
      <w:r>
        <w:pict w14:anchorId="6BF4BA43">
          <v:rect id="Horizontal Line 5" o:spid="_x0000_s1027" style="width:453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oJKWgIAAL0EAAAOAAAAZHJzL2Uyb0RvYy54bWysVMtu2zAQvBfoPxC8N5IdO02EyIHhJEWB&#13;&#10;tA2aFD3TFCURpbgsl7bsfn2XlOy4j1NRCCB2+RjO7HB1fbPrDNsqjxpsySdnOWfKSqi0bUr+5fn+&#13;&#10;zSVnGISthAGrSr5XyG8Wr19d965QU2jBVMozArFY9K7kbQiuyDKUreoEnoFTlhZr8J0IlPomq7zo&#13;&#10;Cb0z2TTPL7IefOU8SIVIs7fDIl8k/LpWMnyqa1SBmZITt5BGn8Z1HLPFtSgaL1yr5UhD/AOLTmhL&#13;&#10;lx6hbkUQbOP1H1Cdlh4Q6nAmocugrrVUSQOpmeS/qXlqhVNJCxUH3bFM+P9g5cftk3v0kTq6B5Df&#13;&#10;kFn4DFSnCado1QrbqCU6KuQ4dVfp8AjaBmJxusd76Fslql+nk4TnvSPr0+ZntQsRIaZU+6x3WBw5&#13;&#10;xASJDVv3H6CiI2ITIJV1V/sucqSCsV1yb390jxCZpMn5LM/zGZksae3ifJ7wRXE46jyGdwo6FoOS&#13;&#10;e1KUoMX2AUOkIorDlniThXttTHoexrK+5Ffz6TwdoNdSxTXmIXzVoU0SI5vkPxLaEDAHVIthGn2z&#13;&#10;XhnPtoLe4TKP30ivwdPdE5KQ/+XI3Xn8To4Q2+ZwldGWkU1jBej4oObAM+J3OlCbGd2V/HK4IimL&#13;&#10;ft3ZKsVBaDPEhG3s6E20IzYTFmuo9mQNiY6iYs9T0IL/wVlP/VNy/L4RXnFm3lvSfTWZRS9CSmbz&#13;&#10;t1NK/OnK+nRFWElQJQ+clMRwFYYm3TivmzY9l6jDwpKeRK2TYS+sRrLUI8nHsZ9jE57madfLX2fx&#13;&#10;EwAA//8DAFBLAwQUAAYACAAAACEAm6vgVdwAAAAHAQAADwAAAGRycy9kb3ducmV2LnhtbEyPzU7D&#13;&#10;MBCE70h9B2srcaNOK/GXxqlSoNdKFCTg5saLHTVeR7HbhLdny6VcRlrN7uw3xWr0rThhH5tACuaz&#13;&#10;DARSHUxDVsH72+bmAURMmoxuA6GCH4ywKidXhc5NGOgVT7tkBYdQzLUCl1KXSxlrh17HWeiQ2PsO&#13;&#10;vdeJx95K0+uBw30rF1l2J71uiD843eGTw/qwO3oFL93Xtrq1UVYfyX0ewnrYuK1V6no6Pi9ZqiWI&#13;&#10;hGO6XMC5A/NDyWD7cCQTRauA26Q/Ze8xu5+D2J+XZFnI//zlLwAAAP//AwBQSwECLQAUAAYACAAA&#13;&#10;ACEAtoM4kv4AAADhAQAAEwAAAAAAAAAAAAAAAAAAAAAAW0NvbnRlbnRfVHlwZXNdLnhtbFBLAQIt&#13;&#10;ABQABgAIAAAAIQA4/SH/1gAAAJQBAAALAAAAAAAAAAAAAAAAAC8BAABfcmVscy8ucmVsc1BLAQIt&#13;&#10;ABQABgAIAAAAIQB+toJKWgIAAL0EAAAOAAAAAAAAAAAAAAAAAC4CAABkcnMvZTJvRG9jLnhtbFBL&#13;&#10;AQItABQABgAIAAAAIQCbq+BV3AAAAAcBAAAPAAAAAAAAAAAAAAAAALQ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560AE51" w14:textId="77777777" w:rsidR="00630310" w:rsidRPr="00C451FB" w:rsidRDefault="00630310" w:rsidP="00630310">
      <w:pPr>
        <w:pStyle w:val="Ttulo1"/>
        <w:rPr>
          <w:rFonts w:asciiTheme="minorHAnsi" w:hAnsiTheme="minorHAnsi" w:cs="Arial"/>
          <w:sz w:val="29"/>
          <w:szCs w:val="29"/>
        </w:rPr>
      </w:pPr>
      <w:r w:rsidRPr="00C451FB">
        <w:rPr>
          <w:rFonts w:asciiTheme="minorHAnsi" w:hAnsiTheme="minorHAnsi"/>
        </w:rPr>
        <w:t>Personalização (além dos módulos)</w:t>
      </w:r>
    </w:p>
    <w:p w14:paraId="590C2D6B" w14:textId="77777777" w:rsidR="00630310" w:rsidRPr="00C451FB" w:rsidRDefault="00630310" w:rsidP="00630310">
      <w:pPr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</w:rPr>
        <w:t>Alta personalização no Service é configurável, não artesanal:</w:t>
      </w:r>
    </w:p>
    <w:p w14:paraId="43375376" w14:textId="77777777" w:rsidR="00630310" w:rsidRPr="00C451FB" w:rsidRDefault="00630310" w:rsidP="00630310">
      <w:pPr>
        <w:numPr>
          <w:ilvl w:val="0"/>
          <w:numId w:val="2"/>
        </w:numPr>
        <w:spacing w:beforeAutospacing="1" w:afterAutospacing="1"/>
        <w:ind w:left="709" w:firstLine="0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  <w:b/>
          <w:bCs/>
        </w:rPr>
        <w:t>Identidade:</w:t>
      </w:r>
      <w:r w:rsidRPr="00C451FB">
        <w:rPr>
          <w:rFonts w:asciiTheme="minorHAnsi" w:hAnsiTheme="minorHAnsi"/>
        </w:rPr>
        <w:t> nome do negócio, iniciais do logo, tema (petshop verde, barbearia azul/dourado, academia laranja, clínica rosa).</w:t>
      </w:r>
    </w:p>
    <w:p w14:paraId="3C89BDCB" w14:textId="77777777" w:rsidR="00630310" w:rsidRPr="00C451FB" w:rsidRDefault="00630310" w:rsidP="00630310">
      <w:pPr>
        <w:numPr>
          <w:ilvl w:val="0"/>
          <w:numId w:val="2"/>
        </w:numPr>
        <w:spacing w:beforeAutospacing="1" w:afterAutospacing="1"/>
        <w:ind w:left="709" w:firstLine="0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  <w:b/>
          <w:bCs/>
        </w:rPr>
        <w:t>Linguagem do domínio:</w:t>
      </w:r>
      <w:r w:rsidRPr="00C451FB">
        <w:rPr>
          <w:rFonts w:asciiTheme="minorHAnsi" w:hAnsiTheme="minorHAnsi"/>
        </w:rPr>
        <w:t> Cliente → Tutor / Aluno / Paciente; Serviço → Atividade / Procedimento.</w:t>
      </w:r>
    </w:p>
    <w:p w14:paraId="0B42EC1E" w14:textId="77777777" w:rsidR="00630310" w:rsidRPr="00C451FB" w:rsidRDefault="00630310" w:rsidP="00630310">
      <w:pPr>
        <w:numPr>
          <w:ilvl w:val="0"/>
          <w:numId w:val="2"/>
        </w:numPr>
        <w:spacing w:beforeAutospacing="1" w:afterAutospacing="1"/>
        <w:ind w:left="709" w:firstLine="0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  <w:b/>
          <w:bCs/>
        </w:rPr>
        <w:t>Regras:</w:t>
      </w:r>
      <w:r w:rsidRPr="00C451FB">
        <w:rPr>
          <w:rFonts w:asciiTheme="minorHAnsi" w:hAnsiTheme="minorHAnsi"/>
        </w:rPr>
        <w:t> intervalo de 15 min na barbearia vs 30–60 min no petshop/academia; teto diário de agendamentos.</w:t>
      </w:r>
    </w:p>
    <w:p w14:paraId="2168E66F" w14:textId="77777777" w:rsidR="00630310" w:rsidRPr="00C451FB" w:rsidRDefault="00630310" w:rsidP="00630310">
      <w:pPr>
        <w:numPr>
          <w:ilvl w:val="0"/>
          <w:numId w:val="2"/>
        </w:numPr>
        <w:spacing w:beforeAutospacing="1" w:afterAutospacing="1"/>
        <w:ind w:left="709" w:firstLine="0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  <w:b/>
          <w:bCs/>
        </w:rPr>
        <w:t>Módulos:</w:t>
      </w:r>
      <w:r w:rsidRPr="00C451FB">
        <w:rPr>
          <w:rFonts w:asciiTheme="minorHAnsi" w:hAnsiTheme="minorHAnsi"/>
        </w:rPr>
        <w:t> um petshop pode ter ficha do pet </w:t>
      </w:r>
      <w:r w:rsidRPr="00C451FB">
        <w:rPr>
          <w:rFonts w:asciiTheme="minorHAnsi" w:hAnsiTheme="minorHAnsi"/>
          <w:b/>
          <w:bCs/>
        </w:rPr>
        <w:t>sem</w:t>
      </w:r>
      <w:r w:rsidRPr="00C451FB">
        <w:rPr>
          <w:rFonts w:asciiTheme="minorHAnsi" w:hAnsiTheme="minorHAnsi"/>
        </w:rPr>
        <w:t> avaliações; outro pode ligar as duas. A linha admite combinação, não só os quatro presets.</w:t>
      </w:r>
    </w:p>
    <w:p w14:paraId="505CF841" w14:textId="77777777" w:rsidR="00630310" w:rsidRPr="00C451FB" w:rsidRDefault="00630310" w:rsidP="00630310">
      <w:pPr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</w:rPr>
        <w:t>Tudo isso reusa os mesmos componentes. Não existe </w:t>
      </w:r>
      <w:r w:rsidRPr="00C451FB">
        <w:rPr>
          <w:rFonts w:asciiTheme="minorHAnsi" w:eastAsia="Courier New" w:hAnsiTheme="minorHAnsi" w:cs="Courier New"/>
          <w:sz w:val="22"/>
          <w:szCs w:val="22"/>
        </w:rPr>
        <w:t>BotaoPetshop</w:t>
      </w:r>
      <w:r w:rsidRPr="00C451FB">
        <w:rPr>
          <w:rFonts w:asciiTheme="minorHAnsi" w:hAnsiTheme="minorHAnsi"/>
        </w:rPr>
        <w:t> e </w:t>
      </w:r>
      <w:r w:rsidRPr="00C451FB">
        <w:rPr>
          <w:rFonts w:asciiTheme="minorHAnsi" w:eastAsia="Courier New" w:hAnsiTheme="minorHAnsi" w:cs="Courier New"/>
          <w:sz w:val="22"/>
          <w:szCs w:val="22"/>
        </w:rPr>
        <w:t>BotaoBarbearia</w:t>
      </w:r>
      <w:r w:rsidRPr="00C451FB">
        <w:rPr>
          <w:rFonts w:asciiTheme="minorHAnsi" w:hAnsiTheme="minorHAnsi"/>
        </w:rPr>
        <w:t>. Existe </w:t>
      </w:r>
      <w:r w:rsidRPr="00C451FB">
        <w:rPr>
          <w:rFonts w:asciiTheme="minorHAnsi" w:eastAsia="Courier New" w:hAnsiTheme="minorHAnsi" w:cs="Courier New"/>
          <w:sz w:val="22"/>
          <w:szCs w:val="22"/>
        </w:rPr>
        <w:t>Button</w:t>
      </w:r>
      <w:r w:rsidRPr="00C451FB">
        <w:rPr>
          <w:rFonts w:asciiTheme="minorHAnsi" w:hAnsiTheme="minorHAnsi"/>
        </w:rPr>
        <w:t> + configuração.</w:t>
      </w:r>
    </w:p>
    <w:p w14:paraId="19ACBDD7" w14:textId="77777777" w:rsidR="00630310" w:rsidRPr="00C451FB" w:rsidRDefault="00F865DD" w:rsidP="00630310">
      <w:pPr>
        <w:spacing w:after="0" w:line="240" w:lineRule="auto"/>
        <w:ind w:firstLine="0"/>
        <w:jc w:val="left"/>
        <w:rPr>
          <w:rFonts w:asciiTheme="minorHAnsi" w:hAnsiTheme="minorHAnsi" w:cs="Arial"/>
          <w:sz w:val="23"/>
          <w:szCs w:val="23"/>
        </w:rPr>
      </w:pPr>
      <w:r>
        <w:pict w14:anchorId="662BA222">
          <v:rect id="Horizontal Line 9" o:spid="_x0000_s1026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FBADFC" w14:textId="77777777" w:rsidR="00630310" w:rsidRPr="00C451FB" w:rsidRDefault="00630310" w:rsidP="00630310">
      <w:pPr>
        <w:pStyle w:val="Ttulo1"/>
        <w:rPr>
          <w:rFonts w:asciiTheme="minorHAnsi" w:hAnsiTheme="minorHAnsi" w:cs="Arial"/>
          <w:sz w:val="29"/>
          <w:szCs w:val="29"/>
        </w:rPr>
      </w:pPr>
      <w:r w:rsidRPr="00C451FB">
        <w:rPr>
          <w:rFonts w:asciiTheme="minorHAnsi" w:hAnsiTheme="minorHAnsi"/>
        </w:rPr>
        <w:t>Arquitetura de desenvolvimento (reúso + personalização)</w:t>
      </w:r>
    </w:p>
    <w:p w14:paraId="5C4E5DF5" w14:textId="77A4BF71" w:rsidR="00630310" w:rsidRPr="00C451FB" w:rsidRDefault="00630310" w:rsidP="00630310">
      <w:pPr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</w:rPr>
        <w:t>A arquitetura que melhor se encaixa no domínio  e que o protótipo já esboça  é uma </w:t>
      </w:r>
      <w:r w:rsidRPr="00C451FB">
        <w:rPr>
          <w:rFonts w:asciiTheme="minorHAnsi" w:hAnsiTheme="minorHAnsi"/>
          <w:b/>
          <w:bCs/>
        </w:rPr>
        <w:t>LPS em camadas, com feature flags e multi-tenant</w:t>
      </w:r>
      <w:r w:rsidRPr="00C451FB">
        <w:rPr>
          <w:rFonts w:asciiTheme="minorHAnsi" w:hAnsiTheme="minorHAnsi"/>
        </w:rPr>
        <w:t>. Engenharia de </w:t>
      </w:r>
      <w:r w:rsidRPr="00C451FB">
        <w:rPr>
          <w:rFonts w:asciiTheme="minorHAnsi" w:hAnsiTheme="minorHAnsi"/>
          <w:b/>
          <w:bCs/>
        </w:rPr>
        <w:t>domínio</w:t>
      </w:r>
      <w:r w:rsidRPr="00C451FB">
        <w:rPr>
          <w:rFonts w:asciiTheme="minorHAnsi" w:hAnsiTheme="minorHAnsi"/>
        </w:rPr>
        <w:t> (núcleo, modelo, Design System) separada da engenharia de </w:t>
      </w:r>
      <w:r w:rsidRPr="00C451FB">
        <w:rPr>
          <w:rFonts w:asciiTheme="minorHAnsi" w:hAnsiTheme="minorHAnsi"/>
          <w:b/>
          <w:bCs/>
        </w:rPr>
        <w:t>aplicação</w:t>
      </w:r>
      <w:r w:rsidRPr="00C451FB">
        <w:rPr>
          <w:rFonts w:asciiTheme="minorHAnsi" w:hAnsiTheme="minorHAnsi"/>
        </w:rPr>
        <w:t> (preset do cliente).</w:t>
      </w:r>
    </w:p>
    <w:p w14:paraId="45776FCC" w14:textId="77777777" w:rsidR="00630310" w:rsidRPr="00C451FB" w:rsidRDefault="00630310" w:rsidP="00630310">
      <w:pPr>
        <w:pStyle w:val="Ttulo1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</w:rPr>
        <w:lastRenderedPageBreak/>
        <w:t>Protótipo acadêmico (o que está implementado)</w:t>
      </w:r>
    </w:p>
    <w:p w14:paraId="1208BF40" w14:textId="77777777" w:rsidR="00A51037" w:rsidRPr="00C451FB" w:rsidRDefault="00000000">
      <w:pPr>
        <w:pStyle w:val="Legenda1"/>
        <w:rPr>
          <w:rFonts w:asciiTheme="minorHAnsi" w:hAnsiTheme="minorHAnsi"/>
        </w:rPr>
      </w:pPr>
      <w:r w:rsidRPr="00C451FB">
        <w:rPr>
          <w:rFonts w:asciiTheme="minorHAnsi" w:hAnsiTheme="minorHAnsi"/>
          <w:i/>
        </w:rPr>
        <w:t>Tabela 4 – Arquitetura do protótipo acadêmico</w:t>
      </w:r>
    </w:p>
    <w:tbl>
      <w:tblPr>
        <w:tblW w:w="9072" w:type="dxa"/>
        <w:jc w:val="center"/>
        <w:tblBorders>
          <w:top w:val="single" w:sz="5" w:space="0" w:color="D5DEE5"/>
          <w:left w:val="single" w:sz="5" w:space="0" w:color="D5DEE5"/>
          <w:bottom w:val="single" w:sz="5" w:space="0" w:color="D5DEE5"/>
          <w:right w:val="single" w:sz="5" w:space="0" w:color="D5DEE5"/>
          <w:insideH w:val="single" w:sz="5" w:space="0" w:color="D5DEE5"/>
          <w:insideV w:val="single" w:sz="5" w:space="0" w:color="D5DE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2324"/>
        <w:gridCol w:w="5103"/>
      </w:tblGrid>
      <w:tr w:rsidR="00630310" w:rsidRPr="00C451FB" w14:paraId="18B2356F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49DC16E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center"/>
              <w:rPr>
                <w:rFonts w:asciiTheme="minorHAnsi" w:hAnsiTheme="minorHAnsi"/>
                <w:b/>
                <w:bCs/>
              </w:rPr>
            </w:pPr>
            <w:r w:rsidRPr="00C451FB">
              <w:rPr>
                <w:rFonts w:asciiTheme="minorHAnsi" w:hAnsiTheme="minorHAnsi"/>
                <w:b/>
                <w:bCs/>
                <w:sz w:val="20"/>
                <w:szCs w:val="20"/>
              </w:rPr>
              <w:t>Camada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312883A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center"/>
              <w:rPr>
                <w:rFonts w:asciiTheme="minorHAnsi" w:hAnsiTheme="minorHAnsi"/>
                <w:b/>
                <w:bCs/>
              </w:rPr>
            </w:pPr>
            <w:r w:rsidRPr="00C451FB">
              <w:rPr>
                <w:rFonts w:asciiTheme="minorHAnsi" w:hAnsiTheme="minorHAnsi"/>
                <w:b/>
                <w:bCs/>
                <w:sz w:val="20"/>
                <w:szCs w:val="20"/>
              </w:rPr>
              <w:t>Escolha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9010F3B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center"/>
              <w:rPr>
                <w:rFonts w:asciiTheme="minorHAnsi" w:hAnsiTheme="minorHAnsi"/>
                <w:b/>
                <w:bCs/>
              </w:rPr>
            </w:pPr>
            <w:r w:rsidRPr="00C451FB">
              <w:rPr>
                <w:rFonts w:asciiTheme="minorHAnsi" w:hAnsiTheme="minorHAnsi"/>
                <w:b/>
                <w:bCs/>
                <w:sz w:val="20"/>
                <w:szCs w:val="20"/>
              </w:rPr>
              <w:t>Papel no reúso</w:t>
            </w:r>
          </w:p>
        </w:tc>
      </w:tr>
      <w:tr w:rsidR="00630310" w:rsidRPr="00C451FB" w14:paraId="1FFCBD5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B8A57D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Linguagem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B16ECC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TypeScript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F45F67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Contrato único (BusinessConfig, entidades comuns e campos variáveis).</w:t>
            </w:r>
          </w:p>
        </w:tc>
      </w:tr>
      <w:tr w:rsidR="00630310" w:rsidRPr="00C451FB" w14:paraId="261E342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F8CB62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9F5675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React 19 + Vite + React Router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C4708A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Uma SPA; páginas reutilizadas; rotas protegidas por FeatureGate.</w:t>
            </w:r>
          </w:p>
        </w:tc>
      </w:tr>
      <w:tr w:rsidR="00630310" w:rsidRPr="00C451FB" w14:paraId="691A482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C383B9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Componentes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A13BF4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Design System próprio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85E11F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  <w:lang w:val="en-US"/>
              </w:rPr>
            </w:pPr>
            <w:r w:rsidRPr="00C451FB">
              <w:rPr>
                <w:rFonts w:asciiTheme="minorHAnsi" w:hAnsiTheme="minorHAnsi"/>
                <w:sz w:val="20"/>
                <w:szCs w:val="20"/>
                <w:lang w:val="en-US"/>
              </w:rPr>
              <w:t>Button, Table, Modal, Calendar, FeatureGate — ativos de front-end.</w:t>
            </w:r>
          </w:p>
        </w:tc>
      </w:tr>
      <w:tr w:rsidR="00630310" w:rsidRPr="00C451FB" w14:paraId="2855486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4F4E4C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Configuração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7B87AF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Presets + Context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1128C1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Variante por cliente em tempo de execução.</w:t>
            </w:r>
          </w:p>
        </w:tc>
      </w:tr>
      <w:tr w:rsidR="00630310" w:rsidRPr="00C451FB" w14:paraId="0E5ABD7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C7A4E1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Persistência da demo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0D498C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localStorage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CB3271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Mantém segmento, tema e flags sem backend.</w:t>
            </w:r>
          </w:p>
        </w:tc>
      </w:tr>
      <w:tr w:rsidR="00630310" w:rsidRPr="00C451FB" w14:paraId="48106EE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2362B6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Dados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8EB559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bCs/>
                <w:sz w:val="20"/>
                <w:szCs w:val="20"/>
              </w:rPr>
              <w:t>Modelo + mocks por segmento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CFF5AA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Mesmas entidades; instâncias diferentes.</w:t>
            </w:r>
          </w:p>
        </w:tc>
      </w:tr>
      <w:tr w:rsidR="00630310" w:rsidRPr="00C451FB" w14:paraId="55DA392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7B35DC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SGBD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CE1DA0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i/>
                <w:iCs/>
                <w:sz w:val="20"/>
                <w:szCs w:val="20"/>
              </w:rPr>
              <w:t>Não há banco real</w:t>
            </w:r>
            <w:r w:rsidRPr="00C451FB">
              <w:rPr>
                <w:rFonts w:asciiTheme="minorHAnsi" w:hAnsiTheme="minorHAnsi"/>
                <w:sz w:val="20"/>
                <w:szCs w:val="20"/>
              </w:rPr>
              <w:t> (protótipo de interface)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5361C2" w14:textId="77777777" w:rsidR="00630310" w:rsidRPr="00C451FB" w:rsidRDefault="00630310" w:rsidP="00630310">
            <w:pPr>
              <w:spacing w:before="40" w:after="40" w:line="240" w:lineRule="auto"/>
              <w:ind w:firstLine="0"/>
              <w:jc w:val="left"/>
              <w:rPr>
                <w:rFonts w:asciiTheme="minorHAnsi" w:hAnsiTheme="minorHAnsi"/>
              </w:rPr>
            </w:pPr>
            <w:r w:rsidRPr="00C451FB">
              <w:rPr>
                <w:rFonts w:asciiTheme="minorHAnsi" w:hAnsiTheme="minorHAnsi"/>
                <w:sz w:val="20"/>
                <w:szCs w:val="20"/>
              </w:rPr>
              <w:t>Adequado à disciplina; a produção exigiria o item abaixo.</w:t>
            </w:r>
          </w:p>
        </w:tc>
      </w:tr>
    </w:tbl>
    <w:p w14:paraId="2FCE5ED0" w14:textId="77777777" w:rsidR="00630310" w:rsidRPr="00C451FB" w:rsidRDefault="00630310" w:rsidP="00630310">
      <w:pPr>
        <w:pStyle w:val="Ttulo1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</w:rPr>
        <w:t>Arquitetura realista para produção (pesquisa alinhada ao projeto)</w:t>
      </w:r>
    </w:p>
    <w:p w14:paraId="1B181167" w14:textId="77777777" w:rsidR="00630310" w:rsidRPr="00C451FB" w:rsidRDefault="00630310" w:rsidP="00630310">
      <w:pPr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</w:rPr>
        <w:t>Não se troca o React por quatro sistemas. Evolui-se a mesma LPS:</w:t>
      </w:r>
    </w:p>
    <w:p w14:paraId="05606CF8" w14:textId="77777777" w:rsidR="00630310" w:rsidRPr="00C451FB" w:rsidRDefault="00630310" w:rsidP="00630310">
      <w:pPr>
        <w:numPr>
          <w:ilvl w:val="0"/>
          <w:numId w:val="3"/>
        </w:numPr>
        <w:spacing w:beforeAutospacing="1" w:afterAutospacing="1"/>
        <w:ind w:left="709" w:firstLine="0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  <w:b/>
          <w:bCs/>
        </w:rPr>
        <w:t>Linguagem:</w:t>
      </w:r>
      <w:r w:rsidRPr="00C451FB">
        <w:rPr>
          <w:rFonts w:asciiTheme="minorHAnsi" w:hAnsiTheme="minorHAnsi"/>
        </w:rPr>
        <w:t> TypeScript no front e no back (mesmo domínio tipado).</w:t>
      </w:r>
    </w:p>
    <w:p w14:paraId="5F4123AF" w14:textId="77777777" w:rsidR="00630310" w:rsidRPr="00C451FB" w:rsidRDefault="00630310" w:rsidP="00630310">
      <w:pPr>
        <w:numPr>
          <w:ilvl w:val="0"/>
          <w:numId w:val="3"/>
        </w:numPr>
        <w:spacing w:beforeAutospacing="1" w:afterAutospacing="1"/>
        <w:ind w:left="709" w:firstLine="0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  <w:b/>
          <w:bCs/>
          <w:lang w:val="en-US"/>
        </w:rPr>
        <w:t>Front-end / interfaces:</w:t>
      </w:r>
      <w:r w:rsidRPr="00C451FB">
        <w:rPr>
          <w:rFonts w:asciiTheme="minorHAnsi" w:hAnsiTheme="minorHAnsi"/>
          <w:lang w:val="en-US"/>
        </w:rPr>
        <w:t xml:space="preserve"> React + Design System atual (tokens CSS). </w:t>
      </w:r>
      <w:r w:rsidRPr="00C451FB">
        <w:rPr>
          <w:rFonts w:asciiTheme="minorHAnsi" w:hAnsiTheme="minorHAnsi"/>
        </w:rPr>
        <w:t>White-label por tenant (cores, logo, labels).</w:t>
      </w:r>
    </w:p>
    <w:p w14:paraId="6102D640" w14:textId="77777777" w:rsidR="00630310" w:rsidRPr="00C451FB" w:rsidRDefault="00630310" w:rsidP="00630310">
      <w:pPr>
        <w:numPr>
          <w:ilvl w:val="0"/>
          <w:numId w:val="3"/>
        </w:numPr>
        <w:spacing w:beforeAutospacing="1" w:afterAutospacing="1"/>
        <w:ind w:left="709" w:firstLine="0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  <w:b/>
          <w:bCs/>
        </w:rPr>
        <w:t>Back-end:</w:t>
      </w:r>
      <w:r w:rsidRPr="00C451FB">
        <w:rPr>
          <w:rFonts w:asciiTheme="minorHAnsi" w:hAnsiTheme="minorHAnsi"/>
        </w:rPr>
        <w:t> </w:t>
      </w:r>
      <w:r w:rsidRPr="00C451FB">
        <w:rPr>
          <w:rFonts w:asciiTheme="minorHAnsi" w:hAnsiTheme="minorHAnsi"/>
          <w:b/>
          <w:bCs/>
        </w:rPr>
        <w:t>Node.js + NestJS</w:t>
      </w:r>
      <w:r w:rsidRPr="00C451FB">
        <w:rPr>
          <w:rFonts w:asciiTheme="minorHAnsi" w:hAnsiTheme="minorHAnsi"/>
        </w:rPr>
        <w:t> (ou equivalente modular): cada feature opcional vira um módulo carregado conforme o contrato do cliente.</w:t>
      </w:r>
    </w:p>
    <w:p w14:paraId="44E241BF" w14:textId="77777777" w:rsidR="00630310" w:rsidRPr="00C451FB" w:rsidRDefault="00630310" w:rsidP="00630310">
      <w:pPr>
        <w:numPr>
          <w:ilvl w:val="0"/>
          <w:numId w:val="3"/>
        </w:numPr>
        <w:spacing w:beforeAutospacing="1" w:afterAutospacing="1"/>
        <w:ind w:left="709" w:firstLine="0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  <w:b/>
          <w:bCs/>
        </w:rPr>
        <w:t>SGBD:</w:t>
      </w:r>
      <w:r w:rsidRPr="00C451FB">
        <w:rPr>
          <w:rFonts w:asciiTheme="minorHAnsi" w:hAnsiTheme="minorHAnsi"/>
        </w:rPr>
        <w:t> </w:t>
      </w:r>
      <w:r w:rsidRPr="00C451FB">
        <w:rPr>
          <w:rFonts w:asciiTheme="minorHAnsi" w:hAnsiTheme="minorHAnsi"/>
          <w:b/>
          <w:bCs/>
        </w:rPr>
        <w:t>PostgreSQL</w:t>
      </w:r>
      <w:r w:rsidRPr="00C451FB">
        <w:rPr>
          <w:rFonts w:asciiTheme="minorHAnsi" w:hAnsiTheme="minorHAnsi"/>
        </w:rPr>
        <w:t> — tabelas do núcleo (</w:t>
      </w:r>
      <w:r w:rsidRPr="00C451FB">
        <w:rPr>
          <w:rFonts w:asciiTheme="minorHAnsi" w:eastAsia="Courier New" w:hAnsiTheme="minorHAnsi" w:cs="Courier New"/>
          <w:sz w:val="22"/>
          <w:szCs w:val="22"/>
        </w:rPr>
        <w:t>customers</w:t>
      </w:r>
      <w:r w:rsidRPr="00C451FB">
        <w:rPr>
          <w:rFonts w:asciiTheme="minorHAnsi" w:hAnsiTheme="minorHAnsi"/>
        </w:rPr>
        <w:t>, </w:t>
      </w:r>
      <w:r w:rsidRPr="00C451FB">
        <w:rPr>
          <w:rFonts w:asciiTheme="minorHAnsi" w:eastAsia="Courier New" w:hAnsiTheme="minorHAnsi" w:cs="Courier New"/>
          <w:sz w:val="22"/>
          <w:szCs w:val="22"/>
        </w:rPr>
        <w:t>appointments</w:t>
      </w:r>
      <w:r w:rsidRPr="00C451FB">
        <w:rPr>
          <w:rFonts w:asciiTheme="minorHAnsi" w:hAnsiTheme="minorHAnsi"/>
        </w:rPr>
        <w:t>, </w:t>
      </w:r>
      <w:r w:rsidRPr="00C451FB">
        <w:rPr>
          <w:rFonts w:asciiTheme="minorHAnsi" w:eastAsia="Courier New" w:hAnsiTheme="minorHAnsi" w:cs="Courier New"/>
          <w:sz w:val="22"/>
          <w:szCs w:val="22"/>
        </w:rPr>
        <w:t>services</w:t>
      </w:r>
      <w:r w:rsidRPr="00C451FB">
        <w:rPr>
          <w:rFonts w:asciiTheme="minorHAnsi" w:hAnsiTheme="minorHAnsi"/>
        </w:rPr>
        <w:t>, </w:t>
      </w:r>
      <w:r w:rsidRPr="00C451FB">
        <w:rPr>
          <w:rFonts w:asciiTheme="minorHAnsi" w:eastAsia="Courier New" w:hAnsiTheme="minorHAnsi" w:cs="Courier New"/>
          <w:sz w:val="22"/>
          <w:szCs w:val="22"/>
        </w:rPr>
        <w:t>payments</w:t>
      </w:r>
      <w:r w:rsidRPr="00C451FB">
        <w:rPr>
          <w:rFonts w:asciiTheme="minorHAnsi" w:hAnsiTheme="minorHAnsi"/>
        </w:rPr>
        <w:t>) </w:t>
      </w:r>
      <w:r w:rsidRPr="00C451FB">
        <w:rPr>
          <w:rFonts w:asciiTheme="minorHAnsi" w:hAnsiTheme="minorHAnsi"/>
          <w:b/>
          <w:bCs/>
        </w:rPr>
        <w:t>para todos</w:t>
      </w:r>
      <w:r w:rsidRPr="00C451FB">
        <w:rPr>
          <w:rFonts w:asciiTheme="minorHAnsi" w:hAnsiTheme="minorHAnsi"/>
        </w:rPr>
        <w:t>; tabelas de variante (</w:t>
      </w:r>
      <w:r w:rsidRPr="00C451FB">
        <w:rPr>
          <w:rFonts w:asciiTheme="minorHAnsi" w:eastAsia="Courier New" w:hAnsiTheme="minorHAnsi" w:cs="Courier New"/>
          <w:sz w:val="22"/>
          <w:szCs w:val="22"/>
        </w:rPr>
        <w:t>pets</w:t>
      </w:r>
      <w:r w:rsidRPr="00C451FB">
        <w:rPr>
          <w:rFonts w:asciiTheme="minorHAnsi" w:hAnsiTheme="minorHAnsi"/>
        </w:rPr>
        <w:t>, </w:t>
      </w:r>
      <w:r w:rsidRPr="00C451FB">
        <w:rPr>
          <w:rFonts w:asciiTheme="minorHAnsi" w:eastAsia="Courier New" w:hAnsiTheme="minorHAnsi" w:cs="Courier New"/>
          <w:sz w:val="22"/>
          <w:szCs w:val="22"/>
        </w:rPr>
        <w:t>vaccinations</w:t>
      </w:r>
      <w:r w:rsidRPr="00C451FB">
        <w:rPr>
          <w:rFonts w:asciiTheme="minorHAnsi" w:hAnsiTheme="minorHAnsi"/>
        </w:rPr>
        <w:t>, </w:t>
      </w:r>
      <w:r w:rsidRPr="00C451FB">
        <w:rPr>
          <w:rFonts w:asciiTheme="minorHAnsi" w:eastAsia="Courier New" w:hAnsiTheme="minorHAnsi" w:cs="Courier New"/>
          <w:sz w:val="22"/>
          <w:szCs w:val="22"/>
        </w:rPr>
        <w:t>plans</w:t>
      </w:r>
      <w:r w:rsidRPr="00C451FB">
        <w:rPr>
          <w:rFonts w:asciiTheme="minorHAnsi" w:hAnsiTheme="minorHAnsi"/>
        </w:rPr>
        <w:t>, </w:t>
      </w:r>
      <w:r w:rsidRPr="00C451FB">
        <w:rPr>
          <w:rFonts w:asciiTheme="minorHAnsi" w:eastAsia="Courier New" w:hAnsiTheme="minorHAnsi" w:cs="Courier New"/>
          <w:sz w:val="22"/>
          <w:szCs w:val="22"/>
        </w:rPr>
        <w:t>anamnesis</w:t>
      </w:r>
      <w:r w:rsidRPr="00C451FB">
        <w:rPr>
          <w:rFonts w:asciiTheme="minorHAnsi" w:hAnsiTheme="minorHAnsi"/>
        </w:rPr>
        <w:t>) </w:t>
      </w:r>
      <w:r w:rsidRPr="00C451FB">
        <w:rPr>
          <w:rFonts w:asciiTheme="minorHAnsi" w:hAnsiTheme="minorHAnsi"/>
          <w:b/>
          <w:bCs/>
        </w:rPr>
        <w:t>só usadas se a feature estiver ativa</w:t>
      </w:r>
      <w:r w:rsidRPr="00C451FB">
        <w:rPr>
          <w:rFonts w:asciiTheme="minorHAnsi" w:hAnsiTheme="minorHAnsi"/>
        </w:rPr>
        <w:t>. Um banco, vários tenants (</w:t>
      </w:r>
      <w:r w:rsidRPr="00C451FB">
        <w:rPr>
          <w:rFonts w:asciiTheme="minorHAnsi" w:eastAsia="Courier New" w:hAnsiTheme="minorHAnsi" w:cs="Courier New"/>
          <w:sz w:val="22"/>
          <w:szCs w:val="22"/>
        </w:rPr>
        <w:t>tenant_id</w:t>
      </w:r>
      <w:r w:rsidRPr="00C451FB">
        <w:rPr>
          <w:rFonts w:asciiTheme="minorHAnsi" w:hAnsiTheme="minorHAnsi"/>
        </w:rPr>
        <w:t>), não um banco por barbearia.</w:t>
      </w:r>
    </w:p>
    <w:p w14:paraId="370116D3" w14:textId="77777777" w:rsidR="00630310" w:rsidRPr="00C451FB" w:rsidRDefault="00630310" w:rsidP="00630310">
      <w:pPr>
        <w:numPr>
          <w:ilvl w:val="0"/>
          <w:numId w:val="3"/>
        </w:numPr>
        <w:spacing w:beforeAutospacing="1" w:afterAutospacing="1"/>
        <w:ind w:left="709" w:firstLine="0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  <w:b/>
          <w:bCs/>
        </w:rPr>
        <w:t>Variabilidade:</w:t>
      </w:r>
      <w:r w:rsidRPr="00C451FB">
        <w:rPr>
          <w:rFonts w:asciiTheme="minorHAnsi" w:hAnsiTheme="minorHAnsi"/>
        </w:rPr>
        <w:t> tabela de configuração do cliente (módulos, tema, labels, regras) + feature flags. Equivale ao </w:t>
      </w:r>
      <w:r w:rsidRPr="00C451FB">
        <w:rPr>
          <w:rFonts w:asciiTheme="minorHAnsi" w:eastAsia="Courier New" w:hAnsiTheme="minorHAnsi" w:cs="Courier New"/>
          <w:sz w:val="22"/>
          <w:szCs w:val="22"/>
        </w:rPr>
        <w:t>BusinessConfig</w:t>
      </w:r>
      <w:r w:rsidRPr="00C451FB">
        <w:rPr>
          <w:rFonts w:asciiTheme="minorHAnsi" w:hAnsiTheme="minorHAnsi"/>
        </w:rPr>
        <w:t> do protótipo.</w:t>
      </w:r>
    </w:p>
    <w:p w14:paraId="3FD57FB5" w14:textId="77777777" w:rsidR="00630310" w:rsidRPr="00C451FB" w:rsidRDefault="00630310" w:rsidP="00630310">
      <w:pPr>
        <w:numPr>
          <w:ilvl w:val="0"/>
          <w:numId w:val="3"/>
        </w:numPr>
        <w:spacing w:beforeAutospacing="1" w:afterAutospacing="1"/>
        <w:ind w:left="709" w:firstLine="0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  <w:b/>
          <w:bCs/>
        </w:rPr>
        <w:t>Acessos:</w:t>
      </w:r>
      <w:r w:rsidRPr="00C451FB">
        <w:rPr>
          <w:rFonts w:asciiTheme="minorHAnsi" w:hAnsiTheme="minorHAnsi"/>
        </w:rPr>
        <w:t> autenticação (JWT) + RBAC (administrador, funcionário, profissional, cliente).</w:t>
      </w:r>
    </w:p>
    <w:p w14:paraId="7C912189" w14:textId="77777777" w:rsidR="00630310" w:rsidRPr="00C451FB" w:rsidRDefault="00630310" w:rsidP="00630310">
      <w:pPr>
        <w:numPr>
          <w:ilvl w:val="0"/>
          <w:numId w:val="3"/>
        </w:numPr>
        <w:spacing w:beforeAutospacing="1" w:afterAutospacing="1"/>
        <w:ind w:left="709" w:firstLine="0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  <w:b/>
          <w:bCs/>
        </w:rPr>
        <w:lastRenderedPageBreak/>
        <w:t>Integrações comuns a todos:</w:t>
      </w:r>
      <w:r w:rsidRPr="00C451FB">
        <w:rPr>
          <w:rFonts w:asciiTheme="minorHAnsi" w:hAnsiTheme="minorHAnsi"/>
        </w:rPr>
        <w:t> WhatsApp/e-mail para notificações, PIX/cartão para pagamento — plug-ins do núcleo, não telas novas por cliente.</w:t>
      </w:r>
    </w:p>
    <w:p w14:paraId="66C07C5A" w14:textId="77777777" w:rsidR="00630310" w:rsidRPr="00C451FB" w:rsidRDefault="00630310" w:rsidP="00630310">
      <w:pPr>
        <w:numPr>
          <w:ilvl w:val="0"/>
          <w:numId w:val="3"/>
        </w:numPr>
        <w:spacing w:beforeAutospacing="1" w:afterAutospacing="1"/>
        <w:ind w:left="709" w:firstLine="0"/>
        <w:rPr>
          <w:rFonts w:asciiTheme="minorHAnsi" w:hAnsiTheme="minorHAnsi" w:cs="Arial"/>
          <w:sz w:val="23"/>
          <w:szCs w:val="23"/>
        </w:rPr>
      </w:pPr>
      <w:r w:rsidRPr="00C451FB">
        <w:rPr>
          <w:rFonts w:asciiTheme="minorHAnsi" w:hAnsiTheme="minorHAnsi"/>
          <w:b/>
          <w:bCs/>
        </w:rPr>
        <w:t>Fora da caixa, ainda realista:</w:t>
      </w:r>
      <w:r w:rsidRPr="00C451FB">
        <w:rPr>
          <w:rFonts w:asciiTheme="minorHAnsi" w:hAnsiTheme="minorHAnsi"/>
        </w:rPr>
        <w:t> o petshop não precisa de outro produto; precisa da </w:t>
      </w:r>
      <w:r w:rsidRPr="00C451FB">
        <w:rPr>
          <w:rFonts w:asciiTheme="minorHAnsi" w:hAnsiTheme="minorHAnsi"/>
          <w:b/>
          <w:bCs/>
        </w:rPr>
        <w:t>feature</w:t>
      </w:r>
      <w:r w:rsidRPr="00C451FB">
        <w:rPr>
          <w:rFonts w:asciiTheme="minorHAnsi" w:hAnsiTheme="minorHAnsi"/>
        </w:rPr>
        <w:t> ficha do pet no mesmo SaaS. Um quinto segmento (salão, clínica veterinária) entra como </w:t>
      </w:r>
      <w:r w:rsidRPr="00C451FB">
        <w:rPr>
          <w:rFonts w:asciiTheme="minorHAnsi" w:hAnsiTheme="minorHAnsi"/>
          <w:b/>
          <w:bCs/>
        </w:rPr>
        <w:t>novo preset + flags</w:t>
      </w:r>
      <w:r w:rsidRPr="00C451FB">
        <w:rPr>
          <w:rFonts w:asciiTheme="minorHAnsi" w:hAnsiTheme="minorHAnsi"/>
        </w:rPr>
        <w:t>, reusando arquitetura, componentes e modelo.</w:t>
      </w:r>
    </w:p>
    <w:p w14:paraId="016F8501" w14:textId="26BF85A9" w:rsidR="00630310" w:rsidRDefault="004F3416">
      <w:pPr>
        <w:spacing w:after="0" w:line="240" w:lineRule="auto"/>
        <w:ind w:firstLine="0"/>
        <w:jc w:val="left"/>
        <w:rPr>
          <w:rFonts w:asciiTheme="minorHAnsi" w:hAnsiTheme="minorHAnsi"/>
        </w:rPr>
      </w:pPr>
      <w:r w:rsidRPr="004F3416">
        <w:rPr>
          <w:rFonts w:asciiTheme="minorHAnsi" w:hAnsiTheme="minorHAnsi"/>
        </w:rPr>
        <w:drawing>
          <wp:inline distT="0" distB="0" distL="0" distR="0" wp14:anchorId="1C777133" wp14:editId="4BF668D5">
            <wp:extent cx="5760085" cy="3456305"/>
            <wp:effectExtent l="0" t="0" r="5715" b="0"/>
            <wp:docPr id="1319636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361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83B5" w14:textId="77777777" w:rsidR="004F3416" w:rsidRDefault="004F3416">
      <w:pPr>
        <w:spacing w:after="0" w:line="240" w:lineRule="auto"/>
        <w:ind w:firstLine="0"/>
        <w:jc w:val="left"/>
        <w:rPr>
          <w:rFonts w:asciiTheme="minorHAnsi" w:hAnsiTheme="minorHAnsi"/>
        </w:rPr>
      </w:pPr>
    </w:p>
    <w:p w14:paraId="1D999D41" w14:textId="39A97747" w:rsidR="004F3416" w:rsidRPr="00C451FB" w:rsidRDefault="004F3416">
      <w:pPr>
        <w:spacing w:after="0" w:line="240" w:lineRule="auto"/>
        <w:ind w:firstLine="0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t>Projeto no github:</w:t>
      </w:r>
      <w:r w:rsidR="00186092">
        <w:rPr>
          <w:rFonts w:asciiTheme="minorHAnsi" w:hAnsiTheme="minorHAnsi"/>
        </w:rPr>
        <w:t xml:space="preserve"> </w:t>
      </w:r>
      <w:hyperlink r:id="rId25" w:history="1">
        <w:r w:rsidR="00186092" w:rsidRPr="00186092">
          <w:rPr>
            <w:rStyle w:val="Hyperlink"/>
            <w:rFonts w:asciiTheme="minorHAnsi" w:hAnsiTheme="minorHAnsi"/>
          </w:rPr>
          <w:t>https://github.com/ArthurAmbrozewicz/service</w:t>
        </w:r>
      </w:hyperlink>
    </w:p>
    <w:sectPr w:rsidR="004F3416" w:rsidRPr="00C451FB">
      <w:headerReference w:type="default" r:id="rId26"/>
      <w:footerReference w:type="default" r:id="rId27"/>
      <w:headerReference w:type="first" r:id="rId28"/>
      <w:footerReference w:type="first" r:id="rId29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2D027C" w14:textId="77777777" w:rsidR="00F865DD" w:rsidRDefault="00F865DD">
      <w:pPr>
        <w:spacing w:after="0" w:line="240" w:lineRule="auto"/>
      </w:pPr>
      <w:r>
        <w:separator/>
      </w:r>
    </w:p>
  </w:endnote>
  <w:endnote w:type="continuationSeparator" w:id="0">
    <w:p w14:paraId="7342EF34" w14:textId="77777777" w:rsidR="00F865DD" w:rsidRDefault="00F86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BF3048" w14:textId="43552D87" w:rsidR="00A51037" w:rsidRDefault="00000000">
    <w:pPr>
      <w:spacing w:after="0" w:line="240" w:lineRule="auto"/>
      <w:ind w:firstLine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 w:rsidR="00C451FB">
      <w:rPr>
        <w:sz w:val="20"/>
        <w:szCs w:val="20"/>
      </w:rPr>
      <w:fldChar w:fldCharType="separate"/>
    </w:r>
    <w:r w:rsidR="00C451FB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D3F2D" w14:textId="77777777" w:rsidR="00A51037" w:rsidRDefault="00A51037">
    <w:pPr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52DA61" w14:textId="77777777" w:rsidR="00F865DD" w:rsidRDefault="00F865DD">
      <w:pPr>
        <w:spacing w:after="0" w:line="240" w:lineRule="auto"/>
      </w:pPr>
      <w:r>
        <w:separator/>
      </w:r>
    </w:p>
  </w:footnote>
  <w:footnote w:type="continuationSeparator" w:id="0">
    <w:p w14:paraId="20051C5C" w14:textId="77777777" w:rsidR="00F865DD" w:rsidRDefault="00F86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D4D560" w14:textId="77777777" w:rsidR="00A51037" w:rsidRDefault="00A51037">
    <w:pPr>
      <w:spacing w:after="0" w:line="240" w:lineRule="auto"/>
      <w:ind w:firstLine="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A2A7B2" w14:textId="77777777" w:rsidR="00A51037" w:rsidRDefault="00A51037">
    <w:pPr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1922DD"/>
    <w:multiLevelType w:val="multilevel"/>
    <w:tmpl w:val="3D46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3528A"/>
    <w:multiLevelType w:val="multilevel"/>
    <w:tmpl w:val="649C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B49A0"/>
    <w:multiLevelType w:val="multilevel"/>
    <w:tmpl w:val="6BD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122661">
    <w:abstractNumId w:val="0"/>
  </w:num>
  <w:num w:numId="2" w16cid:durableId="43415202">
    <w:abstractNumId w:val="1"/>
  </w:num>
  <w:num w:numId="3" w16cid:durableId="195127439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0F"/>
    <w:rsid w:val="00186092"/>
    <w:rsid w:val="00210C6B"/>
    <w:rsid w:val="00340233"/>
    <w:rsid w:val="004F3416"/>
    <w:rsid w:val="00625088"/>
    <w:rsid w:val="00630310"/>
    <w:rsid w:val="00A260AC"/>
    <w:rsid w:val="00A43B69"/>
    <w:rsid w:val="00A51037"/>
    <w:rsid w:val="00AF2D26"/>
    <w:rsid w:val="00BB470F"/>
    <w:rsid w:val="00BC1FCA"/>
    <w:rsid w:val="00C451FB"/>
    <w:rsid w:val="00C54CB8"/>
    <w:rsid w:val="00D63C5F"/>
    <w:rsid w:val="00F8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D9AECFE"/>
  <w15:chartTrackingRefBased/>
  <w15:docId w15:val="{197297FA-2006-994E-9BC8-2099AE11C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233"/>
    <w:pPr>
      <w:spacing w:after="120" w:line="360" w:lineRule="auto"/>
      <w:ind w:firstLine="709"/>
      <w:jc w:val="both"/>
    </w:pPr>
    <w:rPr>
      <w:kern w:val="0"/>
      <w:lang w:eastAsia="pt-BR" w:bidi="bn-I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B470F"/>
    <w:pPr>
      <w:keepNext/>
      <w:keepLines/>
      <w:spacing w:before="360" w:after="240"/>
      <w:ind w:firstLine="0"/>
      <w:jc w:val="left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B470F"/>
    <w:pPr>
      <w:keepNext/>
      <w:keepLines/>
      <w:spacing w:before="240"/>
      <w:ind w:firstLine="0"/>
      <w:jc w:val="left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B470F"/>
    <w:pPr>
      <w:keepNext/>
      <w:keepLines/>
      <w:spacing w:before="240"/>
      <w:ind w:firstLine="0"/>
      <w:jc w:val="left"/>
      <w:outlineLvl w:val="2"/>
    </w:pPr>
    <w:rPr>
      <w:b/>
      <w:bCs/>
      <w:i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470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470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470F"/>
    <w:pPr>
      <w:keepNext/>
      <w:keepLines/>
      <w:spacing w:before="40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470F"/>
    <w:pPr>
      <w:keepNext/>
      <w:keepLines/>
      <w:spacing w:before="40"/>
      <w:outlineLvl w:val="6"/>
    </w:pPr>
    <w:rPr>
      <w:rFonts w:eastAsiaTheme="majorEastAsia" w:cstheme="majorBidi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470F"/>
    <w:pPr>
      <w:keepNext/>
      <w:keepLines/>
      <w:outlineLvl w:val="7"/>
    </w:pPr>
    <w:rPr>
      <w:rFonts w:eastAsiaTheme="majorEastAsia" w:cstheme="majorBidi"/>
      <w:i/>
      <w:i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470F"/>
    <w:pPr>
      <w:keepNext/>
      <w:keepLines/>
      <w:outlineLvl w:val="8"/>
    </w:pPr>
    <w:rPr>
      <w:rFonts w:eastAsiaTheme="majorEastAsia" w:cstheme="majorBid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470F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B470F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B470F"/>
    <w:rPr>
      <w:rFonts w:eastAsiaTheme="majorEastAsia" w:cstheme="majorBidi"/>
      <w:color w:val="000000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470F"/>
    <w:rPr>
      <w:rFonts w:eastAsiaTheme="majorEastAsia" w:cstheme="majorBidi"/>
      <w:i/>
      <w:iCs/>
      <w:color w:val="00000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470F"/>
    <w:rPr>
      <w:rFonts w:eastAsiaTheme="majorEastAsia" w:cstheme="majorBidi"/>
      <w:color w:val="00000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470F"/>
    <w:rPr>
      <w:rFonts w:eastAsiaTheme="majorEastAsia" w:cstheme="majorBidi"/>
      <w:i/>
      <w:iCs/>
      <w:color w:val="00000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470F"/>
    <w:rPr>
      <w:rFonts w:eastAsiaTheme="majorEastAsia" w:cstheme="majorBidi"/>
      <w:color w:val="00000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470F"/>
    <w:rPr>
      <w:rFonts w:eastAsiaTheme="majorEastAsia" w:cstheme="majorBidi"/>
      <w:i/>
      <w:iCs/>
      <w:color w:val="00000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470F"/>
    <w:rPr>
      <w:rFonts w:eastAsiaTheme="majorEastAsia" w:cstheme="majorBidi"/>
      <w:color w:val="000000"/>
    </w:rPr>
  </w:style>
  <w:style w:type="paragraph" w:styleId="Ttulo">
    <w:name w:val="Title"/>
    <w:basedOn w:val="Normal"/>
    <w:next w:val="Normal"/>
    <w:link w:val="TtuloChar"/>
    <w:uiPriority w:val="10"/>
    <w:qFormat/>
    <w:rsid w:val="00BB470F"/>
    <w:pPr>
      <w:keepNext/>
      <w:spacing w:after="360"/>
      <w:ind w:firstLine="0"/>
      <w:contextualSpacing/>
      <w:jc w:val="center"/>
    </w:pPr>
    <w:rPr>
      <w:b/>
      <w:bCs/>
      <w:spacing w:val="-10"/>
      <w:kern w:val="28"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BB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470F"/>
    <w:pPr>
      <w:numPr>
        <w:ilvl w:val="1"/>
      </w:numPr>
      <w:spacing w:after="160"/>
      <w:ind w:firstLine="709"/>
    </w:pPr>
    <w:rPr>
      <w:rFonts w:eastAsiaTheme="majorEastAsia" w:cstheme="majorBidi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470F"/>
    <w:rPr>
      <w:rFonts w:eastAsiaTheme="majorEastAsia" w:cstheme="majorBidi"/>
      <w:color w:val="000000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470F"/>
    <w:pPr>
      <w:spacing w:before="160" w:after="160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BB470F"/>
    <w:rPr>
      <w:i/>
      <w:iCs/>
      <w:color w:val="000000"/>
    </w:rPr>
  </w:style>
  <w:style w:type="paragraph" w:styleId="PargrafodaLista">
    <w:name w:val="List Paragraph"/>
    <w:basedOn w:val="Normal"/>
    <w:uiPriority w:val="34"/>
    <w:qFormat/>
    <w:rsid w:val="00BB47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470F"/>
    <w:rPr>
      <w:i/>
      <w:iCs/>
      <w:color w:val="00000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4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470F"/>
    <w:rPr>
      <w:i/>
      <w:iCs/>
      <w:color w:val="000000"/>
    </w:rPr>
  </w:style>
  <w:style w:type="character" w:styleId="RefernciaIntensa">
    <w:name w:val="Intense Reference"/>
    <w:basedOn w:val="Fontepargpadro"/>
    <w:uiPriority w:val="32"/>
    <w:qFormat/>
    <w:rsid w:val="00BB470F"/>
    <w:rPr>
      <w:b/>
      <w:bCs/>
      <w:smallCaps/>
      <w:color w:val="000000"/>
      <w:spacing w:val="5"/>
    </w:rPr>
  </w:style>
  <w:style w:type="paragraph" w:customStyle="1" w:styleId="ui-markdownparagraph">
    <w:name w:val="ui-markdown__paragraph"/>
    <w:basedOn w:val="Normal"/>
    <w:rsid w:val="00A260AC"/>
    <w:pPr>
      <w:spacing w:before="100" w:beforeAutospacing="1" w:after="100" w:afterAutospacing="1"/>
    </w:pPr>
  </w:style>
  <w:style w:type="character" w:customStyle="1" w:styleId="font-semibold">
    <w:name w:val="font-semibold"/>
    <w:basedOn w:val="Fontepargpadro"/>
    <w:rsid w:val="00A260AC"/>
  </w:style>
  <w:style w:type="character" w:styleId="Hyperlink">
    <w:name w:val="Hyperlink"/>
    <w:basedOn w:val="Fontepargpadro"/>
    <w:uiPriority w:val="99"/>
    <w:unhideWhenUsed/>
    <w:rsid w:val="00A260AC"/>
    <w:rPr>
      <w:rFonts w:ascii="Times New Roman" w:eastAsia="Times New Roman" w:hAnsi="Times New Roman" w:cs="Times New Roman"/>
      <w:color w:val="000000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260AC"/>
    <w:rPr>
      <w:color w:val="000000"/>
      <w:shd w:val="clear" w:color="auto" w:fill="E1DFDD"/>
    </w:rPr>
  </w:style>
  <w:style w:type="character" w:styleId="nfase">
    <w:name w:val="Emphasis"/>
    <w:basedOn w:val="Fontepargpadro"/>
    <w:uiPriority w:val="20"/>
    <w:qFormat/>
    <w:rsid w:val="00340233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340233"/>
    <w:rPr>
      <w:rFonts w:ascii="Courier New" w:eastAsia="Times New Roman" w:hAnsi="Courier New" w:cs="Courier New"/>
      <w:sz w:val="20"/>
      <w:szCs w:val="20"/>
    </w:rPr>
  </w:style>
  <w:style w:type="character" w:customStyle="1" w:styleId="ui-markdowninline-path-prefix">
    <w:name w:val="ui-markdown__inline-path-prefix"/>
    <w:basedOn w:val="Fontepargpadro"/>
    <w:rsid w:val="00630310"/>
  </w:style>
  <w:style w:type="character" w:customStyle="1" w:styleId="ui-markdowninline-path-filename">
    <w:name w:val="ui-markdown__inline-path-filename"/>
    <w:basedOn w:val="Fontepargpadro"/>
    <w:rsid w:val="00630310"/>
  </w:style>
  <w:style w:type="paragraph" w:customStyle="1" w:styleId="ui-markdownlist-item">
    <w:name w:val="ui-markdown__list-item"/>
    <w:basedOn w:val="Normal"/>
    <w:rsid w:val="00630310"/>
    <w:pPr>
      <w:spacing w:before="100" w:beforeAutospacing="1" w:after="100" w:afterAutospacing="1"/>
    </w:pPr>
  </w:style>
  <w:style w:type="paragraph" w:customStyle="1" w:styleId="Legenda1">
    <w:name w:val="Legenda1"/>
    <w:pPr>
      <w:keepNext/>
      <w:spacing w:before="240" w:after="120"/>
      <w:jc w:val="center"/>
    </w:pPr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miro.com/app/board/uXjVHv4i3SQ=/?share_link_id=27805721802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ArthurAmbrozewicz/service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19</Pages>
  <Words>2471</Words>
  <Characters>13345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Ambrozewicz Cidral</dc:creator>
  <cp:keywords/>
  <dc:description/>
  <cp:lastModifiedBy>Arthur Ambrozewicz Cidral</cp:lastModifiedBy>
  <cp:revision>3</cp:revision>
  <dcterms:created xsi:type="dcterms:W3CDTF">2026-09-04T18:03:00Z</dcterms:created>
  <dcterms:modified xsi:type="dcterms:W3CDTF">2026-09-04T21:51:00Z</dcterms:modified>
</cp:coreProperties>
</file>