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60" w:rsidRDefault="00967168" w:rsidP="008453AE">
      <w:pPr>
        <w:spacing w:after="0" w:line="240" w:lineRule="auto"/>
        <w:jc w:val="center"/>
        <w:rPr>
          <w:b/>
        </w:rPr>
      </w:pPr>
      <w:r w:rsidRPr="00967168">
        <w:rPr>
          <w:b/>
        </w:rPr>
        <w:t>PROJETO DEMANDAS – INFORMAÇÕES DADAS PELO DR. DAVID JONES</w:t>
      </w:r>
    </w:p>
    <w:p w:rsidR="00967168" w:rsidRDefault="00967168" w:rsidP="00967168">
      <w:pPr>
        <w:spacing w:after="0" w:line="240" w:lineRule="auto"/>
        <w:rPr>
          <w:b/>
        </w:rPr>
      </w:pPr>
    </w:p>
    <w:p w:rsidR="00967168" w:rsidRDefault="00967168" w:rsidP="00967168">
      <w:pPr>
        <w:spacing w:after="0" w:line="240" w:lineRule="auto"/>
      </w:pPr>
      <w:r>
        <w:t xml:space="preserve">- </w:t>
      </w:r>
      <w:r w:rsidRPr="00967168">
        <w:t>Entrar na Caixa Triar/Distribuir</w:t>
      </w:r>
      <w:r w:rsidR="008A4D65">
        <w:t xml:space="preserve"> ANALYTICS</w:t>
      </w:r>
    </w:p>
    <w:p w:rsidR="00416D8C" w:rsidRDefault="00416D8C" w:rsidP="00967168">
      <w:pPr>
        <w:spacing w:after="0" w:line="240" w:lineRule="auto"/>
      </w:pPr>
    </w:p>
    <w:p w:rsidR="00967168" w:rsidRDefault="00416D8C" w:rsidP="00967168">
      <w:pPr>
        <w:spacing w:after="0" w:line="240" w:lineRule="auto"/>
      </w:pPr>
      <w:r>
        <w:t>-</w:t>
      </w:r>
      <w:r w:rsidR="00967168">
        <w:t>PRFN3/Penhora Simples/ Procuradores/</w:t>
      </w:r>
      <w:r w:rsidR="008453AE">
        <w:t xml:space="preserve"> </w:t>
      </w:r>
      <w:r w:rsidR="008A4D65">
        <w:t xml:space="preserve">  </w:t>
      </w:r>
      <w:r w:rsidR="008A4D65">
        <w:t>ANALYTICS</w:t>
      </w:r>
      <w:bookmarkStart w:id="0" w:name="_GoBack"/>
      <w:bookmarkEnd w:id="0"/>
    </w:p>
    <w:p w:rsidR="00416D8C" w:rsidRDefault="00416D8C" w:rsidP="00967168">
      <w:pPr>
        <w:spacing w:after="0" w:line="240" w:lineRule="auto"/>
      </w:pPr>
    </w:p>
    <w:p w:rsidR="008453AE" w:rsidRDefault="00416D8C" w:rsidP="00967168">
      <w:pPr>
        <w:spacing w:after="0" w:line="240" w:lineRule="auto"/>
      </w:pPr>
      <w:r>
        <w:t>-</w:t>
      </w:r>
      <w:r w:rsidR="008453AE">
        <w:t>Tirar/</w:t>
      </w:r>
      <w:proofErr w:type="gramStart"/>
      <w:r w:rsidR="008453AE">
        <w:t>distribuir(</w:t>
      </w:r>
      <w:proofErr w:type="gramEnd"/>
      <w:r w:rsidR="008453AE">
        <w:t>TOTAL REGISTROS)</w:t>
      </w:r>
    </w:p>
    <w:p w:rsidR="00416D8C" w:rsidRDefault="00416D8C" w:rsidP="00967168">
      <w:pPr>
        <w:spacing w:after="0" w:line="240" w:lineRule="auto"/>
      </w:pPr>
    </w:p>
    <w:p w:rsidR="008453AE" w:rsidRDefault="00416D8C" w:rsidP="00967168">
      <w:pPr>
        <w:spacing w:after="0" w:line="240" w:lineRule="auto"/>
      </w:pPr>
      <w:r>
        <w:t>-</w:t>
      </w:r>
      <w:r w:rsidR="008453AE">
        <w:t>Selecionar Históricos – Todas as demandas no nome de Ademir</w:t>
      </w:r>
    </w:p>
    <w:p w:rsidR="00416D8C" w:rsidRDefault="00416D8C" w:rsidP="008453AE">
      <w:pPr>
        <w:spacing w:after="0" w:line="240" w:lineRule="auto"/>
      </w:pPr>
    </w:p>
    <w:p w:rsidR="00967168" w:rsidRDefault="00416D8C" w:rsidP="008453AE">
      <w:pPr>
        <w:spacing w:after="0" w:line="240" w:lineRule="auto"/>
      </w:pPr>
      <w:r>
        <w:t>-</w:t>
      </w:r>
      <w:r w:rsidR="008453AE">
        <w:t>Clicar em TXT NI (irá surgirá um documento de todos CNPJ ou CPF dos devedores)</w:t>
      </w:r>
    </w:p>
    <w:p w:rsidR="00416D8C" w:rsidRDefault="00416D8C" w:rsidP="008453AE">
      <w:pPr>
        <w:spacing w:after="0" w:line="240" w:lineRule="auto"/>
      </w:pPr>
    </w:p>
    <w:p w:rsidR="008453AE" w:rsidRDefault="00416D8C" w:rsidP="008453AE">
      <w:pPr>
        <w:spacing w:after="0" w:line="240" w:lineRule="auto"/>
      </w:pPr>
      <w:r>
        <w:t>-</w:t>
      </w:r>
      <w:r w:rsidR="008453AE">
        <w:t xml:space="preserve">Com posse da raiz destes </w:t>
      </w:r>
      <w:proofErr w:type="gramStart"/>
      <w:r w:rsidR="008453AE">
        <w:t>documentos ,</w:t>
      </w:r>
      <w:proofErr w:type="gramEnd"/>
      <w:r w:rsidR="008453AE">
        <w:t xml:space="preserve"> iremos procurar o número</w:t>
      </w:r>
      <w:r w:rsidR="00C830F0">
        <w:t xml:space="preserve"> de processos de valor de cada devedor para fazer penhora </w:t>
      </w:r>
      <w:r>
        <w:t>SISBAJUD</w:t>
      </w:r>
    </w:p>
    <w:p w:rsidR="00416D8C" w:rsidRDefault="00416D8C" w:rsidP="008453AE">
      <w:pPr>
        <w:spacing w:after="0" w:line="240" w:lineRule="auto"/>
      </w:pPr>
    </w:p>
    <w:p w:rsidR="00C830F0" w:rsidRDefault="00416D8C" w:rsidP="008453AE">
      <w:pPr>
        <w:spacing w:after="0" w:line="240" w:lineRule="auto"/>
      </w:pPr>
      <w:r>
        <w:t>-</w:t>
      </w:r>
      <w:r w:rsidR="00C830F0">
        <w:t>Quando identificar, preparar petição e colocar no PJE, movimentar as demandas para uma caixa que será indicada</w:t>
      </w:r>
    </w:p>
    <w:p w:rsidR="00C830F0" w:rsidRDefault="00C830F0" w:rsidP="008453AE">
      <w:pPr>
        <w:spacing w:after="0" w:line="240" w:lineRule="auto"/>
      </w:pPr>
    </w:p>
    <w:p w:rsidR="00C830F0" w:rsidRDefault="00416D8C" w:rsidP="008453AE">
      <w:pPr>
        <w:spacing w:after="0" w:line="240" w:lineRule="auto"/>
      </w:pPr>
      <w:r>
        <w:t>-</w:t>
      </w:r>
      <w:r w:rsidR="00C830F0">
        <w:t>O documento que compõe a petição é o extrato atualizado da dívida (aquele que o robô do Akira pega). A petição é genérica, não irá mudar, nem o nome de procurador</w:t>
      </w:r>
      <w:r>
        <w:t>...</w:t>
      </w:r>
    </w:p>
    <w:p w:rsidR="00C830F0" w:rsidRDefault="00C830F0" w:rsidP="008453AE">
      <w:pPr>
        <w:spacing w:after="0" w:line="240" w:lineRule="auto"/>
      </w:pPr>
    </w:p>
    <w:p w:rsidR="00416D8C" w:rsidRDefault="00416D8C" w:rsidP="008453AE">
      <w:pPr>
        <w:spacing w:after="0" w:line="240" w:lineRule="auto"/>
      </w:pPr>
      <w:r>
        <w:t xml:space="preserve">-As demais demandas serão movimentadas para </w:t>
      </w:r>
      <w:r w:rsidRPr="00260D50">
        <w:rPr>
          <w:u w:val="single"/>
        </w:rPr>
        <w:t>outra</w:t>
      </w:r>
      <w:r>
        <w:t xml:space="preserve"> caixa que nos será informada.</w:t>
      </w:r>
    </w:p>
    <w:sectPr w:rsidR="00416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68"/>
    <w:rsid w:val="00260D50"/>
    <w:rsid w:val="00416D8C"/>
    <w:rsid w:val="008453AE"/>
    <w:rsid w:val="008A4D65"/>
    <w:rsid w:val="00967168"/>
    <w:rsid w:val="009C5660"/>
    <w:rsid w:val="00C8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74248-D66B-453C-AE87-D8824122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Economia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Lopes de Carvalho Magalhaes</dc:creator>
  <cp:keywords/>
  <dc:description/>
  <cp:lastModifiedBy>Felipe Augusto Lopes de Carvalho Magalhaes</cp:lastModifiedBy>
  <cp:revision>4</cp:revision>
  <dcterms:created xsi:type="dcterms:W3CDTF">2023-10-19T14:59:00Z</dcterms:created>
  <dcterms:modified xsi:type="dcterms:W3CDTF">2023-10-24T15:15:00Z</dcterms:modified>
</cp:coreProperties>
</file>