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3CBC" w:rsidRPr="00861B60" w:rsidRDefault="00B6229E" w:rsidP="000472D5">
      <w:pPr>
        <w:pStyle w:val="Heading1"/>
        <w:spacing w:after="120" w:line="480" w:lineRule="auto"/>
        <w:contextualSpacing/>
        <w:jc w:val="center"/>
        <w:rPr>
          <w:rFonts w:ascii="Times New Roman" w:hAnsi="Times New Roman"/>
          <w:b w:val="0"/>
          <w:bCs w:val="0"/>
          <w:i/>
          <w:iCs/>
          <w:sz w:val="22"/>
        </w:rPr>
      </w:pPr>
      <w:r>
        <w:rPr>
          <w:rFonts w:ascii="Times New Roman" w:hAnsi="Times New Roman"/>
          <w:b w:val="0"/>
          <w:bCs w:val="0"/>
          <w:i/>
          <w:iCs/>
          <w:sz w:val="22"/>
        </w:rPr>
        <w:fldChar w:fldCharType="begin"/>
      </w:r>
      <w:r>
        <w:rPr>
          <w:rFonts w:ascii="Times New Roman" w:hAnsi="Times New Roman"/>
          <w:b w:val="0"/>
          <w:bCs w:val="0"/>
          <w:i/>
          <w:iCs/>
          <w:sz w:val="22"/>
        </w:rPr>
        <w:instrText xml:space="preserve"> MACROBUTTON MTEditEquationSection2 </w:instrText>
      </w:r>
      <w:r w:rsidRPr="00B6229E">
        <w:rPr>
          <w:rStyle w:val="MTEquationSection"/>
        </w:rPr>
        <w:instrText>Equation Chapter 1 Section 1</w:instrText>
      </w:r>
      <w:r>
        <w:rPr>
          <w:rFonts w:ascii="Times New Roman" w:hAnsi="Times New Roman"/>
          <w:b w:val="0"/>
          <w:bCs w:val="0"/>
          <w:i/>
          <w:iCs/>
          <w:sz w:val="22"/>
        </w:rPr>
        <w:fldChar w:fldCharType="begin"/>
      </w:r>
      <w:r>
        <w:rPr>
          <w:rFonts w:ascii="Times New Roman" w:hAnsi="Times New Roman"/>
          <w:b w:val="0"/>
          <w:bCs w:val="0"/>
          <w:i/>
          <w:iCs/>
          <w:sz w:val="22"/>
        </w:rPr>
        <w:instrText xml:space="preserve"> SEQ MTEqn \r \h \* MERGEFORMAT </w:instrText>
      </w:r>
      <w:r>
        <w:rPr>
          <w:rFonts w:ascii="Times New Roman" w:hAnsi="Times New Roman"/>
          <w:b w:val="0"/>
          <w:bCs w:val="0"/>
          <w:i/>
          <w:iCs/>
          <w:sz w:val="22"/>
        </w:rPr>
        <w:fldChar w:fldCharType="end"/>
      </w:r>
      <w:r>
        <w:rPr>
          <w:rFonts w:ascii="Times New Roman" w:hAnsi="Times New Roman"/>
          <w:b w:val="0"/>
          <w:bCs w:val="0"/>
          <w:i/>
          <w:iCs/>
          <w:sz w:val="22"/>
        </w:rPr>
        <w:fldChar w:fldCharType="begin"/>
      </w:r>
      <w:r>
        <w:rPr>
          <w:rFonts w:ascii="Times New Roman" w:hAnsi="Times New Roman"/>
          <w:b w:val="0"/>
          <w:bCs w:val="0"/>
          <w:i/>
          <w:iCs/>
          <w:sz w:val="22"/>
        </w:rPr>
        <w:instrText xml:space="preserve"> SEQ MTSec \r 1 \h \* MERGEFORMAT </w:instrText>
      </w:r>
      <w:r>
        <w:rPr>
          <w:rFonts w:ascii="Times New Roman" w:hAnsi="Times New Roman"/>
          <w:b w:val="0"/>
          <w:bCs w:val="0"/>
          <w:i/>
          <w:iCs/>
          <w:sz w:val="22"/>
        </w:rPr>
        <w:fldChar w:fldCharType="end"/>
      </w:r>
      <w:r>
        <w:rPr>
          <w:rFonts w:ascii="Times New Roman" w:hAnsi="Times New Roman"/>
          <w:b w:val="0"/>
          <w:bCs w:val="0"/>
          <w:i/>
          <w:iCs/>
          <w:sz w:val="22"/>
        </w:rPr>
        <w:fldChar w:fldCharType="begin"/>
      </w:r>
      <w:r>
        <w:rPr>
          <w:rFonts w:ascii="Times New Roman" w:hAnsi="Times New Roman"/>
          <w:b w:val="0"/>
          <w:bCs w:val="0"/>
          <w:i/>
          <w:iCs/>
          <w:sz w:val="22"/>
        </w:rPr>
        <w:instrText xml:space="preserve"> SEQ MTChap \r 1 \h \* MERGEFORMAT </w:instrText>
      </w:r>
      <w:r>
        <w:rPr>
          <w:rFonts w:ascii="Times New Roman" w:hAnsi="Times New Roman"/>
          <w:b w:val="0"/>
          <w:bCs w:val="0"/>
          <w:i/>
          <w:iCs/>
          <w:sz w:val="22"/>
        </w:rPr>
        <w:fldChar w:fldCharType="end"/>
      </w:r>
      <w:r>
        <w:rPr>
          <w:rFonts w:ascii="Times New Roman" w:hAnsi="Times New Roman"/>
          <w:b w:val="0"/>
          <w:bCs w:val="0"/>
          <w:i/>
          <w:iCs/>
          <w:sz w:val="22"/>
        </w:rPr>
        <w:fldChar w:fldCharType="end"/>
      </w:r>
      <w:r w:rsidR="00013CBC">
        <w:rPr>
          <w:rFonts w:ascii="Times New Roman" w:hAnsi="Times New Roman"/>
          <w:b w:val="0"/>
          <w:bCs w:val="0"/>
          <w:i/>
          <w:iCs/>
          <w:sz w:val="22"/>
        </w:rPr>
        <w:t>Plano de Pesquisa em nível de Iniciação científica</w:t>
      </w:r>
    </w:p>
    <w:p w:rsidR="00013CBC" w:rsidRPr="00861B60" w:rsidRDefault="00013CBC" w:rsidP="000472D5">
      <w:pPr>
        <w:tabs>
          <w:tab w:val="left" w:pos="3633"/>
        </w:tabs>
        <w:spacing w:line="480" w:lineRule="auto"/>
        <w:contextualSpacing/>
        <w:jc w:val="center"/>
        <w:rPr>
          <w:rFonts w:ascii="Times New Roman" w:hAnsi="Times New Roman" w:cs="Times New Roman"/>
          <w:b/>
        </w:rPr>
      </w:pPr>
      <w:r>
        <w:rPr>
          <w:rFonts w:ascii="Times New Roman" w:hAnsi="Times New Roman" w:cs="Times New Roman"/>
          <w:b/>
        </w:rPr>
        <w:t>BUSCA E OTIMIZAÇÃO DE ESTRUTURAS DE CASCA UTILIZANDO MO</w:t>
      </w:r>
      <w:r w:rsidR="00861B60">
        <w:rPr>
          <w:rFonts w:ascii="Times New Roman" w:hAnsi="Times New Roman" w:cs="Times New Roman"/>
          <w:b/>
        </w:rPr>
        <w:t>DELAGEM ALGORÍTIMA</w:t>
      </w:r>
    </w:p>
    <w:p w:rsidR="00013CBC" w:rsidRPr="00D22A59" w:rsidRDefault="00013CBC" w:rsidP="000472D5">
      <w:pPr>
        <w:spacing w:line="480" w:lineRule="auto"/>
        <w:contextualSpacing/>
        <w:jc w:val="center"/>
        <w:rPr>
          <w:i/>
          <w:iCs/>
        </w:rPr>
      </w:pPr>
      <w:r w:rsidRPr="00D22A59">
        <w:t>Aluno:</w:t>
      </w:r>
      <w:r w:rsidRPr="00D22A59">
        <w:tab/>
      </w:r>
      <w:r w:rsidRPr="00D22A59">
        <w:rPr>
          <w:i/>
          <w:iCs/>
        </w:rPr>
        <w:t>Márcio Sartorelli Venâ</w:t>
      </w:r>
      <w:r>
        <w:rPr>
          <w:i/>
          <w:iCs/>
        </w:rPr>
        <w:t>ncio de S</w:t>
      </w:r>
      <w:r w:rsidRPr="00D22A59">
        <w:rPr>
          <w:i/>
          <w:iCs/>
        </w:rPr>
        <w:t>ouza</w:t>
      </w:r>
    </w:p>
    <w:p w:rsidR="005B0156" w:rsidRDefault="00013CBC" w:rsidP="000472D5">
      <w:pPr>
        <w:spacing w:line="480" w:lineRule="auto"/>
        <w:contextualSpacing/>
        <w:jc w:val="center"/>
        <w:rPr>
          <w:i/>
          <w:iCs/>
        </w:rPr>
      </w:pPr>
      <w:r w:rsidRPr="00D22A59">
        <w:t xml:space="preserve">Orientador: </w:t>
      </w:r>
      <w:r w:rsidRPr="00D22A59">
        <w:rPr>
          <w:i/>
          <w:iCs/>
        </w:rPr>
        <w:t>R</w:t>
      </w:r>
      <w:r w:rsidR="00861B60">
        <w:rPr>
          <w:i/>
          <w:iCs/>
        </w:rPr>
        <w:t>uy Marcelo de Oliveira Pauletti</w:t>
      </w:r>
    </w:p>
    <w:p w:rsidR="00CA1297" w:rsidRDefault="00CA1297" w:rsidP="000472D5">
      <w:pPr>
        <w:spacing w:after="120" w:line="480" w:lineRule="auto"/>
        <w:contextualSpacing/>
        <w:jc w:val="center"/>
        <w:rPr>
          <w:i/>
          <w:iCs/>
        </w:rPr>
      </w:pPr>
    </w:p>
    <w:p w:rsidR="00CA1297" w:rsidRPr="00861B60" w:rsidRDefault="00CA1297" w:rsidP="000472D5">
      <w:pPr>
        <w:spacing w:after="120" w:line="480" w:lineRule="auto"/>
        <w:contextualSpacing/>
        <w:jc w:val="center"/>
        <w:rPr>
          <w:i/>
          <w:iCs/>
        </w:rPr>
      </w:pPr>
    </w:p>
    <w:p w:rsidR="00013CBC" w:rsidRDefault="00013CBC" w:rsidP="000472D5">
      <w:pPr>
        <w:spacing w:after="120" w:line="480" w:lineRule="auto"/>
        <w:contextualSpacing/>
        <w:rPr>
          <w:b/>
        </w:rPr>
      </w:pPr>
      <w:r w:rsidRPr="00013CBC">
        <w:rPr>
          <w:b/>
        </w:rPr>
        <w:t>Resumo</w:t>
      </w:r>
    </w:p>
    <w:p w:rsidR="00263522" w:rsidRDefault="00C75217" w:rsidP="00263522">
      <w:pPr>
        <w:pStyle w:val="NormalWeb"/>
        <w:spacing w:before="0" w:beforeAutospacing="0" w:after="120" w:afterAutospacing="0" w:line="480" w:lineRule="auto"/>
        <w:contextualSpacing/>
        <w:jc w:val="both"/>
        <w:rPr>
          <w:rFonts w:ascii="Arial" w:hAnsi="Arial" w:cs="Arial"/>
          <w:sz w:val="24"/>
          <w:szCs w:val="24"/>
        </w:rPr>
      </w:pPr>
      <w:r w:rsidRPr="00932E9D">
        <w:rPr>
          <w:rFonts w:ascii="Arial" w:hAnsi="Arial" w:cs="Arial"/>
          <w:sz w:val="24"/>
          <w:szCs w:val="24"/>
        </w:rPr>
        <w:t xml:space="preserve">Estruturas de cascas são extremamente interessantes por resistirem a cargas de maneira eficiente e por permitirem grande criatividade no processo de design. </w:t>
      </w:r>
      <w:r w:rsidRPr="002E0E67">
        <w:rPr>
          <w:rFonts w:ascii="Arial" w:hAnsi="Arial" w:cs="Arial"/>
          <w:sz w:val="24"/>
          <w:szCs w:val="24"/>
        </w:rPr>
        <w:t xml:space="preserve">Com o auxílio de computadores, é possível </w:t>
      </w:r>
      <w:r w:rsidR="00263522" w:rsidRPr="002E0E67">
        <w:rPr>
          <w:rFonts w:ascii="Arial" w:hAnsi="Arial" w:cs="Arial"/>
          <w:sz w:val="24"/>
          <w:szCs w:val="24"/>
        </w:rPr>
        <w:t>explorar um grande espaço paramétrico e encontrar geometrias estruturais formalmente relevantes, ao mesmo tempo que otimizam o desempenho estrutural.</w:t>
      </w:r>
      <w:r w:rsidR="00263522">
        <w:rPr>
          <w:rFonts w:ascii="Arial" w:hAnsi="Arial" w:cs="Arial"/>
          <w:sz w:val="24"/>
          <w:szCs w:val="24"/>
        </w:rPr>
        <w:t xml:space="preserve"> </w:t>
      </w:r>
    </w:p>
    <w:p w:rsidR="0031466D" w:rsidRDefault="00C75217" w:rsidP="000472D5">
      <w:pPr>
        <w:pStyle w:val="NormalWeb"/>
        <w:spacing w:before="0" w:beforeAutospacing="0" w:after="120" w:afterAutospacing="0" w:line="480" w:lineRule="auto"/>
        <w:contextualSpacing/>
        <w:jc w:val="both"/>
        <w:rPr>
          <w:rFonts w:ascii="Arial" w:hAnsi="Arial" w:cs="Arial"/>
          <w:sz w:val="24"/>
          <w:szCs w:val="24"/>
        </w:rPr>
      </w:pPr>
      <w:r w:rsidRPr="00932E9D">
        <w:rPr>
          <w:rFonts w:ascii="Arial" w:hAnsi="Arial" w:cs="Arial"/>
          <w:sz w:val="24"/>
          <w:szCs w:val="24"/>
        </w:rPr>
        <w:t xml:space="preserve">Este projeto de pesquisa propõe </w:t>
      </w:r>
      <w:r w:rsidR="00932E9D">
        <w:rPr>
          <w:rFonts w:ascii="Arial" w:hAnsi="Arial" w:cs="Arial"/>
          <w:sz w:val="24"/>
          <w:szCs w:val="24"/>
        </w:rPr>
        <w:t>a implementação de um ambiente de design para a busca da forma de</w:t>
      </w:r>
      <w:r w:rsidRPr="00932E9D">
        <w:rPr>
          <w:rFonts w:ascii="Arial" w:hAnsi="Arial" w:cs="Arial"/>
          <w:sz w:val="24"/>
          <w:szCs w:val="24"/>
        </w:rPr>
        <w:t xml:space="preserve"> estruturas de casca, com programação em Rhino3D/Grasshopper, utilizando o Método da Densidade das Forças e o Método da Densidade das Forças Naturais, sendo o último desenvolvido pelo orientador, embora nunca tenha sido aplicado a estruturas de cascas, apenas å estruturas retesadas, ou seja, estruturas de cabos e membranas.</w:t>
      </w:r>
    </w:p>
    <w:p w:rsidR="00013CBC" w:rsidRDefault="00497F5C" w:rsidP="000472D5">
      <w:pPr>
        <w:pStyle w:val="NormalWeb"/>
        <w:spacing w:before="0" w:beforeAutospacing="0" w:after="120" w:afterAutospacing="0" w:line="480" w:lineRule="auto"/>
        <w:contextualSpacing/>
        <w:jc w:val="both"/>
        <w:rPr>
          <w:rFonts w:ascii="Arial" w:hAnsi="Arial" w:cs="Arial"/>
          <w:sz w:val="24"/>
          <w:szCs w:val="24"/>
        </w:rPr>
      </w:pPr>
      <w:r w:rsidRPr="00932E9D">
        <w:rPr>
          <w:rFonts w:ascii="Arial" w:hAnsi="Arial" w:cs="Arial"/>
          <w:sz w:val="24"/>
          <w:szCs w:val="24"/>
        </w:rPr>
        <w:t xml:space="preserve">Posteriormente </w:t>
      </w:r>
      <w:r w:rsidR="00932E9D">
        <w:rPr>
          <w:rFonts w:ascii="Arial" w:hAnsi="Arial" w:cs="Arial"/>
          <w:sz w:val="24"/>
          <w:szCs w:val="24"/>
        </w:rPr>
        <w:t>serão analisadas formas de otimização da geometria para finalidades relevantes ao desempenho e</w:t>
      </w:r>
      <w:r w:rsidR="00081775">
        <w:rPr>
          <w:rFonts w:ascii="Arial" w:hAnsi="Arial" w:cs="Arial"/>
          <w:sz w:val="24"/>
          <w:szCs w:val="24"/>
        </w:rPr>
        <w:t xml:space="preserve">strutural e funcional de cascas, </w:t>
      </w:r>
      <w:r w:rsidR="00081775" w:rsidRPr="002E0E67">
        <w:rPr>
          <w:rFonts w:ascii="Arial" w:hAnsi="Arial" w:cs="Arial"/>
          <w:sz w:val="24"/>
          <w:szCs w:val="24"/>
          <w:highlight w:val="lightGray"/>
        </w:rPr>
        <w:t>junto com a elaboração e construção de um modelo físico para c</w:t>
      </w:r>
      <w:r w:rsidR="00263522" w:rsidRPr="002E0E67">
        <w:rPr>
          <w:rFonts w:ascii="Arial" w:hAnsi="Arial" w:cs="Arial"/>
          <w:sz w:val="24"/>
          <w:szCs w:val="24"/>
          <w:highlight w:val="lightGray"/>
        </w:rPr>
        <w:t xml:space="preserve">ompará-lo com o modelo numérico, e para uma exploração preliminar de recursos de prototipagem rápida. </w:t>
      </w:r>
    </w:p>
    <w:p w:rsidR="00CA1297" w:rsidRPr="00932E9D" w:rsidRDefault="00CA1297" w:rsidP="000472D5">
      <w:pPr>
        <w:pStyle w:val="NormalWeb"/>
        <w:spacing w:before="0" w:beforeAutospacing="0" w:after="120" w:afterAutospacing="0" w:line="480" w:lineRule="auto"/>
        <w:contextualSpacing/>
        <w:jc w:val="both"/>
        <w:rPr>
          <w:rFonts w:ascii="Arial" w:hAnsi="Arial" w:cs="Arial"/>
          <w:sz w:val="24"/>
          <w:szCs w:val="24"/>
        </w:rPr>
      </w:pPr>
    </w:p>
    <w:p w:rsidR="00CA1297" w:rsidRDefault="00CA1297" w:rsidP="000472D5">
      <w:pPr>
        <w:spacing w:after="120" w:line="259" w:lineRule="auto"/>
        <w:rPr>
          <w:b/>
        </w:rPr>
      </w:pPr>
      <w:r>
        <w:rPr>
          <w:b/>
        </w:rPr>
        <w:br w:type="page"/>
      </w:r>
    </w:p>
    <w:p w:rsidR="00013CBC" w:rsidRDefault="00013CBC" w:rsidP="000472D5">
      <w:pPr>
        <w:spacing w:after="120" w:line="480" w:lineRule="auto"/>
        <w:contextualSpacing/>
        <w:rPr>
          <w:b/>
        </w:rPr>
      </w:pPr>
      <w:r>
        <w:rPr>
          <w:b/>
        </w:rPr>
        <w:lastRenderedPageBreak/>
        <w:t>Introdução e justificativa</w:t>
      </w:r>
    </w:p>
    <w:p w:rsidR="00013CBC" w:rsidRPr="00013CBC" w:rsidRDefault="00013CBC" w:rsidP="000472D5">
      <w:pPr>
        <w:pStyle w:val="NormalWeb"/>
        <w:spacing w:before="0" w:beforeAutospacing="0" w:after="120" w:afterAutospacing="0" w:line="480" w:lineRule="auto"/>
        <w:contextualSpacing/>
        <w:jc w:val="both"/>
        <w:rPr>
          <w:rFonts w:ascii="Arial" w:eastAsia="Times New Roman" w:hAnsi="Arial" w:cs="Arial"/>
          <w:sz w:val="24"/>
          <w:szCs w:val="24"/>
          <w:shd w:val="clear" w:color="auto" w:fill="FFFFFF"/>
        </w:rPr>
      </w:pPr>
      <w:r>
        <w:rPr>
          <w:rFonts w:ascii="Arial" w:hAnsi="Arial" w:cs="Arial"/>
          <w:color w:val="000000"/>
          <w:sz w:val="24"/>
          <w:szCs w:val="24"/>
        </w:rPr>
        <w:t>Este Projeto de Iniciação Científica se</w:t>
      </w:r>
      <w:r w:rsidRPr="00D22A59">
        <w:rPr>
          <w:rFonts w:ascii="Arial" w:hAnsi="Arial" w:cs="Arial"/>
          <w:color w:val="000000"/>
          <w:sz w:val="24"/>
          <w:szCs w:val="24"/>
        </w:rPr>
        <w:t xml:space="preserve"> </w:t>
      </w:r>
      <w:r>
        <w:rPr>
          <w:rFonts w:ascii="Arial" w:hAnsi="Arial" w:cs="Arial"/>
          <w:color w:val="000000"/>
          <w:sz w:val="24"/>
          <w:szCs w:val="24"/>
        </w:rPr>
        <w:t xml:space="preserve">insere nas atividades de pesquisa sobre </w:t>
      </w:r>
      <w:r w:rsidRPr="00D22A59">
        <w:rPr>
          <w:rFonts w:ascii="Arial" w:hAnsi="Arial" w:cs="Arial"/>
          <w:i/>
          <w:color w:val="000000"/>
          <w:sz w:val="24"/>
          <w:szCs w:val="24"/>
        </w:rPr>
        <w:t>Projeto</w:t>
      </w:r>
      <w:r w:rsidRPr="00D22A59">
        <w:rPr>
          <w:rFonts w:ascii="Arial" w:eastAsia="Times New Roman" w:hAnsi="Arial" w:cs="Arial"/>
          <w:i/>
          <w:sz w:val="24"/>
          <w:szCs w:val="24"/>
          <w:shd w:val="clear" w:color="auto" w:fill="FFFFFF"/>
        </w:rPr>
        <w:t xml:space="preserve"> Computacional de Infraestruturas Sustentáveis</w:t>
      </w:r>
      <w:r w:rsidRPr="00D22A59">
        <w:rPr>
          <w:rFonts w:ascii="Arial" w:eastAsia="Times New Roman" w:hAnsi="Arial" w:cs="Arial"/>
          <w:sz w:val="24"/>
          <w:szCs w:val="24"/>
          <w:shd w:val="clear" w:color="auto" w:fill="FFFFFF"/>
        </w:rPr>
        <w:t xml:space="preserve">, </w:t>
      </w:r>
      <w:r>
        <w:rPr>
          <w:rFonts w:ascii="Arial" w:eastAsia="Times New Roman" w:hAnsi="Arial" w:cs="Arial"/>
          <w:sz w:val="24"/>
          <w:szCs w:val="24"/>
          <w:shd w:val="clear" w:color="auto" w:fill="FFFFFF"/>
        </w:rPr>
        <w:t xml:space="preserve">coordenadas pelo Prof. Dr. Ruy Marcelo de Oliveira Pauletti, do Departamento de Engenharia de Estruturas e Geotécnica da Escola Politécnica da USP, </w:t>
      </w:r>
      <w:r w:rsidRPr="00D22A59">
        <w:rPr>
          <w:rFonts w:ascii="Arial" w:eastAsia="Times New Roman" w:hAnsi="Arial" w:cs="Arial"/>
          <w:sz w:val="24"/>
          <w:szCs w:val="24"/>
          <w:shd w:val="clear" w:color="auto" w:fill="FFFFFF"/>
        </w:rPr>
        <w:t xml:space="preserve">que prevê colaboração da Escola Politécnica </w:t>
      </w:r>
      <w:r>
        <w:rPr>
          <w:rFonts w:ascii="Arial" w:eastAsia="Times New Roman" w:hAnsi="Arial" w:cs="Arial"/>
          <w:sz w:val="24"/>
          <w:szCs w:val="24"/>
          <w:shd w:val="clear" w:color="auto" w:fill="FFFFFF"/>
        </w:rPr>
        <w:t>junto à</w:t>
      </w:r>
      <w:r w:rsidRPr="00D22A59">
        <w:rPr>
          <w:rFonts w:ascii="Arial" w:eastAsia="Times New Roman" w:hAnsi="Arial" w:cs="Arial"/>
          <w:sz w:val="24"/>
          <w:szCs w:val="24"/>
          <w:shd w:val="clear" w:color="auto" w:fill="FFFFFF"/>
        </w:rPr>
        <w:t xml:space="preserve"> Universidade de Princeton, EUA.</w:t>
      </w:r>
    </w:p>
    <w:p w:rsidR="00013CBC" w:rsidRDefault="00013CBC" w:rsidP="000472D5">
      <w:pPr>
        <w:pStyle w:val="NormalWeb"/>
        <w:spacing w:before="0" w:beforeAutospacing="0" w:after="120" w:afterAutospacing="0" w:line="480" w:lineRule="auto"/>
        <w:contextualSpacing/>
        <w:jc w:val="both"/>
        <w:rPr>
          <w:rFonts w:ascii="Arial" w:hAnsi="Arial" w:cs="Arial"/>
          <w:color w:val="000000"/>
          <w:sz w:val="24"/>
          <w:szCs w:val="24"/>
        </w:rPr>
      </w:pPr>
      <w:r w:rsidRPr="00D22A59">
        <w:rPr>
          <w:rFonts w:ascii="Arial" w:hAnsi="Arial" w:cs="Arial"/>
          <w:color w:val="000000"/>
          <w:sz w:val="24"/>
          <w:szCs w:val="24"/>
        </w:rPr>
        <w:t>Estruturas de casca sempre foram instigantes para arquitetos e engenheiros. Segund</w:t>
      </w:r>
      <w:r w:rsidR="00861B60">
        <w:rPr>
          <w:rFonts w:ascii="Arial" w:hAnsi="Arial" w:cs="Arial"/>
          <w:color w:val="000000"/>
          <w:sz w:val="24"/>
          <w:szCs w:val="24"/>
        </w:rPr>
        <w:t>o Ochsendorf e Block (2014)</w:t>
      </w:r>
      <w:r w:rsidRPr="00D22A59">
        <w:rPr>
          <w:rFonts w:ascii="Arial" w:hAnsi="Arial" w:cs="Arial"/>
          <w:color w:val="000000"/>
          <w:sz w:val="24"/>
          <w:szCs w:val="24"/>
        </w:rPr>
        <w:t xml:space="preserve">, mais do que qualquer outro sistema estrutural, cascas possuem a </w:t>
      </w:r>
      <w:r w:rsidRPr="002E0E67">
        <w:rPr>
          <w:rFonts w:ascii="Arial" w:hAnsi="Arial" w:cs="Arial"/>
          <w:color w:val="000000"/>
          <w:sz w:val="24"/>
          <w:szCs w:val="24"/>
        </w:rPr>
        <w:t xml:space="preserve">habilidade de criar formas exuberantes, providenciar liberdade no processo de design e resistir a cargas de forma eficiente. </w:t>
      </w:r>
      <w:r w:rsidR="00145419" w:rsidRPr="002E0E67">
        <w:rPr>
          <w:rFonts w:ascii="Arial" w:hAnsi="Arial" w:cs="Arial"/>
          <w:color w:val="000000"/>
          <w:sz w:val="24"/>
          <w:szCs w:val="24"/>
        </w:rPr>
        <w:t xml:space="preserve">Em contrapartida à grande variabilidade formal que as cascas oferecem, advém a necessidade de um processo de busca da melhor </w:t>
      </w:r>
      <w:r w:rsidRPr="002E0E67">
        <w:rPr>
          <w:rFonts w:ascii="Arial" w:hAnsi="Arial" w:cs="Arial"/>
          <w:color w:val="000000"/>
          <w:sz w:val="24"/>
          <w:szCs w:val="24"/>
        </w:rPr>
        <w:t xml:space="preserve">forma, </w:t>
      </w:r>
      <w:r w:rsidR="00145419" w:rsidRPr="002E0E67">
        <w:rPr>
          <w:rFonts w:ascii="Arial" w:hAnsi="Arial" w:cs="Arial"/>
          <w:color w:val="000000"/>
          <w:sz w:val="24"/>
          <w:szCs w:val="24"/>
        </w:rPr>
        <w:t xml:space="preserve">a qual </w:t>
      </w:r>
      <w:r w:rsidRPr="002E0E67">
        <w:rPr>
          <w:rFonts w:ascii="Arial" w:hAnsi="Arial" w:cs="Arial"/>
          <w:color w:val="000000"/>
          <w:sz w:val="24"/>
          <w:szCs w:val="24"/>
        </w:rPr>
        <w:t>permit</w:t>
      </w:r>
      <w:r w:rsidR="00145419" w:rsidRPr="002E0E67">
        <w:rPr>
          <w:rFonts w:ascii="Arial" w:hAnsi="Arial" w:cs="Arial"/>
          <w:color w:val="000000"/>
          <w:sz w:val="24"/>
          <w:szCs w:val="24"/>
        </w:rPr>
        <w:t xml:space="preserve">a </w:t>
      </w:r>
      <w:r w:rsidRPr="002E0E67">
        <w:rPr>
          <w:rFonts w:ascii="Arial" w:hAnsi="Arial" w:cs="Arial"/>
          <w:color w:val="000000"/>
          <w:sz w:val="24"/>
          <w:szCs w:val="24"/>
        </w:rPr>
        <w:t>uma estrutura eficiente, leve e eco</w:t>
      </w:r>
      <w:r w:rsidR="00861B60" w:rsidRPr="002E0E67">
        <w:rPr>
          <w:rFonts w:ascii="Arial" w:hAnsi="Arial" w:cs="Arial"/>
          <w:color w:val="000000"/>
          <w:sz w:val="24"/>
          <w:szCs w:val="24"/>
        </w:rPr>
        <w:t>nômica (Ney; Adriaenssens, 2014)</w:t>
      </w:r>
      <w:r w:rsidRPr="002E0E67">
        <w:rPr>
          <w:rFonts w:ascii="Arial" w:hAnsi="Arial" w:cs="Arial"/>
          <w:color w:val="000000"/>
          <w:sz w:val="24"/>
          <w:szCs w:val="24"/>
        </w:rPr>
        <w:t>.</w:t>
      </w:r>
    </w:p>
    <w:p w:rsidR="00AB7757" w:rsidRPr="00F13003" w:rsidRDefault="00AB7757" w:rsidP="000472D5">
      <w:pPr>
        <w:pStyle w:val="NormalWeb"/>
        <w:spacing w:before="0" w:beforeAutospacing="0" w:after="120" w:afterAutospacing="0" w:line="480" w:lineRule="auto"/>
        <w:contextualSpacing/>
        <w:jc w:val="both"/>
        <w:rPr>
          <w:rFonts w:ascii="Arial" w:hAnsi="Arial" w:cs="Arial"/>
          <w:color w:val="000000"/>
          <w:sz w:val="24"/>
          <w:szCs w:val="24"/>
        </w:rPr>
      </w:pPr>
      <w:r w:rsidRPr="00F13003">
        <w:rPr>
          <w:rFonts w:ascii="Arial" w:hAnsi="Arial" w:cs="Arial"/>
          <w:color w:val="000000"/>
          <w:sz w:val="24"/>
          <w:szCs w:val="24"/>
        </w:rPr>
        <w:t xml:space="preserve">O apogeu do uso das cascas na arquitetura ocorreu nos anos 50 do século passado, com as cascas de concreto armado de Pierluigi Nervi, Eduardo Torroja, Yoshikatsu Tsuboi, Félix Candela, Eero Saarinen, Kenzo Tange e Oscar Niemeyer. Porém, com exceção dos trabalhos de Heinz Issler, a ocorrência de cascas de concreto armado rapidamente declinou após os anos 60, e são raramente construídas no momento atual. As razões para isso são a escassez e os custos crescentes da mão-de-obra especializada, os custos crescentes das formas e do cimbramento necessário para a sua construção, e o esgotamento das suas formas típicas como opção arquitetônica. Contudo, a última década tem assistido um ressurgimento das estruturas de casca, não mais as superfícies contínuas e opacas típicas do concreto armado, com pouca variedade forma, mas cargas reticuladas (‘gridshells’), de forma livre, construídas com metais, madeira e outros materiais alternativos. Arquitetos como Frank Ghery, </w:t>
      </w:r>
      <w:r w:rsidRPr="00F13003">
        <w:rPr>
          <w:rFonts w:ascii="Arial" w:hAnsi="Arial" w:cs="Arial"/>
          <w:color w:val="000000"/>
          <w:sz w:val="24"/>
          <w:szCs w:val="24"/>
        </w:rPr>
        <w:lastRenderedPageBreak/>
        <w:t xml:space="preserve">Santiago Calatrava </w:t>
      </w:r>
      <w:r w:rsidRPr="002E0E67">
        <w:rPr>
          <w:rFonts w:ascii="Arial" w:hAnsi="Arial" w:cs="Arial"/>
          <w:color w:val="000000"/>
          <w:sz w:val="24"/>
          <w:szCs w:val="24"/>
        </w:rPr>
        <w:t>e Zaha Hadid passaram a constituir uma nova vanguarda,</w:t>
      </w:r>
      <w:r w:rsidR="00263522" w:rsidRPr="002E0E67">
        <w:rPr>
          <w:rFonts w:ascii="Arial" w:hAnsi="Arial" w:cs="Arial"/>
          <w:color w:val="000000"/>
          <w:sz w:val="24"/>
          <w:szCs w:val="24"/>
        </w:rPr>
        <w:t xml:space="preserve"> de uma arquitetura tecnológica </w:t>
      </w:r>
      <w:r w:rsidRPr="002E0E67">
        <w:rPr>
          <w:rFonts w:ascii="Arial" w:hAnsi="Arial" w:cs="Arial"/>
          <w:color w:val="000000"/>
          <w:sz w:val="24"/>
          <w:szCs w:val="24"/>
        </w:rPr>
        <w:t>que se tornou possível com o desenvolvimento dos métodos modernos métodos de projeto, análise</w:t>
      </w:r>
      <w:r w:rsidRPr="00F13003">
        <w:rPr>
          <w:rFonts w:ascii="Arial" w:hAnsi="Arial" w:cs="Arial"/>
          <w:color w:val="000000"/>
          <w:sz w:val="24"/>
          <w:szCs w:val="24"/>
        </w:rPr>
        <w:t xml:space="preserve"> e otimização estrutural.    </w:t>
      </w:r>
    </w:p>
    <w:p w:rsidR="00AB7757" w:rsidRDefault="00AB7757" w:rsidP="000472D5">
      <w:pPr>
        <w:pStyle w:val="NormalWeb"/>
        <w:spacing w:before="0" w:beforeAutospacing="0" w:after="120" w:afterAutospacing="0" w:line="480" w:lineRule="auto"/>
        <w:contextualSpacing/>
        <w:jc w:val="both"/>
        <w:rPr>
          <w:rFonts w:ascii="Arial" w:hAnsi="Arial" w:cs="Arial"/>
          <w:sz w:val="24"/>
          <w:szCs w:val="24"/>
        </w:rPr>
      </w:pPr>
      <w:r w:rsidRPr="00F13003">
        <w:rPr>
          <w:rFonts w:ascii="Arial" w:hAnsi="Arial" w:cs="Arial"/>
          <w:sz w:val="24"/>
          <w:szCs w:val="24"/>
        </w:rPr>
        <w:t>O grande desafio das novas tendências arquitetônicas envolvendo cascas de forma livre, no entanto, está em determinar formas que atendam o desempenho esperado</w:t>
      </w:r>
      <w:r w:rsidRPr="00864E16">
        <w:rPr>
          <w:rFonts w:ascii="Arial" w:hAnsi="Arial" w:cs="Arial"/>
          <w:sz w:val="24"/>
          <w:szCs w:val="24"/>
        </w:rPr>
        <w:t xml:space="preserve"> para a estrutura. V</w:t>
      </w:r>
      <w:r>
        <w:rPr>
          <w:rFonts w:ascii="Arial" w:hAnsi="Arial" w:cs="Arial"/>
          <w:sz w:val="24"/>
          <w:szCs w:val="24"/>
        </w:rPr>
        <w:t>eenendaal (2012) destaca diversos métodos para a busca de formas eficientes</w:t>
      </w:r>
      <w:r w:rsidRPr="00864E16">
        <w:rPr>
          <w:rFonts w:ascii="Arial" w:hAnsi="Arial" w:cs="Arial"/>
          <w:sz w:val="24"/>
          <w:szCs w:val="24"/>
        </w:rPr>
        <w:t>, como o método da Relaxação D</w:t>
      </w:r>
      <w:r>
        <w:rPr>
          <w:rFonts w:ascii="Arial" w:hAnsi="Arial" w:cs="Arial"/>
          <w:sz w:val="24"/>
          <w:szCs w:val="24"/>
        </w:rPr>
        <w:t>inâmica, o Sistema Partícula-Mola</w:t>
      </w:r>
      <w:r w:rsidRPr="00864E16">
        <w:rPr>
          <w:rFonts w:ascii="Arial" w:hAnsi="Arial" w:cs="Arial"/>
          <w:sz w:val="24"/>
          <w:szCs w:val="24"/>
        </w:rPr>
        <w:t xml:space="preserve"> e os Métodos da Densidade das Forças (MDF)</w:t>
      </w:r>
      <w:r>
        <w:rPr>
          <w:rFonts w:ascii="Arial" w:hAnsi="Arial" w:cs="Arial"/>
          <w:sz w:val="24"/>
          <w:szCs w:val="24"/>
        </w:rPr>
        <w:t xml:space="preserve"> (Scheck, 1974)</w:t>
      </w:r>
      <w:r w:rsidRPr="00864E16">
        <w:rPr>
          <w:rFonts w:ascii="Arial" w:hAnsi="Arial" w:cs="Arial"/>
          <w:sz w:val="24"/>
          <w:szCs w:val="24"/>
        </w:rPr>
        <w:t xml:space="preserve"> e da Densidade das Forças Naturais (MDFN)</w:t>
      </w:r>
      <w:r>
        <w:rPr>
          <w:rFonts w:ascii="Arial" w:hAnsi="Arial" w:cs="Arial"/>
          <w:sz w:val="24"/>
          <w:szCs w:val="24"/>
        </w:rPr>
        <w:t xml:space="preserve"> (Pauletti, 2005)</w:t>
      </w:r>
      <w:r w:rsidRPr="00864E16">
        <w:rPr>
          <w:rFonts w:ascii="Arial" w:hAnsi="Arial" w:cs="Arial"/>
          <w:sz w:val="24"/>
          <w:szCs w:val="24"/>
        </w:rPr>
        <w:t>, sendo os dois últimos os que serão explorados pela pesquisa.</w:t>
      </w:r>
    </w:p>
    <w:p w:rsidR="00B6229E" w:rsidRPr="002E0E67" w:rsidRDefault="00B6229E" w:rsidP="000472D5">
      <w:pPr>
        <w:pStyle w:val="NormalWeb"/>
        <w:spacing w:before="0" w:beforeAutospacing="0" w:after="120" w:afterAutospacing="0" w:line="480" w:lineRule="auto"/>
        <w:contextualSpacing/>
        <w:jc w:val="both"/>
        <w:rPr>
          <w:rFonts w:ascii="Arial" w:hAnsi="Arial" w:cs="Arial"/>
          <w:sz w:val="24"/>
          <w:szCs w:val="24"/>
          <w:highlight w:val="lightGray"/>
        </w:rPr>
      </w:pPr>
      <w:r w:rsidRPr="002E0E67">
        <w:rPr>
          <w:rFonts w:ascii="Arial" w:hAnsi="Arial" w:cs="Arial"/>
          <w:sz w:val="24"/>
          <w:szCs w:val="24"/>
          <w:highlight w:val="lightGray"/>
        </w:rPr>
        <w:t xml:space="preserve">O </w:t>
      </w:r>
      <w:r w:rsidR="00552A7A" w:rsidRPr="002E0E67">
        <w:rPr>
          <w:rFonts w:ascii="Arial" w:hAnsi="Arial" w:cs="Arial"/>
          <w:sz w:val="24"/>
          <w:szCs w:val="24"/>
          <w:highlight w:val="lightGray"/>
        </w:rPr>
        <w:t>MDF</w:t>
      </w:r>
      <w:r w:rsidRPr="002E0E67">
        <w:rPr>
          <w:rFonts w:ascii="Arial" w:hAnsi="Arial" w:cs="Arial"/>
          <w:sz w:val="24"/>
          <w:szCs w:val="24"/>
          <w:highlight w:val="lightGray"/>
        </w:rPr>
        <w:t xml:space="preserve"> consiste em </w:t>
      </w:r>
      <w:r w:rsidR="00F25F68" w:rsidRPr="002E0E67">
        <w:rPr>
          <w:rFonts w:ascii="Arial" w:hAnsi="Arial" w:cs="Arial"/>
          <w:sz w:val="24"/>
          <w:szCs w:val="24"/>
          <w:highlight w:val="lightGray"/>
        </w:rPr>
        <w:t>achar uma configuração viável em</w:t>
      </w:r>
      <w:r w:rsidRPr="002E0E67">
        <w:rPr>
          <w:rFonts w:ascii="Arial" w:hAnsi="Arial" w:cs="Arial"/>
          <w:sz w:val="24"/>
          <w:szCs w:val="24"/>
          <w:highlight w:val="lightGray"/>
        </w:rPr>
        <w:t xml:space="preserve"> uma rede de elementos de cabos devido a ação de forças internas e externas. Devido a alta não-linearidade desses tipos de problema, foi proposto a introdução do conceito da densidade das forças, expresa como:</w:t>
      </w:r>
    </w:p>
    <w:p w:rsidR="00B6229E" w:rsidRPr="002E0E67" w:rsidRDefault="00B6229E" w:rsidP="000472D5">
      <w:pPr>
        <w:pStyle w:val="MTDisplayEquation"/>
        <w:spacing w:before="0" w:after="120" w:line="480" w:lineRule="auto"/>
        <w:ind w:right="0"/>
        <w:contextualSpacing/>
        <w:jc w:val="both"/>
        <w:rPr>
          <w:highlight w:val="lightGray"/>
        </w:rPr>
      </w:pPr>
      <w:r w:rsidRPr="002E0E67">
        <w:rPr>
          <w:highlight w:val="lightGray"/>
        </w:rPr>
        <w:tab/>
      </w:r>
      <w:r w:rsidRPr="002E0E67">
        <w:rPr>
          <w:position w:val="-24"/>
          <w:highlight w:val="lightGray"/>
        </w:rPr>
        <w:object w:dxaOrig="6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30.6pt" o:ole="">
            <v:imagedata r:id="rId8" o:title=""/>
          </v:shape>
          <o:OLEObject Type="Embed" ProgID="Equation.DSMT4" ShapeID="_x0000_i1025" DrawAspect="Content" ObjectID="_1516957705" r:id="rId9"/>
        </w:object>
      </w:r>
      <w:r w:rsidRPr="002E0E67">
        <w:rPr>
          <w:highlight w:val="lightGray"/>
        </w:rPr>
        <w:t xml:space="preserve"> </w:t>
      </w:r>
      <w:r w:rsidRPr="002E0E67">
        <w:rPr>
          <w:highlight w:val="lightGray"/>
        </w:rPr>
        <w:tab/>
      </w:r>
      <w:r w:rsidRPr="002E0E67">
        <w:rPr>
          <w:highlight w:val="lightGray"/>
        </w:rPr>
        <w:fldChar w:fldCharType="begin"/>
      </w:r>
      <w:r w:rsidRPr="002E0E67">
        <w:rPr>
          <w:highlight w:val="lightGray"/>
        </w:rPr>
        <w:instrText xml:space="preserve"> MACROBUTTON MTPlaceRef \* MERGEFORMAT </w:instrText>
      </w:r>
      <w:r w:rsidRPr="002E0E67">
        <w:rPr>
          <w:highlight w:val="lightGray"/>
        </w:rPr>
        <w:fldChar w:fldCharType="begin"/>
      </w:r>
      <w:r w:rsidRPr="002E0E67">
        <w:rPr>
          <w:highlight w:val="lightGray"/>
        </w:rPr>
        <w:instrText xml:space="preserve"> SEQ MTEqn \h \* MERGEFORMAT </w:instrText>
      </w:r>
      <w:r w:rsidRPr="002E0E67">
        <w:rPr>
          <w:highlight w:val="lightGray"/>
        </w:rPr>
        <w:fldChar w:fldCharType="end"/>
      </w:r>
      <w:r w:rsidRPr="002E0E67">
        <w:rPr>
          <w:highlight w:val="lightGray"/>
        </w:rPr>
        <w:instrText>(</w:instrText>
      </w:r>
      <w:r w:rsidRPr="002E0E67">
        <w:rPr>
          <w:highlight w:val="lightGray"/>
        </w:rPr>
        <w:fldChar w:fldCharType="begin"/>
      </w:r>
      <w:r w:rsidRPr="002E0E67">
        <w:rPr>
          <w:highlight w:val="lightGray"/>
        </w:rPr>
        <w:instrText xml:space="preserve"> SEQ MTSec \c \* Arabic \* MERGEFORMAT </w:instrText>
      </w:r>
      <w:r w:rsidRPr="002E0E67">
        <w:rPr>
          <w:highlight w:val="lightGray"/>
        </w:rPr>
        <w:fldChar w:fldCharType="separate"/>
      </w:r>
      <w:r w:rsidR="00353BF0" w:rsidRPr="002E0E67">
        <w:rPr>
          <w:noProof/>
          <w:highlight w:val="lightGray"/>
        </w:rPr>
        <w:instrText>1</w:instrText>
      </w:r>
      <w:r w:rsidRPr="002E0E67">
        <w:rPr>
          <w:highlight w:val="lightGray"/>
        </w:rPr>
        <w:fldChar w:fldCharType="end"/>
      </w:r>
      <w:r w:rsidRPr="002E0E67">
        <w:rPr>
          <w:highlight w:val="lightGray"/>
        </w:rPr>
        <w:instrText>.</w:instrText>
      </w:r>
      <w:r w:rsidRPr="002E0E67">
        <w:rPr>
          <w:highlight w:val="lightGray"/>
        </w:rPr>
        <w:fldChar w:fldCharType="begin"/>
      </w:r>
      <w:r w:rsidRPr="002E0E67">
        <w:rPr>
          <w:highlight w:val="lightGray"/>
        </w:rPr>
        <w:instrText xml:space="preserve"> SEQ MTEqn \c \* Arabic \* MERGEFORMAT </w:instrText>
      </w:r>
      <w:r w:rsidRPr="002E0E67">
        <w:rPr>
          <w:highlight w:val="lightGray"/>
        </w:rPr>
        <w:fldChar w:fldCharType="separate"/>
      </w:r>
      <w:r w:rsidR="00353BF0" w:rsidRPr="002E0E67">
        <w:rPr>
          <w:noProof/>
          <w:highlight w:val="lightGray"/>
        </w:rPr>
        <w:instrText>1</w:instrText>
      </w:r>
      <w:r w:rsidRPr="002E0E67">
        <w:rPr>
          <w:highlight w:val="lightGray"/>
        </w:rPr>
        <w:fldChar w:fldCharType="end"/>
      </w:r>
      <w:r w:rsidRPr="002E0E67">
        <w:rPr>
          <w:highlight w:val="lightGray"/>
        </w:rPr>
        <w:instrText>)</w:instrText>
      </w:r>
      <w:r w:rsidRPr="002E0E67">
        <w:rPr>
          <w:highlight w:val="lightGray"/>
        </w:rPr>
        <w:fldChar w:fldCharType="end"/>
      </w:r>
    </w:p>
    <w:p w:rsidR="00B6229E" w:rsidRPr="002E0E67" w:rsidRDefault="00B6229E" w:rsidP="000472D5">
      <w:pPr>
        <w:spacing w:after="120" w:line="480" w:lineRule="auto"/>
        <w:contextualSpacing/>
        <w:jc w:val="both"/>
        <w:rPr>
          <w:highlight w:val="lightGray"/>
        </w:rPr>
      </w:pPr>
      <w:r w:rsidRPr="002E0E67">
        <w:rPr>
          <w:highlight w:val="lightGray"/>
        </w:rPr>
        <w:t xml:space="preserve">Onde </w:t>
      </w:r>
      <w:r w:rsidRPr="002E0E67">
        <w:rPr>
          <w:position w:val="-6"/>
          <w:highlight w:val="lightGray"/>
        </w:rPr>
        <w:object w:dxaOrig="279" w:dyaOrig="279">
          <v:shape id="_x0000_i1026" type="#_x0000_t75" style="width:14.4pt;height:14.4pt" o:ole="">
            <v:imagedata r:id="rId10" o:title=""/>
          </v:shape>
          <o:OLEObject Type="Embed" ProgID="Equation.DSMT4" ShapeID="_x0000_i1026" DrawAspect="Content" ObjectID="_1516957706" r:id="rId11"/>
        </w:object>
      </w:r>
      <w:r w:rsidRPr="002E0E67">
        <w:rPr>
          <w:highlight w:val="lightGray"/>
        </w:rPr>
        <w:t xml:space="preserve"> </w:t>
      </w:r>
      <w:r w:rsidR="00145419" w:rsidRPr="002E0E67">
        <w:rPr>
          <w:highlight w:val="lightGray"/>
        </w:rPr>
        <w:t>corresponde</w:t>
      </w:r>
      <w:r w:rsidRPr="002E0E67">
        <w:rPr>
          <w:highlight w:val="lightGray"/>
        </w:rPr>
        <w:t xml:space="preserve"> à força normal no cabo, </w:t>
      </w:r>
      <w:r w:rsidRPr="002E0E67">
        <w:rPr>
          <w:position w:val="-4"/>
          <w:highlight w:val="lightGray"/>
        </w:rPr>
        <w:object w:dxaOrig="180" w:dyaOrig="260">
          <v:shape id="_x0000_i1027" type="#_x0000_t75" style="width:9pt;height:12.6pt" o:ole="">
            <v:imagedata r:id="rId12" o:title=""/>
          </v:shape>
          <o:OLEObject Type="Embed" ProgID="Equation.DSMT4" ShapeID="_x0000_i1027" DrawAspect="Content" ObjectID="_1516957707" r:id="rId13"/>
        </w:object>
      </w:r>
      <w:r w:rsidRPr="002E0E67">
        <w:rPr>
          <w:highlight w:val="lightGray"/>
        </w:rPr>
        <w:t xml:space="preserve"> ao seu comprimento e </w:t>
      </w:r>
      <w:r w:rsidRPr="002E0E67">
        <w:rPr>
          <w:position w:val="-6"/>
          <w:highlight w:val="lightGray"/>
        </w:rPr>
        <w:object w:dxaOrig="200" w:dyaOrig="220">
          <v:shape id="_x0000_i1028" type="#_x0000_t75" style="width:9.6pt;height:11.4pt" o:ole="">
            <v:imagedata r:id="rId14" o:title=""/>
          </v:shape>
          <o:OLEObject Type="Embed" ProgID="Equation.DSMT4" ShapeID="_x0000_i1028" DrawAspect="Content" ObjectID="_1516957708" r:id="rId15"/>
        </w:object>
      </w:r>
      <w:r w:rsidRPr="002E0E67">
        <w:rPr>
          <w:highlight w:val="lightGray"/>
        </w:rPr>
        <w:t xml:space="preserve"> </w:t>
      </w:r>
      <w:r w:rsidR="008E5869" w:rsidRPr="002E0E67">
        <w:rPr>
          <w:highlight w:val="lightGray"/>
        </w:rPr>
        <w:t>à</w:t>
      </w:r>
      <w:r w:rsidRPr="002E0E67">
        <w:rPr>
          <w:highlight w:val="lightGray"/>
        </w:rPr>
        <w:t xml:space="preserve"> densidade da força.</w:t>
      </w:r>
    </w:p>
    <w:p w:rsidR="00B6229E" w:rsidRPr="002E0E67" w:rsidRDefault="00B6229E" w:rsidP="000472D5">
      <w:pPr>
        <w:spacing w:after="120" w:line="480" w:lineRule="auto"/>
        <w:contextualSpacing/>
        <w:jc w:val="both"/>
        <w:rPr>
          <w:highlight w:val="lightGray"/>
        </w:rPr>
      </w:pPr>
      <w:r w:rsidRPr="002E0E67">
        <w:rPr>
          <w:highlight w:val="lightGray"/>
        </w:rPr>
        <w:t>Assim, com um pouco de algebra</w:t>
      </w:r>
      <w:r w:rsidR="008E5869" w:rsidRPr="002E0E67">
        <w:rPr>
          <w:highlight w:val="lightGray"/>
        </w:rPr>
        <w:t>, a partir das equações de equilíbrio</w:t>
      </w:r>
      <w:r w:rsidRPr="002E0E67">
        <w:rPr>
          <w:highlight w:val="lightGray"/>
        </w:rPr>
        <w:t xml:space="preserve"> chega-se a seguinte notação matricial:</w:t>
      </w:r>
    </w:p>
    <w:p w:rsidR="00B6229E" w:rsidRPr="002E0E67" w:rsidRDefault="00B6229E" w:rsidP="000472D5">
      <w:pPr>
        <w:pStyle w:val="MTDisplayEquation"/>
        <w:spacing w:before="0" w:after="120" w:line="480" w:lineRule="auto"/>
        <w:ind w:right="0"/>
        <w:contextualSpacing/>
        <w:jc w:val="both"/>
        <w:rPr>
          <w:highlight w:val="lightGray"/>
        </w:rPr>
      </w:pPr>
      <w:r w:rsidRPr="002E0E67">
        <w:rPr>
          <w:highlight w:val="lightGray"/>
        </w:rPr>
        <w:tab/>
      </w:r>
      <w:r w:rsidRPr="002E0E67">
        <w:rPr>
          <w:position w:val="-12"/>
          <w:highlight w:val="lightGray"/>
        </w:rPr>
        <w:object w:dxaOrig="900" w:dyaOrig="360">
          <v:shape id="_x0000_i1029" type="#_x0000_t75" style="width:45pt;height:18pt" o:ole="">
            <v:imagedata r:id="rId16" o:title=""/>
          </v:shape>
          <o:OLEObject Type="Embed" ProgID="Equation.DSMT4" ShapeID="_x0000_i1029" DrawAspect="Content" ObjectID="_1516957709" r:id="rId17"/>
        </w:object>
      </w:r>
      <w:r w:rsidRPr="002E0E67">
        <w:rPr>
          <w:highlight w:val="lightGray"/>
        </w:rPr>
        <w:t xml:space="preserve"> </w:t>
      </w:r>
      <w:r w:rsidRPr="002E0E67">
        <w:rPr>
          <w:highlight w:val="lightGray"/>
        </w:rPr>
        <w:tab/>
      </w:r>
      <w:r w:rsidRPr="002E0E67">
        <w:rPr>
          <w:highlight w:val="lightGray"/>
        </w:rPr>
        <w:fldChar w:fldCharType="begin"/>
      </w:r>
      <w:r w:rsidRPr="002E0E67">
        <w:rPr>
          <w:highlight w:val="lightGray"/>
        </w:rPr>
        <w:instrText xml:space="preserve"> MACROBUTTON MTPlaceRef \* MERGEFORMAT </w:instrText>
      </w:r>
      <w:r w:rsidRPr="002E0E67">
        <w:rPr>
          <w:highlight w:val="lightGray"/>
        </w:rPr>
        <w:fldChar w:fldCharType="begin"/>
      </w:r>
      <w:r w:rsidRPr="002E0E67">
        <w:rPr>
          <w:highlight w:val="lightGray"/>
        </w:rPr>
        <w:instrText xml:space="preserve"> SEQ MTEqn \h \* MERGEFORMAT </w:instrText>
      </w:r>
      <w:r w:rsidRPr="002E0E67">
        <w:rPr>
          <w:highlight w:val="lightGray"/>
        </w:rPr>
        <w:fldChar w:fldCharType="end"/>
      </w:r>
      <w:r w:rsidRPr="002E0E67">
        <w:rPr>
          <w:highlight w:val="lightGray"/>
        </w:rPr>
        <w:instrText>(</w:instrText>
      </w:r>
      <w:r w:rsidRPr="002E0E67">
        <w:rPr>
          <w:highlight w:val="lightGray"/>
        </w:rPr>
        <w:fldChar w:fldCharType="begin"/>
      </w:r>
      <w:r w:rsidRPr="002E0E67">
        <w:rPr>
          <w:highlight w:val="lightGray"/>
        </w:rPr>
        <w:instrText xml:space="preserve"> SEQ MTSec \c \* Arabic \* MERGEFORMAT </w:instrText>
      </w:r>
      <w:r w:rsidRPr="002E0E67">
        <w:rPr>
          <w:highlight w:val="lightGray"/>
        </w:rPr>
        <w:fldChar w:fldCharType="separate"/>
      </w:r>
      <w:r w:rsidR="00353BF0" w:rsidRPr="002E0E67">
        <w:rPr>
          <w:noProof/>
          <w:highlight w:val="lightGray"/>
        </w:rPr>
        <w:instrText>1</w:instrText>
      </w:r>
      <w:r w:rsidRPr="002E0E67">
        <w:rPr>
          <w:highlight w:val="lightGray"/>
        </w:rPr>
        <w:fldChar w:fldCharType="end"/>
      </w:r>
      <w:r w:rsidRPr="002E0E67">
        <w:rPr>
          <w:highlight w:val="lightGray"/>
        </w:rPr>
        <w:instrText>.</w:instrText>
      </w:r>
      <w:r w:rsidRPr="002E0E67">
        <w:rPr>
          <w:highlight w:val="lightGray"/>
        </w:rPr>
        <w:fldChar w:fldCharType="begin"/>
      </w:r>
      <w:r w:rsidRPr="002E0E67">
        <w:rPr>
          <w:highlight w:val="lightGray"/>
        </w:rPr>
        <w:instrText xml:space="preserve"> SEQ MTEqn \c \* Arabic \* MERGEFORMAT </w:instrText>
      </w:r>
      <w:r w:rsidRPr="002E0E67">
        <w:rPr>
          <w:highlight w:val="lightGray"/>
        </w:rPr>
        <w:fldChar w:fldCharType="separate"/>
      </w:r>
      <w:r w:rsidR="00353BF0" w:rsidRPr="002E0E67">
        <w:rPr>
          <w:noProof/>
          <w:highlight w:val="lightGray"/>
        </w:rPr>
        <w:instrText>2</w:instrText>
      </w:r>
      <w:r w:rsidRPr="002E0E67">
        <w:rPr>
          <w:highlight w:val="lightGray"/>
        </w:rPr>
        <w:fldChar w:fldCharType="end"/>
      </w:r>
      <w:r w:rsidRPr="002E0E67">
        <w:rPr>
          <w:highlight w:val="lightGray"/>
        </w:rPr>
        <w:instrText>)</w:instrText>
      </w:r>
      <w:r w:rsidRPr="002E0E67">
        <w:rPr>
          <w:highlight w:val="lightGray"/>
        </w:rPr>
        <w:fldChar w:fldCharType="end"/>
      </w:r>
    </w:p>
    <w:p w:rsidR="00B6229E" w:rsidRPr="002E0E67" w:rsidRDefault="00B6229E" w:rsidP="000472D5">
      <w:pPr>
        <w:spacing w:after="120" w:line="480" w:lineRule="auto"/>
        <w:contextualSpacing/>
        <w:jc w:val="both"/>
        <w:rPr>
          <w:highlight w:val="lightGray"/>
        </w:rPr>
      </w:pPr>
      <w:r w:rsidRPr="002E0E67">
        <w:rPr>
          <w:highlight w:val="lightGray"/>
        </w:rPr>
        <w:t xml:space="preserve">Onde </w:t>
      </w:r>
      <w:r w:rsidRPr="002E0E67">
        <w:rPr>
          <w:position w:val="-6"/>
          <w:highlight w:val="lightGray"/>
        </w:rPr>
        <w:object w:dxaOrig="200" w:dyaOrig="220">
          <v:shape id="_x0000_i1030" type="#_x0000_t75" style="width:9.6pt;height:11.4pt" o:ole="">
            <v:imagedata r:id="rId18" o:title=""/>
          </v:shape>
          <o:OLEObject Type="Embed" ProgID="Equation.DSMT4" ShapeID="_x0000_i1030" DrawAspect="Content" ObjectID="_1516957710" r:id="rId19"/>
        </w:object>
      </w:r>
      <w:r w:rsidRPr="002E0E67">
        <w:rPr>
          <w:highlight w:val="lightGray"/>
        </w:rPr>
        <w:t xml:space="preserve"> é o vetor das posições nodais, </w:t>
      </w:r>
      <w:r w:rsidRPr="002E0E67">
        <w:rPr>
          <w:position w:val="-4"/>
          <w:highlight w:val="lightGray"/>
        </w:rPr>
        <w:object w:dxaOrig="260" w:dyaOrig="260">
          <v:shape id="_x0000_i1031" type="#_x0000_t75" style="width:12.6pt;height:12.6pt" o:ole="">
            <v:imagedata r:id="rId20" o:title=""/>
          </v:shape>
          <o:OLEObject Type="Embed" ProgID="Equation.DSMT4" ShapeID="_x0000_i1031" DrawAspect="Content" ObjectID="_1516957711" r:id="rId21"/>
        </w:object>
      </w:r>
      <w:r w:rsidRPr="002E0E67">
        <w:rPr>
          <w:highlight w:val="lightGray"/>
        </w:rPr>
        <w:t xml:space="preserve"> é o vetor das forças externas e </w:t>
      </w:r>
      <w:r w:rsidR="009A54B5" w:rsidRPr="002E0E67">
        <w:rPr>
          <w:position w:val="-12"/>
          <w:highlight w:val="lightGray"/>
        </w:rPr>
        <w:object w:dxaOrig="340" w:dyaOrig="360">
          <v:shape id="_x0000_i1032" type="#_x0000_t75" style="width:17.4pt;height:18pt" o:ole="">
            <v:imagedata r:id="rId22" o:title=""/>
          </v:shape>
          <o:OLEObject Type="Embed" ProgID="Equation.DSMT4" ShapeID="_x0000_i1032" DrawAspect="Content" ObjectID="_1516957712" r:id="rId23"/>
        </w:object>
      </w:r>
      <w:r w:rsidRPr="002E0E67">
        <w:rPr>
          <w:highlight w:val="lightGray"/>
        </w:rPr>
        <w:t xml:space="preserve"> </w:t>
      </w:r>
      <w:r w:rsidR="009A54B5" w:rsidRPr="002E0E67">
        <w:rPr>
          <w:highlight w:val="lightGray"/>
        </w:rPr>
        <w:t>é a matriz de rigidez definida por:</w:t>
      </w:r>
    </w:p>
    <w:p w:rsidR="009A54B5" w:rsidRPr="002E0E67" w:rsidRDefault="009A54B5" w:rsidP="000472D5">
      <w:pPr>
        <w:pStyle w:val="MTDisplayEquation"/>
        <w:spacing w:before="0" w:after="120" w:line="480" w:lineRule="auto"/>
        <w:ind w:right="0"/>
        <w:contextualSpacing/>
        <w:jc w:val="both"/>
        <w:rPr>
          <w:highlight w:val="lightGray"/>
        </w:rPr>
      </w:pPr>
      <w:r w:rsidRPr="002E0E67">
        <w:rPr>
          <w:highlight w:val="lightGray"/>
        </w:rPr>
        <w:lastRenderedPageBreak/>
        <w:tab/>
      </w:r>
      <w:r w:rsidRPr="002E0E67">
        <w:rPr>
          <w:position w:val="-66"/>
          <w:highlight w:val="lightGray"/>
        </w:rPr>
        <w:object w:dxaOrig="1880" w:dyaOrig="1440">
          <v:shape id="_x0000_i1033" type="#_x0000_t75" style="width:93.6pt;height:1in" o:ole="">
            <v:imagedata r:id="rId24" o:title=""/>
          </v:shape>
          <o:OLEObject Type="Embed" ProgID="Equation.DSMT4" ShapeID="_x0000_i1033" DrawAspect="Content" ObjectID="_1516957713" r:id="rId25"/>
        </w:object>
      </w:r>
      <w:r w:rsidRPr="002E0E67">
        <w:rPr>
          <w:highlight w:val="lightGray"/>
        </w:rPr>
        <w:t xml:space="preserve"> </w:t>
      </w:r>
      <w:r w:rsidRPr="002E0E67">
        <w:rPr>
          <w:highlight w:val="lightGray"/>
        </w:rPr>
        <w:tab/>
      </w:r>
      <w:r w:rsidRPr="002E0E67">
        <w:rPr>
          <w:highlight w:val="lightGray"/>
        </w:rPr>
        <w:fldChar w:fldCharType="begin"/>
      </w:r>
      <w:r w:rsidRPr="002E0E67">
        <w:rPr>
          <w:highlight w:val="lightGray"/>
        </w:rPr>
        <w:instrText xml:space="preserve"> MACROBUTTON MTPlaceRef \* MERGEFORMAT </w:instrText>
      </w:r>
      <w:r w:rsidRPr="002E0E67">
        <w:rPr>
          <w:highlight w:val="lightGray"/>
        </w:rPr>
        <w:fldChar w:fldCharType="begin"/>
      </w:r>
      <w:r w:rsidRPr="002E0E67">
        <w:rPr>
          <w:highlight w:val="lightGray"/>
        </w:rPr>
        <w:instrText xml:space="preserve"> SEQ MTEqn \h \* MERGEFORMAT </w:instrText>
      </w:r>
      <w:r w:rsidRPr="002E0E67">
        <w:rPr>
          <w:highlight w:val="lightGray"/>
        </w:rPr>
        <w:fldChar w:fldCharType="end"/>
      </w:r>
      <w:r w:rsidRPr="002E0E67">
        <w:rPr>
          <w:highlight w:val="lightGray"/>
        </w:rPr>
        <w:instrText>(</w:instrText>
      </w:r>
      <w:r w:rsidRPr="002E0E67">
        <w:rPr>
          <w:highlight w:val="lightGray"/>
        </w:rPr>
        <w:fldChar w:fldCharType="begin"/>
      </w:r>
      <w:r w:rsidRPr="002E0E67">
        <w:rPr>
          <w:highlight w:val="lightGray"/>
        </w:rPr>
        <w:instrText xml:space="preserve"> SEQ MTSec \c \* Arabic \* MERGEFORMAT </w:instrText>
      </w:r>
      <w:r w:rsidRPr="002E0E67">
        <w:rPr>
          <w:highlight w:val="lightGray"/>
        </w:rPr>
        <w:fldChar w:fldCharType="separate"/>
      </w:r>
      <w:r w:rsidR="00353BF0" w:rsidRPr="002E0E67">
        <w:rPr>
          <w:noProof/>
          <w:highlight w:val="lightGray"/>
        </w:rPr>
        <w:instrText>1</w:instrText>
      </w:r>
      <w:r w:rsidRPr="002E0E67">
        <w:rPr>
          <w:highlight w:val="lightGray"/>
        </w:rPr>
        <w:fldChar w:fldCharType="end"/>
      </w:r>
      <w:r w:rsidRPr="002E0E67">
        <w:rPr>
          <w:highlight w:val="lightGray"/>
        </w:rPr>
        <w:instrText>.</w:instrText>
      </w:r>
      <w:r w:rsidRPr="002E0E67">
        <w:rPr>
          <w:highlight w:val="lightGray"/>
        </w:rPr>
        <w:fldChar w:fldCharType="begin"/>
      </w:r>
      <w:r w:rsidRPr="002E0E67">
        <w:rPr>
          <w:highlight w:val="lightGray"/>
        </w:rPr>
        <w:instrText xml:space="preserve"> SEQ MTEqn \c \* Arabic \* MERGEFORMAT </w:instrText>
      </w:r>
      <w:r w:rsidRPr="002E0E67">
        <w:rPr>
          <w:highlight w:val="lightGray"/>
        </w:rPr>
        <w:fldChar w:fldCharType="separate"/>
      </w:r>
      <w:r w:rsidR="00353BF0" w:rsidRPr="002E0E67">
        <w:rPr>
          <w:noProof/>
          <w:highlight w:val="lightGray"/>
        </w:rPr>
        <w:instrText>3</w:instrText>
      </w:r>
      <w:r w:rsidRPr="002E0E67">
        <w:rPr>
          <w:highlight w:val="lightGray"/>
        </w:rPr>
        <w:fldChar w:fldCharType="end"/>
      </w:r>
      <w:r w:rsidRPr="002E0E67">
        <w:rPr>
          <w:highlight w:val="lightGray"/>
        </w:rPr>
        <w:instrText>)</w:instrText>
      </w:r>
      <w:r w:rsidRPr="002E0E67">
        <w:rPr>
          <w:highlight w:val="lightGray"/>
        </w:rPr>
        <w:fldChar w:fldCharType="end"/>
      </w:r>
    </w:p>
    <w:p w:rsidR="00596A81" w:rsidRPr="002E0E67" w:rsidRDefault="009A54B5" w:rsidP="000472D5">
      <w:pPr>
        <w:spacing w:after="120" w:line="480" w:lineRule="auto"/>
        <w:contextualSpacing/>
        <w:jc w:val="both"/>
        <w:rPr>
          <w:highlight w:val="lightGray"/>
        </w:rPr>
      </w:pPr>
      <w:r w:rsidRPr="002E0E67">
        <w:rPr>
          <w:highlight w:val="lightGray"/>
        </w:rPr>
        <w:t xml:space="preserve">Onde </w:t>
      </w:r>
      <w:r w:rsidRPr="002E0E67">
        <w:rPr>
          <w:position w:val="-4"/>
          <w:highlight w:val="lightGray"/>
        </w:rPr>
        <w:object w:dxaOrig="300" w:dyaOrig="300">
          <v:shape id="_x0000_i1034" type="#_x0000_t75" style="width:15pt;height:15pt" o:ole="">
            <v:imagedata r:id="rId26" o:title=""/>
          </v:shape>
          <o:OLEObject Type="Embed" ProgID="Equation.DSMT4" ShapeID="_x0000_i1034" DrawAspect="Content" ObjectID="_1516957714" r:id="rId27"/>
        </w:object>
      </w:r>
      <w:r w:rsidR="00145419" w:rsidRPr="002E0E67">
        <w:rPr>
          <w:highlight w:val="lightGray"/>
        </w:rPr>
        <w:t xml:space="preserve"> é uma matriz</w:t>
      </w:r>
      <w:r w:rsidRPr="002E0E67">
        <w:rPr>
          <w:highlight w:val="lightGray"/>
        </w:rPr>
        <w:t xml:space="preserve"> de incidência Booleana, </w:t>
      </w:r>
      <w:r w:rsidRPr="002E0E67">
        <w:rPr>
          <w:position w:val="-6"/>
          <w:highlight w:val="lightGray"/>
        </w:rPr>
        <w:object w:dxaOrig="300" w:dyaOrig="320">
          <v:shape id="_x0000_i1035" type="#_x0000_t75" style="width:15pt;height:15.6pt" o:ole="">
            <v:imagedata r:id="rId28" o:title=""/>
          </v:shape>
          <o:OLEObject Type="Embed" ProgID="Equation.DSMT4" ShapeID="_x0000_i1035" DrawAspect="Content" ObjectID="_1516957715" r:id="rId29"/>
        </w:object>
      </w:r>
      <w:r w:rsidRPr="002E0E67">
        <w:rPr>
          <w:highlight w:val="lightGray"/>
        </w:rPr>
        <w:t xml:space="preserve"> é a rigidez do elemento de densidade da força </w:t>
      </w:r>
      <w:r w:rsidRPr="002E0E67">
        <w:rPr>
          <w:position w:val="-6"/>
          <w:highlight w:val="lightGray"/>
        </w:rPr>
        <w:object w:dxaOrig="180" w:dyaOrig="220">
          <v:shape id="_x0000_i1036" type="#_x0000_t75" style="width:9pt;height:11.4pt" o:ole="">
            <v:imagedata r:id="rId30" o:title=""/>
          </v:shape>
          <o:OLEObject Type="Embed" ProgID="Equation.DSMT4" ShapeID="_x0000_i1036" DrawAspect="Content" ObjectID="_1516957716" r:id="rId31"/>
        </w:object>
      </w:r>
      <w:r w:rsidRPr="002E0E67">
        <w:rPr>
          <w:highlight w:val="lightGray"/>
        </w:rPr>
        <w:t xml:space="preserve">, </w:t>
      </w:r>
      <w:r w:rsidRPr="002E0E67">
        <w:rPr>
          <w:position w:val="-6"/>
          <w:highlight w:val="lightGray"/>
        </w:rPr>
        <w:object w:dxaOrig="260" w:dyaOrig="320">
          <v:shape id="_x0000_i1037" type="#_x0000_t75" style="width:12.6pt;height:15.6pt" o:ole="">
            <v:imagedata r:id="rId32" o:title=""/>
          </v:shape>
          <o:OLEObject Type="Embed" ProgID="Equation.DSMT4" ShapeID="_x0000_i1037" DrawAspect="Content" ObjectID="_1516957717" r:id="rId33"/>
        </w:object>
      </w:r>
      <w:r w:rsidRPr="002E0E67">
        <w:rPr>
          <w:highlight w:val="lightGray"/>
        </w:rPr>
        <w:t xml:space="preserve"> é a densidade da força do elemento e </w:t>
      </w:r>
      <w:r w:rsidRPr="002E0E67">
        <w:rPr>
          <w:position w:val="-12"/>
          <w:highlight w:val="lightGray"/>
        </w:rPr>
        <w:object w:dxaOrig="240" w:dyaOrig="360">
          <v:shape id="_x0000_i1038" type="#_x0000_t75" style="width:12pt;height:18pt" o:ole="">
            <v:imagedata r:id="rId34" o:title=""/>
          </v:shape>
          <o:OLEObject Type="Embed" ProgID="Equation.DSMT4" ShapeID="_x0000_i1038" DrawAspect="Content" ObjectID="_1516957718" r:id="rId35"/>
        </w:object>
      </w:r>
      <w:r w:rsidRPr="002E0E67">
        <w:rPr>
          <w:highlight w:val="lightGray"/>
        </w:rPr>
        <w:t xml:space="preserve">  é uma matriz</w:t>
      </w:r>
      <w:r w:rsidR="008E5869" w:rsidRPr="002E0E67">
        <w:rPr>
          <w:highlight w:val="lightGray"/>
        </w:rPr>
        <w:t xml:space="preserve"> i</w:t>
      </w:r>
      <w:r w:rsidRPr="002E0E67">
        <w:rPr>
          <w:highlight w:val="lightGray"/>
        </w:rPr>
        <w:t>dentidade de ordem 3.</w:t>
      </w:r>
      <w:r w:rsidR="00596A81" w:rsidRPr="002E0E67">
        <w:rPr>
          <w:highlight w:val="lightGray"/>
        </w:rPr>
        <w:t xml:space="preserve"> A introdução da densidade das forças lineariza a soluç</w:t>
      </w:r>
      <w:r w:rsidR="008E5869" w:rsidRPr="002E0E67">
        <w:rPr>
          <w:highlight w:val="lightGray"/>
        </w:rPr>
        <w:t>ão do problema, fazendo o MDF ser simples e rápido.</w:t>
      </w:r>
    </w:p>
    <w:p w:rsidR="00596A81" w:rsidRPr="002E0E67" w:rsidRDefault="008C26BD" w:rsidP="000472D5">
      <w:pPr>
        <w:pStyle w:val="NormalWeb"/>
        <w:spacing w:before="0" w:beforeAutospacing="0" w:after="120" w:afterAutospacing="0" w:line="480" w:lineRule="auto"/>
        <w:contextualSpacing/>
        <w:jc w:val="both"/>
        <w:rPr>
          <w:rFonts w:ascii="Arial" w:hAnsi="Arial" w:cs="Arial"/>
          <w:sz w:val="24"/>
          <w:szCs w:val="24"/>
          <w:highlight w:val="lightGray"/>
        </w:rPr>
      </w:pPr>
      <w:r w:rsidRPr="002E0E67">
        <w:rPr>
          <w:rFonts w:ascii="Arial" w:hAnsi="Arial" w:cs="Arial"/>
          <w:sz w:val="24"/>
          <w:szCs w:val="24"/>
          <w:highlight w:val="lightGray"/>
        </w:rPr>
        <w:t>O método foi muito utilizado em estruturas de membrana e cabos, tendo como principal exemplo o Estádio Olímpico de Munique. Sua aplicação para estruturas</w:t>
      </w:r>
      <w:r w:rsidR="00596A81" w:rsidRPr="002E0E67">
        <w:rPr>
          <w:rFonts w:ascii="Arial" w:hAnsi="Arial" w:cs="Arial"/>
          <w:sz w:val="24"/>
          <w:szCs w:val="24"/>
          <w:highlight w:val="lightGray"/>
        </w:rPr>
        <w:t xml:space="preserve"> de casca</w:t>
      </w:r>
      <w:r w:rsidRPr="002E0E67">
        <w:rPr>
          <w:rFonts w:ascii="Arial" w:hAnsi="Arial" w:cs="Arial"/>
          <w:sz w:val="24"/>
          <w:szCs w:val="24"/>
          <w:highlight w:val="lightGray"/>
        </w:rPr>
        <w:t xml:space="preserve"> foi menor</w:t>
      </w:r>
      <w:r w:rsidR="00596A81" w:rsidRPr="002E0E67">
        <w:rPr>
          <w:rFonts w:ascii="Arial" w:hAnsi="Arial" w:cs="Arial"/>
          <w:sz w:val="24"/>
          <w:szCs w:val="24"/>
          <w:highlight w:val="lightGray"/>
        </w:rPr>
        <w:t xml:space="preserve">,  </w:t>
      </w:r>
      <w:r w:rsidRPr="002E0E67">
        <w:rPr>
          <w:rFonts w:ascii="Arial" w:hAnsi="Arial" w:cs="Arial"/>
          <w:sz w:val="24"/>
          <w:szCs w:val="24"/>
          <w:highlight w:val="lightGray"/>
        </w:rPr>
        <w:t>mas ainda assim muito útil</w:t>
      </w:r>
      <w:r w:rsidR="00596A81" w:rsidRPr="002E0E67">
        <w:rPr>
          <w:rFonts w:ascii="Arial" w:hAnsi="Arial" w:cs="Arial"/>
          <w:sz w:val="24"/>
          <w:szCs w:val="24"/>
          <w:highlight w:val="lightGray"/>
        </w:rPr>
        <w:t xml:space="preserve"> em grandes obras na Alemanha, como o Multihaeim Hall (1974) e o Solamar Theme (1987) (Linkwitz, 2014).</w:t>
      </w:r>
    </w:p>
    <w:p w:rsidR="004311F3" w:rsidRPr="002E0E67" w:rsidRDefault="004311F3" w:rsidP="000472D5">
      <w:pPr>
        <w:pStyle w:val="NormalWeb"/>
        <w:keepNext/>
        <w:spacing w:before="0" w:beforeAutospacing="0" w:after="0" w:afterAutospacing="0" w:line="480" w:lineRule="auto"/>
        <w:contextualSpacing/>
        <w:jc w:val="center"/>
        <w:rPr>
          <w:highlight w:val="lightGray"/>
        </w:rPr>
      </w:pPr>
      <w:r w:rsidRPr="002E0E67">
        <w:rPr>
          <w:noProof/>
          <w:highlight w:val="lightGray"/>
          <w:lang w:eastAsia="pt-BR"/>
        </w:rPr>
        <w:drawing>
          <wp:inline distT="0" distB="0" distL="0" distR="0" wp14:anchorId="39231658" wp14:editId="121D0EDB">
            <wp:extent cx="2141220" cy="1604201"/>
            <wp:effectExtent l="0" t="0" r="0" b="0"/>
            <wp:docPr id="9" name="Picture 9" descr="http://cdnbr.olhares.com/client/files/foto/big/87/876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http://cdnbr.olhares.com/client/files/foto/big/87/87652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9882" cy="1625675"/>
                    </a:xfrm>
                    <a:prstGeom prst="rect">
                      <a:avLst/>
                    </a:prstGeom>
                    <a:noFill/>
                    <a:ln>
                      <a:noFill/>
                    </a:ln>
                  </pic:spPr>
                </pic:pic>
              </a:graphicData>
            </a:graphic>
          </wp:inline>
        </w:drawing>
      </w:r>
      <w:r w:rsidR="00F25F68" w:rsidRPr="002E0E67">
        <w:rPr>
          <w:highlight w:val="lightGray"/>
        </w:rPr>
        <w:t xml:space="preserve">        </w:t>
      </w:r>
      <w:r w:rsidRPr="002E0E67">
        <w:rPr>
          <w:noProof/>
          <w:highlight w:val="lightGray"/>
          <w:lang w:eastAsia="pt-BR"/>
        </w:rPr>
        <w:drawing>
          <wp:inline distT="0" distB="0" distL="0" distR="0" wp14:anchorId="7FCF95B6" wp14:editId="59AF631F">
            <wp:extent cx="2796540" cy="1575011"/>
            <wp:effectExtent l="0" t="0" r="3810" b="6350"/>
            <wp:docPr id="10" name="Picture 10" descr="http://trivela.uol.com.br/wp-content/uploads/2015/03/Bayern-Munique_est%C3%A1dio-Ol%C3%ADmpic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http://trivela.uol.com.br/wp-content/uploads/2015/03/Bayern-Munique_est%C3%A1dio-Ol%C3%ADmpico-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08584" cy="1581794"/>
                    </a:xfrm>
                    <a:prstGeom prst="rect">
                      <a:avLst/>
                    </a:prstGeom>
                    <a:noFill/>
                    <a:ln>
                      <a:noFill/>
                    </a:ln>
                  </pic:spPr>
                </pic:pic>
              </a:graphicData>
            </a:graphic>
          </wp:inline>
        </w:drawing>
      </w:r>
    </w:p>
    <w:p w:rsidR="00552A7A" w:rsidRPr="002E0E67" w:rsidRDefault="004311F3" w:rsidP="000472D5">
      <w:pPr>
        <w:pStyle w:val="Caption"/>
        <w:spacing w:after="0"/>
        <w:jc w:val="center"/>
        <w:rPr>
          <w:color w:val="auto"/>
          <w:sz w:val="20"/>
          <w:szCs w:val="20"/>
          <w:highlight w:val="lightGray"/>
        </w:rPr>
      </w:pPr>
      <w:r w:rsidRPr="002E0E67">
        <w:rPr>
          <w:color w:val="auto"/>
          <w:sz w:val="20"/>
          <w:szCs w:val="20"/>
          <w:highlight w:val="lightGray"/>
        </w:rPr>
        <w:t xml:space="preserve">Figura </w:t>
      </w:r>
      <w:r w:rsidRPr="002E0E67">
        <w:rPr>
          <w:color w:val="auto"/>
          <w:sz w:val="20"/>
          <w:szCs w:val="20"/>
          <w:highlight w:val="lightGray"/>
        </w:rPr>
        <w:fldChar w:fldCharType="begin"/>
      </w:r>
      <w:r w:rsidRPr="002E0E67">
        <w:rPr>
          <w:color w:val="auto"/>
          <w:sz w:val="20"/>
          <w:szCs w:val="20"/>
          <w:highlight w:val="lightGray"/>
        </w:rPr>
        <w:instrText xml:space="preserve"> SEQ Figura \* ARABIC </w:instrText>
      </w:r>
      <w:r w:rsidRPr="002E0E67">
        <w:rPr>
          <w:color w:val="auto"/>
          <w:sz w:val="20"/>
          <w:szCs w:val="20"/>
          <w:highlight w:val="lightGray"/>
        </w:rPr>
        <w:fldChar w:fldCharType="separate"/>
      </w:r>
      <w:r w:rsidR="00860A4D" w:rsidRPr="002E0E67">
        <w:rPr>
          <w:noProof/>
          <w:color w:val="auto"/>
          <w:sz w:val="20"/>
          <w:szCs w:val="20"/>
          <w:highlight w:val="lightGray"/>
        </w:rPr>
        <w:t>1</w:t>
      </w:r>
      <w:r w:rsidRPr="002E0E67">
        <w:rPr>
          <w:color w:val="auto"/>
          <w:sz w:val="20"/>
          <w:szCs w:val="20"/>
          <w:highlight w:val="lightGray"/>
        </w:rPr>
        <w:fldChar w:fldCharType="end"/>
      </w:r>
      <w:r w:rsidRPr="002E0E67">
        <w:rPr>
          <w:color w:val="auto"/>
          <w:sz w:val="20"/>
          <w:szCs w:val="20"/>
          <w:highlight w:val="lightGray"/>
        </w:rPr>
        <w:t>:Estádio Olímpico de Munique (uol.com.br)</w:t>
      </w:r>
    </w:p>
    <w:p w:rsidR="00596A81" w:rsidRPr="002E0E67" w:rsidRDefault="00596A81" w:rsidP="000472D5">
      <w:pPr>
        <w:pStyle w:val="NormalWeb"/>
        <w:keepNext/>
        <w:spacing w:before="0" w:beforeAutospacing="0" w:after="0" w:afterAutospacing="0" w:line="480" w:lineRule="auto"/>
        <w:contextualSpacing/>
        <w:jc w:val="center"/>
        <w:rPr>
          <w:highlight w:val="lightGray"/>
        </w:rPr>
      </w:pPr>
      <w:r w:rsidRPr="002E0E67">
        <w:rPr>
          <w:rFonts w:ascii="Arial" w:hAnsi="Arial" w:cs="Arial"/>
          <w:noProof/>
          <w:sz w:val="24"/>
          <w:szCs w:val="24"/>
          <w:highlight w:val="lightGray"/>
          <w:lang w:eastAsia="pt-BR"/>
        </w:rPr>
        <w:drawing>
          <wp:inline distT="0" distB="0" distL="0" distR="0" wp14:anchorId="56D301B0" wp14:editId="77F49F3E">
            <wp:extent cx="5504606" cy="184404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7437" cy="1871788"/>
                    </a:xfrm>
                    <a:prstGeom prst="rect">
                      <a:avLst/>
                    </a:prstGeom>
                    <a:noFill/>
                    <a:ln>
                      <a:noFill/>
                    </a:ln>
                  </pic:spPr>
                </pic:pic>
              </a:graphicData>
            </a:graphic>
          </wp:inline>
        </w:drawing>
      </w:r>
    </w:p>
    <w:p w:rsidR="00596A81" w:rsidRPr="002E0E67" w:rsidRDefault="00596A81" w:rsidP="000472D5">
      <w:pPr>
        <w:pStyle w:val="Caption"/>
        <w:spacing w:after="120" w:line="480" w:lineRule="auto"/>
        <w:contextualSpacing/>
        <w:jc w:val="both"/>
        <w:rPr>
          <w:color w:val="auto"/>
          <w:sz w:val="20"/>
          <w:szCs w:val="20"/>
          <w:highlight w:val="lightGray"/>
        </w:rPr>
      </w:pPr>
      <w:r w:rsidRPr="002E0E67">
        <w:rPr>
          <w:color w:val="auto"/>
          <w:sz w:val="20"/>
          <w:szCs w:val="20"/>
          <w:highlight w:val="lightGray"/>
        </w:rPr>
        <w:t xml:space="preserve">Figura </w:t>
      </w:r>
      <w:r w:rsidRPr="002E0E67">
        <w:rPr>
          <w:color w:val="auto"/>
          <w:sz w:val="20"/>
          <w:szCs w:val="20"/>
          <w:highlight w:val="lightGray"/>
        </w:rPr>
        <w:fldChar w:fldCharType="begin"/>
      </w:r>
      <w:r w:rsidRPr="002E0E67">
        <w:rPr>
          <w:color w:val="auto"/>
          <w:sz w:val="20"/>
          <w:szCs w:val="20"/>
          <w:highlight w:val="lightGray"/>
        </w:rPr>
        <w:instrText xml:space="preserve"> SEQ Figura \* ARABIC </w:instrText>
      </w:r>
      <w:r w:rsidRPr="002E0E67">
        <w:rPr>
          <w:color w:val="auto"/>
          <w:sz w:val="20"/>
          <w:szCs w:val="20"/>
          <w:highlight w:val="lightGray"/>
        </w:rPr>
        <w:fldChar w:fldCharType="separate"/>
      </w:r>
      <w:r w:rsidR="00860A4D" w:rsidRPr="002E0E67">
        <w:rPr>
          <w:noProof/>
          <w:color w:val="auto"/>
          <w:sz w:val="20"/>
          <w:szCs w:val="20"/>
          <w:highlight w:val="lightGray"/>
        </w:rPr>
        <w:t>2</w:t>
      </w:r>
      <w:r w:rsidRPr="002E0E67">
        <w:rPr>
          <w:color w:val="auto"/>
          <w:sz w:val="20"/>
          <w:szCs w:val="20"/>
          <w:highlight w:val="lightGray"/>
        </w:rPr>
        <w:fldChar w:fldCharType="end"/>
      </w:r>
      <w:r w:rsidRPr="002E0E67">
        <w:rPr>
          <w:color w:val="auto"/>
          <w:sz w:val="20"/>
          <w:szCs w:val="20"/>
          <w:highlight w:val="lightGray"/>
        </w:rPr>
        <w:t>: (a) Mannheim Multihalle (1974) e (b) Solamar Theme (1987) (Gridshell.it &amp; Archistructura).</w:t>
      </w:r>
    </w:p>
    <w:p w:rsidR="009A54B5" w:rsidRPr="002E0E67" w:rsidRDefault="008C26BD" w:rsidP="000472D5">
      <w:pPr>
        <w:spacing w:after="120" w:line="480" w:lineRule="auto"/>
        <w:contextualSpacing/>
        <w:jc w:val="both"/>
        <w:rPr>
          <w:highlight w:val="lightGray"/>
        </w:rPr>
      </w:pPr>
      <w:r w:rsidRPr="002E0E67">
        <w:rPr>
          <w:highlight w:val="lightGray"/>
        </w:rPr>
        <w:lastRenderedPageBreak/>
        <w:t xml:space="preserve">O Método da Densidade das Forças Naturais veio posteriormente </w:t>
      </w:r>
      <w:r w:rsidR="00263522" w:rsidRPr="002E0E67">
        <w:rPr>
          <w:highlight w:val="lightGray"/>
        </w:rPr>
        <w:t xml:space="preserve">(Pauletti, 2015, 2008, 2011A/B) </w:t>
      </w:r>
      <w:r w:rsidRPr="002E0E67">
        <w:rPr>
          <w:highlight w:val="lightGray"/>
        </w:rPr>
        <w:t xml:space="preserve">com o objetivo de aplicar o conceito da densidade das forças em elementos </w:t>
      </w:r>
      <w:r w:rsidR="00145419" w:rsidRPr="002E0E67">
        <w:rPr>
          <w:highlight w:val="lightGray"/>
        </w:rPr>
        <w:t>de superfície</w:t>
      </w:r>
      <w:r w:rsidRPr="002E0E67">
        <w:rPr>
          <w:highlight w:val="lightGray"/>
        </w:rPr>
        <w:t>.</w:t>
      </w:r>
      <w:r w:rsidR="00263522" w:rsidRPr="002E0E67">
        <w:rPr>
          <w:highlight w:val="lightGray"/>
        </w:rPr>
        <w:t xml:space="preserve"> A partir da</w:t>
      </w:r>
      <w:r w:rsidR="009A54B5" w:rsidRPr="002E0E67">
        <w:rPr>
          <w:highlight w:val="lightGray"/>
        </w:rPr>
        <w:t xml:space="preserve"> formulação do elemento de membrana natural de Argyris, </w:t>
      </w:r>
      <w:r w:rsidR="008616DB" w:rsidRPr="002E0E67">
        <w:rPr>
          <w:highlight w:val="lightGray"/>
        </w:rPr>
        <w:t>d</w:t>
      </w:r>
      <w:r w:rsidR="009A54B5" w:rsidRPr="002E0E67">
        <w:rPr>
          <w:highlight w:val="lightGray"/>
        </w:rPr>
        <w:t>efine</w:t>
      </w:r>
      <w:r w:rsidR="008616DB" w:rsidRPr="002E0E67">
        <w:rPr>
          <w:highlight w:val="lightGray"/>
        </w:rPr>
        <w:t>m</w:t>
      </w:r>
      <w:r w:rsidR="009A54B5" w:rsidRPr="002E0E67">
        <w:rPr>
          <w:highlight w:val="lightGray"/>
        </w:rPr>
        <w:t>-se</w:t>
      </w:r>
      <w:r w:rsidR="00980755" w:rsidRPr="002E0E67">
        <w:rPr>
          <w:highlight w:val="lightGray"/>
        </w:rPr>
        <w:t xml:space="preserve"> suas</w:t>
      </w:r>
      <w:r w:rsidR="009A54B5" w:rsidRPr="002E0E67">
        <w:rPr>
          <w:highlight w:val="lightGray"/>
        </w:rPr>
        <w:t xml:space="preserve"> forças naturais,</w:t>
      </w:r>
      <w:r w:rsidR="00263522" w:rsidRPr="002E0E67">
        <w:rPr>
          <w:highlight w:val="lightGray"/>
        </w:rPr>
        <w:t xml:space="preserve"> paralelas </w:t>
      </w:r>
      <w:r w:rsidR="008616DB" w:rsidRPr="002E0E67">
        <w:rPr>
          <w:highlight w:val="lightGray"/>
        </w:rPr>
        <w:t>aos lados do</w:t>
      </w:r>
      <w:r w:rsidR="00263522" w:rsidRPr="002E0E67">
        <w:rPr>
          <w:highlight w:val="lightGray"/>
        </w:rPr>
        <w:t xml:space="preserve"> elemento, e em seguida </w:t>
      </w:r>
      <w:r w:rsidR="00980755" w:rsidRPr="002E0E67">
        <w:rPr>
          <w:highlight w:val="lightGray"/>
        </w:rPr>
        <w:t>chega-se a um vetor de densidade de forças naturais:</w:t>
      </w:r>
    </w:p>
    <w:p w:rsidR="00980755" w:rsidRPr="002E0E67" w:rsidRDefault="00980755" w:rsidP="000472D5">
      <w:pPr>
        <w:pStyle w:val="MTDisplayEquation"/>
        <w:spacing w:before="0" w:after="120" w:line="480" w:lineRule="auto"/>
        <w:ind w:right="0"/>
        <w:contextualSpacing/>
        <w:jc w:val="both"/>
        <w:rPr>
          <w:highlight w:val="lightGray"/>
        </w:rPr>
      </w:pPr>
      <w:r w:rsidRPr="002E0E67">
        <w:rPr>
          <w:highlight w:val="lightGray"/>
        </w:rPr>
        <w:tab/>
      </w:r>
      <w:r w:rsidRPr="002E0E67">
        <w:rPr>
          <w:position w:val="-50"/>
          <w:highlight w:val="lightGray"/>
        </w:rPr>
        <w:object w:dxaOrig="2780" w:dyaOrig="1120">
          <v:shape id="_x0000_i1039" type="#_x0000_t75" style="width:138.6pt;height:56.4pt" o:ole="">
            <v:imagedata r:id="rId39" o:title=""/>
          </v:shape>
          <o:OLEObject Type="Embed" ProgID="Equation.DSMT4" ShapeID="_x0000_i1039" DrawAspect="Content" ObjectID="_1516957719" r:id="rId40"/>
        </w:object>
      </w:r>
      <w:r w:rsidRPr="002E0E67">
        <w:rPr>
          <w:highlight w:val="lightGray"/>
        </w:rPr>
        <w:t xml:space="preserve"> </w:t>
      </w:r>
      <w:r w:rsidRPr="002E0E67">
        <w:rPr>
          <w:highlight w:val="lightGray"/>
        </w:rPr>
        <w:tab/>
      </w:r>
      <w:r w:rsidRPr="002E0E67">
        <w:rPr>
          <w:highlight w:val="lightGray"/>
        </w:rPr>
        <w:fldChar w:fldCharType="begin"/>
      </w:r>
      <w:r w:rsidRPr="002E0E67">
        <w:rPr>
          <w:highlight w:val="lightGray"/>
        </w:rPr>
        <w:instrText xml:space="preserve"> MACROBUTTON MTPlaceRef \* MERGEFORMAT </w:instrText>
      </w:r>
      <w:r w:rsidRPr="002E0E67">
        <w:rPr>
          <w:highlight w:val="lightGray"/>
        </w:rPr>
        <w:fldChar w:fldCharType="begin"/>
      </w:r>
      <w:r w:rsidRPr="002E0E67">
        <w:rPr>
          <w:highlight w:val="lightGray"/>
        </w:rPr>
        <w:instrText xml:space="preserve"> SEQ MTEqn \h \* MERGEFORMAT </w:instrText>
      </w:r>
      <w:r w:rsidRPr="002E0E67">
        <w:rPr>
          <w:highlight w:val="lightGray"/>
        </w:rPr>
        <w:fldChar w:fldCharType="end"/>
      </w:r>
      <w:r w:rsidRPr="002E0E67">
        <w:rPr>
          <w:highlight w:val="lightGray"/>
        </w:rPr>
        <w:instrText>(</w:instrText>
      </w:r>
      <w:r w:rsidRPr="002E0E67">
        <w:rPr>
          <w:highlight w:val="lightGray"/>
        </w:rPr>
        <w:fldChar w:fldCharType="begin"/>
      </w:r>
      <w:r w:rsidRPr="002E0E67">
        <w:rPr>
          <w:highlight w:val="lightGray"/>
        </w:rPr>
        <w:instrText xml:space="preserve"> SEQ MTSec \c \* Arabic \* MERGEFORMAT </w:instrText>
      </w:r>
      <w:r w:rsidRPr="002E0E67">
        <w:rPr>
          <w:highlight w:val="lightGray"/>
        </w:rPr>
        <w:fldChar w:fldCharType="separate"/>
      </w:r>
      <w:r w:rsidR="00353BF0" w:rsidRPr="002E0E67">
        <w:rPr>
          <w:noProof/>
          <w:highlight w:val="lightGray"/>
        </w:rPr>
        <w:instrText>1</w:instrText>
      </w:r>
      <w:r w:rsidRPr="002E0E67">
        <w:rPr>
          <w:highlight w:val="lightGray"/>
        </w:rPr>
        <w:fldChar w:fldCharType="end"/>
      </w:r>
      <w:r w:rsidRPr="002E0E67">
        <w:rPr>
          <w:highlight w:val="lightGray"/>
        </w:rPr>
        <w:instrText>.</w:instrText>
      </w:r>
      <w:r w:rsidRPr="002E0E67">
        <w:rPr>
          <w:highlight w:val="lightGray"/>
        </w:rPr>
        <w:fldChar w:fldCharType="begin"/>
      </w:r>
      <w:r w:rsidRPr="002E0E67">
        <w:rPr>
          <w:highlight w:val="lightGray"/>
        </w:rPr>
        <w:instrText xml:space="preserve"> SEQ MTEqn \c \* Arabic \* MERGEFORMAT </w:instrText>
      </w:r>
      <w:r w:rsidRPr="002E0E67">
        <w:rPr>
          <w:highlight w:val="lightGray"/>
        </w:rPr>
        <w:fldChar w:fldCharType="separate"/>
      </w:r>
      <w:r w:rsidR="00353BF0" w:rsidRPr="002E0E67">
        <w:rPr>
          <w:noProof/>
          <w:highlight w:val="lightGray"/>
        </w:rPr>
        <w:instrText>4</w:instrText>
      </w:r>
      <w:r w:rsidRPr="002E0E67">
        <w:rPr>
          <w:highlight w:val="lightGray"/>
        </w:rPr>
        <w:fldChar w:fldCharType="end"/>
      </w:r>
      <w:r w:rsidRPr="002E0E67">
        <w:rPr>
          <w:highlight w:val="lightGray"/>
        </w:rPr>
        <w:instrText>)</w:instrText>
      </w:r>
      <w:r w:rsidRPr="002E0E67">
        <w:rPr>
          <w:highlight w:val="lightGray"/>
        </w:rPr>
        <w:fldChar w:fldCharType="end"/>
      </w:r>
    </w:p>
    <w:p w:rsidR="00980755" w:rsidRPr="002E0E67" w:rsidRDefault="00980755" w:rsidP="000472D5">
      <w:pPr>
        <w:spacing w:after="120" w:line="480" w:lineRule="auto"/>
        <w:contextualSpacing/>
        <w:jc w:val="both"/>
        <w:rPr>
          <w:highlight w:val="lightGray"/>
        </w:rPr>
      </w:pPr>
      <w:r w:rsidRPr="002E0E67">
        <w:rPr>
          <w:highlight w:val="lightGray"/>
        </w:rPr>
        <w:t xml:space="preserve">Onde </w:t>
      </w:r>
      <w:r w:rsidRPr="002E0E67">
        <w:rPr>
          <w:position w:val="-12"/>
          <w:highlight w:val="lightGray"/>
        </w:rPr>
        <w:object w:dxaOrig="300" w:dyaOrig="360">
          <v:shape id="_x0000_i1040" type="#_x0000_t75" style="width:15pt;height:18pt" o:ole="">
            <v:imagedata r:id="rId41" o:title=""/>
          </v:shape>
          <o:OLEObject Type="Embed" ProgID="Equation.DSMT4" ShapeID="_x0000_i1040" DrawAspect="Content" ObjectID="_1516957720" r:id="rId42"/>
        </w:object>
      </w:r>
      <w:r w:rsidRPr="002E0E67">
        <w:rPr>
          <w:highlight w:val="lightGray"/>
        </w:rPr>
        <w:t xml:space="preserve"> é a força natural paralela a face </w:t>
      </w:r>
      <w:r w:rsidRPr="002E0E67">
        <w:rPr>
          <w:position w:val="-6"/>
          <w:highlight w:val="lightGray"/>
        </w:rPr>
        <w:object w:dxaOrig="139" w:dyaOrig="260">
          <v:shape id="_x0000_i1041" type="#_x0000_t75" style="width:6.6pt;height:12.6pt" o:ole="">
            <v:imagedata r:id="rId43" o:title=""/>
          </v:shape>
          <o:OLEObject Type="Embed" ProgID="Equation.DSMT4" ShapeID="_x0000_i1041" DrawAspect="Content" ObjectID="_1516957721" r:id="rId44"/>
        </w:object>
      </w:r>
      <w:r w:rsidRPr="002E0E67">
        <w:rPr>
          <w:highlight w:val="lightGray"/>
        </w:rPr>
        <w:t xml:space="preserve"> , </w:t>
      </w:r>
      <w:r w:rsidRPr="002E0E67">
        <w:rPr>
          <w:position w:val="-12"/>
          <w:highlight w:val="lightGray"/>
        </w:rPr>
        <w:object w:dxaOrig="240" w:dyaOrig="360">
          <v:shape id="_x0000_i1042" type="#_x0000_t75" style="width:12pt;height:18pt" o:ole="">
            <v:imagedata r:id="rId45" o:title=""/>
          </v:shape>
          <o:OLEObject Type="Embed" ProgID="Equation.DSMT4" ShapeID="_x0000_i1042" DrawAspect="Content" ObjectID="_1516957722" r:id="rId46"/>
        </w:object>
      </w:r>
      <w:r w:rsidRPr="002E0E67">
        <w:rPr>
          <w:highlight w:val="lightGray"/>
        </w:rPr>
        <w:t xml:space="preserve"> é a largura da face e </w:t>
      </w:r>
      <w:r w:rsidRPr="002E0E67">
        <w:rPr>
          <w:position w:val="-12"/>
          <w:highlight w:val="lightGray"/>
        </w:rPr>
        <w:object w:dxaOrig="240" w:dyaOrig="360">
          <v:shape id="_x0000_i1043" type="#_x0000_t75" style="width:12pt;height:18pt" o:ole="">
            <v:imagedata r:id="rId47" o:title=""/>
          </v:shape>
          <o:OLEObject Type="Embed" ProgID="Equation.DSMT4" ShapeID="_x0000_i1043" DrawAspect="Content" ObjectID="_1516957723" r:id="rId48"/>
        </w:object>
      </w:r>
      <w:r w:rsidRPr="002E0E67">
        <w:rPr>
          <w:highlight w:val="lightGray"/>
        </w:rPr>
        <w:t xml:space="preserve"> é a densidade da força natural na face.</w:t>
      </w:r>
    </w:p>
    <w:p w:rsidR="00081775" w:rsidRPr="002E0E67" w:rsidRDefault="00980755" w:rsidP="000472D5">
      <w:pPr>
        <w:keepNext/>
        <w:spacing w:after="120" w:line="480" w:lineRule="auto"/>
        <w:contextualSpacing/>
        <w:jc w:val="center"/>
        <w:rPr>
          <w:highlight w:val="lightGray"/>
        </w:rPr>
      </w:pPr>
      <w:r w:rsidRPr="002E0E67">
        <w:rPr>
          <w:rFonts w:ascii="Times New Roman" w:eastAsia="Times New Roman" w:hAnsi="Times New Roman" w:cs="Times New Roman"/>
          <w:noProof/>
          <w:sz w:val="20"/>
          <w:szCs w:val="20"/>
          <w:highlight w:val="lightGray"/>
          <w:shd w:val="clear" w:color="auto" w:fill="FFFFFF"/>
          <w:lang w:eastAsia="pt-BR"/>
        </w:rPr>
        <w:drawing>
          <wp:inline distT="0" distB="0" distL="0" distR="0" wp14:anchorId="11254FA2" wp14:editId="5F6CC06F">
            <wp:extent cx="5394960" cy="1432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4960" cy="1432560"/>
                    </a:xfrm>
                    <a:prstGeom prst="rect">
                      <a:avLst/>
                    </a:prstGeom>
                    <a:noFill/>
                    <a:ln>
                      <a:noFill/>
                    </a:ln>
                  </pic:spPr>
                </pic:pic>
              </a:graphicData>
            </a:graphic>
          </wp:inline>
        </w:drawing>
      </w:r>
    </w:p>
    <w:p w:rsidR="00980755" w:rsidRPr="002E0E67" w:rsidRDefault="00081775" w:rsidP="000472D5">
      <w:pPr>
        <w:pStyle w:val="Caption"/>
        <w:spacing w:after="120"/>
        <w:jc w:val="center"/>
        <w:rPr>
          <w:color w:val="auto"/>
          <w:sz w:val="20"/>
          <w:szCs w:val="20"/>
          <w:highlight w:val="lightGray"/>
        </w:rPr>
      </w:pPr>
      <w:r w:rsidRPr="002E0E67">
        <w:rPr>
          <w:color w:val="auto"/>
          <w:sz w:val="20"/>
          <w:szCs w:val="20"/>
          <w:highlight w:val="lightGray"/>
        </w:rPr>
        <w:t xml:space="preserve">Figura </w:t>
      </w:r>
      <w:r w:rsidRPr="002E0E67">
        <w:rPr>
          <w:color w:val="auto"/>
          <w:sz w:val="20"/>
          <w:szCs w:val="20"/>
          <w:highlight w:val="lightGray"/>
        </w:rPr>
        <w:fldChar w:fldCharType="begin"/>
      </w:r>
      <w:r w:rsidRPr="002E0E67">
        <w:rPr>
          <w:color w:val="auto"/>
          <w:sz w:val="20"/>
          <w:szCs w:val="20"/>
          <w:highlight w:val="lightGray"/>
        </w:rPr>
        <w:instrText xml:space="preserve"> SEQ Figura \* ARABIC </w:instrText>
      </w:r>
      <w:r w:rsidRPr="002E0E67">
        <w:rPr>
          <w:color w:val="auto"/>
          <w:sz w:val="20"/>
          <w:szCs w:val="20"/>
          <w:highlight w:val="lightGray"/>
        </w:rPr>
        <w:fldChar w:fldCharType="separate"/>
      </w:r>
      <w:r w:rsidR="00860A4D" w:rsidRPr="002E0E67">
        <w:rPr>
          <w:noProof/>
          <w:color w:val="auto"/>
          <w:sz w:val="20"/>
          <w:szCs w:val="20"/>
          <w:highlight w:val="lightGray"/>
        </w:rPr>
        <w:t>3</w:t>
      </w:r>
      <w:r w:rsidRPr="002E0E67">
        <w:rPr>
          <w:color w:val="auto"/>
          <w:sz w:val="20"/>
          <w:szCs w:val="20"/>
          <w:highlight w:val="lightGray"/>
        </w:rPr>
        <w:fldChar w:fldCharType="end"/>
      </w:r>
      <w:r w:rsidRPr="002E0E67">
        <w:rPr>
          <w:color w:val="auto"/>
          <w:sz w:val="20"/>
          <w:szCs w:val="20"/>
          <w:highlight w:val="lightGray"/>
        </w:rPr>
        <w:t>:</w:t>
      </w:r>
      <w:r w:rsidR="001E4BEE" w:rsidRPr="002E0E67">
        <w:rPr>
          <w:color w:val="auto"/>
          <w:sz w:val="20"/>
          <w:szCs w:val="20"/>
          <w:highlight w:val="lightGray"/>
        </w:rPr>
        <w:t xml:space="preserve"> (a) Elemento de membrana, (b) Forças Naturais e (c) determinação de </w:t>
      </w:r>
      <w:r w:rsidR="001E4BEE" w:rsidRPr="002E0E67">
        <w:rPr>
          <w:color w:val="auto"/>
          <w:position w:val="-12"/>
          <w:sz w:val="20"/>
          <w:szCs w:val="20"/>
          <w:highlight w:val="lightGray"/>
        </w:rPr>
        <w:object w:dxaOrig="320" w:dyaOrig="360">
          <v:shape id="_x0000_i1044" type="#_x0000_t75" style="width:15.6pt;height:18pt" o:ole="">
            <v:imagedata r:id="rId50" o:title=""/>
          </v:shape>
          <o:OLEObject Type="Embed" ProgID="Equation.DSMT4" ShapeID="_x0000_i1044" DrawAspect="Content" ObjectID="_1516957724" r:id="rId51"/>
        </w:object>
      </w:r>
      <w:r w:rsidR="001E4BEE" w:rsidRPr="002E0E67">
        <w:rPr>
          <w:color w:val="auto"/>
          <w:sz w:val="20"/>
          <w:szCs w:val="20"/>
          <w:highlight w:val="lightGray"/>
        </w:rPr>
        <w:t xml:space="preserve"> (Pauletti, 2005). </w:t>
      </w:r>
    </w:p>
    <w:p w:rsidR="00980755" w:rsidRPr="002E0E67" w:rsidRDefault="00980755" w:rsidP="000472D5">
      <w:pPr>
        <w:spacing w:after="120" w:line="480" w:lineRule="auto"/>
        <w:contextualSpacing/>
        <w:jc w:val="both"/>
        <w:rPr>
          <w:highlight w:val="lightGray"/>
        </w:rPr>
      </w:pPr>
      <w:r w:rsidRPr="002E0E67">
        <w:rPr>
          <w:highlight w:val="lightGray"/>
        </w:rPr>
        <w:t>A partir do vetor de forças internas do elemento, chega-se a matriz de rigidez do elemento de densidade da força natural:</w:t>
      </w:r>
    </w:p>
    <w:p w:rsidR="00980755" w:rsidRPr="002E0E67" w:rsidRDefault="00980755" w:rsidP="000472D5">
      <w:pPr>
        <w:pStyle w:val="MTDisplayEquation"/>
        <w:spacing w:before="0" w:after="120" w:line="480" w:lineRule="auto"/>
        <w:ind w:right="0"/>
        <w:contextualSpacing/>
        <w:jc w:val="both"/>
        <w:rPr>
          <w:highlight w:val="lightGray"/>
        </w:rPr>
      </w:pPr>
      <w:r w:rsidRPr="002E0E67">
        <w:rPr>
          <w:highlight w:val="lightGray"/>
        </w:rPr>
        <w:tab/>
      </w:r>
      <w:r w:rsidRPr="002E0E67">
        <w:rPr>
          <w:position w:val="-52"/>
          <w:highlight w:val="lightGray"/>
        </w:rPr>
        <w:object w:dxaOrig="4260" w:dyaOrig="1160">
          <v:shape id="_x0000_i1045" type="#_x0000_t75" style="width:213pt;height:57.6pt" o:ole="">
            <v:imagedata r:id="rId52" o:title=""/>
          </v:shape>
          <o:OLEObject Type="Embed" ProgID="Equation.DSMT4" ShapeID="_x0000_i1045" DrawAspect="Content" ObjectID="_1516957725" r:id="rId53"/>
        </w:object>
      </w:r>
      <w:r w:rsidRPr="002E0E67">
        <w:rPr>
          <w:highlight w:val="lightGray"/>
        </w:rPr>
        <w:t xml:space="preserve"> </w:t>
      </w:r>
      <w:r w:rsidRPr="002E0E67">
        <w:rPr>
          <w:highlight w:val="lightGray"/>
        </w:rPr>
        <w:tab/>
      </w:r>
      <w:r w:rsidRPr="002E0E67">
        <w:rPr>
          <w:highlight w:val="lightGray"/>
        </w:rPr>
        <w:fldChar w:fldCharType="begin"/>
      </w:r>
      <w:r w:rsidRPr="002E0E67">
        <w:rPr>
          <w:highlight w:val="lightGray"/>
        </w:rPr>
        <w:instrText xml:space="preserve"> MACROBUTTON MTPlaceRef \* MERGEFORMAT </w:instrText>
      </w:r>
      <w:r w:rsidRPr="002E0E67">
        <w:rPr>
          <w:highlight w:val="lightGray"/>
        </w:rPr>
        <w:fldChar w:fldCharType="begin"/>
      </w:r>
      <w:r w:rsidRPr="002E0E67">
        <w:rPr>
          <w:highlight w:val="lightGray"/>
        </w:rPr>
        <w:instrText xml:space="preserve"> SEQ MTEqn \h \* MERGEFORMAT </w:instrText>
      </w:r>
      <w:r w:rsidRPr="002E0E67">
        <w:rPr>
          <w:highlight w:val="lightGray"/>
        </w:rPr>
        <w:fldChar w:fldCharType="end"/>
      </w:r>
      <w:r w:rsidRPr="002E0E67">
        <w:rPr>
          <w:highlight w:val="lightGray"/>
        </w:rPr>
        <w:instrText>(</w:instrText>
      </w:r>
      <w:r w:rsidRPr="002E0E67">
        <w:rPr>
          <w:highlight w:val="lightGray"/>
        </w:rPr>
        <w:fldChar w:fldCharType="begin"/>
      </w:r>
      <w:r w:rsidRPr="002E0E67">
        <w:rPr>
          <w:highlight w:val="lightGray"/>
        </w:rPr>
        <w:instrText xml:space="preserve"> SEQ MTSec \c \* Arabic \* MERGEFORMAT </w:instrText>
      </w:r>
      <w:r w:rsidRPr="002E0E67">
        <w:rPr>
          <w:highlight w:val="lightGray"/>
        </w:rPr>
        <w:fldChar w:fldCharType="separate"/>
      </w:r>
      <w:r w:rsidR="00353BF0" w:rsidRPr="002E0E67">
        <w:rPr>
          <w:noProof/>
          <w:highlight w:val="lightGray"/>
        </w:rPr>
        <w:instrText>1</w:instrText>
      </w:r>
      <w:r w:rsidRPr="002E0E67">
        <w:rPr>
          <w:highlight w:val="lightGray"/>
        </w:rPr>
        <w:fldChar w:fldCharType="end"/>
      </w:r>
      <w:r w:rsidRPr="002E0E67">
        <w:rPr>
          <w:highlight w:val="lightGray"/>
        </w:rPr>
        <w:instrText>.</w:instrText>
      </w:r>
      <w:r w:rsidRPr="002E0E67">
        <w:rPr>
          <w:highlight w:val="lightGray"/>
        </w:rPr>
        <w:fldChar w:fldCharType="begin"/>
      </w:r>
      <w:r w:rsidRPr="002E0E67">
        <w:rPr>
          <w:highlight w:val="lightGray"/>
        </w:rPr>
        <w:instrText xml:space="preserve"> SEQ MTEqn \c \* Arabic \* MERGEFORMAT </w:instrText>
      </w:r>
      <w:r w:rsidRPr="002E0E67">
        <w:rPr>
          <w:highlight w:val="lightGray"/>
        </w:rPr>
        <w:fldChar w:fldCharType="separate"/>
      </w:r>
      <w:r w:rsidR="00353BF0" w:rsidRPr="002E0E67">
        <w:rPr>
          <w:noProof/>
          <w:highlight w:val="lightGray"/>
        </w:rPr>
        <w:instrText>5</w:instrText>
      </w:r>
      <w:r w:rsidRPr="002E0E67">
        <w:rPr>
          <w:highlight w:val="lightGray"/>
        </w:rPr>
        <w:fldChar w:fldCharType="end"/>
      </w:r>
      <w:r w:rsidRPr="002E0E67">
        <w:rPr>
          <w:highlight w:val="lightGray"/>
        </w:rPr>
        <w:instrText>)</w:instrText>
      </w:r>
      <w:r w:rsidRPr="002E0E67">
        <w:rPr>
          <w:highlight w:val="lightGray"/>
        </w:rPr>
        <w:fldChar w:fldCharType="end"/>
      </w:r>
    </w:p>
    <w:p w:rsidR="00980755" w:rsidRPr="002E0E67" w:rsidRDefault="008C26BD" w:rsidP="000472D5">
      <w:pPr>
        <w:spacing w:after="120" w:line="480" w:lineRule="auto"/>
        <w:contextualSpacing/>
        <w:jc w:val="both"/>
        <w:rPr>
          <w:highlight w:val="lightGray"/>
        </w:rPr>
      </w:pPr>
      <w:r w:rsidRPr="002E0E67">
        <w:rPr>
          <w:highlight w:val="lightGray"/>
        </w:rPr>
        <w:t>Porém surge uma dificuldade pois a impo</w:t>
      </w:r>
      <w:r w:rsidR="0031466D" w:rsidRPr="002E0E67">
        <w:rPr>
          <w:highlight w:val="lightGray"/>
        </w:rPr>
        <w:t>sição de densidades das</w:t>
      </w:r>
      <w:r w:rsidRPr="002E0E67">
        <w:rPr>
          <w:highlight w:val="lightGray"/>
        </w:rPr>
        <w:t xml:space="preserve"> forças nesse caso não é trivial como no caso dos elementos lineares. Para tal, podemos deduzir as densidade de forças naturais a partir da imposição de um campo de tensões:</w:t>
      </w:r>
    </w:p>
    <w:p w:rsidR="00353BF0" w:rsidRPr="002E0E67" w:rsidRDefault="00353BF0" w:rsidP="000472D5">
      <w:pPr>
        <w:pStyle w:val="MTDisplayEquation"/>
        <w:spacing w:before="0" w:after="120" w:line="480" w:lineRule="auto"/>
        <w:ind w:right="0"/>
        <w:contextualSpacing/>
        <w:jc w:val="both"/>
        <w:rPr>
          <w:highlight w:val="lightGray"/>
        </w:rPr>
      </w:pPr>
      <w:r w:rsidRPr="002E0E67">
        <w:rPr>
          <w:highlight w:val="lightGray"/>
        </w:rPr>
        <w:tab/>
      </w:r>
      <w:r w:rsidRPr="002E0E67">
        <w:rPr>
          <w:position w:val="-12"/>
          <w:highlight w:val="lightGray"/>
        </w:rPr>
        <w:object w:dxaOrig="2160" w:dyaOrig="380">
          <v:shape id="_x0000_i1046" type="#_x0000_t75" style="width:108pt;height:18.6pt" o:ole="">
            <v:imagedata r:id="rId54" o:title=""/>
          </v:shape>
          <o:OLEObject Type="Embed" ProgID="Equation.DSMT4" ShapeID="_x0000_i1046" DrawAspect="Content" ObjectID="_1516957726" r:id="rId55"/>
        </w:object>
      </w:r>
      <w:r w:rsidRPr="002E0E67">
        <w:rPr>
          <w:highlight w:val="lightGray"/>
        </w:rPr>
        <w:t xml:space="preserve"> </w:t>
      </w:r>
      <w:r w:rsidRPr="002E0E67">
        <w:rPr>
          <w:highlight w:val="lightGray"/>
        </w:rPr>
        <w:tab/>
      </w:r>
      <w:r w:rsidRPr="002E0E67">
        <w:rPr>
          <w:highlight w:val="lightGray"/>
        </w:rPr>
        <w:fldChar w:fldCharType="begin"/>
      </w:r>
      <w:r w:rsidRPr="002E0E67">
        <w:rPr>
          <w:highlight w:val="lightGray"/>
        </w:rPr>
        <w:instrText xml:space="preserve"> MACROBUTTON MTPlaceRef \* MERGEFORMAT </w:instrText>
      </w:r>
      <w:r w:rsidRPr="002E0E67">
        <w:rPr>
          <w:highlight w:val="lightGray"/>
        </w:rPr>
        <w:fldChar w:fldCharType="begin"/>
      </w:r>
      <w:r w:rsidRPr="002E0E67">
        <w:rPr>
          <w:highlight w:val="lightGray"/>
        </w:rPr>
        <w:instrText xml:space="preserve"> SEQ MTEqn \h \* MERGEFORMAT </w:instrText>
      </w:r>
      <w:r w:rsidRPr="002E0E67">
        <w:rPr>
          <w:highlight w:val="lightGray"/>
        </w:rPr>
        <w:fldChar w:fldCharType="end"/>
      </w:r>
      <w:r w:rsidRPr="002E0E67">
        <w:rPr>
          <w:highlight w:val="lightGray"/>
        </w:rPr>
        <w:instrText>(</w:instrText>
      </w:r>
      <w:r w:rsidRPr="002E0E67">
        <w:rPr>
          <w:highlight w:val="lightGray"/>
        </w:rPr>
        <w:fldChar w:fldCharType="begin"/>
      </w:r>
      <w:r w:rsidRPr="002E0E67">
        <w:rPr>
          <w:highlight w:val="lightGray"/>
        </w:rPr>
        <w:instrText xml:space="preserve"> SEQ MTSec \c \* Arabic \* MERGEFORMAT </w:instrText>
      </w:r>
      <w:r w:rsidRPr="002E0E67">
        <w:rPr>
          <w:highlight w:val="lightGray"/>
        </w:rPr>
        <w:fldChar w:fldCharType="separate"/>
      </w:r>
      <w:r w:rsidRPr="002E0E67">
        <w:rPr>
          <w:noProof/>
          <w:highlight w:val="lightGray"/>
        </w:rPr>
        <w:instrText>1</w:instrText>
      </w:r>
      <w:r w:rsidRPr="002E0E67">
        <w:rPr>
          <w:highlight w:val="lightGray"/>
        </w:rPr>
        <w:fldChar w:fldCharType="end"/>
      </w:r>
      <w:r w:rsidRPr="002E0E67">
        <w:rPr>
          <w:highlight w:val="lightGray"/>
        </w:rPr>
        <w:instrText>.</w:instrText>
      </w:r>
      <w:r w:rsidRPr="002E0E67">
        <w:rPr>
          <w:highlight w:val="lightGray"/>
        </w:rPr>
        <w:fldChar w:fldCharType="begin"/>
      </w:r>
      <w:r w:rsidRPr="002E0E67">
        <w:rPr>
          <w:highlight w:val="lightGray"/>
        </w:rPr>
        <w:instrText xml:space="preserve"> SEQ MTEqn \c \* Arabic \* MERGEFORMAT </w:instrText>
      </w:r>
      <w:r w:rsidRPr="002E0E67">
        <w:rPr>
          <w:highlight w:val="lightGray"/>
        </w:rPr>
        <w:fldChar w:fldCharType="separate"/>
      </w:r>
      <w:r w:rsidRPr="002E0E67">
        <w:rPr>
          <w:noProof/>
          <w:highlight w:val="lightGray"/>
        </w:rPr>
        <w:instrText>6</w:instrText>
      </w:r>
      <w:r w:rsidRPr="002E0E67">
        <w:rPr>
          <w:highlight w:val="lightGray"/>
        </w:rPr>
        <w:fldChar w:fldCharType="end"/>
      </w:r>
      <w:r w:rsidRPr="002E0E67">
        <w:rPr>
          <w:highlight w:val="lightGray"/>
        </w:rPr>
        <w:instrText>)</w:instrText>
      </w:r>
      <w:r w:rsidRPr="002E0E67">
        <w:rPr>
          <w:highlight w:val="lightGray"/>
        </w:rPr>
        <w:fldChar w:fldCharType="end"/>
      </w:r>
    </w:p>
    <w:p w:rsidR="00353BF0" w:rsidRPr="002E0E67" w:rsidRDefault="00353BF0" w:rsidP="000472D5">
      <w:pPr>
        <w:spacing w:after="120" w:line="480" w:lineRule="auto"/>
        <w:contextualSpacing/>
        <w:jc w:val="both"/>
        <w:rPr>
          <w:highlight w:val="lightGray"/>
        </w:rPr>
      </w:pPr>
      <w:r w:rsidRPr="002E0E67">
        <w:rPr>
          <w:highlight w:val="lightGray"/>
        </w:rPr>
        <w:lastRenderedPageBreak/>
        <w:t xml:space="preserve">Onde </w:t>
      </w:r>
      <w:r w:rsidRPr="002E0E67">
        <w:rPr>
          <w:position w:val="-12"/>
          <w:highlight w:val="lightGray"/>
        </w:rPr>
        <w:object w:dxaOrig="279" w:dyaOrig="360">
          <v:shape id="_x0000_i1047" type="#_x0000_t75" style="width:14.4pt;height:18pt" o:ole="">
            <v:imagedata r:id="rId56" o:title=""/>
          </v:shape>
          <o:OLEObject Type="Embed" ProgID="Equation.DSMT4" ShapeID="_x0000_i1047" DrawAspect="Content" ObjectID="_1516957727" r:id="rId57"/>
        </w:object>
      </w:r>
      <w:r w:rsidRPr="002E0E67">
        <w:rPr>
          <w:highlight w:val="lightGray"/>
        </w:rPr>
        <w:t xml:space="preserve"> e </w:t>
      </w:r>
      <w:r w:rsidRPr="002E0E67">
        <w:rPr>
          <w:position w:val="-12"/>
          <w:highlight w:val="lightGray"/>
        </w:rPr>
        <w:object w:dxaOrig="340" w:dyaOrig="360">
          <v:shape id="_x0000_i1048" type="#_x0000_t75" style="width:17.4pt;height:18pt" o:ole="">
            <v:imagedata r:id="rId58" o:title=""/>
          </v:shape>
          <o:OLEObject Type="Embed" ProgID="Equation.DSMT4" ShapeID="_x0000_i1048" DrawAspect="Content" ObjectID="_1516957728" r:id="rId59"/>
        </w:object>
      </w:r>
      <w:r w:rsidRPr="002E0E67">
        <w:rPr>
          <w:highlight w:val="lightGray"/>
        </w:rPr>
        <w:t xml:space="preserve"> são</w:t>
      </w:r>
      <w:r w:rsidR="0031466D" w:rsidRPr="002E0E67">
        <w:rPr>
          <w:highlight w:val="lightGray"/>
        </w:rPr>
        <w:t>,</w:t>
      </w:r>
      <w:r w:rsidRPr="002E0E67">
        <w:rPr>
          <w:highlight w:val="lightGray"/>
        </w:rPr>
        <w:t xml:space="preserve"> respectivamente</w:t>
      </w:r>
      <w:r w:rsidR="0031466D" w:rsidRPr="002E0E67">
        <w:rPr>
          <w:highlight w:val="lightGray"/>
        </w:rPr>
        <w:t>,</w:t>
      </w:r>
      <w:r w:rsidRPr="002E0E67">
        <w:rPr>
          <w:highlight w:val="lightGray"/>
        </w:rPr>
        <w:t xml:space="preserve"> a matriz diagonal contendo </w:t>
      </w:r>
      <w:r w:rsidR="00F25F68" w:rsidRPr="002E0E67">
        <w:rPr>
          <w:highlight w:val="lightGray"/>
        </w:rPr>
        <w:t>as larguras das faces</w:t>
      </w:r>
      <w:r w:rsidRPr="002E0E67">
        <w:rPr>
          <w:highlight w:val="lightGray"/>
        </w:rPr>
        <w:t xml:space="preserve"> e o vetor de forças naturais, </w:t>
      </w:r>
      <w:r w:rsidRPr="002E0E67">
        <w:rPr>
          <w:position w:val="-6"/>
          <w:highlight w:val="lightGray"/>
        </w:rPr>
        <w:object w:dxaOrig="240" w:dyaOrig="279">
          <v:shape id="_x0000_i1049" type="#_x0000_t75" style="width:12pt;height:14.4pt" o:ole="">
            <v:imagedata r:id="rId60" o:title=""/>
          </v:shape>
          <o:OLEObject Type="Embed" ProgID="Equation.DSMT4" ShapeID="_x0000_i1049" DrawAspect="Content" ObjectID="_1516957729" r:id="rId61"/>
        </w:object>
      </w:r>
      <w:r w:rsidRPr="002E0E67">
        <w:rPr>
          <w:highlight w:val="lightGray"/>
        </w:rPr>
        <w:t xml:space="preserve"> é o volume do elemento, </w:t>
      </w:r>
      <w:r w:rsidRPr="002E0E67">
        <w:rPr>
          <w:position w:val="-4"/>
          <w:highlight w:val="lightGray"/>
        </w:rPr>
        <w:object w:dxaOrig="220" w:dyaOrig="260">
          <v:shape id="_x0000_i1050" type="#_x0000_t75" style="width:11.4pt;height:12.6pt" o:ole="">
            <v:imagedata r:id="rId62" o:title=""/>
          </v:shape>
          <o:OLEObject Type="Embed" ProgID="Equation.DSMT4" ShapeID="_x0000_i1050" DrawAspect="Content" ObjectID="_1516957730" r:id="rId63"/>
        </w:object>
      </w:r>
      <w:r w:rsidRPr="002E0E67">
        <w:rPr>
          <w:highlight w:val="lightGray"/>
        </w:rPr>
        <w:t xml:space="preserve"> </w:t>
      </w:r>
      <w:r w:rsidR="008616DB" w:rsidRPr="002E0E67">
        <w:rPr>
          <w:highlight w:val="lightGray"/>
        </w:rPr>
        <w:t>uma matriz de transformação entre as tensões naturais e as tensões de Cauchy,atuantes no elemento, e</w:t>
      </w:r>
      <w:r w:rsidRPr="002E0E67">
        <w:rPr>
          <w:highlight w:val="lightGray"/>
        </w:rPr>
        <w:t xml:space="preserve"> </w:t>
      </w:r>
      <w:r w:rsidRPr="002E0E67">
        <w:rPr>
          <w:position w:val="-6"/>
          <w:highlight w:val="lightGray"/>
        </w:rPr>
        <w:object w:dxaOrig="320" w:dyaOrig="320">
          <v:shape id="_x0000_i1051" type="#_x0000_t75" style="width:15.6pt;height:15.6pt" o:ole="">
            <v:imagedata r:id="rId64" o:title=""/>
          </v:shape>
          <o:OLEObject Type="Embed" ProgID="Equation.DSMT4" ShapeID="_x0000_i1051" DrawAspect="Content" ObjectID="_1516957731" r:id="rId65"/>
        </w:object>
      </w:r>
      <w:r w:rsidRPr="002E0E67">
        <w:rPr>
          <w:highlight w:val="lightGray"/>
        </w:rPr>
        <w:t xml:space="preserve"> o </w:t>
      </w:r>
      <w:r w:rsidR="008616DB" w:rsidRPr="002E0E67">
        <w:rPr>
          <w:highlight w:val="lightGray"/>
        </w:rPr>
        <w:t xml:space="preserve">seu </w:t>
      </w:r>
      <w:r w:rsidRPr="002E0E67">
        <w:rPr>
          <w:highlight w:val="lightGray"/>
        </w:rPr>
        <w:t>campo de tensão inicial.</w:t>
      </w:r>
    </w:p>
    <w:p w:rsidR="00271B31" w:rsidRPr="002E0E67" w:rsidRDefault="00353BF0" w:rsidP="000472D5">
      <w:pPr>
        <w:spacing w:after="120" w:line="480" w:lineRule="auto"/>
        <w:contextualSpacing/>
        <w:jc w:val="both"/>
        <w:rPr>
          <w:highlight w:val="lightGray"/>
        </w:rPr>
      </w:pPr>
      <w:r w:rsidRPr="002E0E67">
        <w:rPr>
          <w:highlight w:val="lightGray"/>
        </w:rPr>
        <w:t xml:space="preserve">O MDFN já foi muito aplicado em estruturas de membrana, </w:t>
      </w:r>
      <w:r w:rsidR="00271B31" w:rsidRPr="002E0E67">
        <w:rPr>
          <w:highlight w:val="lightGray"/>
        </w:rPr>
        <w:t xml:space="preserve">tendo sido recentemente incorporado ao programa comercial ix-Cube </w:t>
      </w:r>
      <w:r w:rsidR="002215BC" w:rsidRPr="002E0E67">
        <w:rPr>
          <w:highlight w:val="lightGray"/>
        </w:rPr>
        <w:t>(</w:t>
      </w:r>
      <w:hyperlink r:id="rId66" w:history="1">
        <w:r w:rsidR="002215BC" w:rsidRPr="002E0E67">
          <w:rPr>
            <w:rStyle w:val="Hyperlink"/>
            <w:highlight w:val="lightGray"/>
          </w:rPr>
          <w:t>http://www.ixray-ltd.com/index.php?option=com_content&amp;view=article&amp;id=87&amp;Itemid=520</w:t>
        </w:r>
      </w:hyperlink>
      <w:r w:rsidR="002215BC" w:rsidRPr="002E0E67">
        <w:rPr>
          <w:highlight w:val="lightGray"/>
        </w:rPr>
        <w:t>), programa especializado na análise e projeto de estruturas de cabos e membranas.</w:t>
      </w:r>
    </w:p>
    <w:p w:rsidR="002215BC" w:rsidRPr="002E0E67" w:rsidRDefault="002215BC" w:rsidP="000472D5">
      <w:pPr>
        <w:keepNext/>
        <w:spacing w:after="120"/>
        <w:contextualSpacing/>
        <w:jc w:val="center"/>
        <w:rPr>
          <w:highlight w:val="lightGray"/>
        </w:rPr>
      </w:pPr>
      <w:r w:rsidRPr="002E0E67">
        <w:rPr>
          <w:noProof/>
          <w:highlight w:val="lightGray"/>
          <w:lang w:eastAsia="pt-BR"/>
        </w:rPr>
        <w:drawing>
          <wp:inline distT="0" distB="0" distL="0" distR="0" wp14:anchorId="72C2F129" wp14:editId="1BE1790A">
            <wp:extent cx="1930400" cy="1175671"/>
            <wp:effectExtent l="0" t="0" r="0" b="5715"/>
            <wp:docPr id="51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84231" cy="1208456"/>
                    </a:xfrm>
                    <a:prstGeom prst="rect">
                      <a:avLst/>
                    </a:prstGeom>
                    <a:noFill/>
                    <a:ln>
                      <a:noFill/>
                    </a:ln>
                    <a:extLst/>
                  </pic:spPr>
                </pic:pic>
              </a:graphicData>
            </a:graphic>
          </wp:inline>
        </w:drawing>
      </w:r>
      <w:r w:rsidRPr="002E0E67">
        <w:rPr>
          <w:noProof/>
          <w:highlight w:val="lightGray"/>
          <w:lang w:eastAsia="pt-BR"/>
        </w:rPr>
        <w:drawing>
          <wp:inline distT="0" distB="0" distL="0" distR="0" wp14:anchorId="26A93A3A" wp14:editId="3160F429">
            <wp:extent cx="1800225" cy="1249363"/>
            <wp:effectExtent l="0" t="0" r="0" b="8255"/>
            <wp:docPr id="30725" name="Picture 2" descr="geometria%20original_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Picture 2" descr="geometria%20original_iso"/>
                    <pic:cNvPicPr>
                      <a:picLocks noChangeAspect="1" noChangeArrowheads="1"/>
                    </pic:cNvPicPr>
                  </pic:nvPicPr>
                  <pic:blipFill>
                    <a:blip r:embed="rId68" cstate="print">
                      <a:extLst>
                        <a:ext uri="{28A0092B-C50C-407E-A947-70E740481C1C}">
                          <a14:useLocalDpi xmlns:a14="http://schemas.microsoft.com/office/drawing/2010/main" val="0"/>
                        </a:ext>
                      </a:extLst>
                    </a:blip>
                    <a:srcRect l="37953" t="31149" r="34509" b="34592"/>
                    <a:stretch>
                      <a:fillRect/>
                    </a:stretch>
                  </pic:blipFill>
                  <pic:spPr bwMode="auto">
                    <a:xfrm>
                      <a:off x="0" y="0"/>
                      <a:ext cx="1800225" cy="1249363"/>
                    </a:xfrm>
                    <a:prstGeom prst="rect">
                      <a:avLst/>
                    </a:prstGeom>
                    <a:noFill/>
                    <a:ln>
                      <a:noFill/>
                    </a:ln>
                    <a:extLst/>
                  </pic:spPr>
                </pic:pic>
              </a:graphicData>
            </a:graphic>
          </wp:inline>
        </w:drawing>
      </w:r>
    </w:p>
    <w:p w:rsidR="00552A7A" w:rsidRPr="002E0E67" w:rsidRDefault="00473598" w:rsidP="000472D5">
      <w:pPr>
        <w:keepNext/>
        <w:spacing w:after="120"/>
        <w:contextualSpacing/>
        <w:jc w:val="center"/>
        <w:rPr>
          <w:highlight w:val="lightGray"/>
        </w:rPr>
      </w:pPr>
      <w:r w:rsidRPr="002E0E67">
        <w:rPr>
          <w:highlight w:val="lightGray"/>
        </w:rPr>
        <w:t xml:space="preserve">            </w:t>
      </w:r>
      <w:r w:rsidR="002215BC" w:rsidRPr="002E0E67">
        <w:rPr>
          <w:noProof/>
          <w:highlight w:val="lightGray"/>
          <w:lang w:eastAsia="pt-BR"/>
        </w:rPr>
        <w:drawing>
          <wp:inline distT="0" distB="0" distL="0" distR="0" wp14:anchorId="39D6EE6C" wp14:editId="0585818D">
            <wp:extent cx="1800225" cy="1562100"/>
            <wp:effectExtent l="0" t="0" r="9525" b="0"/>
            <wp:docPr id="22" name="Picture 6" descr="malah-final-6-i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malah-final-6-iter.jp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38336" t="31389" r="34891" b="27003"/>
                    <a:stretch/>
                  </pic:blipFill>
                  <pic:spPr bwMode="auto">
                    <a:xfrm>
                      <a:off x="0" y="0"/>
                      <a:ext cx="1800225" cy="1562100"/>
                    </a:xfrm>
                    <a:prstGeom prst="rect">
                      <a:avLst/>
                    </a:prstGeom>
                    <a:noFill/>
                    <a:ln>
                      <a:noFill/>
                    </a:ln>
                    <a:extLst>
                      <a:ext uri="{53640926-AAD7-44D8-BBD7-CCE9431645EC}">
                        <a14:shadowObscured xmlns:a14="http://schemas.microsoft.com/office/drawing/2010/main"/>
                      </a:ext>
                    </a:extLst>
                  </pic:spPr>
                </pic:pic>
              </a:graphicData>
            </a:graphic>
          </wp:inline>
        </w:drawing>
      </w:r>
      <w:r w:rsidRPr="002E0E67">
        <w:rPr>
          <w:highlight w:val="lightGray"/>
        </w:rPr>
        <w:t xml:space="preserve"> </w:t>
      </w:r>
      <w:r w:rsidR="002215BC" w:rsidRPr="002E0E67">
        <w:rPr>
          <w:noProof/>
          <w:highlight w:val="lightGray"/>
          <w:lang w:eastAsia="pt-BR"/>
        </w:rPr>
        <w:drawing>
          <wp:inline distT="0" distB="0" distL="0" distR="0" wp14:anchorId="7897BD29" wp14:editId="7F499CC2">
            <wp:extent cx="2407920" cy="1691266"/>
            <wp:effectExtent l="0" t="0" r="0" b="4445"/>
            <wp:docPr id="66563" name="Picture 3" descr="Costa's Surfac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3" name="Picture 3" descr="Costa's Surface (15)"/>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7308" r="15012"/>
                    <a:stretch/>
                  </pic:blipFill>
                  <pic:spPr bwMode="auto">
                    <a:xfrm>
                      <a:off x="0" y="0"/>
                      <a:ext cx="2429293" cy="1706278"/>
                    </a:xfrm>
                    <a:prstGeom prst="rect">
                      <a:avLst/>
                    </a:prstGeom>
                    <a:noFill/>
                    <a:ln>
                      <a:noFill/>
                    </a:ln>
                    <a:extLst>
                      <a:ext uri="{53640926-AAD7-44D8-BBD7-CCE9431645EC}">
                        <a14:shadowObscured xmlns:a14="http://schemas.microsoft.com/office/drawing/2010/main"/>
                      </a:ext>
                    </a:extLst>
                  </pic:spPr>
                </pic:pic>
              </a:graphicData>
            </a:graphic>
          </wp:inline>
        </w:drawing>
      </w:r>
    </w:p>
    <w:p w:rsidR="00552A7A" w:rsidRPr="002E0E67" w:rsidRDefault="00552A7A" w:rsidP="000472D5">
      <w:pPr>
        <w:pStyle w:val="Caption"/>
        <w:spacing w:after="120"/>
        <w:jc w:val="center"/>
        <w:rPr>
          <w:color w:val="auto"/>
          <w:sz w:val="20"/>
          <w:szCs w:val="20"/>
          <w:highlight w:val="lightGray"/>
        </w:rPr>
      </w:pPr>
      <w:r w:rsidRPr="002E0E67">
        <w:rPr>
          <w:color w:val="auto"/>
          <w:sz w:val="20"/>
          <w:szCs w:val="20"/>
          <w:highlight w:val="lightGray"/>
        </w:rPr>
        <w:t xml:space="preserve">Figura </w:t>
      </w:r>
      <w:r w:rsidRPr="002E0E67">
        <w:rPr>
          <w:color w:val="auto"/>
          <w:sz w:val="20"/>
          <w:szCs w:val="20"/>
          <w:highlight w:val="lightGray"/>
        </w:rPr>
        <w:fldChar w:fldCharType="begin"/>
      </w:r>
      <w:r w:rsidRPr="002E0E67">
        <w:rPr>
          <w:color w:val="auto"/>
          <w:sz w:val="20"/>
          <w:szCs w:val="20"/>
          <w:highlight w:val="lightGray"/>
        </w:rPr>
        <w:instrText xml:space="preserve"> SEQ Figura \* ARABIC </w:instrText>
      </w:r>
      <w:r w:rsidRPr="002E0E67">
        <w:rPr>
          <w:color w:val="auto"/>
          <w:sz w:val="20"/>
          <w:szCs w:val="20"/>
          <w:highlight w:val="lightGray"/>
        </w:rPr>
        <w:fldChar w:fldCharType="separate"/>
      </w:r>
      <w:r w:rsidR="00860A4D" w:rsidRPr="002E0E67">
        <w:rPr>
          <w:noProof/>
          <w:color w:val="auto"/>
          <w:sz w:val="20"/>
          <w:szCs w:val="20"/>
          <w:highlight w:val="lightGray"/>
        </w:rPr>
        <w:t>4</w:t>
      </w:r>
      <w:r w:rsidRPr="002E0E67">
        <w:rPr>
          <w:color w:val="auto"/>
          <w:sz w:val="20"/>
          <w:szCs w:val="20"/>
          <w:highlight w:val="lightGray"/>
        </w:rPr>
        <w:fldChar w:fldCharType="end"/>
      </w:r>
      <w:r w:rsidRPr="002E0E67">
        <w:rPr>
          <w:color w:val="auto"/>
          <w:sz w:val="20"/>
          <w:szCs w:val="20"/>
          <w:highlight w:val="lightGray"/>
        </w:rPr>
        <w:t>:</w:t>
      </w:r>
      <w:r w:rsidR="002215BC" w:rsidRPr="002E0E67">
        <w:rPr>
          <w:color w:val="auto"/>
          <w:sz w:val="20"/>
          <w:szCs w:val="20"/>
          <w:highlight w:val="lightGray"/>
        </w:rPr>
        <w:t xml:space="preserve"> (a) superfície de Costa (descoberta em 1984 pelo matemático brasileiro C. Costa); (b) geometria inicial empregada</w:t>
      </w:r>
      <w:r w:rsidR="00473598" w:rsidRPr="002E0E67">
        <w:rPr>
          <w:color w:val="auto"/>
          <w:sz w:val="20"/>
          <w:szCs w:val="20"/>
          <w:highlight w:val="lightGray"/>
        </w:rPr>
        <w:t xml:space="preserve"> na busca da forma pelo MDFN;</w:t>
      </w:r>
      <w:r w:rsidR="0031466D" w:rsidRPr="002E0E67">
        <w:rPr>
          <w:color w:val="auto"/>
          <w:sz w:val="20"/>
          <w:szCs w:val="20"/>
          <w:highlight w:val="lightGray"/>
        </w:rPr>
        <w:t xml:space="preserve"> (c)</w:t>
      </w:r>
      <w:r w:rsidR="00473598" w:rsidRPr="002E0E67">
        <w:rPr>
          <w:color w:val="auto"/>
          <w:sz w:val="20"/>
          <w:szCs w:val="20"/>
          <w:highlight w:val="lightGray"/>
        </w:rPr>
        <w:t xml:space="preserve"> geometria encontrada, em apenas uma iteração; (d) modelo físico desenvolvido</w:t>
      </w:r>
      <w:r w:rsidR="000472D5" w:rsidRPr="002E0E67">
        <w:rPr>
          <w:color w:val="auto"/>
          <w:sz w:val="20"/>
          <w:szCs w:val="20"/>
          <w:highlight w:val="lightGray"/>
        </w:rPr>
        <w:t xml:space="preserve"> (Pauletti, 2011B).</w:t>
      </w:r>
      <w:r w:rsidR="00473598" w:rsidRPr="002E0E67">
        <w:rPr>
          <w:color w:val="auto"/>
          <w:sz w:val="20"/>
          <w:szCs w:val="20"/>
          <w:highlight w:val="lightGray"/>
        </w:rPr>
        <w:t xml:space="preserve"> </w:t>
      </w:r>
    </w:p>
    <w:p w:rsidR="000472D5" w:rsidRPr="002E0E67" w:rsidRDefault="000472D5" w:rsidP="000472D5">
      <w:pPr>
        <w:pStyle w:val="NormalWeb"/>
        <w:spacing w:before="0" w:beforeAutospacing="0" w:after="120" w:afterAutospacing="0" w:line="480" w:lineRule="auto"/>
        <w:contextualSpacing/>
        <w:jc w:val="both"/>
        <w:rPr>
          <w:rFonts w:ascii="Arial" w:hAnsi="Arial" w:cs="Arial"/>
          <w:sz w:val="24"/>
          <w:szCs w:val="24"/>
          <w:highlight w:val="lightGray"/>
        </w:rPr>
      </w:pPr>
    </w:p>
    <w:p w:rsidR="000472D5" w:rsidRDefault="000472D5" w:rsidP="000472D5">
      <w:pPr>
        <w:spacing w:after="120" w:line="480" w:lineRule="auto"/>
        <w:contextualSpacing/>
        <w:jc w:val="both"/>
      </w:pPr>
      <w:r w:rsidRPr="002E0E67">
        <w:rPr>
          <w:highlight w:val="lightGray"/>
        </w:rPr>
        <w:t xml:space="preserve">Com essa pesquisa, pretende-se explorar o método em aplicações para estruturas de casca. Trata-se de </w:t>
      </w:r>
      <w:r w:rsidR="0031466D" w:rsidRPr="002E0E67">
        <w:rPr>
          <w:highlight w:val="lightGray"/>
        </w:rPr>
        <w:t>uma nova aplicação do MDFN</w:t>
      </w:r>
      <w:r w:rsidRPr="002E0E67">
        <w:rPr>
          <w:highlight w:val="lightGray"/>
        </w:rPr>
        <w:t xml:space="preserve"> de grande relevância,</w:t>
      </w:r>
      <w:r w:rsidR="0031466D" w:rsidRPr="002E0E67">
        <w:rPr>
          <w:highlight w:val="lightGray"/>
        </w:rPr>
        <w:t xml:space="preserve"> seja do ponto de vista prático,</w:t>
      </w:r>
      <w:r w:rsidRPr="002E0E67">
        <w:rPr>
          <w:highlight w:val="lightGray"/>
        </w:rPr>
        <w:t xml:space="preserve"> seja do ponto de vista acadêmico (como ferramenta para pes</w:t>
      </w:r>
      <w:r w:rsidR="0031466D" w:rsidRPr="002E0E67">
        <w:rPr>
          <w:highlight w:val="lightGray"/>
        </w:rPr>
        <w:t>quisas em projeto computacional</w:t>
      </w:r>
      <w:r w:rsidRPr="002E0E67">
        <w:rPr>
          <w:highlight w:val="lightGray"/>
        </w:rPr>
        <w:t xml:space="preserve"> na interface entre engenha</w:t>
      </w:r>
      <w:r w:rsidR="0031466D" w:rsidRPr="002E0E67">
        <w:rPr>
          <w:highlight w:val="lightGray"/>
        </w:rPr>
        <w:t>ria de estruturas e arquitetura)</w:t>
      </w:r>
      <w:r w:rsidRPr="002E0E67">
        <w:rPr>
          <w:highlight w:val="lightGray"/>
        </w:rPr>
        <w:t>.</w:t>
      </w:r>
      <w:r>
        <w:t xml:space="preserve"> </w:t>
      </w:r>
    </w:p>
    <w:p w:rsidR="00D3352F" w:rsidRPr="009C0942" w:rsidRDefault="00D3352F" w:rsidP="000472D5">
      <w:pPr>
        <w:pStyle w:val="NormalWeb"/>
        <w:spacing w:before="0" w:beforeAutospacing="0" w:after="120" w:afterAutospacing="0" w:line="480" w:lineRule="auto"/>
        <w:contextualSpacing/>
        <w:jc w:val="both"/>
        <w:rPr>
          <w:rFonts w:ascii="Arial" w:hAnsi="Arial" w:cs="Arial"/>
          <w:sz w:val="24"/>
          <w:szCs w:val="24"/>
        </w:rPr>
      </w:pPr>
      <w:r w:rsidRPr="009C0942">
        <w:rPr>
          <w:rFonts w:ascii="Arial" w:hAnsi="Arial" w:cs="Arial"/>
          <w:sz w:val="24"/>
          <w:szCs w:val="24"/>
        </w:rPr>
        <w:t xml:space="preserve">Após </w:t>
      </w:r>
      <w:r w:rsidR="00A7791F" w:rsidRPr="009C0942">
        <w:rPr>
          <w:rFonts w:ascii="Arial" w:hAnsi="Arial" w:cs="Arial"/>
          <w:sz w:val="24"/>
          <w:szCs w:val="24"/>
        </w:rPr>
        <w:t>achar uma</w:t>
      </w:r>
      <w:r w:rsidRPr="009C0942">
        <w:rPr>
          <w:rFonts w:ascii="Arial" w:hAnsi="Arial" w:cs="Arial"/>
          <w:sz w:val="24"/>
          <w:szCs w:val="24"/>
        </w:rPr>
        <w:t xml:space="preserve"> forma</w:t>
      </w:r>
      <w:r w:rsidR="00A7791F" w:rsidRPr="009C0942">
        <w:rPr>
          <w:rFonts w:ascii="Arial" w:hAnsi="Arial" w:cs="Arial"/>
          <w:sz w:val="24"/>
          <w:szCs w:val="24"/>
        </w:rPr>
        <w:t xml:space="preserve"> viável</w:t>
      </w:r>
      <w:r w:rsidRPr="009C0942">
        <w:rPr>
          <w:rFonts w:ascii="Arial" w:hAnsi="Arial" w:cs="Arial"/>
          <w:sz w:val="24"/>
          <w:szCs w:val="24"/>
        </w:rPr>
        <w:t>, é interessante buscar formas de</w:t>
      </w:r>
      <w:r w:rsidR="0031466D">
        <w:rPr>
          <w:rFonts w:ascii="Arial" w:hAnsi="Arial" w:cs="Arial"/>
          <w:sz w:val="24"/>
          <w:szCs w:val="24"/>
        </w:rPr>
        <w:t xml:space="preserve"> otimização que visem </w:t>
      </w:r>
      <w:r w:rsidRPr="009C0942">
        <w:rPr>
          <w:rFonts w:ascii="Arial" w:hAnsi="Arial" w:cs="Arial"/>
          <w:sz w:val="24"/>
          <w:szCs w:val="24"/>
        </w:rPr>
        <w:t>objetivo</w:t>
      </w:r>
      <w:r w:rsidR="0031466D">
        <w:rPr>
          <w:rFonts w:ascii="Arial" w:hAnsi="Arial" w:cs="Arial"/>
          <w:sz w:val="24"/>
          <w:szCs w:val="24"/>
        </w:rPr>
        <w:t>s</w:t>
      </w:r>
      <w:r w:rsidRPr="009C0942">
        <w:rPr>
          <w:rFonts w:ascii="Arial" w:hAnsi="Arial" w:cs="Arial"/>
          <w:sz w:val="24"/>
          <w:szCs w:val="24"/>
        </w:rPr>
        <w:t xml:space="preserve"> específico</w:t>
      </w:r>
      <w:r w:rsidR="0031466D">
        <w:rPr>
          <w:rFonts w:ascii="Arial" w:hAnsi="Arial" w:cs="Arial"/>
          <w:sz w:val="24"/>
          <w:szCs w:val="24"/>
        </w:rPr>
        <w:t>s</w:t>
      </w:r>
      <w:r w:rsidRPr="009C0942">
        <w:rPr>
          <w:rFonts w:ascii="Arial" w:hAnsi="Arial" w:cs="Arial"/>
          <w:sz w:val="24"/>
          <w:szCs w:val="24"/>
        </w:rPr>
        <w:t xml:space="preserve">. Para cascas, pode ser interessante do ponto de vista estrutural </w:t>
      </w:r>
      <w:r w:rsidRPr="009C0942">
        <w:rPr>
          <w:rFonts w:ascii="Arial" w:hAnsi="Arial" w:cs="Arial"/>
          <w:sz w:val="24"/>
          <w:szCs w:val="24"/>
        </w:rPr>
        <w:lastRenderedPageBreak/>
        <w:t xml:space="preserve">e econômico achar formas funiculares, de menor volume, </w:t>
      </w:r>
      <w:r w:rsidR="00861B60" w:rsidRPr="009C0942">
        <w:rPr>
          <w:rFonts w:ascii="Arial" w:hAnsi="Arial" w:cs="Arial"/>
          <w:sz w:val="24"/>
          <w:szCs w:val="24"/>
        </w:rPr>
        <w:t>maior</w:t>
      </w:r>
      <w:r w:rsidRPr="009C0942">
        <w:rPr>
          <w:rFonts w:ascii="Arial" w:hAnsi="Arial" w:cs="Arial"/>
          <w:sz w:val="24"/>
          <w:szCs w:val="24"/>
        </w:rPr>
        <w:t xml:space="preserve"> carga crítica de flambagem ou até mesmo com elementos padronizados para fins con</w:t>
      </w:r>
      <w:r w:rsidR="00C75217" w:rsidRPr="009C0942">
        <w:rPr>
          <w:rFonts w:ascii="Arial" w:hAnsi="Arial" w:cs="Arial"/>
          <w:sz w:val="24"/>
          <w:szCs w:val="24"/>
        </w:rPr>
        <w:t>s</w:t>
      </w:r>
      <w:r w:rsidRPr="009C0942">
        <w:rPr>
          <w:rFonts w:ascii="Arial" w:hAnsi="Arial" w:cs="Arial"/>
          <w:sz w:val="24"/>
          <w:szCs w:val="24"/>
        </w:rPr>
        <w:t>trutivos</w:t>
      </w:r>
      <w:r w:rsidR="00C75217" w:rsidRPr="009C0942">
        <w:rPr>
          <w:rFonts w:ascii="Arial" w:hAnsi="Arial" w:cs="Arial"/>
          <w:sz w:val="24"/>
          <w:szCs w:val="24"/>
        </w:rPr>
        <w:t>, entre outros</w:t>
      </w:r>
      <w:r w:rsidRPr="009C0942">
        <w:rPr>
          <w:rFonts w:ascii="Arial" w:hAnsi="Arial" w:cs="Arial"/>
          <w:sz w:val="24"/>
          <w:szCs w:val="24"/>
        </w:rPr>
        <w:t>.</w:t>
      </w:r>
      <w:r w:rsidR="009C0942" w:rsidRPr="009C0942">
        <w:rPr>
          <w:rFonts w:ascii="Arial" w:hAnsi="Arial" w:cs="Arial"/>
          <w:sz w:val="24"/>
          <w:szCs w:val="24"/>
        </w:rPr>
        <w:t xml:space="preserve"> Também existem restrições relacionadas a área d</w:t>
      </w:r>
      <w:r w:rsidR="009C0942">
        <w:rPr>
          <w:rFonts w:ascii="Arial" w:hAnsi="Arial" w:cs="Arial"/>
          <w:sz w:val="24"/>
          <w:szCs w:val="24"/>
        </w:rPr>
        <w:t>e construçã</w:t>
      </w:r>
      <w:r w:rsidR="001073C5">
        <w:rPr>
          <w:rFonts w:ascii="Arial" w:hAnsi="Arial" w:cs="Arial"/>
          <w:sz w:val="24"/>
          <w:szCs w:val="24"/>
        </w:rPr>
        <w:t>o, pé-direito e curvaturas máximas e mínima</w:t>
      </w:r>
      <w:r w:rsidR="009C0942">
        <w:rPr>
          <w:rFonts w:ascii="Arial" w:hAnsi="Arial" w:cs="Arial"/>
          <w:sz w:val="24"/>
          <w:szCs w:val="24"/>
        </w:rPr>
        <w:t>s,</w:t>
      </w:r>
      <w:r w:rsidR="009C0942" w:rsidRPr="009C0942">
        <w:rPr>
          <w:rFonts w:ascii="Arial" w:hAnsi="Arial" w:cs="Arial"/>
          <w:sz w:val="24"/>
          <w:szCs w:val="24"/>
        </w:rPr>
        <w:t xml:space="preserve"> etc.</w:t>
      </w:r>
      <w:r w:rsidRPr="009C0942">
        <w:rPr>
          <w:rFonts w:ascii="Arial" w:hAnsi="Arial" w:cs="Arial"/>
          <w:sz w:val="24"/>
          <w:szCs w:val="24"/>
        </w:rPr>
        <w:t xml:space="preserve"> </w:t>
      </w:r>
      <w:r w:rsidR="00C75217" w:rsidRPr="009C0942">
        <w:rPr>
          <w:rFonts w:ascii="Arial" w:hAnsi="Arial" w:cs="Arial"/>
          <w:sz w:val="24"/>
          <w:szCs w:val="24"/>
        </w:rPr>
        <w:t>Existem</w:t>
      </w:r>
      <w:r w:rsidRPr="009C0942">
        <w:rPr>
          <w:rFonts w:ascii="Arial" w:hAnsi="Arial" w:cs="Arial"/>
          <w:sz w:val="24"/>
          <w:szCs w:val="24"/>
        </w:rPr>
        <w:t xml:space="preserve"> diversos métodos iterativos que con</w:t>
      </w:r>
      <w:r w:rsidR="00A7791F" w:rsidRPr="009C0942">
        <w:rPr>
          <w:rFonts w:ascii="Arial" w:hAnsi="Arial" w:cs="Arial"/>
          <w:sz w:val="24"/>
          <w:szCs w:val="24"/>
        </w:rPr>
        <w:t>seguem atingir tais objetivos</w:t>
      </w:r>
      <w:r w:rsidR="001073C5">
        <w:rPr>
          <w:rFonts w:ascii="Arial" w:hAnsi="Arial" w:cs="Arial"/>
          <w:sz w:val="24"/>
          <w:szCs w:val="24"/>
        </w:rPr>
        <w:t xml:space="preserve"> </w:t>
      </w:r>
      <w:r w:rsidR="001073C5" w:rsidRPr="001073C5">
        <w:rPr>
          <w:rFonts w:ascii="Arial" w:hAnsi="Arial" w:cs="Arial"/>
          <w:sz w:val="24"/>
          <w:szCs w:val="24"/>
        </w:rPr>
        <w:t>e</w:t>
      </w:r>
      <w:r w:rsidR="00A7791F" w:rsidRPr="001073C5">
        <w:rPr>
          <w:rFonts w:ascii="Arial" w:hAnsi="Arial" w:cs="Arial"/>
          <w:sz w:val="24"/>
          <w:szCs w:val="24"/>
        </w:rPr>
        <w:t xml:space="preserve"> </w:t>
      </w:r>
      <w:r w:rsidRPr="001073C5">
        <w:rPr>
          <w:rFonts w:ascii="Arial" w:hAnsi="Arial" w:cs="Arial"/>
          <w:sz w:val="24"/>
          <w:szCs w:val="24"/>
        </w:rPr>
        <w:t xml:space="preserve">recentemente </w:t>
      </w:r>
      <w:r w:rsidRPr="002E0E67">
        <w:rPr>
          <w:rFonts w:ascii="Arial" w:hAnsi="Arial" w:cs="Arial"/>
          <w:sz w:val="24"/>
          <w:szCs w:val="24"/>
          <w:highlight w:val="lightGray"/>
        </w:rPr>
        <w:t>estão sendo aplicados</w:t>
      </w:r>
      <w:r w:rsidR="009C0942" w:rsidRPr="002E0E67">
        <w:rPr>
          <w:rFonts w:ascii="Arial" w:hAnsi="Arial" w:cs="Arial"/>
          <w:sz w:val="24"/>
          <w:szCs w:val="24"/>
          <w:highlight w:val="lightGray"/>
        </w:rPr>
        <w:t xml:space="preserve"> </w:t>
      </w:r>
      <w:r w:rsidRPr="002E0E67">
        <w:rPr>
          <w:rFonts w:ascii="Arial" w:hAnsi="Arial" w:cs="Arial"/>
          <w:sz w:val="24"/>
          <w:szCs w:val="24"/>
          <w:highlight w:val="lightGray"/>
        </w:rPr>
        <w:t xml:space="preserve">algoritmos </w:t>
      </w:r>
      <w:r w:rsidR="001073C5" w:rsidRPr="002E0E67">
        <w:rPr>
          <w:rFonts w:ascii="Arial" w:hAnsi="Arial" w:cs="Arial"/>
          <w:sz w:val="24"/>
          <w:szCs w:val="24"/>
          <w:highlight w:val="lightGray"/>
        </w:rPr>
        <w:t>genéticos para otimização no design estrutural</w:t>
      </w:r>
      <w:r w:rsidR="008616DB" w:rsidRPr="002E0E67">
        <w:rPr>
          <w:rFonts w:ascii="Arial" w:hAnsi="Arial" w:cs="Arial"/>
          <w:sz w:val="24"/>
          <w:szCs w:val="24"/>
          <w:highlight w:val="lightGray"/>
        </w:rPr>
        <w:t>,</w:t>
      </w:r>
      <w:r w:rsidR="00120867" w:rsidRPr="002E0E67">
        <w:rPr>
          <w:rFonts w:ascii="Arial" w:hAnsi="Arial" w:cs="Arial"/>
          <w:sz w:val="24"/>
          <w:szCs w:val="24"/>
          <w:highlight w:val="lightGray"/>
        </w:rPr>
        <w:t xml:space="preserve"> com grande sucesso</w:t>
      </w:r>
      <w:r w:rsidR="001073C5" w:rsidRPr="002E0E67">
        <w:rPr>
          <w:rFonts w:ascii="Arial" w:hAnsi="Arial" w:cs="Arial"/>
          <w:sz w:val="24"/>
          <w:szCs w:val="24"/>
          <w:highlight w:val="lightGray"/>
        </w:rPr>
        <w:t>.</w:t>
      </w:r>
      <w:r w:rsidR="00AA715E" w:rsidRPr="002E0E67">
        <w:rPr>
          <w:rFonts w:ascii="Arial" w:hAnsi="Arial" w:cs="Arial"/>
          <w:sz w:val="24"/>
          <w:szCs w:val="24"/>
          <w:highlight w:val="lightGray"/>
        </w:rPr>
        <w:t xml:space="preserve"> </w:t>
      </w:r>
      <w:r w:rsidR="00AA715E" w:rsidRPr="002E0E67">
        <w:rPr>
          <w:rFonts w:ascii="Arial" w:hAnsi="Arial" w:cs="Arial"/>
          <w:color w:val="000000"/>
          <w:sz w:val="24"/>
          <w:szCs w:val="24"/>
          <w:highlight w:val="lightGray"/>
        </w:rPr>
        <w:t>Eles funcionam gerando incialmente uma população de geometrias aleatórias a partir de parâmetros de design definidos</w:t>
      </w:r>
      <w:r w:rsidR="001073C5" w:rsidRPr="002E0E67">
        <w:rPr>
          <w:rFonts w:ascii="Arial" w:hAnsi="Arial" w:cs="Arial"/>
          <w:sz w:val="24"/>
          <w:szCs w:val="24"/>
          <w:highlight w:val="lightGray"/>
        </w:rPr>
        <w:t xml:space="preserve"> </w:t>
      </w:r>
      <w:r w:rsidR="00AA715E" w:rsidRPr="002E0E67">
        <w:rPr>
          <w:rFonts w:ascii="Arial" w:hAnsi="Arial" w:cs="Arial"/>
          <w:sz w:val="24"/>
          <w:szCs w:val="24"/>
          <w:highlight w:val="lightGray"/>
        </w:rPr>
        <w:t>pelo usuário</w:t>
      </w:r>
      <w:r w:rsidR="00860A4D" w:rsidRPr="002E0E67">
        <w:rPr>
          <w:rFonts w:ascii="Arial" w:hAnsi="Arial" w:cs="Arial"/>
          <w:sz w:val="24"/>
          <w:szCs w:val="24"/>
          <w:highlight w:val="lightGray"/>
        </w:rPr>
        <w:t>,</w:t>
      </w:r>
      <w:r w:rsidR="00AA715E" w:rsidRPr="002E0E67">
        <w:rPr>
          <w:rFonts w:ascii="Arial" w:hAnsi="Arial" w:cs="Arial"/>
          <w:sz w:val="24"/>
          <w:szCs w:val="24"/>
          <w:highlight w:val="lightGray"/>
        </w:rPr>
        <w:t xml:space="preserve"> e buscam uma solução ótima gerando novas populações, estas selecionadas a partir de conceitos de genética e seleção natural</w:t>
      </w:r>
      <w:r w:rsidR="001073C5" w:rsidRPr="002E0E67">
        <w:rPr>
          <w:rFonts w:ascii="Arial" w:hAnsi="Arial" w:cs="Arial"/>
          <w:sz w:val="24"/>
          <w:szCs w:val="24"/>
          <w:highlight w:val="lightGray"/>
        </w:rPr>
        <w:t>(Coelho, R. F. et al., 2014).</w:t>
      </w:r>
    </w:p>
    <w:p w:rsidR="00013CBC" w:rsidRPr="002E0E67" w:rsidRDefault="00013CBC" w:rsidP="000472D5">
      <w:pPr>
        <w:pStyle w:val="NormalWeb"/>
        <w:spacing w:before="0" w:beforeAutospacing="0" w:after="120" w:afterAutospacing="0" w:line="480" w:lineRule="auto"/>
        <w:contextualSpacing/>
        <w:jc w:val="both"/>
        <w:rPr>
          <w:rFonts w:ascii="Arial" w:hAnsi="Arial" w:cs="Arial"/>
          <w:color w:val="000000"/>
          <w:sz w:val="24"/>
          <w:szCs w:val="24"/>
        </w:rPr>
      </w:pPr>
      <w:r w:rsidRPr="002E0E67">
        <w:rPr>
          <w:rFonts w:ascii="Arial" w:hAnsi="Arial" w:cs="Arial"/>
          <w:color w:val="000000"/>
          <w:sz w:val="24"/>
          <w:szCs w:val="24"/>
        </w:rPr>
        <w:t>Por outro lado,</w:t>
      </w:r>
      <w:r w:rsidR="00A7791F" w:rsidRPr="002E0E67">
        <w:rPr>
          <w:rFonts w:ascii="Arial" w:hAnsi="Arial" w:cs="Arial"/>
          <w:color w:val="000000"/>
          <w:sz w:val="24"/>
          <w:szCs w:val="24"/>
        </w:rPr>
        <w:t xml:space="preserve"> recentes</w:t>
      </w:r>
      <w:r w:rsidRPr="002E0E67">
        <w:rPr>
          <w:rFonts w:ascii="Arial" w:hAnsi="Arial" w:cs="Arial"/>
          <w:color w:val="000000"/>
          <w:sz w:val="24"/>
          <w:szCs w:val="24"/>
        </w:rPr>
        <w:t xml:space="preserve"> softwares de </w:t>
      </w:r>
      <w:r w:rsidR="00A7791F" w:rsidRPr="002E0E67">
        <w:rPr>
          <w:rFonts w:ascii="Arial" w:hAnsi="Arial" w:cs="Arial"/>
          <w:color w:val="000000"/>
          <w:sz w:val="24"/>
          <w:szCs w:val="24"/>
        </w:rPr>
        <w:t>modelagem paramétrica v</w:t>
      </w:r>
      <w:r w:rsidR="000472D5" w:rsidRPr="002E0E67">
        <w:rPr>
          <w:rFonts w:ascii="Arial" w:hAnsi="Arial" w:cs="Arial"/>
          <w:color w:val="000000"/>
          <w:sz w:val="24"/>
          <w:szCs w:val="24"/>
        </w:rPr>
        <w:t>ê</w:t>
      </w:r>
      <w:r w:rsidRPr="002E0E67">
        <w:rPr>
          <w:rFonts w:ascii="Arial" w:hAnsi="Arial" w:cs="Arial"/>
          <w:color w:val="000000"/>
          <w:sz w:val="24"/>
          <w:szCs w:val="24"/>
        </w:rPr>
        <w:t xml:space="preserve">m revolucionando </w:t>
      </w:r>
      <w:r w:rsidR="00A7791F" w:rsidRPr="002E0E67">
        <w:rPr>
          <w:rFonts w:ascii="Arial" w:hAnsi="Arial" w:cs="Arial"/>
          <w:color w:val="000000"/>
          <w:sz w:val="24"/>
          <w:szCs w:val="24"/>
        </w:rPr>
        <w:t>o design estrutural</w:t>
      </w:r>
      <w:r w:rsidRPr="002E0E67">
        <w:rPr>
          <w:rFonts w:ascii="Arial" w:hAnsi="Arial" w:cs="Arial"/>
          <w:color w:val="000000"/>
          <w:sz w:val="24"/>
          <w:szCs w:val="24"/>
        </w:rPr>
        <w:t>, permitindo modelagem e análise</w:t>
      </w:r>
      <w:r w:rsidR="00D3352F" w:rsidRPr="002E0E67">
        <w:rPr>
          <w:rFonts w:ascii="Arial" w:hAnsi="Arial" w:cs="Arial"/>
          <w:color w:val="000000"/>
          <w:sz w:val="24"/>
          <w:szCs w:val="24"/>
        </w:rPr>
        <w:t>s</w:t>
      </w:r>
      <w:r w:rsidRPr="002E0E67">
        <w:rPr>
          <w:rFonts w:ascii="Arial" w:hAnsi="Arial" w:cs="Arial"/>
          <w:color w:val="000000"/>
          <w:sz w:val="24"/>
          <w:szCs w:val="24"/>
        </w:rPr>
        <w:t xml:space="preserve"> em tempo real. </w:t>
      </w:r>
      <w:r w:rsidR="00D3352F" w:rsidRPr="002E0E67">
        <w:rPr>
          <w:rFonts w:ascii="Arial" w:hAnsi="Arial" w:cs="Arial"/>
          <w:color w:val="000000"/>
          <w:sz w:val="24"/>
          <w:szCs w:val="24"/>
        </w:rPr>
        <w:t>As duas principais ferramentas</w:t>
      </w:r>
      <w:r w:rsidRPr="002E0E67">
        <w:rPr>
          <w:rFonts w:ascii="Arial" w:hAnsi="Arial" w:cs="Arial"/>
          <w:color w:val="000000"/>
          <w:sz w:val="24"/>
          <w:szCs w:val="24"/>
        </w:rPr>
        <w:t xml:space="preserve"> para este fim são o</w:t>
      </w:r>
      <w:r w:rsidR="00D3352F" w:rsidRPr="002E0E67">
        <w:rPr>
          <w:rFonts w:ascii="Arial" w:hAnsi="Arial" w:cs="Arial"/>
          <w:color w:val="000000"/>
          <w:sz w:val="24"/>
          <w:szCs w:val="24"/>
        </w:rPr>
        <w:t xml:space="preserve"> software de modelagem tridimensional</w:t>
      </w:r>
      <w:r w:rsidRPr="002E0E67">
        <w:rPr>
          <w:rFonts w:ascii="Arial" w:hAnsi="Arial" w:cs="Arial"/>
          <w:color w:val="000000"/>
          <w:sz w:val="24"/>
          <w:szCs w:val="24"/>
        </w:rPr>
        <w:t xml:space="preserve"> </w:t>
      </w:r>
      <w:r w:rsidRPr="002E0E67">
        <w:rPr>
          <w:rFonts w:ascii="Arial" w:hAnsi="Arial" w:cs="Arial"/>
          <w:i/>
          <w:color w:val="000000"/>
          <w:sz w:val="24"/>
          <w:szCs w:val="24"/>
        </w:rPr>
        <w:t>Rhino3D</w:t>
      </w:r>
      <w:r w:rsidRPr="002E0E67">
        <w:rPr>
          <w:rFonts w:ascii="Arial" w:hAnsi="Arial" w:cs="Arial"/>
          <w:color w:val="000000"/>
          <w:sz w:val="24"/>
          <w:szCs w:val="24"/>
        </w:rPr>
        <w:t xml:space="preserve"> e</w:t>
      </w:r>
      <w:r w:rsidR="00D3352F" w:rsidRPr="002E0E67">
        <w:rPr>
          <w:rFonts w:ascii="Arial" w:hAnsi="Arial" w:cs="Arial"/>
          <w:color w:val="000000"/>
          <w:sz w:val="24"/>
          <w:szCs w:val="24"/>
        </w:rPr>
        <w:t xml:space="preserve"> um de seus </w:t>
      </w:r>
      <w:r w:rsidR="008616DB" w:rsidRPr="002E0E67">
        <w:rPr>
          <w:rFonts w:ascii="Arial" w:hAnsi="Arial" w:cs="Arial"/>
          <w:color w:val="000000"/>
          <w:sz w:val="24"/>
          <w:szCs w:val="24"/>
        </w:rPr>
        <w:t>‘</w:t>
      </w:r>
      <w:r w:rsidR="00D3352F" w:rsidRPr="002E0E67">
        <w:rPr>
          <w:rFonts w:ascii="Arial" w:hAnsi="Arial" w:cs="Arial"/>
          <w:color w:val="000000"/>
          <w:sz w:val="24"/>
          <w:szCs w:val="24"/>
        </w:rPr>
        <w:t>plug-ins</w:t>
      </w:r>
      <w:r w:rsidR="008616DB" w:rsidRPr="002E0E67">
        <w:rPr>
          <w:rFonts w:ascii="Arial" w:hAnsi="Arial" w:cs="Arial"/>
          <w:color w:val="000000"/>
          <w:sz w:val="24"/>
          <w:szCs w:val="24"/>
        </w:rPr>
        <w:t>’</w:t>
      </w:r>
      <w:r w:rsidR="00A7791F" w:rsidRPr="002E0E67">
        <w:rPr>
          <w:rFonts w:ascii="Arial" w:hAnsi="Arial" w:cs="Arial"/>
          <w:color w:val="000000"/>
          <w:sz w:val="24"/>
          <w:szCs w:val="24"/>
        </w:rPr>
        <w:t>,</w:t>
      </w:r>
      <w:r w:rsidR="00D3352F" w:rsidRPr="002E0E67">
        <w:rPr>
          <w:rFonts w:ascii="Arial" w:hAnsi="Arial" w:cs="Arial"/>
          <w:color w:val="000000"/>
          <w:sz w:val="24"/>
          <w:szCs w:val="24"/>
        </w:rPr>
        <w:t xml:space="preserve"> chamado </w:t>
      </w:r>
      <w:r w:rsidR="00D3352F" w:rsidRPr="002E0E67">
        <w:rPr>
          <w:rFonts w:ascii="Arial" w:hAnsi="Arial" w:cs="Arial"/>
          <w:i/>
          <w:color w:val="000000"/>
          <w:sz w:val="24"/>
          <w:szCs w:val="24"/>
        </w:rPr>
        <w:t>Grasshopper</w:t>
      </w:r>
      <w:r w:rsidR="00A7791F" w:rsidRPr="002E0E67">
        <w:rPr>
          <w:rFonts w:ascii="Arial" w:hAnsi="Arial" w:cs="Arial"/>
          <w:color w:val="000000"/>
          <w:sz w:val="24"/>
          <w:szCs w:val="24"/>
        </w:rPr>
        <w:t>,</w:t>
      </w:r>
      <w:r w:rsidR="00D3352F" w:rsidRPr="002E0E67">
        <w:rPr>
          <w:rFonts w:ascii="Arial" w:hAnsi="Arial" w:cs="Arial"/>
          <w:color w:val="000000"/>
          <w:sz w:val="24"/>
          <w:szCs w:val="24"/>
        </w:rPr>
        <w:t xml:space="preserve"> </w:t>
      </w:r>
      <w:r w:rsidR="008616DB" w:rsidRPr="002E0E67">
        <w:rPr>
          <w:rFonts w:ascii="Arial" w:hAnsi="Arial" w:cs="Arial"/>
          <w:color w:val="000000"/>
          <w:sz w:val="24"/>
          <w:szCs w:val="24"/>
        </w:rPr>
        <w:t>que permite a modelagem algorít</w:t>
      </w:r>
      <w:r w:rsidR="00D3352F" w:rsidRPr="002E0E67">
        <w:rPr>
          <w:rFonts w:ascii="Arial" w:hAnsi="Arial" w:cs="Arial"/>
          <w:color w:val="000000"/>
          <w:sz w:val="24"/>
          <w:szCs w:val="24"/>
        </w:rPr>
        <w:t>m</w:t>
      </w:r>
      <w:r w:rsidR="008616DB" w:rsidRPr="002E0E67">
        <w:rPr>
          <w:rFonts w:ascii="Arial" w:hAnsi="Arial" w:cs="Arial"/>
          <w:color w:val="000000"/>
          <w:sz w:val="24"/>
          <w:szCs w:val="24"/>
        </w:rPr>
        <w:t>ic</w:t>
      </w:r>
      <w:r w:rsidR="00D3352F" w:rsidRPr="002E0E67">
        <w:rPr>
          <w:rFonts w:ascii="Arial" w:hAnsi="Arial" w:cs="Arial"/>
          <w:color w:val="000000"/>
          <w:sz w:val="24"/>
          <w:szCs w:val="24"/>
        </w:rPr>
        <w:t>a</w:t>
      </w:r>
      <w:r w:rsidR="00A7791F" w:rsidRPr="002E0E67">
        <w:rPr>
          <w:rFonts w:ascii="Arial" w:hAnsi="Arial" w:cs="Arial"/>
          <w:color w:val="000000"/>
          <w:sz w:val="24"/>
          <w:szCs w:val="24"/>
        </w:rPr>
        <w:t xml:space="preserve"> em seu ambiente</w:t>
      </w:r>
      <w:r w:rsidR="00D3352F" w:rsidRPr="002E0E67">
        <w:rPr>
          <w:rFonts w:ascii="Arial" w:hAnsi="Arial" w:cs="Arial"/>
          <w:color w:val="000000"/>
          <w:sz w:val="24"/>
          <w:szCs w:val="24"/>
        </w:rPr>
        <w:t xml:space="preserve"> de maneira interativa, de </w:t>
      </w:r>
      <w:r w:rsidR="00A7791F" w:rsidRPr="002E0E67">
        <w:rPr>
          <w:rFonts w:ascii="Arial" w:hAnsi="Arial" w:cs="Arial"/>
          <w:color w:val="000000"/>
          <w:sz w:val="24"/>
          <w:szCs w:val="24"/>
        </w:rPr>
        <w:t>modo que se possa programar parâ</w:t>
      </w:r>
      <w:r w:rsidR="00D3352F" w:rsidRPr="002E0E67">
        <w:rPr>
          <w:rFonts w:ascii="Arial" w:hAnsi="Arial" w:cs="Arial"/>
          <w:color w:val="000000"/>
          <w:sz w:val="24"/>
          <w:szCs w:val="24"/>
        </w:rPr>
        <w:t>metros para o design de</w:t>
      </w:r>
      <w:r w:rsidR="00A7791F" w:rsidRPr="002E0E67">
        <w:rPr>
          <w:rFonts w:ascii="Arial" w:hAnsi="Arial" w:cs="Arial"/>
          <w:color w:val="000000"/>
          <w:sz w:val="24"/>
          <w:szCs w:val="24"/>
        </w:rPr>
        <w:t xml:space="preserve"> estruturas</w:t>
      </w:r>
      <w:r w:rsidR="00D3352F" w:rsidRPr="002E0E67">
        <w:rPr>
          <w:rFonts w:ascii="Arial" w:hAnsi="Arial" w:cs="Arial"/>
          <w:color w:val="000000"/>
          <w:sz w:val="24"/>
          <w:szCs w:val="24"/>
        </w:rPr>
        <w:t>.</w:t>
      </w:r>
    </w:p>
    <w:p w:rsidR="003A5ACA" w:rsidRDefault="003A5ACA" w:rsidP="000472D5">
      <w:pPr>
        <w:pStyle w:val="NormalWeb"/>
        <w:spacing w:before="0" w:beforeAutospacing="0" w:after="120" w:afterAutospacing="0" w:line="480" w:lineRule="auto"/>
        <w:contextualSpacing/>
        <w:jc w:val="both"/>
        <w:rPr>
          <w:rFonts w:ascii="Arial" w:hAnsi="Arial" w:cs="Arial"/>
          <w:color w:val="000000"/>
          <w:sz w:val="24"/>
          <w:szCs w:val="24"/>
        </w:rPr>
      </w:pPr>
      <w:r w:rsidRPr="002E0E67">
        <w:rPr>
          <w:rFonts w:ascii="Arial" w:hAnsi="Arial" w:cs="Arial"/>
          <w:color w:val="000000"/>
          <w:sz w:val="24"/>
          <w:szCs w:val="24"/>
        </w:rPr>
        <w:t>Em ambiente Grasshopper, a modelagem algorítm</w:t>
      </w:r>
      <w:r w:rsidR="008616DB" w:rsidRPr="002E0E67">
        <w:rPr>
          <w:rFonts w:ascii="Arial" w:hAnsi="Arial" w:cs="Arial"/>
          <w:color w:val="000000"/>
          <w:sz w:val="24"/>
          <w:szCs w:val="24"/>
        </w:rPr>
        <w:t>ic</w:t>
      </w:r>
      <w:r w:rsidRPr="002E0E67">
        <w:rPr>
          <w:rFonts w:ascii="Arial" w:hAnsi="Arial" w:cs="Arial"/>
          <w:color w:val="000000"/>
          <w:sz w:val="24"/>
          <w:szCs w:val="24"/>
        </w:rPr>
        <w:t xml:space="preserve">a ocorre a partir de </w:t>
      </w:r>
      <w:r w:rsidR="00854F6E" w:rsidRPr="002E0E67">
        <w:rPr>
          <w:rFonts w:ascii="Arial" w:hAnsi="Arial" w:cs="Arial"/>
          <w:color w:val="000000"/>
          <w:sz w:val="24"/>
          <w:szCs w:val="24"/>
        </w:rPr>
        <w:t>c</w:t>
      </w:r>
      <w:r w:rsidR="003F16D4" w:rsidRPr="002E0E67">
        <w:rPr>
          <w:rFonts w:ascii="Arial" w:hAnsi="Arial" w:cs="Arial"/>
          <w:color w:val="000000"/>
          <w:sz w:val="24"/>
          <w:szCs w:val="24"/>
        </w:rPr>
        <w:t>omponente</w:t>
      </w:r>
      <w:r w:rsidRPr="002E0E67">
        <w:rPr>
          <w:rFonts w:ascii="Arial" w:hAnsi="Arial" w:cs="Arial"/>
          <w:color w:val="000000"/>
          <w:sz w:val="24"/>
          <w:szCs w:val="24"/>
        </w:rPr>
        <w:t>s, que reali</w:t>
      </w:r>
      <w:r w:rsidR="008616DB" w:rsidRPr="002E0E67">
        <w:rPr>
          <w:rFonts w:ascii="Arial" w:hAnsi="Arial" w:cs="Arial"/>
          <w:color w:val="000000"/>
          <w:sz w:val="24"/>
          <w:szCs w:val="24"/>
        </w:rPr>
        <w:t xml:space="preserve">zam uma dada operação a partir </w:t>
      </w:r>
      <w:r w:rsidRPr="002E0E67">
        <w:rPr>
          <w:rFonts w:ascii="Arial" w:hAnsi="Arial" w:cs="Arial"/>
          <w:color w:val="000000"/>
          <w:sz w:val="24"/>
          <w:szCs w:val="24"/>
        </w:rPr>
        <w:t>da entrada e saída de informações, como gerar linhas, arcos, superfícies, vetores, malhas, etc. É possível</w:t>
      </w:r>
      <w:r>
        <w:rPr>
          <w:rFonts w:ascii="Arial" w:hAnsi="Arial" w:cs="Arial"/>
          <w:color w:val="000000"/>
          <w:sz w:val="24"/>
          <w:szCs w:val="24"/>
        </w:rPr>
        <w:t xml:space="preserve"> programar, em linguagem Phy</w:t>
      </w:r>
      <w:r w:rsidR="00854F6E">
        <w:rPr>
          <w:rFonts w:ascii="Arial" w:hAnsi="Arial" w:cs="Arial"/>
          <w:color w:val="000000"/>
          <w:sz w:val="24"/>
          <w:szCs w:val="24"/>
        </w:rPr>
        <w:t>t</w:t>
      </w:r>
      <w:r>
        <w:rPr>
          <w:rFonts w:ascii="Arial" w:hAnsi="Arial" w:cs="Arial"/>
          <w:color w:val="000000"/>
          <w:sz w:val="24"/>
          <w:szCs w:val="24"/>
        </w:rPr>
        <w:t>on ou C</w:t>
      </w:r>
      <w:r w:rsidR="00854F6E">
        <w:rPr>
          <w:rFonts w:ascii="Arial" w:hAnsi="Arial" w:cs="Arial"/>
          <w:color w:val="000000"/>
          <w:sz w:val="24"/>
          <w:szCs w:val="24"/>
        </w:rPr>
        <w:t>#</w:t>
      </w:r>
      <w:r>
        <w:rPr>
          <w:rFonts w:ascii="Arial" w:hAnsi="Arial" w:cs="Arial"/>
          <w:color w:val="000000"/>
          <w:sz w:val="24"/>
          <w:szCs w:val="24"/>
        </w:rPr>
        <w:t xml:space="preserve">, </w:t>
      </w:r>
      <w:r w:rsidR="00854F6E">
        <w:rPr>
          <w:rFonts w:ascii="Arial" w:hAnsi="Arial" w:cs="Arial"/>
          <w:color w:val="000000"/>
          <w:sz w:val="24"/>
          <w:szCs w:val="24"/>
        </w:rPr>
        <w:t>component</w:t>
      </w:r>
      <w:r>
        <w:rPr>
          <w:rFonts w:ascii="Arial" w:hAnsi="Arial" w:cs="Arial"/>
          <w:color w:val="000000"/>
          <w:sz w:val="24"/>
          <w:szCs w:val="24"/>
        </w:rPr>
        <w:t xml:space="preserve">es que realizem tarefas desejadas, como exemplo o </w:t>
      </w:r>
      <w:r w:rsidRPr="003A5ACA">
        <w:rPr>
          <w:rFonts w:ascii="Arial" w:hAnsi="Arial" w:cs="Arial"/>
          <w:color w:val="000000"/>
          <w:sz w:val="24"/>
          <w:szCs w:val="24"/>
        </w:rPr>
        <w:t>Karamba</w:t>
      </w:r>
      <w:r w:rsidR="00C75217">
        <w:rPr>
          <w:rFonts w:ascii="Arial" w:hAnsi="Arial" w:cs="Arial"/>
          <w:color w:val="000000"/>
          <w:sz w:val="24"/>
          <w:szCs w:val="24"/>
        </w:rPr>
        <w:t>, que realiz</w:t>
      </w:r>
      <w:r>
        <w:rPr>
          <w:rFonts w:ascii="Arial" w:hAnsi="Arial" w:cs="Arial"/>
          <w:color w:val="000000"/>
          <w:sz w:val="24"/>
          <w:szCs w:val="24"/>
        </w:rPr>
        <w:t xml:space="preserve">a análise de elementos finitos e </w:t>
      </w:r>
      <w:r w:rsidR="008616DB">
        <w:rPr>
          <w:rFonts w:ascii="Arial" w:hAnsi="Arial" w:cs="Arial"/>
          <w:color w:val="000000"/>
          <w:sz w:val="24"/>
          <w:szCs w:val="24"/>
        </w:rPr>
        <w:t xml:space="preserve">também </w:t>
      </w:r>
      <w:r>
        <w:rPr>
          <w:rFonts w:ascii="Arial" w:hAnsi="Arial" w:cs="Arial"/>
          <w:color w:val="000000"/>
          <w:sz w:val="24"/>
          <w:szCs w:val="24"/>
        </w:rPr>
        <w:t xml:space="preserve">será utilizado para análise estrutural na pesquisa. </w:t>
      </w:r>
    </w:p>
    <w:p w:rsidR="00B90F13" w:rsidRDefault="00B90F13" w:rsidP="000472D5">
      <w:pPr>
        <w:pStyle w:val="NormalWeb"/>
        <w:spacing w:before="0" w:beforeAutospacing="0" w:after="120" w:afterAutospacing="0" w:line="480" w:lineRule="auto"/>
        <w:contextualSpacing/>
        <w:jc w:val="both"/>
        <w:rPr>
          <w:rFonts w:ascii="Arial" w:hAnsi="Arial" w:cs="Arial"/>
          <w:color w:val="000000"/>
          <w:sz w:val="24"/>
          <w:szCs w:val="24"/>
        </w:rPr>
      </w:pPr>
      <w:r w:rsidRPr="002E0E67">
        <w:rPr>
          <w:rFonts w:ascii="Arial" w:hAnsi="Arial" w:cs="Arial"/>
          <w:color w:val="000000"/>
          <w:sz w:val="24"/>
          <w:szCs w:val="24"/>
          <w:highlight w:val="lightGray"/>
        </w:rPr>
        <w:t>O Grasshopper também conta</w:t>
      </w:r>
      <w:r w:rsidR="00AA715E" w:rsidRPr="002E0E67">
        <w:rPr>
          <w:rFonts w:ascii="Arial" w:hAnsi="Arial" w:cs="Arial"/>
          <w:color w:val="000000"/>
          <w:sz w:val="24"/>
          <w:szCs w:val="24"/>
          <w:highlight w:val="lightGray"/>
        </w:rPr>
        <w:t xml:space="preserve"> o </w:t>
      </w:r>
      <w:r w:rsidR="008616DB" w:rsidRPr="002E0E67">
        <w:rPr>
          <w:rFonts w:ascii="Arial" w:hAnsi="Arial" w:cs="Arial"/>
          <w:color w:val="000000"/>
          <w:sz w:val="24"/>
          <w:szCs w:val="24"/>
          <w:highlight w:val="lightGray"/>
        </w:rPr>
        <w:t xml:space="preserve">plug-in </w:t>
      </w:r>
      <w:r w:rsidR="00AA715E" w:rsidRPr="002E0E67">
        <w:rPr>
          <w:rFonts w:ascii="Arial" w:hAnsi="Arial" w:cs="Arial"/>
          <w:i/>
          <w:color w:val="000000"/>
          <w:sz w:val="24"/>
          <w:szCs w:val="24"/>
          <w:highlight w:val="lightGray"/>
        </w:rPr>
        <w:t>Galapagos</w:t>
      </w:r>
      <w:r w:rsidR="00AA715E" w:rsidRPr="002E0E67">
        <w:rPr>
          <w:rFonts w:ascii="Arial" w:hAnsi="Arial" w:cs="Arial"/>
          <w:color w:val="000000"/>
          <w:sz w:val="24"/>
          <w:szCs w:val="24"/>
          <w:highlight w:val="lightGray"/>
        </w:rPr>
        <w:t>, já que possui</w:t>
      </w:r>
      <w:r w:rsidRPr="002E0E67">
        <w:rPr>
          <w:rFonts w:ascii="Arial" w:hAnsi="Arial" w:cs="Arial"/>
          <w:color w:val="000000"/>
          <w:sz w:val="24"/>
          <w:szCs w:val="24"/>
          <w:highlight w:val="lightGray"/>
        </w:rPr>
        <w:t xml:space="preserve"> ferramentas de otimização baseadas em algoritimos </w:t>
      </w:r>
      <w:r w:rsidR="000A38DA" w:rsidRPr="002E0E67">
        <w:rPr>
          <w:rFonts w:ascii="Arial" w:hAnsi="Arial" w:cs="Arial"/>
          <w:color w:val="000000"/>
          <w:sz w:val="24"/>
          <w:szCs w:val="24"/>
          <w:highlight w:val="lightGray"/>
        </w:rPr>
        <w:t>genéticos</w:t>
      </w:r>
      <w:r w:rsidR="008616DB" w:rsidRPr="002E0E67">
        <w:rPr>
          <w:rFonts w:ascii="Arial" w:hAnsi="Arial" w:cs="Arial"/>
          <w:color w:val="000000"/>
          <w:sz w:val="24"/>
          <w:szCs w:val="24"/>
          <w:highlight w:val="lightGray"/>
        </w:rPr>
        <w:t>, que também será utilizado, como forma de aplicação da ferramenta a ser desenvolvida neste projeto.</w:t>
      </w:r>
    </w:p>
    <w:p w:rsidR="003A5ACA" w:rsidRDefault="003A5ACA" w:rsidP="000472D5">
      <w:pPr>
        <w:pStyle w:val="NormalWeb"/>
        <w:spacing w:before="0" w:beforeAutospacing="0" w:after="120" w:afterAutospacing="0" w:line="480" w:lineRule="auto"/>
        <w:contextualSpacing/>
        <w:jc w:val="both"/>
        <w:rPr>
          <w:rFonts w:ascii="Arial" w:hAnsi="Arial" w:cs="Arial"/>
          <w:color w:val="000000"/>
          <w:sz w:val="24"/>
          <w:szCs w:val="24"/>
        </w:rPr>
      </w:pPr>
      <w:r>
        <w:rPr>
          <w:rFonts w:ascii="Arial" w:hAnsi="Arial" w:cs="Arial"/>
          <w:color w:val="000000"/>
          <w:sz w:val="24"/>
          <w:szCs w:val="24"/>
        </w:rPr>
        <w:lastRenderedPageBreak/>
        <w:t>Em ambientes de modelagem paramétrica, é interessante dispor de métodos mais simples que reduzam o custo computacional e permitam então analisar resultados de forma mais rápida para explorar o des</w:t>
      </w:r>
      <w:r w:rsidRPr="00861B60">
        <w:rPr>
          <w:rFonts w:ascii="Arial" w:hAnsi="Arial" w:cs="Arial"/>
          <w:color w:val="000000"/>
          <w:sz w:val="24"/>
          <w:szCs w:val="24"/>
        </w:rPr>
        <w:t>ign</w:t>
      </w:r>
      <w:r w:rsidR="00497F5C" w:rsidRPr="00861B60">
        <w:rPr>
          <w:rFonts w:ascii="Arial" w:hAnsi="Arial" w:cs="Arial"/>
          <w:color w:val="000000"/>
          <w:sz w:val="24"/>
          <w:szCs w:val="24"/>
        </w:rPr>
        <w:t xml:space="preserve">. O fato do MDF e o MDFN apresentarem soluções </w:t>
      </w:r>
      <w:r w:rsidR="00861B60">
        <w:rPr>
          <w:rFonts w:ascii="Arial" w:hAnsi="Arial" w:cs="Arial"/>
          <w:color w:val="000000"/>
          <w:sz w:val="24"/>
          <w:szCs w:val="24"/>
        </w:rPr>
        <w:t xml:space="preserve">lineares e portanto não </w:t>
      </w:r>
      <w:r w:rsidR="00861B60" w:rsidRPr="002E0E67">
        <w:rPr>
          <w:rFonts w:ascii="Arial" w:hAnsi="Arial" w:cs="Arial"/>
          <w:color w:val="000000"/>
          <w:sz w:val="24"/>
          <w:szCs w:val="24"/>
        </w:rPr>
        <w:t xml:space="preserve">requererem </w:t>
      </w:r>
      <w:r w:rsidR="008616DB" w:rsidRPr="002E0E67">
        <w:rPr>
          <w:rFonts w:ascii="Arial" w:hAnsi="Arial" w:cs="Arial"/>
          <w:color w:val="000000"/>
          <w:sz w:val="24"/>
          <w:szCs w:val="24"/>
        </w:rPr>
        <w:t>processos</w:t>
      </w:r>
      <w:r w:rsidR="00861B60" w:rsidRPr="002E0E67">
        <w:rPr>
          <w:rFonts w:ascii="Arial" w:hAnsi="Arial" w:cs="Arial"/>
          <w:color w:val="000000"/>
          <w:sz w:val="24"/>
          <w:szCs w:val="24"/>
        </w:rPr>
        <w:t xml:space="preserve"> iterativos</w:t>
      </w:r>
      <w:r w:rsidR="00861B60">
        <w:rPr>
          <w:rFonts w:ascii="Arial" w:hAnsi="Arial" w:cs="Arial"/>
          <w:color w:val="000000"/>
          <w:sz w:val="24"/>
          <w:szCs w:val="24"/>
        </w:rPr>
        <w:t xml:space="preserve"> para a solução </w:t>
      </w:r>
      <w:r w:rsidR="00497F5C">
        <w:rPr>
          <w:rFonts w:ascii="Arial" w:hAnsi="Arial" w:cs="Arial"/>
          <w:color w:val="000000"/>
          <w:sz w:val="24"/>
          <w:szCs w:val="24"/>
        </w:rPr>
        <w:t>os tornam interessantes sob este aspecto</w:t>
      </w:r>
      <w:r>
        <w:rPr>
          <w:rFonts w:ascii="Arial" w:hAnsi="Arial" w:cs="Arial"/>
          <w:color w:val="000000"/>
          <w:sz w:val="24"/>
          <w:szCs w:val="24"/>
        </w:rPr>
        <w:t>. Porém, ao acha</w:t>
      </w:r>
      <w:r w:rsidR="00C75217">
        <w:rPr>
          <w:rFonts w:ascii="Arial" w:hAnsi="Arial" w:cs="Arial"/>
          <w:color w:val="000000"/>
          <w:sz w:val="24"/>
          <w:szCs w:val="24"/>
        </w:rPr>
        <w:t>r uma forma satisfatória deve-s</w:t>
      </w:r>
      <w:r>
        <w:rPr>
          <w:rFonts w:ascii="Arial" w:hAnsi="Arial" w:cs="Arial"/>
          <w:color w:val="000000"/>
          <w:sz w:val="24"/>
          <w:szCs w:val="24"/>
        </w:rPr>
        <w:t>e realizar uma análise não-linear mais detalhada para validação da estrutura.</w:t>
      </w:r>
    </w:p>
    <w:p w:rsidR="004A0590" w:rsidRDefault="004A0590" w:rsidP="000472D5">
      <w:pPr>
        <w:pStyle w:val="NormalWeb"/>
        <w:keepNext/>
        <w:spacing w:before="0" w:beforeAutospacing="0" w:after="120" w:afterAutospacing="0" w:line="480" w:lineRule="auto"/>
        <w:contextualSpacing/>
        <w:jc w:val="both"/>
      </w:pPr>
      <w:r>
        <w:rPr>
          <w:rFonts w:ascii="Arial" w:hAnsi="Arial" w:cs="Arial"/>
          <w:noProof/>
          <w:color w:val="000000"/>
          <w:sz w:val="24"/>
          <w:szCs w:val="24"/>
          <w:lang w:eastAsia="pt-BR"/>
        </w:rPr>
        <w:drawing>
          <wp:inline distT="0" distB="0" distL="0" distR="0" wp14:anchorId="250AB233" wp14:editId="26632320">
            <wp:extent cx="5394960" cy="1775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rsidR="00C75217" w:rsidRPr="00861B60" w:rsidRDefault="004A0590" w:rsidP="000472D5">
      <w:pPr>
        <w:pStyle w:val="Caption"/>
        <w:spacing w:after="120" w:line="480" w:lineRule="auto"/>
        <w:contextualSpacing/>
        <w:jc w:val="both"/>
        <w:rPr>
          <w:color w:val="auto"/>
          <w:sz w:val="20"/>
          <w:szCs w:val="20"/>
        </w:rPr>
      </w:pPr>
      <w:r w:rsidRPr="004A0590">
        <w:rPr>
          <w:color w:val="auto"/>
          <w:sz w:val="20"/>
          <w:szCs w:val="20"/>
        </w:rPr>
        <w:t xml:space="preserve">Figura </w:t>
      </w:r>
      <w:r w:rsidRPr="004A0590">
        <w:rPr>
          <w:color w:val="auto"/>
          <w:sz w:val="20"/>
          <w:szCs w:val="20"/>
        </w:rPr>
        <w:fldChar w:fldCharType="begin"/>
      </w:r>
      <w:r w:rsidRPr="004A0590">
        <w:rPr>
          <w:color w:val="auto"/>
          <w:sz w:val="20"/>
          <w:szCs w:val="20"/>
        </w:rPr>
        <w:instrText xml:space="preserve"> SEQ Figura \* ARABIC </w:instrText>
      </w:r>
      <w:r w:rsidRPr="004A0590">
        <w:rPr>
          <w:color w:val="auto"/>
          <w:sz w:val="20"/>
          <w:szCs w:val="20"/>
        </w:rPr>
        <w:fldChar w:fldCharType="separate"/>
      </w:r>
      <w:r w:rsidR="00860A4D">
        <w:rPr>
          <w:noProof/>
          <w:color w:val="auto"/>
          <w:sz w:val="20"/>
          <w:szCs w:val="20"/>
        </w:rPr>
        <w:t>5</w:t>
      </w:r>
      <w:r w:rsidRPr="004A0590">
        <w:rPr>
          <w:color w:val="auto"/>
          <w:sz w:val="20"/>
          <w:szCs w:val="20"/>
        </w:rPr>
        <w:fldChar w:fldCharType="end"/>
      </w:r>
      <w:r w:rsidRPr="004A0590">
        <w:rPr>
          <w:color w:val="auto"/>
          <w:sz w:val="20"/>
          <w:szCs w:val="20"/>
        </w:rPr>
        <w:t>: Programação em ambiente Grashopper para</w:t>
      </w:r>
      <w:r w:rsidR="00C75217">
        <w:rPr>
          <w:color w:val="auto"/>
          <w:sz w:val="20"/>
          <w:szCs w:val="20"/>
        </w:rPr>
        <w:t xml:space="preserve"> o</w:t>
      </w:r>
      <w:r w:rsidRPr="004A0590">
        <w:rPr>
          <w:color w:val="auto"/>
          <w:sz w:val="20"/>
          <w:szCs w:val="20"/>
        </w:rPr>
        <w:t xml:space="preserve"> design de gridshells usando Relaxação Dinâmica</w:t>
      </w:r>
      <w:r>
        <w:rPr>
          <w:color w:val="auto"/>
          <w:sz w:val="20"/>
          <w:szCs w:val="20"/>
        </w:rPr>
        <w:t>. (a) Controle da malha inicial, (b) Imposição de condições de contorno e (c) análise estrutural</w:t>
      </w:r>
      <w:r w:rsidRPr="004A0590">
        <w:rPr>
          <w:color w:val="auto"/>
          <w:sz w:val="20"/>
          <w:szCs w:val="20"/>
        </w:rPr>
        <w:t xml:space="preserve"> (Pone</w:t>
      </w:r>
      <w:r w:rsidR="00861B60">
        <w:rPr>
          <w:color w:val="auto"/>
          <w:sz w:val="20"/>
          <w:szCs w:val="20"/>
        </w:rPr>
        <w:t xml:space="preserve"> et al.,</w:t>
      </w:r>
      <w:r w:rsidRPr="004A0590">
        <w:rPr>
          <w:color w:val="auto"/>
          <w:sz w:val="20"/>
          <w:szCs w:val="20"/>
        </w:rPr>
        <w:t xml:space="preserve"> 2014)</w:t>
      </w:r>
      <w:r w:rsidR="001073C5">
        <w:rPr>
          <w:color w:val="auto"/>
          <w:sz w:val="20"/>
          <w:szCs w:val="20"/>
        </w:rPr>
        <w:t>.</w:t>
      </w:r>
    </w:p>
    <w:p w:rsidR="00864E16" w:rsidRDefault="00D3352F" w:rsidP="000472D5">
      <w:pPr>
        <w:pStyle w:val="NormalWeb"/>
        <w:spacing w:before="0" w:beforeAutospacing="0" w:after="120" w:afterAutospacing="0" w:line="480" w:lineRule="auto"/>
        <w:contextualSpacing/>
        <w:jc w:val="both"/>
        <w:rPr>
          <w:rFonts w:ascii="Arial" w:hAnsi="Arial" w:cs="Arial"/>
          <w:color w:val="000000"/>
          <w:sz w:val="24"/>
          <w:szCs w:val="24"/>
        </w:rPr>
      </w:pPr>
      <w:r>
        <w:rPr>
          <w:rFonts w:ascii="Arial" w:hAnsi="Arial" w:cs="Arial"/>
          <w:color w:val="000000"/>
          <w:sz w:val="24"/>
          <w:szCs w:val="24"/>
        </w:rPr>
        <w:t xml:space="preserve">Durante a elaboração do projeto de pesquisa, o candidato </w:t>
      </w:r>
      <w:r w:rsidR="00401BE3">
        <w:rPr>
          <w:rFonts w:ascii="Arial" w:hAnsi="Arial" w:cs="Arial"/>
          <w:color w:val="000000"/>
          <w:sz w:val="24"/>
          <w:szCs w:val="24"/>
        </w:rPr>
        <w:t>implementou</w:t>
      </w:r>
      <w:r>
        <w:rPr>
          <w:rFonts w:ascii="Arial" w:hAnsi="Arial" w:cs="Arial"/>
          <w:color w:val="000000"/>
          <w:sz w:val="24"/>
          <w:szCs w:val="24"/>
        </w:rPr>
        <w:t xml:space="preserve"> </w:t>
      </w:r>
      <w:r w:rsidRPr="002E0E67">
        <w:rPr>
          <w:rFonts w:ascii="Arial" w:hAnsi="Arial" w:cs="Arial"/>
          <w:color w:val="000000"/>
          <w:sz w:val="24"/>
          <w:szCs w:val="24"/>
        </w:rPr>
        <w:t>procedimentos para a busca de formas de cascas utilizando o</w:t>
      </w:r>
      <w:r w:rsidR="00C94ACB" w:rsidRPr="002E0E67">
        <w:rPr>
          <w:rFonts w:ascii="Arial" w:hAnsi="Arial" w:cs="Arial"/>
          <w:color w:val="000000"/>
          <w:sz w:val="24"/>
          <w:szCs w:val="24"/>
        </w:rPr>
        <w:t xml:space="preserve"> MDF e MDFN em linguagem MATLAB</w:t>
      </w:r>
      <w:r w:rsidR="008616DB" w:rsidRPr="002E0E67">
        <w:rPr>
          <w:rFonts w:ascii="Arial" w:hAnsi="Arial" w:cs="Arial"/>
          <w:color w:val="000000"/>
          <w:sz w:val="24"/>
          <w:szCs w:val="24"/>
        </w:rPr>
        <w:t xml:space="preserve">, a partir de </w:t>
      </w:r>
      <w:r w:rsidRPr="002E0E67">
        <w:rPr>
          <w:rFonts w:ascii="Arial" w:hAnsi="Arial" w:cs="Arial"/>
          <w:color w:val="000000"/>
          <w:sz w:val="24"/>
          <w:szCs w:val="24"/>
        </w:rPr>
        <w:t xml:space="preserve">um programa pré-existente </w:t>
      </w:r>
      <w:r w:rsidR="008616DB" w:rsidRPr="002E0E67">
        <w:rPr>
          <w:rFonts w:ascii="Arial" w:hAnsi="Arial" w:cs="Arial"/>
          <w:color w:val="000000"/>
          <w:sz w:val="24"/>
          <w:szCs w:val="24"/>
        </w:rPr>
        <w:t>desenvolvido</w:t>
      </w:r>
      <w:r>
        <w:rPr>
          <w:rFonts w:ascii="Arial" w:hAnsi="Arial" w:cs="Arial"/>
          <w:color w:val="000000"/>
          <w:sz w:val="24"/>
          <w:szCs w:val="24"/>
        </w:rPr>
        <w:t xml:space="preserve"> pelo </w:t>
      </w:r>
      <w:r w:rsidR="00864E16">
        <w:rPr>
          <w:rFonts w:ascii="Arial" w:hAnsi="Arial" w:cs="Arial"/>
          <w:color w:val="000000"/>
          <w:sz w:val="24"/>
          <w:szCs w:val="24"/>
        </w:rPr>
        <w:t>orientador, mas que até então ainda não tinha sido</w:t>
      </w:r>
      <w:r>
        <w:rPr>
          <w:rFonts w:ascii="Arial" w:hAnsi="Arial" w:cs="Arial"/>
          <w:color w:val="000000"/>
          <w:sz w:val="24"/>
          <w:szCs w:val="24"/>
        </w:rPr>
        <w:t xml:space="preserve"> utilizado para a busca de</w:t>
      </w:r>
      <w:r w:rsidR="00C94ACB">
        <w:rPr>
          <w:rFonts w:ascii="Arial" w:hAnsi="Arial" w:cs="Arial"/>
          <w:color w:val="000000"/>
          <w:sz w:val="24"/>
          <w:szCs w:val="24"/>
        </w:rPr>
        <w:t xml:space="preserve"> forma de cascas</w:t>
      </w:r>
      <w:r w:rsidR="00864E16">
        <w:rPr>
          <w:rFonts w:ascii="Arial" w:hAnsi="Arial" w:cs="Arial"/>
          <w:color w:val="000000"/>
          <w:sz w:val="24"/>
          <w:szCs w:val="24"/>
        </w:rPr>
        <w:t xml:space="preserve"> e sim de</w:t>
      </w:r>
      <w:r>
        <w:rPr>
          <w:rFonts w:ascii="Arial" w:hAnsi="Arial" w:cs="Arial"/>
          <w:color w:val="000000"/>
          <w:sz w:val="24"/>
          <w:szCs w:val="24"/>
        </w:rPr>
        <w:t xml:space="preserve"> </w:t>
      </w:r>
      <w:r w:rsidR="00A7791F">
        <w:rPr>
          <w:rFonts w:ascii="Arial" w:hAnsi="Arial" w:cs="Arial"/>
          <w:color w:val="000000"/>
          <w:sz w:val="24"/>
          <w:szCs w:val="24"/>
        </w:rPr>
        <w:t>estruturas</w:t>
      </w:r>
      <w:r>
        <w:rPr>
          <w:rFonts w:ascii="Arial" w:hAnsi="Arial" w:cs="Arial"/>
          <w:color w:val="000000"/>
          <w:sz w:val="24"/>
          <w:szCs w:val="24"/>
        </w:rPr>
        <w:t xml:space="preserve"> retesadas</w:t>
      </w:r>
      <w:r w:rsidR="00864E16">
        <w:rPr>
          <w:rFonts w:ascii="Arial" w:hAnsi="Arial" w:cs="Arial"/>
          <w:color w:val="000000"/>
          <w:sz w:val="24"/>
          <w:szCs w:val="24"/>
        </w:rPr>
        <w:t xml:space="preserve"> e superfícies mínimas com campos de tensões isótropos e não isótropos (</w:t>
      </w:r>
      <w:r w:rsidR="00864E16" w:rsidRPr="002E0E67">
        <w:rPr>
          <w:rFonts w:ascii="Arial" w:hAnsi="Arial" w:cs="Arial"/>
          <w:color w:val="000000"/>
          <w:sz w:val="24"/>
          <w:szCs w:val="24"/>
        </w:rPr>
        <w:t>Pauletti</w:t>
      </w:r>
      <w:r w:rsidR="00AB303A" w:rsidRPr="002E0E67">
        <w:rPr>
          <w:rFonts w:ascii="Arial" w:hAnsi="Arial" w:cs="Arial"/>
          <w:color w:val="000000"/>
          <w:sz w:val="24"/>
          <w:szCs w:val="24"/>
        </w:rPr>
        <w:t xml:space="preserve">, 2005, 2008, </w:t>
      </w:r>
      <w:r w:rsidR="00864E16" w:rsidRPr="002E0E67">
        <w:rPr>
          <w:rFonts w:ascii="Arial" w:hAnsi="Arial" w:cs="Arial"/>
          <w:color w:val="000000"/>
          <w:sz w:val="24"/>
          <w:szCs w:val="24"/>
        </w:rPr>
        <w:t>2011</w:t>
      </w:r>
      <w:r w:rsidR="00AB303A" w:rsidRPr="002E0E67">
        <w:rPr>
          <w:rFonts w:ascii="Arial" w:hAnsi="Arial" w:cs="Arial"/>
          <w:color w:val="000000"/>
          <w:sz w:val="24"/>
          <w:szCs w:val="24"/>
        </w:rPr>
        <w:t xml:space="preserve"> A/B</w:t>
      </w:r>
      <w:r w:rsidR="00864E16" w:rsidRPr="002E0E67">
        <w:rPr>
          <w:rFonts w:ascii="Arial" w:hAnsi="Arial" w:cs="Arial"/>
          <w:color w:val="000000"/>
          <w:sz w:val="24"/>
          <w:szCs w:val="24"/>
        </w:rPr>
        <w:t>)</w:t>
      </w:r>
      <w:r w:rsidRPr="002E0E67">
        <w:rPr>
          <w:rFonts w:ascii="Arial" w:hAnsi="Arial" w:cs="Arial"/>
          <w:color w:val="000000"/>
          <w:sz w:val="24"/>
          <w:szCs w:val="24"/>
        </w:rPr>
        <w:t>.</w:t>
      </w:r>
    </w:p>
    <w:p w:rsidR="00C75217" w:rsidRDefault="00477F95" w:rsidP="000472D5">
      <w:pPr>
        <w:pStyle w:val="NormalWeb"/>
        <w:spacing w:before="0" w:beforeAutospacing="0" w:after="120" w:afterAutospacing="0" w:line="480" w:lineRule="auto"/>
        <w:contextualSpacing/>
        <w:jc w:val="both"/>
        <w:rPr>
          <w:rFonts w:ascii="Arial" w:hAnsi="Arial" w:cs="Arial"/>
          <w:color w:val="000000"/>
          <w:sz w:val="24"/>
          <w:szCs w:val="24"/>
        </w:rPr>
      </w:pPr>
      <w:r>
        <w:rPr>
          <w:rFonts w:ascii="Arial" w:hAnsi="Arial" w:cs="Arial"/>
          <w:color w:val="000000"/>
          <w:sz w:val="24"/>
          <w:szCs w:val="24"/>
        </w:rPr>
        <w:t>O candidato implementou uma i</w:t>
      </w:r>
      <w:r w:rsidR="00D3352F">
        <w:rPr>
          <w:rFonts w:ascii="Arial" w:hAnsi="Arial" w:cs="Arial"/>
          <w:color w:val="000000"/>
          <w:sz w:val="24"/>
          <w:szCs w:val="24"/>
        </w:rPr>
        <w:t>nterface para o programa junto ao pré-processador GiD, permitindo a adição de atributos aos elementos da malha que são relevantes aos métodos em um ambiente interativo</w:t>
      </w:r>
      <w:r w:rsidR="00D3352F" w:rsidRPr="00861B60">
        <w:rPr>
          <w:rFonts w:ascii="Arial" w:hAnsi="Arial" w:cs="Arial"/>
          <w:color w:val="000000"/>
          <w:sz w:val="24"/>
          <w:szCs w:val="24"/>
        </w:rPr>
        <w:t xml:space="preserve">. Também foram </w:t>
      </w:r>
      <w:r w:rsidR="00861B60">
        <w:rPr>
          <w:rFonts w:ascii="Arial" w:hAnsi="Arial" w:cs="Arial"/>
          <w:color w:val="000000"/>
          <w:sz w:val="24"/>
          <w:szCs w:val="24"/>
        </w:rPr>
        <w:t>imple</w:t>
      </w:r>
      <w:r w:rsidR="008616DB">
        <w:rPr>
          <w:rFonts w:ascii="Arial" w:hAnsi="Arial" w:cs="Arial"/>
          <w:color w:val="000000"/>
          <w:sz w:val="24"/>
          <w:szCs w:val="24"/>
        </w:rPr>
        <w:t>men</w:t>
      </w:r>
      <w:r w:rsidR="00861B60">
        <w:rPr>
          <w:rFonts w:ascii="Arial" w:hAnsi="Arial" w:cs="Arial"/>
          <w:color w:val="000000"/>
          <w:sz w:val="24"/>
          <w:szCs w:val="24"/>
        </w:rPr>
        <w:t>tados pelo candidato</w:t>
      </w:r>
      <w:r w:rsidR="00D3352F" w:rsidRPr="00861B60">
        <w:rPr>
          <w:rFonts w:ascii="Arial" w:hAnsi="Arial" w:cs="Arial"/>
          <w:color w:val="000000"/>
          <w:sz w:val="24"/>
          <w:szCs w:val="24"/>
        </w:rPr>
        <w:t xml:space="preserve"> procedimentos </w:t>
      </w:r>
      <w:r w:rsidR="00A7791F" w:rsidRPr="00861B60">
        <w:rPr>
          <w:rFonts w:ascii="Arial" w:hAnsi="Arial" w:cs="Arial"/>
          <w:color w:val="000000"/>
          <w:sz w:val="24"/>
          <w:szCs w:val="24"/>
        </w:rPr>
        <w:t>para imposição de</w:t>
      </w:r>
      <w:r w:rsidR="00D3352F" w:rsidRPr="00861B60">
        <w:rPr>
          <w:rFonts w:ascii="Arial" w:hAnsi="Arial" w:cs="Arial"/>
          <w:color w:val="000000"/>
          <w:sz w:val="24"/>
          <w:szCs w:val="24"/>
        </w:rPr>
        <w:t xml:space="preserve"> rotações aos graus de liberdade e</w:t>
      </w:r>
      <w:r w:rsidR="00864E16">
        <w:rPr>
          <w:rFonts w:ascii="Arial" w:hAnsi="Arial" w:cs="Arial"/>
          <w:color w:val="000000"/>
          <w:sz w:val="24"/>
          <w:szCs w:val="24"/>
        </w:rPr>
        <w:t xml:space="preserve"> para</w:t>
      </w:r>
      <w:r w:rsidR="00A7791F" w:rsidRPr="00861B60">
        <w:rPr>
          <w:rFonts w:ascii="Arial" w:hAnsi="Arial" w:cs="Arial"/>
          <w:color w:val="000000"/>
          <w:sz w:val="24"/>
          <w:szCs w:val="24"/>
        </w:rPr>
        <w:t xml:space="preserve"> achar</w:t>
      </w:r>
      <w:r w:rsidR="00D3352F" w:rsidRPr="00861B60">
        <w:rPr>
          <w:rFonts w:ascii="Arial" w:hAnsi="Arial" w:cs="Arial"/>
          <w:color w:val="000000"/>
          <w:sz w:val="24"/>
          <w:szCs w:val="24"/>
        </w:rPr>
        <w:t xml:space="preserve"> a forma de cascas funiculares e de cascas reticuladas com barras de mesm</w:t>
      </w:r>
      <w:r w:rsidR="008616DB">
        <w:rPr>
          <w:rFonts w:ascii="Arial" w:hAnsi="Arial" w:cs="Arial"/>
          <w:color w:val="000000"/>
          <w:sz w:val="24"/>
          <w:szCs w:val="24"/>
        </w:rPr>
        <w:t xml:space="preserve">a largura, </w:t>
      </w:r>
      <w:r w:rsidR="008616DB">
        <w:rPr>
          <w:rFonts w:ascii="Arial" w:hAnsi="Arial" w:cs="Arial"/>
          <w:color w:val="000000"/>
          <w:sz w:val="24"/>
          <w:szCs w:val="24"/>
        </w:rPr>
        <w:lastRenderedPageBreak/>
        <w:t xml:space="preserve">conforme a metodologia proposta em </w:t>
      </w:r>
      <w:r w:rsidR="0058406D">
        <w:rPr>
          <w:rFonts w:ascii="Arial" w:hAnsi="Arial" w:cs="Arial"/>
          <w:color w:val="000000"/>
          <w:sz w:val="24"/>
          <w:szCs w:val="24"/>
        </w:rPr>
        <w:t>Adriaenssens et al. (2014).</w:t>
      </w:r>
      <w:r w:rsidR="00AB303A">
        <w:rPr>
          <w:rFonts w:ascii="Arial" w:hAnsi="Arial" w:cs="Arial"/>
          <w:color w:val="000000"/>
          <w:sz w:val="24"/>
          <w:szCs w:val="24"/>
        </w:rPr>
        <w:t xml:space="preserve"> </w:t>
      </w:r>
      <w:r w:rsidR="00AB303A" w:rsidRPr="002E0E67">
        <w:rPr>
          <w:rFonts w:ascii="Arial" w:hAnsi="Arial" w:cs="Arial"/>
          <w:color w:val="000000"/>
          <w:sz w:val="24"/>
          <w:szCs w:val="24"/>
        </w:rPr>
        <w:t>As Figuras 6, 7 e 8 mostram resultados obtidos com o programa desenvolvido pelo candidato.</w:t>
      </w:r>
    </w:p>
    <w:p w:rsidR="00A7791F" w:rsidRDefault="00D3352F" w:rsidP="000472D5">
      <w:pPr>
        <w:keepNext/>
        <w:spacing w:after="120" w:line="480" w:lineRule="auto"/>
        <w:contextualSpacing/>
        <w:jc w:val="center"/>
      </w:pPr>
      <w:r>
        <w:rPr>
          <w:rFonts w:ascii="Times New Roman" w:eastAsia="Times New Roman" w:hAnsi="Times New Roman" w:cs="Times New Roman"/>
          <w:noProof/>
          <w:sz w:val="20"/>
          <w:szCs w:val="20"/>
          <w:shd w:val="clear" w:color="auto" w:fill="FFFFFF"/>
          <w:lang w:eastAsia="pt-BR"/>
        </w:rPr>
        <w:drawing>
          <wp:inline distT="0" distB="0" distL="0" distR="0" wp14:anchorId="18A7EC49" wp14:editId="7D207220">
            <wp:extent cx="4477343" cy="2156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01987" cy="2168330"/>
                    </a:xfrm>
                    <a:prstGeom prst="rect">
                      <a:avLst/>
                    </a:prstGeom>
                    <a:noFill/>
                    <a:ln>
                      <a:noFill/>
                    </a:ln>
                  </pic:spPr>
                </pic:pic>
              </a:graphicData>
            </a:graphic>
          </wp:inline>
        </w:drawing>
      </w:r>
    </w:p>
    <w:p w:rsidR="00CA1297" w:rsidRPr="004311F3" w:rsidRDefault="00A7791F" w:rsidP="000472D5">
      <w:pPr>
        <w:pStyle w:val="Caption"/>
        <w:spacing w:after="120" w:line="480" w:lineRule="auto"/>
        <w:contextualSpacing/>
        <w:jc w:val="center"/>
        <w:rPr>
          <w:color w:val="auto"/>
          <w:sz w:val="20"/>
          <w:szCs w:val="20"/>
        </w:rPr>
      </w:pPr>
      <w:r w:rsidRPr="00A7791F">
        <w:rPr>
          <w:color w:val="auto"/>
          <w:sz w:val="20"/>
          <w:szCs w:val="20"/>
        </w:rPr>
        <w:t xml:space="preserve">Figura </w:t>
      </w:r>
      <w:r w:rsidRPr="00A7791F">
        <w:rPr>
          <w:color w:val="auto"/>
          <w:sz w:val="20"/>
          <w:szCs w:val="20"/>
        </w:rPr>
        <w:fldChar w:fldCharType="begin"/>
      </w:r>
      <w:r w:rsidRPr="00A7791F">
        <w:rPr>
          <w:color w:val="auto"/>
          <w:sz w:val="20"/>
          <w:szCs w:val="20"/>
        </w:rPr>
        <w:instrText xml:space="preserve"> SEQ Figura \* ARABIC </w:instrText>
      </w:r>
      <w:r w:rsidRPr="00A7791F">
        <w:rPr>
          <w:color w:val="auto"/>
          <w:sz w:val="20"/>
          <w:szCs w:val="20"/>
        </w:rPr>
        <w:fldChar w:fldCharType="separate"/>
      </w:r>
      <w:r w:rsidR="00860A4D">
        <w:rPr>
          <w:noProof/>
          <w:color w:val="auto"/>
          <w:sz w:val="20"/>
          <w:szCs w:val="20"/>
        </w:rPr>
        <w:t>6</w:t>
      </w:r>
      <w:r w:rsidRPr="00A7791F">
        <w:rPr>
          <w:color w:val="auto"/>
          <w:sz w:val="20"/>
          <w:szCs w:val="20"/>
        </w:rPr>
        <w:fldChar w:fldCharType="end"/>
      </w:r>
      <w:r w:rsidRPr="00A7791F">
        <w:rPr>
          <w:color w:val="auto"/>
          <w:sz w:val="20"/>
          <w:szCs w:val="20"/>
        </w:rPr>
        <w:t>: Processo de busca de forma funicular</w:t>
      </w:r>
      <w:r>
        <w:rPr>
          <w:color w:val="auto"/>
          <w:sz w:val="20"/>
          <w:szCs w:val="20"/>
        </w:rPr>
        <w:t>. A malha amarela se refere a configuração inicial e a azul à configuração viável.</w:t>
      </w:r>
    </w:p>
    <w:p w:rsidR="004311F3" w:rsidRDefault="004311F3" w:rsidP="000472D5">
      <w:pPr>
        <w:keepNext/>
        <w:spacing w:after="120" w:line="480" w:lineRule="auto"/>
        <w:contextualSpacing/>
        <w:jc w:val="center"/>
      </w:pPr>
      <w:r>
        <w:rPr>
          <w:noProof/>
          <w:lang w:eastAsia="pt-BR"/>
        </w:rPr>
        <w:drawing>
          <wp:inline distT="0" distB="0" distL="0" distR="0" wp14:anchorId="704B1D9C" wp14:editId="0CBBDB7E">
            <wp:extent cx="4968240" cy="14478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68240" cy="1447800"/>
                    </a:xfrm>
                    <a:prstGeom prst="rect">
                      <a:avLst/>
                    </a:prstGeom>
                    <a:noFill/>
                    <a:ln>
                      <a:noFill/>
                    </a:ln>
                  </pic:spPr>
                </pic:pic>
              </a:graphicData>
            </a:graphic>
          </wp:inline>
        </w:drawing>
      </w:r>
    </w:p>
    <w:p w:rsidR="004311F3" w:rsidRPr="00861B60" w:rsidRDefault="004311F3" w:rsidP="000472D5">
      <w:pPr>
        <w:pStyle w:val="Caption"/>
        <w:spacing w:after="120" w:line="480" w:lineRule="auto"/>
        <w:contextualSpacing/>
        <w:jc w:val="center"/>
        <w:rPr>
          <w:color w:val="auto"/>
          <w:sz w:val="20"/>
          <w:szCs w:val="20"/>
        </w:rPr>
      </w:pPr>
      <w:r w:rsidRPr="00A7791F">
        <w:rPr>
          <w:color w:val="auto"/>
          <w:sz w:val="20"/>
          <w:szCs w:val="20"/>
        </w:rPr>
        <w:t xml:space="preserve">Figura </w:t>
      </w:r>
      <w:r w:rsidRPr="00A7791F">
        <w:rPr>
          <w:color w:val="auto"/>
          <w:sz w:val="20"/>
          <w:szCs w:val="20"/>
        </w:rPr>
        <w:fldChar w:fldCharType="begin"/>
      </w:r>
      <w:r w:rsidRPr="00A7791F">
        <w:rPr>
          <w:color w:val="auto"/>
          <w:sz w:val="20"/>
          <w:szCs w:val="20"/>
        </w:rPr>
        <w:instrText xml:space="preserve"> SEQ Figura \* ARABIC </w:instrText>
      </w:r>
      <w:r w:rsidRPr="00A7791F">
        <w:rPr>
          <w:color w:val="auto"/>
          <w:sz w:val="20"/>
          <w:szCs w:val="20"/>
        </w:rPr>
        <w:fldChar w:fldCharType="separate"/>
      </w:r>
      <w:r w:rsidR="00860A4D">
        <w:rPr>
          <w:noProof/>
          <w:color w:val="auto"/>
          <w:sz w:val="20"/>
          <w:szCs w:val="20"/>
        </w:rPr>
        <w:t>7</w:t>
      </w:r>
      <w:r w:rsidRPr="00A7791F">
        <w:rPr>
          <w:color w:val="auto"/>
          <w:sz w:val="20"/>
          <w:szCs w:val="20"/>
        </w:rPr>
        <w:fldChar w:fldCharType="end"/>
      </w:r>
      <w:r w:rsidRPr="00A7791F">
        <w:rPr>
          <w:color w:val="auto"/>
          <w:sz w:val="20"/>
          <w:szCs w:val="20"/>
        </w:rPr>
        <w:t>: Imposição de deslocamentos rotacionados</w:t>
      </w:r>
      <w:r>
        <w:rPr>
          <w:color w:val="auto"/>
          <w:sz w:val="20"/>
          <w:szCs w:val="20"/>
        </w:rPr>
        <w:t>.</w:t>
      </w:r>
    </w:p>
    <w:p w:rsidR="004311F3" w:rsidRDefault="004311F3" w:rsidP="000472D5">
      <w:pPr>
        <w:keepNext/>
        <w:spacing w:after="120" w:line="480" w:lineRule="auto"/>
        <w:contextualSpacing/>
      </w:pPr>
      <w:r>
        <w:rPr>
          <w:rFonts w:ascii="Times New Roman" w:hAnsi="Times New Roman" w:cs="Times New Roman"/>
          <w:noProof/>
          <w:sz w:val="20"/>
          <w:szCs w:val="20"/>
          <w:lang w:eastAsia="pt-BR"/>
        </w:rPr>
        <w:drawing>
          <wp:inline distT="0" distB="0" distL="0" distR="0" wp14:anchorId="1D3A0FF0" wp14:editId="578227ED">
            <wp:extent cx="5394960" cy="2225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4960" cy="2225040"/>
                    </a:xfrm>
                    <a:prstGeom prst="rect">
                      <a:avLst/>
                    </a:prstGeom>
                    <a:noFill/>
                    <a:ln>
                      <a:noFill/>
                    </a:ln>
                  </pic:spPr>
                </pic:pic>
              </a:graphicData>
            </a:graphic>
          </wp:inline>
        </w:drawing>
      </w:r>
    </w:p>
    <w:p w:rsidR="00CA1297" w:rsidRPr="004311F3" w:rsidRDefault="004311F3" w:rsidP="000472D5">
      <w:pPr>
        <w:pStyle w:val="Caption"/>
        <w:spacing w:after="120" w:line="480" w:lineRule="auto"/>
        <w:contextualSpacing/>
        <w:jc w:val="center"/>
        <w:rPr>
          <w:color w:val="auto"/>
          <w:sz w:val="20"/>
          <w:szCs w:val="20"/>
        </w:rPr>
      </w:pPr>
      <w:r w:rsidRPr="00A7791F">
        <w:rPr>
          <w:color w:val="auto"/>
          <w:sz w:val="20"/>
          <w:szCs w:val="20"/>
        </w:rPr>
        <w:t xml:space="preserve">Figura </w:t>
      </w:r>
      <w:r w:rsidRPr="00A7791F">
        <w:rPr>
          <w:color w:val="auto"/>
          <w:sz w:val="20"/>
          <w:szCs w:val="20"/>
        </w:rPr>
        <w:fldChar w:fldCharType="begin"/>
      </w:r>
      <w:r w:rsidRPr="00A7791F">
        <w:rPr>
          <w:color w:val="auto"/>
          <w:sz w:val="20"/>
          <w:szCs w:val="20"/>
        </w:rPr>
        <w:instrText xml:space="preserve"> SEQ Figura \* ARABIC </w:instrText>
      </w:r>
      <w:r w:rsidRPr="00A7791F">
        <w:rPr>
          <w:color w:val="auto"/>
          <w:sz w:val="20"/>
          <w:szCs w:val="20"/>
        </w:rPr>
        <w:fldChar w:fldCharType="separate"/>
      </w:r>
      <w:r w:rsidR="00860A4D">
        <w:rPr>
          <w:noProof/>
          <w:color w:val="auto"/>
          <w:sz w:val="20"/>
          <w:szCs w:val="20"/>
        </w:rPr>
        <w:t>8</w:t>
      </w:r>
      <w:r w:rsidRPr="00A7791F">
        <w:rPr>
          <w:color w:val="auto"/>
          <w:sz w:val="20"/>
          <w:szCs w:val="20"/>
        </w:rPr>
        <w:fldChar w:fldCharType="end"/>
      </w:r>
      <w:r w:rsidRPr="00A7791F">
        <w:rPr>
          <w:color w:val="auto"/>
          <w:sz w:val="20"/>
          <w:szCs w:val="20"/>
        </w:rPr>
        <w:t xml:space="preserve">: </w:t>
      </w:r>
      <w:r>
        <w:rPr>
          <w:color w:val="auto"/>
          <w:sz w:val="20"/>
          <w:szCs w:val="20"/>
        </w:rPr>
        <w:t>Processo de busca</w:t>
      </w:r>
      <w:r w:rsidRPr="00A7791F">
        <w:rPr>
          <w:color w:val="auto"/>
          <w:sz w:val="20"/>
          <w:szCs w:val="20"/>
        </w:rPr>
        <w:t xml:space="preserve"> de cascas reticuladas com elementos de larguras </w:t>
      </w:r>
      <w:r>
        <w:rPr>
          <w:color w:val="auto"/>
          <w:sz w:val="20"/>
          <w:szCs w:val="20"/>
        </w:rPr>
        <w:t>pré-definidas.</w:t>
      </w:r>
    </w:p>
    <w:p w:rsidR="00D3352F" w:rsidRDefault="00D3352F" w:rsidP="000472D5">
      <w:pPr>
        <w:spacing w:after="120" w:line="480" w:lineRule="auto"/>
        <w:contextualSpacing/>
      </w:pPr>
      <w:r>
        <w:rPr>
          <w:rFonts w:ascii="Times New Roman" w:eastAsia="Times New Roman" w:hAnsi="Times New Roman" w:cs="Times New Roman"/>
          <w:noProof/>
          <w:shd w:val="clear" w:color="auto" w:fill="FFFFFF"/>
          <w:lang w:eastAsia="pt-BR"/>
        </w:rPr>
        <w:lastRenderedPageBreak/>
        <w:drawing>
          <wp:inline distT="0" distB="0" distL="0" distR="0" wp14:anchorId="09A9B8B6" wp14:editId="4F1FC681">
            <wp:extent cx="5400040" cy="239917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40" cy="2399172"/>
                    </a:xfrm>
                    <a:prstGeom prst="rect">
                      <a:avLst/>
                    </a:prstGeom>
                    <a:noFill/>
                    <a:ln>
                      <a:noFill/>
                    </a:ln>
                  </pic:spPr>
                </pic:pic>
              </a:graphicData>
            </a:graphic>
          </wp:inline>
        </w:drawing>
      </w:r>
    </w:p>
    <w:p w:rsidR="00A7791F" w:rsidRDefault="00D3352F" w:rsidP="000472D5">
      <w:pPr>
        <w:keepNext/>
        <w:spacing w:after="120" w:line="480" w:lineRule="auto"/>
        <w:contextualSpacing/>
      </w:pPr>
      <w:r>
        <w:rPr>
          <w:rFonts w:ascii="Times New Roman" w:eastAsia="Times New Roman" w:hAnsi="Times New Roman" w:cs="Times New Roman"/>
          <w:noProof/>
          <w:sz w:val="20"/>
          <w:szCs w:val="20"/>
          <w:shd w:val="clear" w:color="auto" w:fill="FFFFFF"/>
          <w:lang w:eastAsia="pt-BR"/>
        </w:rPr>
        <w:drawing>
          <wp:anchor distT="0" distB="0" distL="114300" distR="114300" simplePos="0" relativeHeight="251658240" behindDoc="0" locked="0" layoutInCell="1" allowOverlap="1">
            <wp:simplePos x="0" y="0"/>
            <wp:positionH relativeFrom="column">
              <wp:posOffset>1905</wp:posOffset>
            </wp:positionH>
            <wp:positionV relativeFrom="paragraph">
              <wp:posOffset>3175</wp:posOffset>
            </wp:positionV>
            <wp:extent cx="5394960" cy="18440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394960" cy="1844040"/>
                    </a:xfrm>
                    <a:prstGeom prst="rect">
                      <a:avLst/>
                    </a:prstGeom>
                    <a:noFill/>
                    <a:ln>
                      <a:noFill/>
                    </a:ln>
                  </pic:spPr>
                </pic:pic>
              </a:graphicData>
            </a:graphic>
          </wp:anchor>
        </w:drawing>
      </w:r>
    </w:p>
    <w:p w:rsidR="00C75217" w:rsidRPr="00861B60" w:rsidRDefault="00A7791F" w:rsidP="000472D5">
      <w:pPr>
        <w:pStyle w:val="Caption"/>
        <w:spacing w:after="120" w:line="480" w:lineRule="auto"/>
        <w:contextualSpacing/>
        <w:jc w:val="center"/>
        <w:rPr>
          <w:color w:val="auto"/>
          <w:sz w:val="20"/>
          <w:szCs w:val="20"/>
        </w:rPr>
      </w:pPr>
      <w:r w:rsidRPr="00A7791F">
        <w:rPr>
          <w:color w:val="auto"/>
          <w:sz w:val="20"/>
          <w:szCs w:val="20"/>
        </w:rPr>
        <w:t xml:space="preserve">Figura </w:t>
      </w:r>
      <w:r w:rsidRPr="00A7791F">
        <w:rPr>
          <w:color w:val="auto"/>
          <w:sz w:val="20"/>
          <w:szCs w:val="20"/>
        </w:rPr>
        <w:fldChar w:fldCharType="begin"/>
      </w:r>
      <w:r w:rsidRPr="00A7791F">
        <w:rPr>
          <w:color w:val="auto"/>
          <w:sz w:val="20"/>
          <w:szCs w:val="20"/>
        </w:rPr>
        <w:instrText xml:space="preserve"> SEQ Figura \* ARABIC </w:instrText>
      </w:r>
      <w:r w:rsidRPr="00A7791F">
        <w:rPr>
          <w:color w:val="auto"/>
          <w:sz w:val="20"/>
          <w:szCs w:val="20"/>
        </w:rPr>
        <w:fldChar w:fldCharType="separate"/>
      </w:r>
      <w:r w:rsidR="00860A4D">
        <w:rPr>
          <w:noProof/>
          <w:color w:val="auto"/>
          <w:sz w:val="20"/>
          <w:szCs w:val="20"/>
        </w:rPr>
        <w:t>9</w:t>
      </w:r>
      <w:r w:rsidRPr="00A7791F">
        <w:rPr>
          <w:color w:val="auto"/>
          <w:sz w:val="20"/>
          <w:szCs w:val="20"/>
        </w:rPr>
        <w:fldChar w:fldCharType="end"/>
      </w:r>
      <w:r w:rsidRPr="00A7791F">
        <w:rPr>
          <w:color w:val="auto"/>
          <w:sz w:val="20"/>
          <w:szCs w:val="20"/>
        </w:rPr>
        <w:t>: Interface com o pré-processador GiD. (a) Atributos aplicaveis aos elementos das malhas, (b) malha gerada pelo GiD</w:t>
      </w:r>
      <w:r w:rsidR="00497F5C">
        <w:rPr>
          <w:color w:val="auto"/>
          <w:sz w:val="20"/>
          <w:szCs w:val="20"/>
        </w:rPr>
        <w:t xml:space="preserve"> com condições de contorno e forças nodais constantes no eixo z</w:t>
      </w:r>
      <w:r w:rsidRPr="00A7791F">
        <w:rPr>
          <w:color w:val="auto"/>
          <w:sz w:val="20"/>
          <w:szCs w:val="20"/>
        </w:rPr>
        <w:t xml:space="preserve"> e</w:t>
      </w:r>
      <w:r w:rsidR="00713CCC">
        <w:rPr>
          <w:color w:val="auto"/>
          <w:sz w:val="20"/>
          <w:szCs w:val="20"/>
        </w:rPr>
        <w:t xml:space="preserve"> (c)</w:t>
      </w:r>
      <w:r w:rsidRPr="00A7791F">
        <w:rPr>
          <w:color w:val="auto"/>
          <w:sz w:val="20"/>
          <w:szCs w:val="20"/>
        </w:rPr>
        <w:t xml:space="preserve"> resultado do código em MATLAB.</w:t>
      </w:r>
    </w:p>
    <w:p w:rsidR="00B670E2" w:rsidRPr="00B670E2" w:rsidRDefault="00B670E2" w:rsidP="000472D5">
      <w:pPr>
        <w:spacing w:after="120" w:line="480" w:lineRule="auto"/>
        <w:contextualSpacing/>
      </w:pPr>
    </w:p>
    <w:p w:rsidR="00CA1297" w:rsidRDefault="00CA1297" w:rsidP="000472D5">
      <w:pPr>
        <w:spacing w:after="120" w:line="259" w:lineRule="auto"/>
        <w:contextualSpacing/>
        <w:rPr>
          <w:b/>
        </w:rPr>
      </w:pPr>
    </w:p>
    <w:p w:rsidR="00014330" w:rsidRPr="00B670E2" w:rsidRDefault="00B670E2" w:rsidP="000472D5">
      <w:pPr>
        <w:spacing w:after="120" w:line="480" w:lineRule="auto"/>
        <w:contextualSpacing/>
        <w:rPr>
          <w:b/>
        </w:rPr>
      </w:pPr>
      <w:r>
        <w:rPr>
          <w:b/>
        </w:rPr>
        <w:t>Objetivos</w:t>
      </w:r>
    </w:p>
    <w:p w:rsidR="00477F95" w:rsidRDefault="00713CCC" w:rsidP="000472D5">
      <w:pPr>
        <w:pStyle w:val="NormalWeb"/>
        <w:spacing w:before="0" w:beforeAutospacing="0" w:after="120" w:afterAutospacing="0" w:line="480" w:lineRule="auto"/>
        <w:contextualSpacing/>
        <w:jc w:val="both"/>
        <w:rPr>
          <w:rFonts w:ascii="Arial" w:hAnsi="Arial" w:cs="Arial"/>
          <w:color w:val="000000"/>
          <w:sz w:val="24"/>
          <w:szCs w:val="24"/>
        </w:rPr>
      </w:pPr>
      <w:r w:rsidRPr="00D22A59">
        <w:rPr>
          <w:rFonts w:ascii="Arial" w:hAnsi="Arial" w:cs="Arial"/>
          <w:color w:val="000000"/>
          <w:sz w:val="24"/>
          <w:szCs w:val="24"/>
        </w:rPr>
        <w:t xml:space="preserve">Os objetivos da pesquisa </w:t>
      </w:r>
      <w:r w:rsidR="00854F6E">
        <w:rPr>
          <w:rFonts w:ascii="Arial" w:hAnsi="Arial" w:cs="Arial"/>
          <w:color w:val="000000"/>
          <w:sz w:val="24"/>
          <w:szCs w:val="24"/>
        </w:rPr>
        <w:t>estão em desenvolver</w:t>
      </w:r>
      <w:r>
        <w:rPr>
          <w:rFonts w:ascii="Arial" w:hAnsi="Arial" w:cs="Arial"/>
          <w:color w:val="000000"/>
          <w:sz w:val="24"/>
          <w:szCs w:val="24"/>
        </w:rPr>
        <w:t xml:space="preserve"> </w:t>
      </w:r>
      <w:r w:rsidR="00854F6E">
        <w:rPr>
          <w:rFonts w:ascii="Arial" w:hAnsi="Arial" w:cs="Arial"/>
          <w:color w:val="000000"/>
          <w:sz w:val="24"/>
          <w:szCs w:val="24"/>
        </w:rPr>
        <w:t>c</w:t>
      </w:r>
      <w:r w:rsidR="003F16D4">
        <w:rPr>
          <w:rFonts w:ascii="Arial" w:hAnsi="Arial" w:cs="Arial"/>
          <w:color w:val="000000"/>
          <w:sz w:val="24"/>
          <w:szCs w:val="24"/>
        </w:rPr>
        <w:t>omponente</w:t>
      </w:r>
      <w:r w:rsidR="00854F6E">
        <w:rPr>
          <w:rFonts w:ascii="Arial" w:hAnsi="Arial" w:cs="Arial"/>
          <w:color w:val="000000"/>
          <w:sz w:val="24"/>
          <w:szCs w:val="24"/>
        </w:rPr>
        <w:t>s</w:t>
      </w:r>
      <w:r w:rsidR="00014330">
        <w:rPr>
          <w:rFonts w:ascii="Arial" w:hAnsi="Arial" w:cs="Arial"/>
          <w:color w:val="000000"/>
          <w:sz w:val="24"/>
          <w:szCs w:val="24"/>
        </w:rPr>
        <w:t xml:space="preserve"> para o Grasshopper </w:t>
      </w:r>
      <w:r w:rsidR="00014330" w:rsidRPr="002E0E67">
        <w:rPr>
          <w:rFonts w:ascii="Arial" w:hAnsi="Arial" w:cs="Arial"/>
          <w:color w:val="000000"/>
          <w:sz w:val="24"/>
          <w:szCs w:val="24"/>
        </w:rPr>
        <w:t>que aplique</w:t>
      </w:r>
      <w:r w:rsidR="00854F6E" w:rsidRPr="002E0E67">
        <w:rPr>
          <w:rFonts w:ascii="Arial" w:hAnsi="Arial" w:cs="Arial"/>
          <w:color w:val="000000"/>
          <w:sz w:val="24"/>
          <w:szCs w:val="24"/>
        </w:rPr>
        <w:t>m</w:t>
      </w:r>
      <w:r w:rsidR="00014330" w:rsidRPr="002E0E67">
        <w:rPr>
          <w:rFonts w:ascii="Arial" w:hAnsi="Arial" w:cs="Arial"/>
          <w:color w:val="000000"/>
          <w:sz w:val="24"/>
          <w:szCs w:val="24"/>
        </w:rPr>
        <w:t xml:space="preserve"> o Método da Densidade das Forças e o Método da Densidade das Forças Naturais para a busca da forma de estruturas de cascas, sejam elas contínuas ou reticuladas</w:t>
      </w:r>
      <w:r w:rsidR="00477F95" w:rsidRPr="002E0E67">
        <w:rPr>
          <w:rFonts w:ascii="Arial" w:hAnsi="Arial" w:cs="Arial"/>
          <w:color w:val="000000"/>
          <w:sz w:val="24"/>
          <w:szCs w:val="24"/>
        </w:rPr>
        <w:t xml:space="preserve">. Aproveitando as propriedades do método, pretende-se criar um </w:t>
      </w:r>
      <w:r w:rsidR="008E7661" w:rsidRPr="002E0E67">
        <w:rPr>
          <w:rFonts w:ascii="Arial" w:hAnsi="Arial" w:cs="Arial"/>
          <w:color w:val="000000"/>
          <w:sz w:val="24"/>
          <w:szCs w:val="24"/>
        </w:rPr>
        <w:t>ambiente</w:t>
      </w:r>
      <w:r w:rsidR="0031466D" w:rsidRPr="002E0E67">
        <w:rPr>
          <w:rFonts w:ascii="Arial" w:hAnsi="Arial" w:cs="Arial"/>
          <w:color w:val="000000"/>
          <w:sz w:val="24"/>
          <w:szCs w:val="24"/>
        </w:rPr>
        <w:t xml:space="preserve"> interativo com o usuário</w:t>
      </w:r>
      <w:r w:rsidR="00477F95" w:rsidRPr="002E0E67">
        <w:rPr>
          <w:rFonts w:ascii="Arial" w:hAnsi="Arial" w:cs="Arial"/>
          <w:color w:val="000000"/>
          <w:sz w:val="24"/>
          <w:szCs w:val="24"/>
        </w:rPr>
        <w:t xml:space="preserve"> que possibilite </w:t>
      </w:r>
      <w:r w:rsidR="00AD081F" w:rsidRPr="002E0E67">
        <w:rPr>
          <w:rFonts w:ascii="Arial" w:hAnsi="Arial" w:cs="Arial"/>
          <w:color w:val="000000"/>
          <w:sz w:val="24"/>
          <w:szCs w:val="24"/>
        </w:rPr>
        <w:t xml:space="preserve">a rápida </w:t>
      </w:r>
      <w:r w:rsidR="00477F95" w:rsidRPr="002E0E67">
        <w:rPr>
          <w:rFonts w:ascii="Arial" w:hAnsi="Arial" w:cs="Arial"/>
          <w:color w:val="000000"/>
          <w:sz w:val="24"/>
          <w:szCs w:val="24"/>
        </w:rPr>
        <w:t>altera</w:t>
      </w:r>
      <w:r w:rsidR="00AD081F" w:rsidRPr="002E0E67">
        <w:rPr>
          <w:rFonts w:ascii="Arial" w:hAnsi="Arial" w:cs="Arial"/>
          <w:color w:val="000000"/>
          <w:sz w:val="24"/>
          <w:szCs w:val="24"/>
        </w:rPr>
        <w:t xml:space="preserve">ção de </w:t>
      </w:r>
      <w:r w:rsidR="00FE6FEA" w:rsidRPr="002E0E67">
        <w:rPr>
          <w:rFonts w:ascii="Arial" w:hAnsi="Arial" w:cs="Arial"/>
          <w:color w:val="000000"/>
          <w:sz w:val="24"/>
          <w:szCs w:val="24"/>
        </w:rPr>
        <w:t xml:space="preserve">parâmetros </w:t>
      </w:r>
      <w:r w:rsidR="008E7661">
        <w:rPr>
          <w:rFonts w:ascii="Arial" w:hAnsi="Arial" w:cs="Arial"/>
          <w:color w:val="000000"/>
          <w:sz w:val="24"/>
          <w:szCs w:val="24"/>
        </w:rPr>
        <w:t>(</w:t>
      </w:r>
      <w:r w:rsidR="00FE6FEA">
        <w:rPr>
          <w:rFonts w:ascii="Arial" w:hAnsi="Arial" w:cs="Arial"/>
          <w:color w:val="000000"/>
          <w:sz w:val="24"/>
          <w:szCs w:val="24"/>
        </w:rPr>
        <w:t xml:space="preserve">dimensões da malha inicial, densidade da malha, condições de contorno, imposição </w:t>
      </w:r>
      <w:r w:rsidR="00FE6FEA">
        <w:rPr>
          <w:rFonts w:ascii="Arial" w:hAnsi="Arial" w:cs="Arial"/>
          <w:color w:val="000000"/>
          <w:sz w:val="24"/>
          <w:szCs w:val="24"/>
        </w:rPr>
        <w:lastRenderedPageBreak/>
        <w:t>de deslocamentos, densidade de forças, etc</w:t>
      </w:r>
      <w:r w:rsidR="008E7661">
        <w:rPr>
          <w:rFonts w:ascii="Arial" w:hAnsi="Arial" w:cs="Arial"/>
          <w:color w:val="000000"/>
          <w:sz w:val="24"/>
          <w:szCs w:val="24"/>
        </w:rPr>
        <w:t xml:space="preserve">) </w:t>
      </w:r>
      <w:r w:rsidR="008E7661" w:rsidRPr="002E0E67">
        <w:rPr>
          <w:rFonts w:ascii="Arial" w:hAnsi="Arial" w:cs="Arial"/>
          <w:color w:val="000000"/>
          <w:sz w:val="24"/>
          <w:szCs w:val="24"/>
        </w:rPr>
        <w:t>e a análise estrutural dos resultados dos métodos em tempo real.</w:t>
      </w:r>
    </w:p>
    <w:p w:rsidR="00713CCC" w:rsidRPr="002E0E67" w:rsidRDefault="00014330" w:rsidP="000472D5">
      <w:pPr>
        <w:pStyle w:val="NormalWeb"/>
        <w:spacing w:before="0" w:beforeAutospacing="0" w:after="120" w:afterAutospacing="0" w:line="480" w:lineRule="auto"/>
        <w:contextualSpacing/>
        <w:jc w:val="both"/>
        <w:rPr>
          <w:rFonts w:ascii="Arial" w:hAnsi="Arial" w:cs="Arial"/>
          <w:color w:val="000000"/>
          <w:sz w:val="24"/>
          <w:szCs w:val="24"/>
          <w:highlight w:val="lightGray"/>
        </w:rPr>
      </w:pPr>
      <w:r>
        <w:rPr>
          <w:rFonts w:ascii="Arial" w:hAnsi="Arial" w:cs="Arial"/>
          <w:color w:val="000000"/>
          <w:sz w:val="24"/>
          <w:szCs w:val="24"/>
        </w:rPr>
        <w:t>Posteriormente</w:t>
      </w:r>
      <w:r w:rsidR="00477F95">
        <w:rPr>
          <w:rFonts w:ascii="Arial" w:hAnsi="Arial" w:cs="Arial"/>
          <w:color w:val="000000"/>
          <w:sz w:val="24"/>
          <w:szCs w:val="24"/>
        </w:rPr>
        <w:t>, aproveitando a ferramenta desenvolvida</w:t>
      </w:r>
      <w:r w:rsidR="00B90F13">
        <w:rPr>
          <w:rFonts w:ascii="Arial" w:hAnsi="Arial" w:cs="Arial"/>
          <w:color w:val="000000"/>
          <w:sz w:val="24"/>
          <w:szCs w:val="24"/>
        </w:rPr>
        <w:t xml:space="preserve"> </w:t>
      </w:r>
      <w:r w:rsidR="00477F95">
        <w:rPr>
          <w:rFonts w:ascii="Arial" w:hAnsi="Arial" w:cs="Arial"/>
          <w:color w:val="000000"/>
          <w:sz w:val="24"/>
          <w:szCs w:val="24"/>
        </w:rPr>
        <w:t>e demais recursos disponíveis no ambiente Grashopper</w:t>
      </w:r>
      <w:r w:rsidR="00B90F13">
        <w:rPr>
          <w:rFonts w:ascii="Arial" w:hAnsi="Arial" w:cs="Arial"/>
          <w:color w:val="000000"/>
          <w:sz w:val="24"/>
          <w:szCs w:val="24"/>
        </w:rPr>
        <w:t xml:space="preserve">, </w:t>
      </w:r>
      <w:r w:rsidR="00477F95">
        <w:rPr>
          <w:rFonts w:ascii="Arial" w:hAnsi="Arial" w:cs="Arial"/>
          <w:color w:val="000000"/>
          <w:sz w:val="24"/>
          <w:szCs w:val="24"/>
        </w:rPr>
        <w:t>ser</w:t>
      </w:r>
      <w:r w:rsidR="00AB303A">
        <w:rPr>
          <w:rFonts w:ascii="Arial" w:hAnsi="Arial" w:cs="Arial"/>
          <w:color w:val="000000"/>
          <w:sz w:val="24"/>
          <w:szCs w:val="24"/>
        </w:rPr>
        <w:t xml:space="preserve">á explorada a aplicação da ferramenta desenvolvida em </w:t>
      </w:r>
      <w:r>
        <w:rPr>
          <w:rFonts w:ascii="Arial" w:hAnsi="Arial" w:cs="Arial"/>
          <w:color w:val="000000"/>
          <w:sz w:val="24"/>
          <w:szCs w:val="24"/>
        </w:rPr>
        <w:t>proc</w:t>
      </w:r>
      <w:r w:rsidR="003A5ACA">
        <w:rPr>
          <w:rFonts w:ascii="Arial" w:hAnsi="Arial" w:cs="Arial"/>
          <w:color w:val="000000"/>
          <w:sz w:val="24"/>
          <w:szCs w:val="24"/>
        </w:rPr>
        <w:t xml:space="preserve">essos </w:t>
      </w:r>
      <w:r w:rsidR="00B90F13">
        <w:rPr>
          <w:rFonts w:ascii="Arial" w:hAnsi="Arial" w:cs="Arial"/>
          <w:color w:val="000000"/>
          <w:sz w:val="24"/>
          <w:szCs w:val="24"/>
        </w:rPr>
        <w:t xml:space="preserve">de </w:t>
      </w:r>
      <w:r w:rsidR="00B90F13" w:rsidRPr="002E0E67">
        <w:rPr>
          <w:rFonts w:ascii="Arial" w:hAnsi="Arial" w:cs="Arial"/>
          <w:color w:val="000000"/>
          <w:sz w:val="24"/>
          <w:szCs w:val="24"/>
          <w:highlight w:val="lightGray"/>
        </w:rPr>
        <w:t>otimização</w:t>
      </w:r>
      <w:r w:rsidR="008E7661" w:rsidRPr="002E0E67">
        <w:rPr>
          <w:rFonts w:ascii="Arial" w:hAnsi="Arial" w:cs="Arial"/>
          <w:color w:val="000000"/>
          <w:sz w:val="24"/>
          <w:szCs w:val="24"/>
          <w:highlight w:val="lightGray"/>
        </w:rPr>
        <w:t xml:space="preserve"> </w:t>
      </w:r>
      <w:r w:rsidR="00AB303A" w:rsidRPr="002E0E67">
        <w:rPr>
          <w:rFonts w:ascii="Arial" w:hAnsi="Arial" w:cs="Arial"/>
          <w:color w:val="000000"/>
          <w:sz w:val="24"/>
          <w:szCs w:val="24"/>
          <w:highlight w:val="lightGray"/>
        </w:rPr>
        <w:t>estrutural, aproveitando recursos já disponíveis no ambiente Rhyno/Grashopper, como os plug-ins ‘</w:t>
      </w:r>
      <w:r w:rsidR="008E7661" w:rsidRPr="002E0E67">
        <w:rPr>
          <w:rFonts w:ascii="Arial" w:hAnsi="Arial" w:cs="Arial"/>
          <w:color w:val="000000"/>
          <w:sz w:val="24"/>
          <w:szCs w:val="24"/>
          <w:highlight w:val="lightGray"/>
        </w:rPr>
        <w:t>Galapagos</w:t>
      </w:r>
      <w:r w:rsidR="00AB303A" w:rsidRPr="002E0E67">
        <w:rPr>
          <w:rFonts w:ascii="Arial" w:hAnsi="Arial" w:cs="Arial"/>
          <w:color w:val="000000"/>
          <w:sz w:val="24"/>
          <w:szCs w:val="24"/>
          <w:highlight w:val="lightGray"/>
        </w:rPr>
        <w:t>’ e ‘</w:t>
      </w:r>
      <w:r w:rsidR="008E7661" w:rsidRPr="002E0E67">
        <w:rPr>
          <w:rFonts w:ascii="Arial" w:hAnsi="Arial" w:cs="Arial"/>
          <w:color w:val="000000"/>
          <w:sz w:val="24"/>
          <w:szCs w:val="24"/>
          <w:highlight w:val="lightGray"/>
        </w:rPr>
        <w:t>Karamba</w:t>
      </w:r>
      <w:r w:rsidR="00AB303A" w:rsidRPr="002E0E67">
        <w:rPr>
          <w:rFonts w:ascii="Arial" w:hAnsi="Arial" w:cs="Arial"/>
          <w:color w:val="000000"/>
          <w:sz w:val="24"/>
          <w:szCs w:val="24"/>
          <w:highlight w:val="lightGray"/>
        </w:rPr>
        <w:t xml:space="preserve">’. </w:t>
      </w:r>
      <w:bookmarkStart w:id="0" w:name="_GoBack"/>
      <w:bookmarkEnd w:id="0"/>
    </w:p>
    <w:p w:rsidR="003F16D4" w:rsidRDefault="003F16D4" w:rsidP="000472D5">
      <w:pPr>
        <w:pStyle w:val="NormalWeb"/>
        <w:spacing w:before="0" w:beforeAutospacing="0" w:after="120" w:afterAutospacing="0" w:line="480" w:lineRule="auto"/>
        <w:contextualSpacing/>
        <w:jc w:val="both"/>
        <w:rPr>
          <w:rFonts w:ascii="Arial" w:hAnsi="Arial" w:cs="Arial"/>
          <w:color w:val="000000"/>
          <w:sz w:val="24"/>
          <w:szCs w:val="24"/>
        </w:rPr>
      </w:pPr>
      <w:r w:rsidRPr="002E0E67">
        <w:rPr>
          <w:rFonts w:ascii="Arial" w:hAnsi="Arial" w:cs="Arial"/>
          <w:color w:val="000000"/>
          <w:sz w:val="24"/>
          <w:szCs w:val="24"/>
          <w:highlight w:val="lightGray"/>
        </w:rPr>
        <w:t>Por fim, a</w:t>
      </w:r>
      <w:r w:rsidR="00AB303A" w:rsidRPr="002E0E67">
        <w:rPr>
          <w:rFonts w:ascii="Arial" w:hAnsi="Arial" w:cs="Arial"/>
          <w:color w:val="000000"/>
          <w:sz w:val="24"/>
          <w:szCs w:val="24"/>
          <w:highlight w:val="lightGray"/>
        </w:rPr>
        <w:t>s</w:t>
      </w:r>
      <w:r w:rsidRPr="002E0E67">
        <w:rPr>
          <w:rFonts w:ascii="Arial" w:hAnsi="Arial" w:cs="Arial"/>
          <w:color w:val="000000"/>
          <w:sz w:val="24"/>
          <w:szCs w:val="24"/>
          <w:highlight w:val="lightGray"/>
        </w:rPr>
        <w:t xml:space="preserve"> ferramenta</w:t>
      </w:r>
      <w:r w:rsidR="00AB303A" w:rsidRPr="002E0E67">
        <w:rPr>
          <w:rFonts w:ascii="Arial" w:hAnsi="Arial" w:cs="Arial"/>
          <w:color w:val="000000"/>
          <w:sz w:val="24"/>
          <w:szCs w:val="24"/>
          <w:highlight w:val="lightGray"/>
        </w:rPr>
        <w:t xml:space="preserve">s desenvolvidas serão </w:t>
      </w:r>
      <w:r w:rsidRPr="002E0E67">
        <w:rPr>
          <w:rFonts w:ascii="Arial" w:hAnsi="Arial" w:cs="Arial"/>
          <w:color w:val="000000"/>
          <w:sz w:val="24"/>
          <w:szCs w:val="24"/>
          <w:highlight w:val="lightGray"/>
        </w:rPr>
        <w:t>a</w:t>
      </w:r>
      <w:r w:rsidR="00854F6E" w:rsidRPr="002E0E67">
        <w:rPr>
          <w:rFonts w:ascii="Arial" w:hAnsi="Arial" w:cs="Arial"/>
          <w:color w:val="000000"/>
          <w:sz w:val="24"/>
          <w:szCs w:val="24"/>
          <w:highlight w:val="lightGray"/>
        </w:rPr>
        <w:t>plicada</w:t>
      </w:r>
      <w:r w:rsidR="00AB303A" w:rsidRPr="002E0E67">
        <w:rPr>
          <w:rFonts w:ascii="Arial" w:hAnsi="Arial" w:cs="Arial"/>
          <w:color w:val="000000"/>
          <w:sz w:val="24"/>
          <w:szCs w:val="24"/>
          <w:highlight w:val="lightGray"/>
        </w:rPr>
        <w:t>s</w:t>
      </w:r>
      <w:r w:rsidR="00854F6E" w:rsidRPr="002E0E67">
        <w:rPr>
          <w:rFonts w:ascii="Arial" w:hAnsi="Arial" w:cs="Arial"/>
          <w:color w:val="000000"/>
          <w:sz w:val="24"/>
          <w:szCs w:val="24"/>
          <w:highlight w:val="lightGray"/>
        </w:rPr>
        <w:t xml:space="preserve"> </w:t>
      </w:r>
      <w:r w:rsidR="00AB303A" w:rsidRPr="002E0E67">
        <w:rPr>
          <w:rFonts w:ascii="Arial" w:hAnsi="Arial" w:cs="Arial"/>
          <w:color w:val="000000"/>
          <w:sz w:val="24"/>
          <w:szCs w:val="24"/>
          <w:highlight w:val="lightGray"/>
        </w:rPr>
        <w:t>à</w:t>
      </w:r>
      <w:r w:rsidR="00854F6E" w:rsidRPr="002E0E67">
        <w:rPr>
          <w:rFonts w:ascii="Arial" w:hAnsi="Arial" w:cs="Arial"/>
          <w:color w:val="000000"/>
          <w:sz w:val="24"/>
          <w:szCs w:val="24"/>
          <w:highlight w:val="lightGray"/>
        </w:rPr>
        <w:t xml:space="preserve">busca de formas </w:t>
      </w:r>
      <w:r w:rsidR="00AB303A" w:rsidRPr="002E0E67">
        <w:rPr>
          <w:rFonts w:ascii="Arial" w:hAnsi="Arial" w:cs="Arial"/>
          <w:color w:val="000000"/>
          <w:sz w:val="24"/>
          <w:szCs w:val="24"/>
          <w:highlight w:val="lightGray"/>
        </w:rPr>
        <w:t xml:space="preserve">de </w:t>
      </w:r>
      <w:r w:rsidRPr="002E0E67">
        <w:rPr>
          <w:rFonts w:ascii="Arial" w:hAnsi="Arial" w:cs="Arial"/>
          <w:color w:val="000000"/>
          <w:sz w:val="24"/>
          <w:szCs w:val="24"/>
          <w:highlight w:val="lightGray"/>
        </w:rPr>
        <w:t>casos relevantes</w:t>
      </w:r>
      <w:r w:rsidR="00AB303A" w:rsidRPr="002E0E67">
        <w:rPr>
          <w:rFonts w:ascii="Arial" w:hAnsi="Arial" w:cs="Arial"/>
          <w:color w:val="000000"/>
          <w:sz w:val="24"/>
          <w:szCs w:val="24"/>
          <w:highlight w:val="lightGray"/>
        </w:rPr>
        <w:t>,</w:t>
      </w:r>
      <w:r w:rsidRPr="002E0E67">
        <w:rPr>
          <w:rFonts w:ascii="Arial" w:hAnsi="Arial" w:cs="Arial"/>
          <w:color w:val="000000"/>
          <w:sz w:val="24"/>
          <w:szCs w:val="24"/>
          <w:highlight w:val="lightGray"/>
        </w:rPr>
        <w:t xml:space="preserve"> a serem levantados durante a pesquisa, e</w:t>
      </w:r>
      <w:r w:rsidR="00854F6E" w:rsidRPr="002E0E67">
        <w:rPr>
          <w:rFonts w:ascii="Arial" w:hAnsi="Arial" w:cs="Arial"/>
          <w:color w:val="000000"/>
          <w:sz w:val="24"/>
          <w:szCs w:val="24"/>
          <w:highlight w:val="lightGray"/>
        </w:rPr>
        <w:t xml:space="preserve"> a</w:t>
      </w:r>
      <w:r w:rsidRPr="002E0E67">
        <w:rPr>
          <w:rFonts w:ascii="Arial" w:hAnsi="Arial" w:cs="Arial"/>
          <w:color w:val="000000"/>
          <w:sz w:val="24"/>
          <w:szCs w:val="24"/>
          <w:highlight w:val="lightGray"/>
        </w:rPr>
        <w:t xml:space="preserve"> partir destes </w:t>
      </w:r>
      <w:r w:rsidR="002E0E67">
        <w:rPr>
          <w:rFonts w:ascii="Arial" w:hAnsi="Arial" w:cs="Arial"/>
          <w:color w:val="000000"/>
          <w:sz w:val="24"/>
          <w:szCs w:val="24"/>
          <w:highlight w:val="lightGray"/>
        </w:rPr>
        <w:t>serão</w:t>
      </w:r>
      <w:r w:rsidR="00AB303A" w:rsidRPr="002E0E67">
        <w:rPr>
          <w:rFonts w:ascii="Arial" w:hAnsi="Arial" w:cs="Arial"/>
          <w:color w:val="000000"/>
          <w:sz w:val="24"/>
          <w:szCs w:val="24"/>
          <w:highlight w:val="lightGray"/>
        </w:rPr>
        <w:t xml:space="preserve"> </w:t>
      </w:r>
      <w:r w:rsidRPr="002E0E67">
        <w:rPr>
          <w:rFonts w:ascii="Arial" w:hAnsi="Arial" w:cs="Arial"/>
          <w:color w:val="000000"/>
          <w:sz w:val="24"/>
          <w:szCs w:val="24"/>
          <w:highlight w:val="lightGray"/>
        </w:rPr>
        <w:t>elaborado</w:t>
      </w:r>
      <w:r w:rsidR="002E0E67">
        <w:rPr>
          <w:rFonts w:ascii="Arial" w:hAnsi="Arial" w:cs="Arial"/>
          <w:color w:val="000000"/>
          <w:sz w:val="24"/>
          <w:szCs w:val="24"/>
          <w:highlight w:val="lightGray"/>
        </w:rPr>
        <w:t xml:space="preserve">s </w:t>
      </w:r>
      <w:r w:rsidRPr="002E0E67">
        <w:rPr>
          <w:rFonts w:ascii="Arial" w:hAnsi="Arial" w:cs="Arial"/>
          <w:color w:val="000000"/>
          <w:sz w:val="24"/>
          <w:szCs w:val="24"/>
          <w:highlight w:val="lightGray"/>
        </w:rPr>
        <w:t>modelo</w:t>
      </w:r>
      <w:r w:rsidR="002E0E67">
        <w:rPr>
          <w:rFonts w:ascii="Arial" w:hAnsi="Arial" w:cs="Arial"/>
          <w:color w:val="000000"/>
          <w:sz w:val="24"/>
          <w:szCs w:val="24"/>
          <w:highlight w:val="lightGray"/>
        </w:rPr>
        <w:t>s</w:t>
      </w:r>
      <w:r w:rsidRPr="002E0E67">
        <w:rPr>
          <w:rFonts w:ascii="Arial" w:hAnsi="Arial" w:cs="Arial"/>
          <w:color w:val="000000"/>
          <w:sz w:val="24"/>
          <w:szCs w:val="24"/>
          <w:highlight w:val="lightGray"/>
        </w:rPr>
        <w:t xml:space="preserve"> </w:t>
      </w:r>
      <w:r w:rsidR="00AB303A" w:rsidRPr="002E0E67">
        <w:rPr>
          <w:rFonts w:ascii="Arial" w:hAnsi="Arial" w:cs="Arial"/>
          <w:color w:val="000000"/>
          <w:sz w:val="24"/>
          <w:szCs w:val="24"/>
          <w:highlight w:val="lightGray"/>
        </w:rPr>
        <w:t>físico</w:t>
      </w:r>
      <w:r w:rsidR="002E0E67">
        <w:rPr>
          <w:rFonts w:ascii="Arial" w:hAnsi="Arial" w:cs="Arial"/>
          <w:color w:val="000000"/>
          <w:sz w:val="24"/>
          <w:szCs w:val="24"/>
          <w:highlight w:val="lightGray"/>
        </w:rPr>
        <w:t>s</w:t>
      </w:r>
      <w:r w:rsidR="00AB303A" w:rsidRPr="002E0E67">
        <w:rPr>
          <w:rFonts w:ascii="Arial" w:hAnsi="Arial" w:cs="Arial"/>
          <w:color w:val="000000"/>
          <w:sz w:val="24"/>
          <w:szCs w:val="24"/>
          <w:highlight w:val="lightGray"/>
        </w:rPr>
        <w:t>,</w:t>
      </w:r>
      <w:r w:rsidRPr="002E0E67">
        <w:rPr>
          <w:rFonts w:ascii="Arial" w:hAnsi="Arial" w:cs="Arial"/>
          <w:color w:val="000000"/>
          <w:sz w:val="24"/>
          <w:szCs w:val="24"/>
          <w:highlight w:val="lightGray"/>
        </w:rPr>
        <w:t xml:space="preserve"> para comparação do</w:t>
      </w:r>
      <w:r w:rsidR="002E0E67">
        <w:rPr>
          <w:rFonts w:ascii="Arial" w:hAnsi="Arial" w:cs="Arial"/>
          <w:color w:val="000000"/>
          <w:sz w:val="24"/>
          <w:szCs w:val="24"/>
          <w:highlight w:val="lightGray"/>
        </w:rPr>
        <w:t>s</w:t>
      </w:r>
      <w:r w:rsidRPr="002E0E67">
        <w:rPr>
          <w:rFonts w:ascii="Arial" w:hAnsi="Arial" w:cs="Arial"/>
          <w:color w:val="000000"/>
          <w:sz w:val="24"/>
          <w:szCs w:val="24"/>
          <w:highlight w:val="lightGray"/>
        </w:rPr>
        <w:t xml:space="preserve"> modelo</w:t>
      </w:r>
      <w:r w:rsidR="002E0E67">
        <w:rPr>
          <w:rFonts w:ascii="Arial" w:hAnsi="Arial" w:cs="Arial"/>
          <w:color w:val="000000"/>
          <w:sz w:val="24"/>
          <w:szCs w:val="24"/>
          <w:highlight w:val="lightGray"/>
        </w:rPr>
        <w:t>s</w:t>
      </w:r>
      <w:r w:rsidRPr="002E0E67">
        <w:rPr>
          <w:rFonts w:ascii="Arial" w:hAnsi="Arial" w:cs="Arial"/>
          <w:color w:val="000000"/>
          <w:sz w:val="24"/>
          <w:szCs w:val="24"/>
          <w:highlight w:val="lightGray"/>
        </w:rPr>
        <w:t xml:space="preserve"> numérico</w:t>
      </w:r>
      <w:r w:rsidR="002E0E67">
        <w:rPr>
          <w:rFonts w:ascii="Arial" w:hAnsi="Arial" w:cs="Arial"/>
          <w:color w:val="000000"/>
          <w:sz w:val="24"/>
          <w:szCs w:val="24"/>
          <w:highlight w:val="lightGray"/>
        </w:rPr>
        <w:t>s</w:t>
      </w:r>
      <w:r w:rsidRPr="002E0E67">
        <w:rPr>
          <w:rFonts w:ascii="Arial" w:hAnsi="Arial" w:cs="Arial"/>
          <w:color w:val="000000"/>
          <w:sz w:val="24"/>
          <w:szCs w:val="24"/>
          <w:highlight w:val="lightGray"/>
        </w:rPr>
        <w:t xml:space="preserve"> com o</w:t>
      </w:r>
      <w:r w:rsidR="002E0E67">
        <w:rPr>
          <w:rFonts w:ascii="Arial" w:hAnsi="Arial" w:cs="Arial"/>
          <w:color w:val="000000"/>
          <w:sz w:val="24"/>
          <w:szCs w:val="24"/>
          <w:highlight w:val="lightGray"/>
        </w:rPr>
        <w:t>s</w:t>
      </w:r>
      <w:r w:rsidRPr="002E0E67">
        <w:rPr>
          <w:rFonts w:ascii="Arial" w:hAnsi="Arial" w:cs="Arial"/>
          <w:color w:val="000000"/>
          <w:sz w:val="24"/>
          <w:szCs w:val="24"/>
          <w:highlight w:val="lightGray"/>
        </w:rPr>
        <w:t xml:space="preserve"> modelo</w:t>
      </w:r>
      <w:r w:rsidR="002E0E67">
        <w:rPr>
          <w:rFonts w:ascii="Arial" w:hAnsi="Arial" w:cs="Arial"/>
          <w:color w:val="000000"/>
          <w:sz w:val="24"/>
          <w:szCs w:val="24"/>
          <w:highlight w:val="lightGray"/>
        </w:rPr>
        <w:t>s reais</w:t>
      </w:r>
      <w:r w:rsidRPr="002E0E67">
        <w:rPr>
          <w:rFonts w:ascii="Arial" w:hAnsi="Arial" w:cs="Arial"/>
          <w:color w:val="000000"/>
          <w:sz w:val="24"/>
          <w:szCs w:val="24"/>
          <w:highlight w:val="lightGray"/>
        </w:rPr>
        <w:t>, com análise estrutural realizada via Karamba e ANSYS.</w:t>
      </w:r>
    </w:p>
    <w:p w:rsidR="00CA1297" w:rsidRDefault="00713CCC" w:rsidP="00120867">
      <w:pPr>
        <w:pStyle w:val="NormalWeb"/>
        <w:spacing w:before="0" w:beforeAutospacing="0" w:after="120" w:afterAutospacing="0" w:line="480" w:lineRule="auto"/>
        <w:contextualSpacing/>
        <w:jc w:val="both"/>
        <w:rPr>
          <w:b/>
        </w:rPr>
      </w:pPr>
      <w:r w:rsidRPr="002E0E67">
        <w:rPr>
          <w:rFonts w:ascii="Arial" w:hAnsi="Arial" w:cs="Arial"/>
          <w:color w:val="000000"/>
          <w:sz w:val="24"/>
          <w:szCs w:val="24"/>
        </w:rPr>
        <w:t xml:space="preserve">A pesquisa conta com a colaboração da Prof. Sigrid Adriaenssens, Professora Associada da Universidade de Princeton e coordenadora do </w:t>
      </w:r>
      <w:r w:rsidRPr="002E0E67">
        <w:rPr>
          <w:rFonts w:ascii="Arial" w:hAnsi="Arial" w:cs="Arial"/>
          <w:i/>
          <w:color w:val="000000"/>
          <w:sz w:val="24"/>
          <w:szCs w:val="24"/>
        </w:rPr>
        <w:t>Form Finding Lab</w:t>
      </w:r>
      <w:r w:rsidRPr="002E0E67">
        <w:rPr>
          <w:rFonts w:ascii="Arial" w:hAnsi="Arial" w:cs="Arial"/>
          <w:color w:val="000000"/>
          <w:sz w:val="24"/>
          <w:szCs w:val="24"/>
        </w:rPr>
        <w:t>,  prevendo uma estadia de curta duração</w:t>
      </w:r>
      <w:r w:rsidR="00AB303A" w:rsidRPr="002E0E67">
        <w:rPr>
          <w:rFonts w:ascii="Arial" w:hAnsi="Arial" w:cs="Arial"/>
          <w:color w:val="000000"/>
          <w:sz w:val="24"/>
          <w:szCs w:val="24"/>
        </w:rPr>
        <w:t xml:space="preserve"> </w:t>
      </w:r>
      <w:r w:rsidRPr="002E0E67">
        <w:rPr>
          <w:rFonts w:ascii="Arial" w:hAnsi="Arial" w:cs="Arial"/>
          <w:color w:val="000000"/>
          <w:sz w:val="24"/>
          <w:szCs w:val="24"/>
        </w:rPr>
        <w:t>junto ao laboratório</w:t>
      </w:r>
      <w:r w:rsidR="00120867" w:rsidRPr="002E0E67">
        <w:rPr>
          <w:rFonts w:ascii="Arial" w:hAnsi="Arial" w:cs="Arial"/>
          <w:color w:val="000000"/>
          <w:sz w:val="24"/>
          <w:szCs w:val="24"/>
        </w:rPr>
        <w:t xml:space="preserve"> nas férias de meio de ano,</w:t>
      </w:r>
      <w:r w:rsidRPr="002E0E67">
        <w:rPr>
          <w:rFonts w:ascii="Arial" w:hAnsi="Arial" w:cs="Arial"/>
          <w:color w:val="000000"/>
          <w:sz w:val="24"/>
          <w:szCs w:val="24"/>
        </w:rPr>
        <w:t xml:space="preserve"> o qual dispõe de recursos de prototipagem rápida e softwares modernos.</w:t>
      </w:r>
      <w:r w:rsidRPr="00D22A59">
        <w:rPr>
          <w:rFonts w:ascii="Arial" w:hAnsi="Arial" w:cs="Arial"/>
          <w:color w:val="000000"/>
          <w:sz w:val="24"/>
          <w:szCs w:val="24"/>
        </w:rPr>
        <w:t xml:space="preserve"> </w:t>
      </w:r>
      <w:r w:rsidR="00AB303A" w:rsidRPr="002E0E67">
        <w:rPr>
          <w:rFonts w:ascii="Arial" w:hAnsi="Arial" w:cs="Arial"/>
          <w:color w:val="000000"/>
          <w:sz w:val="24"/>
          <w:szCs w:val="24"/>
          <w:highlight w:val="lightGray"/>
        </w:rPr>
        <w:t>Espera-se que esta estadia de curta duração seja apoiada por projeto de colaboração existente entre a USP e a Universidade de Princeton.</w:t>
      </w:r>
    </w:p>
    <w:p w:rsidR="00AD081F" w:rsidRDefault="00AD081F" w:rsidP="000472D5">
      <w:pPr>
        <w:spacing w:after="120" w:line="259" w:lineRule="auto"/>
        <w:contextualSpacing/>
        <w:rPr>
          <w:b/>
        </w:rPr>
      </w:pPr>
    </w:p>
    <w:p w:rsidR="00AD081F" w:rsidRDefault="00AD081F" w:rsidP="000472D5">
      <w:pPr>
        <w:spacing w:after="120" w:line="259" w:lineRule="auto"/>
        <w:contextualSpacing/>
        <w:rPr>
          <w:b/>
        </w:rPr>
      </w:pPr>
    </w:p>
    <w:p w:rsidR="00120867" w:rsidRDefault="00120867">
      <w:pPr>
        <w:spacing w:after="160" w:line="259" w:lineRule="auto"/>
        <w:rPr>
          <w:b/>
        </w:rPr>
      </w:pPr>
      <w:r>
        <w:rPr>
          <w:b/>
        </w:rPr>
        <w:br w:type="page"/>
      </w:r>
    </w:p>
    <w:p w:rsidR="00013CBC" w:rsidRDefault="00013CBC" w:rsidP="000472D5">
      <w:pPr>
        <w:spacing w:after="120" w:line="480" w:lineRule="auto"/>
        <w:contextualSpacing/>
        <w:rPr>
          <w:b/>
        </w:rPr>
      </w:pPr>
      <w:r>
        <w:rPr>
          <w:b/>
        </w:rPr>
        <w:lastRenderedPageBreak/>
        <w:t>Plano de trabalho e cronograma</w:t>
      </w:r>
    </w:p>
    <w:p w:rsidR="00C75217" w:rsidRPr="00497F5C" w:rsidRDefault="00497F5C" w:rsidP="000472D5">
      <w:pPr>
        <w:pStyle w:val="ListParagraph"/>
        <w:widowControl w:val="0"/>
        <w:numPr>
          <w:ilvl w:val="0"/>
          <w:numId w:val="2"/>
        </w:numPr>
        <w:autoSpaceDE w:val="0"/>
        <w:autoSpaceDN w:val="0"/>
        <w:adjustRightInd w:val="0"/>
        <w:spacing w:after="120" w:line="480" w:lineRule="auto"/>
      </w:pPr>
      <w:r w:rsidRPr="00497F5C">
        <w:t>Estudo sobre programação em Grasshopper e Karamba</w:t>
      </w:r>
      <w:r w:rsidR="001073C5">
        <w:t>.</w:t>
      </w:r>
    </w:p>
    <w:p w:rsidR="00C75217" w:rsidRPr="00C75217" w:rsidRDefault="00497F5C" w:rsidP="000472D5">
      <w:pPr>
        <w:pStyle w:val="ListParagraph"/>
        <w:widowControl w:val="0"/>
        <w:numPr>
          <w:ilvl w:val="0"/>
          <w:numId w:val="2"/>
        </w:numPr>
        <w:autoSpaceDE w:val="0"/>
        <w:autoSpaceDN w:val="0"/>
        <w:adjustRightInd w:val="0"/>
        <w:spacing w:after="120" w:line="480" w:lineRule="auto"/>
      </w:pPr>
      <w:r>
        <w:t xml:space="preserve">Estudo sobre implementação de um </w:t>
      </w:r>
      <w:r w:rsidR="00854F6E">
        <w:t>c</w:t>
      </w:r>
      <w:r w:rsidR="003F16D4">
        <w:t>omponente</w:t>
      </w:r>
      <w:r>
        <w:t xml:space="preserve"> no Grasshopper</w:t>
      </w:r>
      <w:r w:rsidR="001073C5">
        <w:t>.</w:t>
      </w:r>
    </w:p>
    <w:p w:rsidR="00C75217" w:rsidRPr="00C75217" w:rsidRDefault="00497F5C" w:rsidP="000472D5">
      <w:pPr>
        <w:pStyle w:val="ListParagraph"/>
        <w:widowControl w:val="0"/>
        <w:numPr>
          <w:ilvl w:val="0"/>
          <w:numId w:val="2"/>
        </w:numPr>
        <w:autoSpaceDE w:val="0"/>
        <w:autoSpaceDN w:val="0"/>
        <w:adjustRightInd w:val="0"/>
        <w:spacing w:after="120" w:line="480" w:lineRule="auto"/>
      </w:pPr>
      <w:r>
        <w:t xml:space="preserve">Implementação do </w:t>
      </w:r>
      <w:r w:rsidR="00854F6E">
        <w:t>c</w:t>
      </w:r>
      <w:r w:rsidR="003F16D4">
        <w:t>omponente</w:t>
      </w:r>
      <w:r>
        <w:t xml:space="preserve"> em Grasshopper</w:t>
      </w:r>
      <w:r w:rsidR="001073C5">
        <w:t>.</w:t>
      </w:r>
    </w:p>
    <w:p w:rsidR="00497F5C" w:rsidRPr="00497F5C" w:rsidRDefault="00497F5C" w:rsidP="000472D5">
      <w:pPr>
        <w:pStyle w:val="ListParagraph"/>
        <w:widowControl w:val="0"/>
        <w:numPr>
          <w:ilvl w:val="0"/>
          <w:numId w:val="2"/>
        </w:numPr>
        <w:autoSpaceDE w:val="0"/>
        <w:autoSpaceDN w:val="0"/>
        <w:adjustRightInd w:val="0"/>
        <w:spacing w:after="120" w:line="480" w:lineRule="auto"/>
      </w:pPr>
      <w:r w:rsidRPr="00497F5C">
        <w:t>Construção de uma ferramenta interativa p</w:t>
      </w:r>
      <w:r>
        <w:t>ara o design com o método</w:t>
      </w:r>
      <w:r w:rsidR="001073C5">
        <w:t>.</w:t>
      </w:r>
    </w:p>
    <w:p w:rsidR="00C75217" w:rsidRDefault="00497F5C" w:rsidP="000472D5">
      <w:pPr>
        <w:pStyle w:val="ListParagraph"/>
        <w:widowControl w:val="0"/>
        <w:numPr>
          <w:ilvl w:val="0"/>
          <w:numId w:val="2"/>
        </w:numPr>
        <w:autoSpaceDE w:val="0"/>
        <w:autoSpaceDN w:val="0"/>
        <w:adjustRightInd w:val="0"/>
        <w:spacing w:after="120" w:line="480" w:lineRule="auto"/>
      </w:pPr>
      <w:r>
        <w:t>Pesquisa de formas de otimização para estruturas de casca</w:t>
      </w:r>
      <w:r w:rsidR="001073C5">
        <w:t>.</w:t>
      </w:r>
    </w:p>
    <w:p w:rsidR="001E4BEE" w:rsidRPr="00C75217" w:rsidRDefault="001E4BEE" w:rsidP="000472D5">
      <w:pPr>
        <w:pStyle w:val="ListParagraph"/>
        <w:widowControl w:val="0"/>
        <w:numPr>
          <w:ilvl w:val="0"/>
          <w:numId w:val="2"/>
        </w:numPr>
        <w:autoSpaceDE w:val="0"/>
        <w:autoSpaceDN w:val="0"/>
        <w:adjustRightInd w:val="0"/>
        <w:spacing w:after="120" w:line="480" w:lineRule="auto"/>
      </w:pPr>
      <w:r>
        <w:t>Elaboração do relatório parcial.</w:t>
      </w:r>
    </w:p>
    <w:p w:rsidR="00C75217" w:rsidRPr="002E0E67" w:rsidRDefault="00AD081F" w:rsidP="000472D5">
      <w:pPr>
        <w:pStyle w:val="ListParagraph"/>
        <w:widowControl w:val="0"/>
        <w:numPr>
          <w:ilvl w:val="0"/>
          <w:numId w:val="2"/>
        </w:numPr>
        <w:autoSpaceDE w:val="0"/>
        <w:autoSpaceDN w:val="0"/>
        <w:adjustRightInd w:val="0"/>
        <w:spacing w:after="120" w:line="480" w:lineRule="auto"/>
        <w:rPr>
          <w:highlight w:val="lightGray"/>
        </w:rPr>
      </w:pPr>
      <w:r w:rsidRPr="002E0E67">
        <w:rPr>
          <w:highlight w:val="lightGray"/>
        </w:rPr>
        <w:t xml:space="preserve">Uso da ferramenta desenvolvida combinada com </w:t>
      </w:r>
      <w:r w:rsidR="00497F5C" w:rsidRPr="002E0E67">
        <w:rPr>
          <w:highlight w:val="lightGray"/>
        </w:rPr>
        <w:t>processos de otimização</w:t>
      </w:r>
      <w:r w:rsidRPr="002E0E67">
        <w:rPr>
          <w:highlight w:val="lightGray"/>
        </w:rPr>
        <w:t xml:space="preserve"> disponíveis em Grashopper. </w:t>
      </w:r>
    </w:p>
    <w:p w:rsidR="00C75217" w:rsidRDefault="00C75217" w:rsidP="000472D5">
      <w:pPr>
        <w:pStyle w:val="ListParagraph"/>
        <w:widowControl w:val="0"/>
        <w:numPr>
          <w:ilvl w:val="0"/>
          <w:numId w:val="2"/>
        </w:numPr>
        <w:autoSpaceDE w:val="0"/>
        <w:autoSpaceDN w:val="0"/>
        <w:adjustRightInd w:val="0"/>
        <w:spacing w:after="120" w:line="480" w:lineRule="auto"/>
      </w:pPr>
      <w:r w:rsidRPr="00C75217">
        <w:t xml:space="preserve">Aplicação </w:t>
      </w:r>
      <w:r w:rsidR="00497F5C">
        <w:t>dos procedimentos</w:t>
      </w:r>
      <w:r w:rsidRPr="00C75217">
        <w:t xml:space="preserve"> desenvolvidos para busca da forma de casos relevantes a serem definidos durante a pesquisa</w:t>
      </w:r>
      <w:r w:rsidR="001073C5">
        <w:t>.</w:t>
      </w:r>
    </w:p>
    <w:p w:rsidR="003F16D4" w:rsidRPr="002E0E67" w:rsidRDefault="003F16D4" w:rsidP="000472D5">
      <w:pPr>
        <w:pStyle w:val="ListParagraph"/>
        <w:widowControl w:val="0"/>
        <w:numPr>
          <w:ilvl w:val="0"/>
          <w:numId w:val="2"/>
        </w:numPr>
        <w:autoSpaceDE w:val="0"/>
        <w:autoSpaceDN w:val="0"/>
        <w:adjustRightInd w:val="0"/>
        <w:spacing w:after="120" w:line="480" w:lineRule="auto"/>
        <w:rPr>
          <w:highlight w:val="lightGray"/>
        </w:rPr>
      </w:pPr>
      <w:r w:rsidRPr="002E0E67">
        <w:rPr>
          <w:highlight w:val="lightGray"/>
        </w:rPr>
        <w:t>Montagem de modelo</w:t>
      </w:r>
      <w:r w:rsidR="002549DD">
        <w:rPr>
          <w:highlight w:val="lightGray"/>
        </w:rPr>
        <w:t>s</w:t>
      </w:r>
      <w:r w:rsidRPr="002E0E67">
        <w:rPr>
          <w:highlight w:val="lightGray"/>
        </w:rPr>
        <w:t xml:space="preserve"> físico</w:t>
      </w:r>
      <w:r w:rsidR="002549DD">
        <w:rPr>
          <w:highlight w:val="lightGray"/>
        </w:rPr>
        <w:t>s</w:t>
      </w:r>
      <w:r w:rsidRPr="002E0E67">
        <w:rPr>
          <w:highlight w:val="lightGray"/>
        </w:rPr>
        <w:t xml:space="preserve"> a partir dos casos levantados pela pesquisa</w:t>
      </w:r>
      <w:r w:rsidR="004311F3" w:rsidRPr="002E0E67">
        <w:rPr>
          <w:highlight w:val="lightGray"/>
        </w:rPr>
        <w:t xml:space="preserve"> e comparação com o</w:t>
      </w:r>
      <w:r w:rsidR="002549DD">
        <w:rPr>
          <w:highlight w:val="lightGray"/>
        </w:rPr>
        <w:t>s</w:t>
      </w:r>
      <w:r w:rsidR="004311F3" w:rsidRPr="002E0E67">
        <w:rPr>
          <w:highlight w:val="lightGray"/>
        </w:rPr>
        <w:t xml:space="preserve"> modelo</w:t>
      </w:r>
      <w:r w:rsidR="002549DD">
        <w:rPr>
          <w:highlight w:val="lightGray"/>
        </w:rPr>
        <w:t>s</w:t>
      </w:r>
      <w:r w:rsidR="004311F3" w:rsidRPr="002E0E67">
        <w:rPr>
          <w:highlight w:val="lightGray"/>
        </w:rPr>
        <w:t xml:space="preserve"> numérico</w:t>
      </w:r>
      <w:r w:rsidR="002549DD">
        <w:rPr>
          <w:highlight w:val="lightGray"/>
        </w:rPr>
        <w:t>s</w:t>
      </w:r>
      <w:r w:rsidRPr="002E0E67">
        <w:rPr>
          <w:highlight w:val="lightGray"/>
        </w:rPr>
        <w:t>.</w:t>
      </w:r>
    </w:p>
    <w:p w:rsidR="00C75217" w:rsidRPr="00C75217" w:rsidRDefault="00C75217" w:rsidP="000472D5">
      <w:pPr>
        <w:pStyle w:val="ListParagraph"/>
        <w:widowControl w:val="0"/>
        <w:numPr>
          <w:ilvl w:val="0"/>
          <w:numId w:val="2"/>
        </w:numPr>
        <w:autoSpaceDE w:val="0"/>
        <w:autoSpaceDN w:val="0"/>
        <w:adjustRightInd w:val="0"/>
        <w:spacing w:after="120" w:line="480" w:lineRule="auto"/>
      </w:pPr>
      <w:r w:rsidRPr="00C75217">
        <w:t>Elaboração do relatório final</w:t>
      </w:r>
      <w:r w:rsidR="001073C5">
        <w:t>.</w:t>
      </w:r>
    </w:p>
    <w:p w:rsidR="00861B60" w:rsidRPr="00EB42E8" w:rsidRDefault="00C75217" w:rsidP="000472D5">
      <w:pPr>
        <w:pStyle w:val="NormalWeb"/>
        <w:numPr>
          <w:ilvl w:val="0"/>
          <w:numId w:val="2"/>
        </w:numPr>
        <w:spacing w:before="0" w:beforeAutospacing="0" w:after="120" w:afterAutospacing="0" w:line="480" w:lineRule="auto"/>
        <w:contextualSpacing/>
        <w:jc w:val="both"/>
        <w:rPr>
          <w:rFonts w:ascii="Arial" w:hAnsi="Arial" w:cs="Arial"/>
          <w:sz w:val="24"/>
          <w:szCs w:val="24"/>
        </w:rPr>
      </w:pPr>
      <w:r w:rsidRPr="00C75217">
        <w:rPr>
          <w:rFonts w:ascii="Arial" w:hAnsi="Arial" w:cs="Arial"/>
          <w:sz w:val="24"/>
          <w:szCs w:val="24"/>
        </w:rPr>
        <w:t>Publicação dos resultados em congressos e revistas científicas</w:t>
      </w:r>
      <w:r w:rsidR="001073C5">
        <w:rPr>
          <w:rFonts w:ascii="Arial" w:hAnsi="Arial" w:cs="Arial"/>
          <w:sz w:val="24"/>
          <w:szCs w:val="24"/>
        </w:rPr>
        <w:t>.</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440"/>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24E46" w:rsidRPr="002E0E67" w:rsidTr="00424E46">
        <w:tc>
          <w:tcPr>
            <w:tcW w:w="8352" w:type="dxa"/>
            <w:gridSpan w:val="25"/>
          </w:tcPr>
          <w:p w:rsidR="00424E46" w:rsidRPr="002E0E67" w:rsidRDefault="00424E46" w:rsidP="000472D5">
            <w:pPr>
              <w:spacing w:after="120"/>
              <w:ind w:left="3600"/>
              <w:contextualSpacing/>
              <w:rPr>
                <w:rFonts w:ascii="Times New Roman" w:hAnsi="Times New Roman"/>
                <w:b/>
                <w:smallCaps/>
                <w:sz w:val="28"/>
                <w:szCs w:val="28"/>
              </w:rPr>
            </w:pPr>
            <w:r w:rsidRPr="002E0E67">
              <w:rPr>
                <w:rFonts w:ascii="Times New Roman" w:hAnsi="Times New Roman"/>
                <w:b/>
                <w:smallCaps/>
                <w:sz w:val="28"/>
                <w:szCs w:val="28"/>
              </w:rPr>
              <w:t>Cronograma</w:t>
            </w:r>
          </w:p>
        </w:tc>
      </w:tr>
      <w:tr w:rsidR="00424E46" w:rsidRPr="002E0E67" w:rsidTr="00424E46">
        <w:tc>
          <w:tcPr>
            <w:tcW w:w="1440" w:type="dxa"/>
            <w:vMerge w:val="restart"/>
          </w:tcPr>
          <w:p w:rsidR="00424E46" w:rsidRPr="002E0E67" w:rsidRDefault="00424E46" w:rsidP="000472D5">
            <w:pPr>
              <w:spacing w:after="120"/>
              <w:contextualSpacing/>
              <w:jc w:val="center"/>
              <w:rPr>
                <w:rFonts w:ascii="Times New Roman" w:hAnsi="Times New Roman"/>
                <w:sz w:val="22"/>
                <w:szCs w:val="22"/>
              </w:rPr>
            </w:pPr>
            <w:r w:rsidRPr="002E0E67">
              <w:rPr>
                <w:rFonts w:ascii="Times New Roman" w:hAnsi="Times New Roman"/>
                <w:sz w:val="22"/>
                <w:szCs w:val="22"/>
              </w:rPr>
              <w:t>Etapas</w:t>
            </w:r>
          </w:p>
        </w:tc>
        <w:tc>
          <w:tcPr>
            <w:tcW w:w="6912" w:type="dxa"/>
            <w:gridSpan w:val="24"/>
          </w:tcPr>
          <w:p w:rsidR="00424E46" w:rsidRPr="002E0E67" w:rsidRDefault="00424E46" w:rsidP="000472D5">
            <w:pPr>
              <w:spacing w:after="120"/>
              <w:ind w:left="2160"/>
              <w:contextualSpacing/>
              <w:rPr>
                <w:rFonts w:ascii="Times New Roman" w:hAnsi="Times New Roman"/>
                <w:sz w:val="22"/>
                <w:szCs w:val="22"/>
              </w:rPr>
            </w:pPr>
            <w:r w:rsidRPr="002E0E67">
              <w:rPr>
                <w:rFonts w:ascii="Times New Roman" w:hAnsi="Times New Roman"/>
                <w:sz w:val="22"/>
                <w:szCs w:val="22"/>
              </w:rPr>
              <w:t>Meses</w:t>
            </w:r>
          </w:p>
        </w:tc>
      </w:tr>
      <w:tr w:rsidR="00424E46" w:rsidRPr="002E0E67" w:rsidTr="00424E46">
        <w:tc>
          <w:tcPr>
            <w:tcW w:w="1440" w:type="dxa"/>
            <w:vMerge/>
          </w:tcPr>
          <w:p w:rsidR="00424E46" w:rsidRPr="002E0E67" w:rsidRDefault="00424E46" w:rsidP="000472D5">
            <w:pPr>
              <w:spacing w:after="120"/>
              <w:contextualSpacing/>
              <w:jc w:val="center"/>
              <w:rPr>
                <w:rFonts w:ascii="Times New Roman" w:hAnsi="Times New Roman"/>
                <w:sz w:val="22"/>
                <w:szCs w:val="22"/>
              </w:rPr>
            </w:pPr>
          </w:p>
        </w:tc>
        <w:tc>
          <w:tcPr>
            <w:tcW w:w="576" w:type="dxa"/>
            <w:gridSpan w:val="2"/>
          </w:tcPr>
          <w:p w:rsidR="00424E46" w:rsidRPr="002E0E67" w:rsidRDefault="00424E46" w:rsidP="000472D5">
            <w:pPr>
              <w:spacing w:after="120"/>
              <w:contextualSpacing/>
              <w:jc w:val="center"/>
              <w:rPr>
                <w:rFonts w:ascii="Times New Roman" w:hAnsi="Times New Roman"/>
                <w:sz w:val="22"/>
                <w:szCs w:val="22"/>
              </w:rPr>
            </w:pPr>
            <w:r w:rsidRPr="002E0E67">
              <w:rPr>
                <w:rFonts w:ascii="Times New Roman" w:hAnsi="Times New Roman"/>
                <w:sz w:val="22"/>
                <w:szCs w:val="22"/>
              </w:rPr>
              <w:t>1</w:t>
            </w:r>
          </w:p>
        </w:tc>
        <w:tc>
          <w:tcPr>
            <w:tcW w:w="576" w:type="dxa"/>
            <w:gridSpan w:val="2"/>
          </w:tcPr>
          <w:p w:rsidR="00424E46" w:rsidRPr="002E0E67" w:rsidRDefault="00424E46" w:rsidP="000472D5">
            <w:pPr>
              <w:spacing w:after="120"/>
              <w:contextualSpacing/>
              <w:jc w:val="center"/>
              <w:rPr>
                <w:rFonts w:ascii="Times New Roman" w:hAnsi="Times New Roman"/>
                <w:sz w:val="22"/>
                <w:szCs w:val="22"/>
              </w:rPr>
            </w:pPr>
            <w:r w:rsidRPr="002E0E67">
              <w:rPr>
                <w:rFonts w:ascii="Times New Roman" w:hAnsi="Times New Roman"/>
                <w:sz w:val="22"/>
                <w:szCs w:val="22"/>
              </w:rPr>
              <w:t>2</w:t>
            </w:r>
          </w:p>
        </w:tc>
        <w:tc>
          <w:tcPr>
            <w:tcW w:w="576" w:type="dxa"/>
            <w:gridSpan w:val="2"/>
          </w:tcPr>
          <w:p w:rsidR="00424E46" w:rsidRPr="002E0E67" w:rsidRDefault="00424E46" w:rsidP="000472D5">
            <w:pPr>
              <w:spacing w:after="120"/>
              <w:contextualSpacing/>
              <w:jc w:val="center"/>
              <w:rPr>
                <w:rFonts w:ascii="Times New Roman" w:hAnsi="Times New Roman"/>
                <w:sz w:val="22"/>
                <w:szCs w:val="22"/>
              </w:rPr>
            </w:pPr>
            <w:r w:rsidRPr="002E0E67">
              <w:rPr>
                <w:rFonts w:ascii="Times New Roman" w:hAnsi="Times New Roman"/>
                <w:sz w:val="22"/>
                <w:szCs w:val="22"/>
              </w:rPr>
              <w:t>3</w:t>
            </w:r>
          </w:p>
        </w:tc>
        <w:tc>
          <w:tcPr>
            <w:tcW w:w="576" w:type="dxa"/>
            <w:gridSpan w:val="2"/>
          </w:tcPr>
          <w:p w:rsidR="00424E46" w:rsidRPr="002E0E67" w:rsidRDefault="00424E46" w:rsidP="000472D5">
            <w:pPr>
              <w:spacing w:after="120"/>
              <w:contextualSpacing/>
              <w:jc w:val="center"/>
              <w:rPr>
                <w:rFonts w:ascii="Times New Roman" w:hAnsi="Times New Roman"/>
                <w:sz w:val="22"/>
                <w:szCs w:val="22"/>
              </w:rPr>
            </w:pPr>
            <w:r w:rsidRPr="002E0E67">
              <w:rPr>
                <w:rFonts w:ascii="Times New Roman" w:hAnsi="Times New Roman"/>
                <w:sz w:val="22"/>
                <w:szCs w:val="22"/>
              </w:rPr>
              <w:t>4</w:t>
            </w:r>
          </w:p>
        </w:tc>
        <w:tc>
          <w:tcPr>
            <w:tcW w:w="576" w:type="dxa"/>
            <w:gridSpan w:val="2"/>
          </w:tcPr>
          <w:p w:rsidR="00424E46" w:rsidRPr="002E0E67" w:rsidRDefault="00424E46" w:rsidP="000472D5">
            <w:pPr>
              <w:spacing w:after="120"/>
              <w:contextualSpacing/>
              <w:jc w:val="center"/>
              <w:rPr>
                <w:rFonts w:ascii="Times New Roman" w:hAnsi="Times New Roman"/>
                <w:sz w:val="22"/>
                <w:szCs w:val="22"/>
              </w:rPr>
            </w:pPr>
            <w:r w:rsidRPr="002E0E67">
              <w:rPr>
                <w:rFonts w:ascii="Times New Roman" w:hAnsi="Times New Roman"/>
                <w:sz w:val="22"/>
                <w:szCs w:val="22"/>
              </w:rPr>
              <w:t>5</w:t>
            </w:r>
          </w:p>
        </w:tc>
        <w:tc>
          <w:tcPr>
            <w:tcW w:w="576" w:type="dxa"/>
            <w:gridSpan w:val="2"/>
          </w:tcPr>
          <w:p w:rsidR="00424E46" w:rsidRPr="002E0E67" w:rsidRDefault="00424E46" w:rsidP="000472D5">
            <w:pPr>
              <w:spacing w:after="120"/>
              <w:contextualSpacing/>
              <w:jc w:val="center"/>
              <w:rPr>
                <w:rFonts w:ascii="Times New Roman" w:hAnsi="Times New Roman"/>
                <w:sz w:val="22"/>
                <w:szCs w:val="22"/>
              </w:rPr>
            </w:pPr>
            <w:r w:rsidRPr="002E0E67">
              <w:rPr>
                <w:rFonts w:ascii="Times New Roman" w:hAnsi="Times New Roman"/>
                <w:sz w:val="22"/>
                <w:szCs w:val="22"/>
              </w:rPr>
              <w:t>6</w:t>
            </w:r>
          </w:p>
        </w:tc>
        <w:tc>
          <w:tcPr>
            <w:tcW w:w="576" w:type="dxa"/>
            <w:gridSpan w:val="2"/>
          </w:tcPr>
          <w:p w:rsidR="00424E46" w:rsidRPr="002E0E67" w:rsidRDefault="00424E46" w:rsidP="000472D5">
            <w:pPr>
              <w:spacing w:after="120"/>
              <w:contextualSpacing/>
              <w:jc w:val="center"/>
              <w:rPr>
                <w:rFonts w:ascii="Times New Roman" w:hAnsi="Times New Roman"/>
                <w:sz w:val="22"/>
                <w:szCs w:val="22"/>
              </w:rPr>
            </w:pPr>
            <w:r w:rsidRPr="002E0E67">
              <w:rPr>
                <w:rFonts w:ascii="Times New Roman" w:hAnsi="Times New Roman"/>
                <w:sz w:val="22"/>
                <w:szCs w:val="22"/>
              </w:rPr>
              <w:t>7</w:t>
            </w:r>
          </w:p>
        </w:tc>
        <w:tc>
          <w:tcPr>
            <w:tcW w:w="576" w:type="dxa"/>
            <w:gridSpan w:val="2"/>
          </w:tcPr>
          <w:p w:rsidR="00424E46" w:rsidRPr="002E0E67" w:rsidRDefault="00424E46" w:rsidP="000472D5">
            <w:pPr>
              <w:spacing w:after="120"/>
              <w:contextualSpacing/>
              <w:jc w:val="center"/>
              <w:rPr>
                <w:rFonts w:ascii="Times New Roman" w:hAnsi="Times New Roman"/>
                <w:sz w:val="22"/>
                <w:szCs w:val="22"/>
              </w:rPr>
            </w:pPr>
            <w:r w:rsidRPr="002E0E67">
              <w:rPr>
                <w:rFonts w:ascii="Times New Roman" w:hAnsi="Times New Roman"/>
                <w:sz w:val="22"/>
                <w:szCs w:val="22"/>
              </w:rPr>
              <w:t>8</w:t>
            </w:r>
          </w:p>
        </w:tc>
        <w:tc>
          <w:tcPr>
            <w:tcW w:w="576" w:type="dxa"/>
            <w:gridSpan w:val="2"/>
          </w:tcPr>
          <w:p w:rsidR="00424E46" w:rsidRPr="002E0E67" w:rsidRDefault="00424E46" w:rsidP="000472D5">
            <w:pPr>
              <w:spacing w:after="120"/>
              <w:contextualSpacing/>
              <w:jc w:val="center"/>
              <w:rPr>
                <w:rFonts w:ascii="Times New Roman" w:hAnsi="Times New Roman"/>
                <w:sz w:val="22"/>
                <w:szCs w:val="22"/>
              </w:rPr>
            </w:pPr>
            <w:r w:rsidRPr="002E0E67">
              <w:rPr>
                <w:rFonts w:ascii="Times New Roman" w:hAnsi="Times New Roman"/>
                <w:sz w:val="22"/>
                <w:szCs w:val="22"/>
              </w:rPr>
              <w:t>9</w:t>
            </w:r>
          </w:p>
        </w:tc>
        <w:tc>
          <w:tcPr>
            <w:tcW w:w="576" w:type="dxa"/>
            <w:gridSpan w:val="2"/>
          </w:tcPr>
          <w:p w:rsidR="00424E46" w:rsidRPr="002E0E67" w:rsidRDefault="00424E46" w:rsidP="000472D5">
            <w:pPr>
              <w:spacing w:after="120"/>
              <w:contextualSpacing/>
              <w:jc w:val="center"/>
              <w:rPr>
                <w:rFonts w:ascii="Times New Roman" w:hAnsi="Times New Roman"/>
                <w:sz w:val="22"/>
                <w:szCs w:val="22"/>
              </w:rPr>
            </w:pPr>
            <w:r w:rsidRPr="002E0E67">
              <w:rPr>
                <w:rFonts w:ascii="Times New Roman" w:hAnsi="Times New Roman"/>
                <w:sz w:val="22"/>
                <w:szCs w:val="22"/>
              </w:rPr>
              <w:t>10</w:t>
            </w:r>
          </w:p>
        </w:tc>
        <w:tc>
          <w:tcPr>
            <w:tcW w:w="576" w:type="dxa"/>
            <w:gridSpan w:val="2"/>
          </w:tcPr>
          <w:p w:rsidR="00424E46" w:rsidRPr="002E0E67" w:rsidRDefault="00424E46" w:rsidP="000472D5">
            <w:pPr>
              <w:spacing w:after="120"/>
              <w:contextualSpacing/>
              <w:jc w:val="center"/>
              <w:rPr>
                <w:rFonts w:ascii="Times New Roman" w:hAnsi="Times New Roman"/>
                <w:sz w:val="22"/>
                <w:szCs w:val="22"/>
              </w:rPr>
            </w:pPr>
            <w:r w:rsidRPr="002E0E67">
              <w:rPr>
                <w:rFonts w:ascii="Times New Roman" w:hAnsi="Times New Roman"/>
                <w:sz w:val="22"/>
                <w:szCs w:val="22"/>
              </w:rPr>
              <w:t>11</w:t>
            </w:r>
          </w:p>
        </w:tc>
        <w:tc>
          <w:tcPr>
            <w:tcW w:w="576" w:type="dxa"/>
            <w:gridSpan w:val="2"/>
          </w:tcPr>
          <w:p w:rsidR="00424E46" w:rsidRPr="002E0E67" w:rsidRDefault="00424E46" w:rsidP="000472D5">
            <w:pPr>
              <w:spacing w:after="120"/>
              <w:contextualSpacing/>
              <w:jc w:val="center"/>
              <w:rPr>
                <w:rFonts w:ascii="Times New Roman" w:hAnsi="Times New Roman"/>
                <w:sz w:val="22"/>
                <w:szCs w:val="22"/>
              </w:rPr>
            </w:pPr>
            <w:r w:rsidRPr="002E0E67">
              <w:rPr>
                <w:rFonts w:ascii="Times New Roman" w:hAnsi="Times New Roman"/>
                <w:sz w:val="22"/>
                <w:szCs w:val="22"/>
              </w:rPr>
              <w:t>12</w:t>
            </w:r>
          </w:p>
        </w:tc>
      </w:tr>
      <w:tr w:rsidR="00424E46" w:rsidRPr="002E0E67" w:rsidTr="00854F6E">
        <w:tc>
          <w:tcPr>
            <w:tcW w:w="1440" w:type="dxa"/>
          </w:tcPr>
          <w:p w:rsidR="00424E46" w:rsidRPr="002E0E67" w:rsidRDefault="00424E46" w:rsidP="000472D5">
            <w:pPr>
              <w:spacing w:after="120"/>
              <w:contextualSpacing/>
              <w:jc w:val="center"/>
              <w:rPr>
                <w:rFonts w:ascii="Times New Roman" w:hAnsi="Times New Roman"/>
                <w:sz w:val="22"/>
                <w:szCs w:val="22"/>
              </w:rPr>
            </w:pPr>
            <w:r w:rsidRPr="002E0E67">
              <w:rPr>
                <w:rFonts w:ascii="Times New Roman" w:hAnsi="Times New Roman"/>
                <w:sz w:val="22"/>
                <w:szCs w:val="22"/>
              </w:rPr>
              <w:t>1</w:t>
            </w: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center"/>
              <w:rPr>
                <w:rFonts w:ascii="Times New Roman" w:hAnsi="Times New Roman"/>
                <w:sz w:val="22"/>
                <w:szCs w:val="22"/>
              </w:rPr>
            </w:pPr>
          </w:p>
        </w:tc>
        <w:tc>
          <w:tcPr>
            <w:tcW w:w="288" w:type="dxa"/>
            <w:tcBorders>
              <w:bottom w:val="single" w:sz="6" w:space="0" w:color="auto"/>
            </w:tcBorders>
            <w:shd w:val="clear" w:color="auto" w:fill="A6A6A6" w:themeFill="background1" w:themeFillShade="A6"/>
          </w:tcPr>
          <w:p w:rsidR="00424E46" w:rsidRPr="002E0E67" w:rsidRDefault="00424E46" w:rsidP="000472D5">
            <w:pPr>
              <w:spacing w:after="120"/>
              <w:contextualSpacing/>
              <w:jc w:val="center"/>
              <w:rPr>
                <w:rFonts w:ascii="Times New Roman" w:hAnsi="Times New Roman"/>
                <w:sz w:val="22"/>
                <w:szCs w:val="22"/>
              </w:rPr>
            </w:pPr>
          </w:p>
        </w:tc>
        <w:tc>
          <w:tcPr>
            <w:tcW w:w="288" w:type="dxa"/>
            <w:shd w:val="clear" w:color="auto" w:fill="A6A6A6" w:themeFill="background1" w:themeFillShade="A6"/>
          </w:tcPr>
          <w:p w:rsidR="00424E46" w:rsidRPr="002E0E67" w:rsidRDefault="00424E46" w:rsidP="000472D5">
            <w:pPr>
              <w:spacing w:after="120"/>
              <w:contextualSpacing/>
              <w:jc w:val="center"/>
              <w:rPr>
                <w:rFonts w:ascii="Times New Roman" w:hAnsi="Times New Roman"/>
                <w:sz w:val="22"/>
                <w:szCs w:val="22"/>
              </w:rPr>
            </w:pPr>
          </w:p>
        </w:tc>
        <w:tc>
          <w:tcPr>
            <w:tcW w:w="288" w:type="dxa"/>
            <w:shd w:val="clear" w:color="auto" w:fill="auto"/>
          </w:tcPr>
          <w:p w:rsidR="00424E46" w:rsidRPr="002E0E67" w:rsidRDefault="00424E46" w:rsidP="000472D5">
            <w:pPr>
              <w:spacing w:after="120"/>
              <w:contextualSpacing/>
              <w:jc w:val="center"/>
              <w:rPr>
                <w:rFonts w:ascii="Times New Roman" w:hAnsi="Times New Roman"/>
                <w:sz w:val="22"/>
                <w:szCs w:val="22"/>
              </w:rPr>
            </w:pPr>
          </w:p>
        </w:tc>
        <w:tc>
          <w:tcPr>
            <w:tcW w:w="288" w:type="dxa"/>
            <w:tcBorders>
              <w:bottom w:val="single" w:sz="6" w:space="0" w:color="auto"/>
            </w:tcBorders>
            <w:shd w:val="clear" w:color="auto" w:fill="FFFFFF" w:themeFill="background1"/>
          </w:tcPr>
          <w:p w:rsidR="00424E46" w:rsidRPr="002E0E67" w:rsidRDefault="00424E46" w:rsidP="000472D5">
            <w:pPr>
              <w:spacing w:after="120"/>
              <w:contextualSpacing/>
              <w:jc w:val="center"/>
              <w:rPr>
                <w:rFonts w:ascii="Times New Roman" w:hAnsi="Times New Roman"/>
                <w:sz w:val="22"/>
                <w:szCs w:val="22"/>
              </w:rPr>
            </w:pPr>
          </w:p>
        </w:tc>
        <w:tc>
          <w:tcPr>
            <w:tcW w:w="288" w:type="dxa"/>
            <w:tcBorders>
              <w:bottom w:val="single" w:sz="6" w:space="0" w:color="auto"/>
            </w:tcBorders>
            <w:shd w:val="clear" w:color="auto" w:fill="auto"/>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r>
      <w:tr w:rsidR="00424E46" w:rsidRPr="002E0E67" w:rsidTr="00854F6E">
        <w:tc>
          <w:tcPr>
            <w:tcW w:w="1440" w:type="dxa"/>
          </w:tcPr>
          <w:p w:rsidR="00424E46" w:rsidRPr="002E0E67" w:rsidRDefault="00424E46" w:rsidP="000472D5">
            <w:pPr>
              <w:spacing w:after="120"/>
              <w:contextualSpacing/>
              <w:jc w:val="center"/>
              <w:rPr>
                <w:rFonts w:ascii="Times New Roman" w:hAnsi="Times New Roman"/>
                <w:sz w:val="22"/>
                <w:szCs w:val="22"/>
              </w:rPr>
            </w:pPr>
            <w:r w:rsidRPr="002E0E67">
              <w:rPr>
                <w:rFonts w:ascii="Times New Roman" w:hAnsi="Times New Roman"/>
                <w:sz w:val="22"/>
                <w:szCs w:val="22"/>
              </w:rPr>
              <w:t>2</w:t>
            </w:r>
          </w:p>
        </w:tc>
        <w:tc>
          <w:tcPr>
            <w:tcW w:w="288" w:type="dxa"/>
            <w:tcBorders>
              <w:top w:val="single" w:sz="6" w:space="0" w:color="auto"/>
              <w:bottom w:val="single" w:sz="6" w:space="0" w:color="auto"/>
            </w:tcBorders>
            <w:shd w:val="clear" w:color="auto" w:fill="FFFFFF" w:themeFill="background1"/>
          </w:tcPr>
          <w:p w:rsidR="00424E46" w:rsidRPr="002E0E67" w:rsidRDefault="00424E46" w:rsidP="000472D5">
            <w:pPr>
              <w:spacing w:after="120"/>
              <w:contextualSpacing/>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rPr>
                <w:rFonts w:ascii="Times New Roman" w:hAnsi="Times New Roman"/>
                <w:sz w:val="22"/>
                <w:szCs w:val="22"/>
              </w:rPr>
            </w:pPr>
          </w:p>
        </w:tc>
        <w:tc>
          <w:tcPr>
            <w:tcW w:w="288" w:type="dxa"/>
            <w:tcBorders>
              <w:bottom w:val="single" w:sz="6" w:space="0" w:color="auto"/>
            </w:tcBorders>
            <w:shd w:val="clear" w:color="auto" w:fill="A6A6A6" w:themeFill="background1" w:themeFillShade="A6"/>
          </w:tcPr>
          <w:p w:rsidR="00424E46" w:rsidRPr="002E0E67" w:rsidRDefault="00424E46" w:rsidP="000472D5">
            <w:pPr>
              <w:spacing w:after="120"/>
              <w:contextualSpacing/>
              <w:jc w:val="center"/>
              <w:rPr>
                <w:rFonts w:ascii="Times New Roman" w:hAnsi="Times New Roman"/>
                <w:sz w:val="22"/>
                <w:szCs w:val="22"/>
              </w:rPr>
            </w:pPr>
          </w:p>
        </w:tc>
        <w:tc>
          <w:tcPr>
            <w:tcW w:w="288" w:type="dxa"/>
            <w:tcBorders>
              <w:bottom w:val="single" w:sz="6" w:space="0" w:color="auto"/>
            </w:tcBorders>
            <w:shd w:val="clear" w:color="auto" w:fill="A6A6A6" w:themeFill="background1" w:themeFillShade="A6"/>
          </w:tcPr>
          <w:p w:rsidR="00424E46" w:rsidRPr="002E0E67" w:rsidRDefault="00424E46"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center"/>
              <w:rPr>
                <w:rFonts w:ascii="Times New Roman" w:hAnsi="Times New Roman"/>
                <w:sz w:val="22"/>
                <w:szCs w:val="22"/>
              </w:rPr>
            </w:pPr>
          </w:p>
        </w:tc>
        <w:tc>
          <w:tcPr>
            <w:tcW w:w="288" w:type="dxa"/>
            <w:shd w:val="clear" w:color="auto" w:fill="auto"/>
          </w:tcPr>
          <w:p w:rsidR="00424E46" w:rsidRPr="002E0E67" w:rsidRDefault="00424E46" w:rsidP="000472D5">
            <w:pPr>
              <w:spacing w:after="120"/>
              <w:contextualSpacing/>
              <w:jc w:val="center"/>
              <w:rPr>
                <w:rFonts w:ascii="Times New Roman" w:hAnsi="Times New Roman"/>
                <w:sz w:val="22"/>
                <w:szCs w:val="22"/>
              </w:rPr>
            </w:pPr>
          </w:p>
        </w:tc>
        <w:tc>
          <w:tcPr>
            <w:tcW w:w="288" w:type="dxa"/>
            <w:tcBorders>
              <w:bottom w:val="single" w:sz="6" w:space="0" w:color="auto"/>
            </w:tcBorders>
            <w:shd w:val="clear" w:color="auto" w:fill="auto"/>
          </w:tcPr>
          <w:p w:rsidR="00424E46" w:rsidRPr="002E0E67" w:rsidRDefault="00424E46" w:rsidP="000472D5">
            <w:pPr>
              <w:spacing w:after="120"/>
              <w:contextualSpacing/>
              <w:jc w:val="center"/>
              <w:rPr>
                <w:rFonts w:ascii="Times New Roman" w:hAnsi="Times New Roman"/>
                <w:sz w:val="22"/>
                <w:szCs w:val="22"/>
              </w:rPr>
            </w:pPr>
          </w:p>
        </w:tc>
        <w:tc>
          <w:tcPr>
            <w:tcW w:w="288" w:type="dxa"/>
            <w:tcBorders>
              <w:bottom w:val="single" w:sz="6" w:space="0" w:color="auto"/>
            </w:tcBorders>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r>
      <w:tr w:rsidR="00424E46" w:rsidRPr="002E0E67" w:rsidTr="00854F6E">
        <w:tc>
          <w:tcPr>
            <w:tcW w:w="1440" w:type="dxa"/>
          </w:tcPr>
          <w:p w:rsidR="00424E46" w:rsidRPr="002E0E67" w:rsidRDefault="00424E46" w:rsidP="000472D5">
            <w:pPr>
              <w:spacing w:after="120"/>
              <w:contextualSpacing/>
              <w:jc w:val="center"/>
              <w:rPr>
                <w:rFonts w:ascii="Times New Roman" w:hAnsi="Times New Roman"/>
                <w:sz w:val="22"/>
                <w:szCs w:val="22"/>
              </w:rPr>
            </w:pPr>
            <w:r w:rsidRPr="002E0E67">
              <w:rPr>
                <w:rFonts w:ascii="Times New Roman" w:hAnsi="Times New Roman"/>
                <w:sz w:val="22"/>
                <w:szCs w:val="22"/>
              </w:rPr>
              <w:t>3</w:t>
            </w:r>
          </w:p>
        </w:tc>
        <w:tc>
          <w:tcPr>
            <w:tcW w:w="288" w:type="dxa"/>
            <w:tcBorders>
              <w:top w:val="single" w:sz="6" w:space="0" w:color="auto"/>
            </w:tcBorders>
          </w:tcPr>
          <w:p w:rsidR="00424E46" w:rsidRPr="002E0E67" w:rsidRDefault="00424E46" w:rsidP="000472D5">
            <w:pPr>
              <w:spacing w:after="120"/>
              <w:contextualSpacing/>
              <w:jc w:val="center"/>
              <w:rPr>
                <w:rFonts w:ascii="Times New Roman" w:hAnsi="Times New Roman"/>
                <w:sz w:val="22"/>
                <w:szCs w:val="22"/>
              </w:rPr>
            </w:pPr>
          </w:p>
        </w:tc>
        <w:tc>
          <w:tcPr>
            <w:tcW w:w="288" w:type="dxa"/>
            <w:tcBorders>
              <w:top w:val="single" w:sz="6" w:space="0" w:color="auto"/>
            </w:tcBorders>
          </w:tcPr>
          <w:p w:rsidR="00424E46" w:rsidRPr="002E0E67" w:rsidRDefault="00424E46"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center"/>
              <w:rPr>
                <w:rFonts w:ascii="Times New Roman" w:hAnsi="Times New Roman"/>
                <w:sz w:val="22"/>
                <w:szCs w:val="22"/>
              </w:rPr>
            </w:pPr>
          </w:p>
        </w:tc>
        <w:tc>
          <w:tcPr>
            <w:tcW w:w="288" w:type="dxa"/>
            <w:tcBorders>
              <w:bottom w:val="single" w:sz="6" w:space="0" w:color="auto"/>
            </w:tcBorders>
            <w:shd w:val="clear" w:color="auto" w:fill="auto"/>
          </w:tcPr>
          <w:p w:rsidR="00424E46" w:rsidRPr="002E0E67" w:rsidRDefault="00424E46"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center"/>
              <w:rPr>
                <w:rFonts w:ascii="Times New Roman" w:hAnsi="Times New Roman"/>
                <w:sz w:val="22"/>
                <w:szCs w:val="22"/>
              </w:rPr>
            </w:pPr>
          </w:p>
        </w:tc>
        <w:tc>
          <w:tcPr>
            <w:tcW w:w="288" w:type="dxa"/>
            <w:tcBorders>
              <w:bottom w:val="single" w:sz="6" w:space="0" w:color="auto"/>
            </w:tcBorders>
            <w:shd w:val="clear" w:color="auto" w:fill="auto"/>
          </w:tcPr>
          <w:p w:rsidR="00424E46" w:rsidRPr="002E0E67" w:rsidRDefault="00424E46" w:rsidP="000472D5">
            <w:pPr>
              <w:spacing w:after="120"/>
              <w:contextualSpacing/>
              <w:jc w:val="center"/>
              <w:rPr>
                <w:rFonts w:ascii="Times New Roman" w:hAnsi="Times New Roman"/>
                <w:sz w:val="22"/>
                <w:szCs w:val="22"/>
              </w:rPr>
            </w:pPr>
          </w:p>
        </w:tc>
        <w:tc>
          <w:tcPr>
            <w:tcW w:w="288" w:type="dxa"/>
            <w:shd w:val="clear" w:color="auto" w:fill="auto"/>
          </w:tcPr>
          <w:p w:rsidR="00424E46" w:rsidRPr="002E0E67" w:rsidRDefault="00424E46" w:rsidP="000472D5">
            <w:pPr>
              <w:spacing w:after="120"/>
              <w:contextualSpacing/>
              <w:jc w:val="center"/>
              <w:rPr>
                <w:rFonts w:ascii="Times New Roman" w:hAnsi="Times New Roman"/>
                <w:sz w:val="22"/>
                <w:szCs w:val="22"/>
              </w:rPr>
            </w:pPr>
          </w:p>
        </w:tc>
        <w:tc>
          <w:tcPr>
            <w:tcW w:w="288" w:type="dxa"/>
            <w:shd w:val="clear" w:color="auto" w:fill="auto"/>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r>
      <w:tr w:rsidR="00424E46" w:rsidRPr="002E0E67" w:rsidTr="00854F6E">
        <w:tc>
          <w:tcPr>
            <w:tcW w:w="1440" w:type="dxa"/>
          </w:tcPr>
          <w:p w:rsidR="00424E46" w:rsidRPr="002E0E67" w:rsidRDefault="00424E46" w:rsidP="000472D5">
            <w:pPr>
              <w:spacing w:after="120"/>
              <w:contextualSpacing/>
              <w:jc w:val="center"/>
              <w:rPr>
                <w:rFonts w:ascii="Times New Roman" w:hAnsi="Times New Roman"/>
                <w:sz w:val="22"/>
                <w:szCs w:val="22"/>
              </w:rPr>
            </w:pPr>
            <w:r w:rsidRPr="002E0E67">
              <w:rPr>
                <w:rFonts w:ascii="Times New Roman" w:hAnsi="Times New Roman"/>
                <w:sz w:val="22"/>
                <w:szCs w:val="22"/>
              </w:rPr>
              <w:t>4</w:t>
            </w: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Borders>
              <w:top w:val="single" w:sz="6" w:space="0" w:color="auto"/>
            </w:tcBorders>
          </w:tcPr>
          <w:p w:rsidR="00424E46" w:rsidRPr="002E0E67" w:rsidRDefault="00424E46" w:rsidP="000472D5">
            <w:pPr>
              <w:spacing w:after="120"/>
              <w:contextualSpacing/>
              <w:jc w:val="center"/>
              <w:rPr>
                <w:rFonts w:ascii="Times New Roman" w:hAnsi="Times New Roman"/>
                <w:sz w:val="22"/>
                <w:szCs w:val="22"/>
              </w:rPr>
            </w:pPr>
          </w:p>
        </w:tc>
        <w:tc>
          <w:tcPr>
            <w:tcW w:w="288" w:type="dxa"/>
            <w:tcBorders>
              <w:top w:val="single" w:sz="6" w:space="0" w:color="auto"/>
            </w:tcBorders>
          </w:tcPr>
          <w:p w:rsidR="00424E46" w:rsidRPr="002E0E67" w:rsidRDefault="00424E46"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center"/>
              <w:rPr>
                <w:rFonts w:ascii="Times New Roman" w:hAnsi="Times New Roman"/>
                <w:sz w:val="22"/>
                <w:szCs w:val="22"/>
              </w:rPr>
            </w:pPr>
          </w:p>
        </w:tc>
        <w:tc>
          <w:tcPr>
            <w:tcW w:w="288" w:type="dxa"/>
            <w:shd w:val="clear" w:color="auto" w:fill="auto"/>
          </w:tcPr>
          <w:p w:rsidR="00424E46" w:rsidRPr="002E0E67" w:rsidRDefault="00424E46" w:rsidP="000472D5">
            <w:pPr>
              <w:spacing w:after="120"/>
              <w:contextualSpacing/>
              <w:jc w:val="center"/>
              <w:rPr>
                <w:rFonts w:ascii="Times New Roman" w:hAnsi="Times New Roman"/>
                <w:sz w:val="22"/>
                <w:szCs w:val="22"/>
              </w:rPr>
            </w:pPr>
          </w:p>
        </w:tc>
        <w:tc>
          <w:tcPr>
            <w:tcW w:w="288" w:type="dxa"/>
            <w:tcBorders>
              <w:bottom w:val="single" w:sz="6" w:space="0" w:color="auto"/>
            </w:tcBorders>
            <w:shd w:val="clear" w:color="auto" w:fill="auto"/>
          </w:tcPr>
          <w:p w:rsidR="00424E46" w:rsidRPr="002E0E67" w:rsidRDefault="00424E46" w:rsidP="000472D5">
            <w:pPr>
              <w:spacing w:after="120"/>
              <w:contextualSpacing/>
              <w:jc w:val="center"/>
              <w:rPr>
                <w:rFonts w:ascii="Times New Roman" w:hAnsi="Times New Roman"/>
                <w:sz w:val="22"/>
                <w:szCs w:val="22"/>
              </w:rPr>
            </w:pPr>
          </w:p>
        </w:tc>
        <w:tc>
          <w:tcPr>
            <w:tcW w:w="288" w:type="dxa"/>
            <w:tcBorders>
              <w:bottom w:val="single" w:sz="6" w:space="0" w:color="auto"/>
            </w:tcBorders>
            <w:shd w:val="clear" w:color="auto" w:fill="auto"/>
          </w:tcPr>
          <w:p w:rsidR="00424E46" w:rsidRPr="002E0E67" w:rsidRDefault="00424E46" w:rsidP="000472D5">
            <w:pPr>
              <w:spacing w:after="120"/>
              <w:contextualSpacing/>
              <w:jc w:val="center"/>
              <w:rPr>
                <w:rFonts w:ascii="Times New Roman" w:hAnsi="Times New Roman"/>
                <w:sz w:val="22"/>
                <w:szCs w:val="22"/>
              </w:rPr>
            </w:pPr>
          </w:p>
        </w:tc>
        <w:tc>
          <w:tcPr>
            <w:tcW w:w="288" w:type="dxa"/>
            <w:shd w:val="clear" w:color="auto" w:fill="auto"/>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c>
          <w:tcPr>
            <w:tcW w:w="288" w:type="dxa"/>
          </w:tcPr>
          <w:p w:rsidR="00424E46" w:rsidRPr="002E0E67" w:rsidRDefault="00424E46" w:rsidP="000472D5">
            <w:pPr>
              <w:spacing w:after="120"/>
              <w:contextualSpacing/>
              <w:jc w:val="center"/>
              <w:rPr>
                <w:rFonts w:ascii="Times New Roman" w:hAnsi="Times New Roman"/>
                <w:sz w:val="22"/>
                <w:szCs w:val="22"/>
              </w:rPr>
            </w:pPr>
          </w:p>
        </w:tc>
      </w:tr>
      <w:tr w:rsidR="001E4BEE" w:rsidRPr="002E0E67" w:rsidTr="001E4BEE">
        <w:tc>
          <w:tcPr>
            <w:tcW w:w="1440" w:type="dxa"/>
          </w:tcPr>
          <w:p w:rsidR="001E4BEE" w:rsidRPr="002E0E67" w:rsidRDefault="001E4BEE" w:rsidP="000472D5">
            <w:pPr>
              <w:spacing w:after="120"/>
              <w:contextualSpacing/>
              <w:jc w:val="center"/>
              <w:rPr>
                <w:rFonts w:ascii="Times New Roman" w:hAnsi="Times New Roman"/>
                <w:sz w:val="22"/>
                <w:szCs w:val="22"/>
              </w:rPr>
            </w:pPr>
            <w:r w:rsidRPr="002E0E67">
              <w:rPr>
                <w:rFonts w:ascii="Times New Roman" w:hAnsi="Times New Roman"/>
                <w:sz w:val="22"/>
                <w:szCs w:val="22"/>
              </w:rPr>
              <w:t>5</w:t>
            </w:r>
          </w:p>
        </w:tc>
        <w:tc>
          <w:tcPr>
            <w:tcW w:w="288" w:type="dxa"/>
          </w:tcPr>
          <w:p w:rsidR="001E4BEE" w:rsidRPr="002E0E67" w:rsidRDefault="001E4BEE" w:rsidP="000472D5">
            <w:pPr>
              <w:spacing w:after="120"/>
              <w:contextualSpacing/>
              <w:jc w:val="center"/>
              <w:rPr>
                <w:rFonts w:ascii="Times New Roman" w:hAnsi="Times New Roman"/>
                <w:sz w:val="22"/>
                <w:szCs w:val="22"/>
              </w:rPr>
            </w:pPr>
          </w:p>
        </w:tc>
        <w:tc>
          <w:tcPr>
            <w:tcW w:w="288" w:type="dxa"/>
          </w:tcPr>
          <w:p w:rsidR="001E4BEE" w:rsidRPr="002E0E67" w:rsidRDefault="001E4BEE" w:rsidP="000472D5">
            <w:pPr>
              <w:spacing w:after="120"/>
              <w:contextualSpacing/>
              <w:jc w:val="center"/>
              <w:rPr>
                <w:rFonts w:ascii="Times New Roman" w:hAnsi="Times New Roman"/>
                <w:sz w:val="22"/>
                <w:szCs w:val="22"/>
              </w:rPr>
            </w:pPr>
          </w:p>
        </w:tc>
        <w:tc>
          <w:tcPr>
            <w:tcW w:w="288" w:type="dxa"/>
            <w:tcBorders>
              <w:top w:val="single" w:sz="6" w:space="0" w:color="auto"/>
            </w:tcBorders>
          </w:tcPr>
          <w:p w:rsidR="001E4BEE" w:rsidRPr="002E0E67" w:rsidRDefault="001E4BEE" w:rsidP="000472D5">
            <w:pPr>
              <w:spacing w:after="120"/>
              <w:contextualSpacing/>
              <w:jc w:val="center"/>
              <w:rPr>
                <w:rFonts w:ascii="Times New Roman" w:hAnsi="Times New Roman"/>
                <w:sz w:val="22"/>
                <w:szCs w:val="22"/>
              </w:rPr>
            </w:pPr>
          </w:p>
        </w:tc>
        <w:tc>
          <w:tcPr>
            <w:tcW w:w="288" w:type="dxa"/>
            <w:tcBorders>
              <w:top w:val="single" w:sz="6" w:space="0" w:color="auto"/>
            </w:tcBorders>
          </w:tcPr>
          <w:p w:rsidR="001E4BEE" w:rsidRPr="002E0E67" w:rsidRDefault="001E4BEE"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1E4BEE" w:rsidRPr="002E0E67" w:rsidRDefault="001E4BEE"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1E4BEE" w:rsidRPr="002E0E67" w:rsidRDefault="001E4BEE"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1E4BEE" w:rsidRPr="002E0E67" w:rsidRDefault="001E4BEE"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1E4BEE" w:rsidRPr="002E0E67" w:rsidRDefault="001E4BEE"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1E4BEE" w:rsidRPr="002E0E67" w:rsidRDefault="001E4BEE" w:rsidP="000472D5">
            <w:pPr>
              <w:spacing w:after="120"/>
              <w:contextualSpacing/>
              <w:jc w:val="center"/>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1E4BEE" w:rsidRPr="002E0E67" w:rsidRDefault="001E4BEE" w:rsidP="000472D5">
            <w:pPr>
              <w:spacing w:after="120"/>
              <w:contextualSpacing/>
              <w:jc w:val="center"/>
              <w:rPr>
                <w:rFonts w:ascii="Times New Roman" w:hAnsi="Times New Roman"/>
                <w:sz w:val="22"/>
                <w:szCs w:val="22"/>
              </w:rPr>
            </w:pPr>
          </w:p>
        </w:tc>
        <w:tc>
          <w:tcPr>
            <w:tcW w:w="288" w:type="dxa"/>
            <w:shd w:val="clear" w:color="auto" w:fill="A6A6A6" w:themeFill="background1" w:themeFillShade="A6"/>
          </w:tcPr>
          <w:p w:rsidR="001E4BEE" w:rsidRPr="002E0E67" w:rsidRDefault="001E4BEE" w:rsidP="000472D5">
            <w:pPr>
              <w:spacing w:after="120"/>
              <w:contextualSpacing/>
              <w:jc w:val="center"/>
              <w:rPr>
                <w:rFonts w:ascii="Times New Roman" w:hAnsi="Times New Roman"/>
                <w:sz w:val="22"/>
                <w:szCs w:val="22"/>
              </w:rPr>
            </w:pPr>
          </w:p>
        </w:tc>
        <w:tc>
          <w:tcPr>
            <w:tcW w:w="288" w:type="dxa"/>
            <w:tcBorders>
              <w:bottom w:val="single" w:sz="6" w:space="0" w:color="auto"/>
            </w:tcBorders>
            <w:shd w:val="clear" w:color="auto" w:fill="A6A6A6" w:themeFill="background1" w:themeFillShade="A6"/>
          </w:tcPr>
          <w:p w:rsidR="001E4BEE" w:rsidRPr="002E0E67" w:rsidRDefault="001E4BEE" w:rsidP="000472D5">
            <w:pPr>
              <w:spacing w:after="120"/>
              <w:contextualSpacing/>
              <w:jc w:val="center"/>
              <w:rPr>
                <w:rFonts w:ascii="Times New Roman" w:hAnsi="Times New Roman"/>
                <w:sz w:val="22"/>
                <w:szCs w:val="22"/>
              </w:rPr>
            </w:pPr>
          </w:p>
        </w:tc>
        <w:tc>
          <w:tcPr>
            <w:tcW w:w="288" w:type="dxa"/>
            <w:tcBorders>
              <w:bottom w:val="single" w:sz="6" w:space="0" w:color="auto"/>
            </w:tcBorders>
            <w:shd w:val="clear" w:color="auto" w:fill="auto"/>
          </w:tcPr>
          <w:p w:rsidR="001E4BEE" w:rsidRPr="002E0E67" w:rsidRDefault="001E4BEE" w:rsidP="000472D5">
            <w:pPr>
              <w:spacing w:after="120"/>
              <w:contextualSpacing/>
              <w:jc w:val="center"/>
              <w:rPr>
                <w:rFonts w:ascii="Times New Roman" w:hAnsi="Times New Roman"/>
                <w:sz w:val="22"/>
                <w:szCs w:val="22"/>
              </w:rPr>
            </w:pPr>
          </w:p>
        </w:tc>
        <w:tc>
          <w:tcPr>
            <w:tcW w:w="288" w:type="dxa"/>
            <w:shd w:val="clear" w:color="auto" w:fill="auto"/>
          </w:tcPr>
          <w:p w:rsidR="001E4BEE" w:rsidRPr="002E0E67" w:rsidRDefault="001E4BEE" w:rsidP="000472D5">
            <w:pPr>
              <w:spacing w:after="120"/>
              <w:contextualSpacing/>
              <w:jc w:val="center"/>
              <w:rPr>
                <w:rFonts w:ascii="Times New Roman" w:hAnsi="Times New Roman"/>
                <w:sz w:val="22"/>
                <w:szCs w:val="22"/>
              </w:rPr>
            </w:pPr>
          </w:p>
        </w:tc>
        <w:tc>
          <w:tcPr>
            <w:tcW w:w="288" w:type="dxa"/>
          </w:tcPr>
          <w:p w:rsidR="001E4BEE" w:rsidRPr="002E0E67" w:rsidRDefault="001E4BEE" w:rsidP="000472D5">
            <w:pPr>
              <w:spacing w:after="120"/>
              <w:contextualSpacing/>
              <w:jc w:val="center"/>
              <w:rPr>
                <w:rFonts w:ascii="Times New Roman" w:hAnsi="Times New Roman"/>
                <w:sz w:val="22"/>
                <w:szCs w:val="22"/>
              </w:rPr>
            </w:pPr>
          </w:p>
        </w:tc>
        <w:tc>
          <w:tcPr>
            <w:tcW w:w="288" w:type="dxa"/>
          </w:tcPr>
          <w:p w:rsidR="001E4BEE" w:rsidRPr="002E0E67" w:rsidRDefault="001E4BEE" w:rsidP="000472D5">
            <w:pPr>
              <w:spacing w:after="120"/>
              <w:contextualSpacing/>
              <w:jc w:val="center"/>
              <w:rPr>
                <w:rFonts w:ascii="Times New Roman" w:hAnsi="Times New Roman"/>
                <w:sz w:val="22"/>
                <w:szCs w:val="22"/>
              </w:rPr>
            </w:pPr>
          </w:p>
        </w:tc>
        <w:tc>
          <w:tcPr>
            <w:tcW w:w="288" w:type="dxa"/>
          </w:tcPr>
          <w:p w:rsidR="001E4BEE" w:rsidRPr="002E0E67" w:rsidRDefault="001E4BEE" w:rsidP="000472D5">
            <w:pPr>
              <w:spacing w:after="120"/>
              <w:contextualSpacing/>
              <w:jc w:val="center"/>
              <w:rPr>
                <w:rFonts w:ascii="Times New Roman" w:hAnsi="Times New Roman"/>
                <w:sz w:val="22"/>
                <w:szCs w:val="22"/>
              </w:rPr>
            </w:pPr>
          </w:p>
        </w:tc>
        <w:tc>
          <w:tcPr>
            <w:tcW w:w="288" w:type="dxa"/>
          </w:tcPr>
          <w:p w:rsidR="001E4BEE" w:rsidRPr="002E0E67" w:rsidRDefault="001E4BEE" w:rsidP="000472D5">
            <w:pPr>
              <w:spacing w:after="120"/>
              <w:contextualSpacing/>
              <w:jc w:val="center"/>
              <w:rPr>
                <w:rFonts w:ascii="Times New Roman" w:hAnsi="Times New Roman"/>
                <w:sz w:val="22"/>
                <w:szCs w:val="22"/>
              </w:rPr>
            </w:pPr>
          </w:p>
        </w:tc>
        <w:tc>
          <w:tcPr>
            <w:tcW w:w="288" w:type="dxa"/>
          </w:tcPr>
          <w:p w:rsidR="001E4BEE" w:rsidRPr="002E0E67" w:rsidRDefault="001E4BEE" w:rsidP="000472D5">
            <w:pPr>
              <w:spacing w:after="120"/>
              <w:contextualSpacing/>
              <w:jc w:val="center"/>
              <w:rPr>
                <w:rFonts w:ascii="Times New Roman" w:hAnsi="Times New Roman"/>
                <w:sz w:val="22"/>
                <w:szCs w:val="22"/>
              </w:rPr>
            </w:pPr>
          </w:p>
        </w:tc>
        <w:tc>
          <w:tcPr>
            <w:tcW w:w="288" w:type="dxa"/>
          </w:tcPr>
          <w:p w:rsidR="001E4BEE" w:rsidRPr="002E0E67" w:rsidRDefault="001E4BEE" w:rsidP="000472D5">
            <w:pPr>
              <w:spacing w:after="120"/>
              <w:contextualSpacing/>
              <w:jc w:val="center"/>
              <w:rPr>
                <w:rFonts w:ascii="Times New Roman" w:hAnsi="Times New Roman"/>
                <w:sz w:val="22"/>
                <w:szCs w:val="22"/>
              </w:rPr>
            </w:pPr>
          </w:p>
        </w:tc>
        <w:tc>
          <w:tcPr>
            <w:tcW w:w="288" w:type="dxa"/>
          </w:tcPr>
          <w:p w:rsidR="001E4BEE" w:rsidRPr="002E0E67" w:rsidRDefault="001E4BEE" w:rsidP="000472D5">
            <w:pPr>
              <w:spacing w:after="120"/>
              <w:contextualSpacing/>
              <w:jc w:val="center"/>
              <w:rPr>
                <w:rFonts w:ascii="Times New Roman" w:hAnsi="Times New Roman"/>
                <w:sz w:val="22"/>
                <w:szCs w:val="22"/>
              </w:rPr>
            </w:pPr>
          </w:p>
        </w:tc>
        <w:tc>
          <w:tcPr>
            <w:tcW w:w="288" w:type="dxa"/>
          </w:tcPr>
          <w:p w:rsidR="001E4BEE" w:rsidRPr="002E0E67" w:rsidRDefault="001E4BEE" w:rsidP="000472D5">
            <w:pPr>
              <w:spacing w:after="120"/>
              <w:contextualSpacing/>
              <w:jc w:val="center"/>
              <w:rPr>
                <w:rFonts w:ascii="Times New Roman" w:hAnsi="Times New Roman"/>
                <w:sz w:val="22"/>
                <w:szCs w:val="22"/>
              </w:rPr>
            </w:pPr>
          </w:p>
        </w:tc>
        <w:tc>
          <w:tcPr>
            <w:tcW w:w="288" w:type="dxa"/>
          </w:tcPr>
          <w:p w:rsidR="001E4BEE" w:rsidRPr="002E0E67" w:rsidRDefault="001E4BEE" w:rsidP="000472D5">
            <w:pPr>
              <w:spacing w:after="120"/>
              <w:contextualSpacing/>
              <w:jc w:val="center"/>
              <w:rPr>
                <w:rFonts w:ascii="Times New Roman" w:hAnsi="Times New Roman"/>
                <w:sz w:val="22"/>
                <w:szCs w:val="22"/>
              </w:rPr>
            </w:pPr>
          </w:p>
        </w:tc>
        <w:tc>
          <w:tcPr>
            <w:tcW w:w="288" w:type="dxa"/>
          </w:tcPr>
          <w:p w:rsidR="001E4BEE" w:rsidRPr="002E0E67" w:rsidRDefault="001E4BEE" w:rsidP="000472D5">
            <w:pPr>
              <w:spacing w:after="120"/>
              <w:contextualSpacing/>
              <w:jc w:val="center"/>
              <w:rPr>
                <w:rFonts w:ascii="Times New Roman" w:hAnsi="Times New Roman"/>
                <w:sz w:val="22"/>
                <w:szCs w:val="22"/>
              </w:rPr>
            </w:pPr>
          </w:p>
        </w:tc>
      </w:tr>
      <w:tr w:rsidR="00424E46" w:rsidRPr="002E0E67" w:rsidTr="00854F6E">
        <w:tc>
          <w:tcPr>
            <w:tcW w:w="1440" w:type="dxa"/>
          </w:tcPr>
          <w:p w:rsidR="00424E46" w:rsidRPr="002E0E67" w:rsidRDefault="001E4BEE" w:rsidP="000472D5">
            <w:pPr>
              <w:spacing w:after="120"/>
              <w:contextualSpacing/>
              <w:jc w:val="center"/>
              <w:rPr>
                <w:rFonts w:ascii="Times New Roman" w:hAnsi="Times New Roman"/>
                <w:sz w:val="22"/>
                <w:szCs w:val="22"/>
              </w:rPr>
            </w:pPr>
            <w:r w:rsidRPr="002E0E67">
              <w:rPr>
                <w:rFonts w:ascii="Times New Roman" w:hAnsi="Times New Roman"/>
                <w:sz w:val="22"/>
                <w:szCs w:val="22"/>
              </w:rPr>
              <w:t>6</w:t>
            </w: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bottom w:val="single" w:sz="6" w:space="0" w:color="auto"/>
            </w:tcBorders>
            <w:shd w:val="clear" w:color="auto" w:fill="A6A6A6" w:themeFill="background1" w:themeFillShade="A6"/>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bottom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bottom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bottom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bottom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bottom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bottom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r>
      <w:tr w:rsidR="00424E46" w:rsidRPr="002E0E67" w:rsidTr="00854F6E">
        <w:tc>
          <w:tcPr>
            <w:tcW w:w="1440" w:type="dxa"/>
          </w:tcPr>
          <w:p w:rsidR="00424E46" w:rsidRPr="002E0E67" w:rsidRDefault="001E4BEE" w:rsidP="000472D5">
            <w:pPr>
              <w:spacing w:after="120"/>
              <w:contextualSpacing/>
              <w:jc w:val="center"/>
              <w:rPr>
                <w:rFonts w:ascii="Times New Roman" w:hAnsi="Times New Roman"/>
                <w:sz w:val="22"/>
                <w:szCs w:val="22"/>
              </w:rPr>
            </w:pPr>
            <w:r w:rsidRPr="002E0E67">
              <w:rPr>
                <w:rFonts w:ascii="Times New Roman" w:hAnsi="Times New Roman"/>
                <w:sz w:val="22"/>
                <w:szCs w:val="22"/>
              </w:rPr>
              <w:t>7</w:t>
            </w: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shd w:val="clear" w:color="auto" w:fill="auto"/>
          </w:tcPr>
          <w:p w:rsidR="00424E46" w:rsidRPr="002E0E67" w:rsidRDefault="00424E46" w:rsidP="000472D5">
            <w:pPr>
              <w:spacing w:after="120"/>
              <w:contextualSpacing/>
              <w:jc w:val="both"/>
              <w:rPr>
                <w:rFonts w:ascii="Times New Roman" w:hAnsi="Times New Roman"/>
                <w:sz w:val="22"/>
                <w:szCs w:val="22"/>
              </w:rPr>
            </w:pPr>
          </w:p>
        </w:tc>
      </w:tr>
      <w:tr w:rsidR="00424E46" w:rsidRPr="002E0E67" w:rsidTr="00854F6E">
        <w:tc>
          <w:tcPr>
            <w:tcW w:w="1440" w:type="dxa"/>
          </w:tcPr>
          <w:p w:rsidR="00424E46" w:rsidRPr="002E0E67" w:rsidRDefault="001E4BEE" w:rsidP="000472D5">
            <w:pPr>
              <w:spacing w:after="120"/>
              <w:contextualSpacing/>
              <w:jc w:val="center"/>
              <w:rPr>
                <w:rFonts w:ascii="Times New Roman" w:hAnsi="Times New Roman"/>
                <w:sz w:val="22"/>
                <w:szCs w:val="22"/>
              </w:rPr>
            </w:pPr>
            <w:r w:rsidRPr="002E0E67">
              <w:rPr>
                <w:rFonts w:ascii="Times New Roman" w:hAnsi="Times New Roman"/>
                <w:sz w:val="22"/>
                <w:szCs w:val="22"/>
              </w:rPr>
              <w:t>8</w:t>
            </w: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r>
      <w:tr w:rsidR="00424E46" w:rsidRPr="002E0E67" w:rsidTr="00854F6E">
        <w:tc>
          <w:tcPr>
            <w:tcW w:w="1440" w:type="dxa"/>
          </w:tcPr>
          <w:p w:rsidR="00424E46" w:rsidRPr="002E0E67" w:rsidRDefault="001E4BEE" w:rsidP="000472D5">
            <w:pPr>
              <w:spacing w:after="120"/>
              <w:contextualSpacing/>
              <w:jc w:val="center"/>
              <w:rPr>
                <w:rFonts w:ascii="Times New Roman" w:hAnsi="Times New Roman"/>
                <w:sz w:val="22"/>
                <w:szCs w:val="22"/>
              </w:rPr>
            </w:pPr>
            <w:r w:rsidRPr="002E0E67">
              <w:rPr>
                <w:rFonts w:ascii="Times New Roman" w:hAnsi="Times New Roman"/>
                <w:sz w:val="22"/>
                <w:szCs w:val="22"/>
              </w:rPr>
              <w:t>9</w:t>
            </w: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r>
      <w:tr w:rsidR="004311F3" w:rsidRPr="002E0E67" w:rsidTr="00854F6E">
        <w:tc>
          <w:tcPr>
            <w:tcW w:w="1440" w:type="dxa"/>
          </w:tcPr>
          <w:p w:rsidR="00424E46" w:rsidRPr="002E0E67" w:rsidRDefault="001E4BEE" w:rsidP="000472D5">
            <w:pPr>
              <w:spacing w:after="120"/>
              <w:contextualSpacing/>
              <w:jc w:val="center"/>
              <w:rPr>
                <w:rFonts w:ascii="Times New Roman" w:hAnsi="Times New Roman"/>
                <w:sz w:val="22"/>
                <w:szCs w:val="22"/>
              </w:rPr>
            </w:pPr>
            <w:r w:rsidRPr="002E0E67">
              <w:rPr>
                <w:rFonts w:ascii="Times New Roman" w:hAnsi="Times New Roman"/>
                <w:sz w:val="22"/>
                <w:szCs w:val="22"/>
              </w:rPr>
              <w:t>10</w:t>
            </w: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uto"/>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both"/>
              <w:rPr>
                <w:rFonts w:ascii="Times New Roman" w:hAnsi="Times New Roman"/>
                <w:sz w:val="22"/>
                <w:szCs w:val="22"/>
              </w:rPr>
            </w:pPr>
          </w:p>
        </w:tc>
        <w:tc>
          <w:tcPr>
            <w:tcW w:w="288" w:type="dxa"/>
            <w:tcBorders>
              <w:top w:val="single" w:sz="6" w:space="0" w:color="auto"/>
              <w:bottom w:val="single" w:sz="6" w:space="0" w:color="auto"/>
            </w:tcBorders>
            <w:shd w:val="clear" w:color="auto" w:fill="A6A6A6" w:themeFill="background1" w:themeFillShade="A6"/>
          </w:tcPr>
          <w:p w:rsidR="00424E46" w:rsidRPr="002E0E67" w:rsidRDefault="00424E46" w:rsidP="000472D5">
            <w:pPr>
              <w:spacing w:after="120"/>
              <w:contextualSpacing/>
              <w:jc w:val="both"/>
              <w:rPr>
                <w:rFonts w:ascii="Times New Roman" w:hAnsi="Times New Roman"/>
                <w:sz w:val="22"/>
                <w:szCs w:val="22"/>
              </w:rPr>
            </w:pPr>
          </w:p>
        </w:tc>
      </w:tr>
      <w:tr w:rsidR="004311F3" w:rsidRPr="002E0E67" w:rsidTr="00854F6E">
        <w:tc>
          <w:tcPr>
            <w:tcW w:w="1440" w:type="dxa"/>
          </w:tcPr>
          <w:p w:rsidR="004311F3" w:rsidRPr="002E0E67" w:rsidRDefault="001E4BEE" w:rsidP="000472D5">
            <w:pPr>
              <w:spacing w:after="120"/>
              <w:contextualSpacing/>
              <w:jc w:val="center"/>
              <w:rPr>
                <w:rFonts w:ascii="Times New Roman" w:hAnsi="Times New Roman"/>
                <w:sz w:val="22"/>
                <w:szCs w:val="22"/>
              </w:rPr>
            </w:pPr>
            <w:r w:rsidRPr="002E0E67">
              <w:rPr>
                <w:rFonts w:ascii="Times New Roman" w:hAnsi="Times New Roman"/>
                <w:sz w:val="22"/>
                <w:szCs w:val="22"/>
              </w:rPr>
              <w:t>11</w:t>
            </w:r>
          </w:p>
        </w:tc>
        <w:tc>
          <w:tcPr>
            <w:tcW w:w="288" w:type="dxa"/>
          </w:tcPr>
          <w:p w:rsidR="004311F3" w:rsidRPr="002E0E67" w:rsidRDefault="004311F3" w:rsidP="000472D5">
            <w:pPr>
              <w:spacing w:after="120"/>
              <w:contextualSpacing/>
              <w:jc w:val="both"/>
              <w:rPr>
                <w:rFonts w:ascii="Times New Roman" w:hAnsi="Times New Roman"/>
                <w:sz w:val="22"/>
                <w:szCs w:val="22"/>
              </w:rPr>
            </w:pPr>
          </w:p>
        </w:tc>
        <w:tc>
          <w:tcPr>
            <w:tcW w:w="288" w:type="dxa"/>
          </w:tcPr>
          <w:p w:rsidR="004311F3" w:rsidRPr="002E0E67" w:rsidRDefault="004311F3" w:rsidP="000472D5">
            <w:pPr>
              <w:spacing w:after="120"/>
              <w:contextualSpacing/>
              <w:jc w:val="both"/>
              <w:rPr>
                <w:rFonts w:ascii="Times New Roman" w:hAnsi="Times New Roman"/>
                <w:sz w:val="22"/>
                <w:szCs w:val="22"/>
              </w:rPr>
            </w:pPr>
          </w:p>
        </w:tc>
        <w:tc>
          <w:tcPr>
            <w:tcW w:w="288" w:type="dxa"/>
          </w:tcPr>
          <w:p w:rsidR="004311F3" w:rsidRPr="002E0E67" w:rsidRDefault="004311F3" w:rsidP="000472D5">
            <w:pPr>
              <w:spacing w:after="120"/>
              <w:contextualSpacing/>
              <w:jc w:val="both"/>
              <w:rPr>
                <w:rFonts w:ascii="Times New Roman" w:hAnsi="Times New Roman"/>
                <w:sz w:val="22"/>
                <w:szCs w:val="22"/>
              </w:rPr>
            </w:pPr>
          </w:p>
        </w:tc>
        <w:tc>
          <w:tcPr>
            <w:tcW w:w="288" w:type="dxa"/>
          </w:tcPr>
          <w:p w:rsidR="004311F3" w:rsidRPr="002E0E67" w:rsidRDefault="004311F3" w:rsidP="000472D5">
            <w:pPr>
              <w:spacing w:after="120"/>
              <w:contextualSpacing/>
              <w:jc w:val="both"/>
              <w:rPr>
                <w:rFonts w:ascii="Times New Roman" w:hAnsi="Times New Roman"/>
                <w:sz w:val="22"/>
                <w:szCs w:val="22"/>
              </w:rPr>
            </w:pPr>
          </w:p>
        </w:tc>
        <w:tc>
          <w:tcPr>
            <w:tcW w:w="288" w:type="dxa"/>
          </w:tcPr>
          <w:p w:rsidR="004311F3" w:rsidRPr="002E0E67" w:rsidRDefault="004311F3" w:rsidP="000472D5">
            <w:pPr>
              <w:spacing w:after="120"/>
              <w:contextualSpacing/>
              <w:jc w:val="both"/>
              <w:rPr>
                <w:rFonts w:ascii="Times New Roman" w:hAnsi="Times New Roman"/>
                <w:sz w:val="22"/>
                <w:szCs w:val="22"/>
              </w:rPr>
            </w:pPr>
          </w:p>
        </w:tc>
        <w:tc>
          <w:tcPr>
            <w:tcW w:w="288" w:type="dxa"/>
          </w:tcPr>
          <w:p w:rsidR="004311F3" w:rsidRPr="002E0E67" w:rsidRDefault="004311F3" w:rsidP="000472D5">
            <w:pPr>
              <w:spacing w:after="120"/>
              <w:contextualSpacing/>
              <w:jc w:val="both"/>
              <w:rPr>
                <w:rFonts w:ascii="Times New Roman" w:hAnsi="Times New Roman"/>
                <w:sz w:val="22"/>
                <w:szCs w:val="22"/>
              </w:rPr>
            </w:pPr>
          </w:p>
        </w:tc>
        <w:tc>
          <w:tcPr>
            <w:tcW w:w="288" w:type="dxa"/>
          </w:tcPr>
          <w:p w:rsidR="004311F3" w:rsidRPr="002E0E67" w:rsidRDefault="004311F3" w:rsidP="000472D5">
            <w:pPr>
              <w:spacing w:after="120"/>
              <w:contextualSpacing/>
              <w:jc w:val="both"/>
              <w:rPr>
                <w:rFonts w:ascii="Times New Roman" w:hAnsi="Times New Roman"/>
                <w:sz w:val="22"/>
                <w:szCs w:val="22"/>
              </w:rPr>
            </w:pPr>
          </w:p>
        </w:tc>
        <w:tc>
          <w:tcPr>
            <w:tcW w:w="288" w:type="dxa"/>
          </w:tcPr>
          <w:p w:rsidR="004311F3" w:rsidRPr="002E0E67" w:rsidRDefault="004311F3" w:rsidP="000472D5">
            <w:pPr>
              <w:spacing w:after="120"/>
              <w:contextualSpacing/>
              <w:jc w:val="both"/>
              <w:rPr>
                <w:rFonts w:ascii="Times New Roman" w:hAnsi="Times New Roman"/>
                <w:sz w:val="22"/>
                <w:szCs w:val="22"/>
              </w:rPr>
            </w:pPr>
          </w:p>
        </w:tc>
        <w:tc>
          <w:tcPr>
            <w:tcW w:w="288" w:type="dxa"/>
          </w:tcPr>
          <w:p w:rsidR="004311F3" w:rsidRPr="002E0E67" w:rsidRDefault="004311F3" w:rsidP="000472D5">
            <w:pPr>
              <w:spacing w:after="120"/>
              <w:contextualSpacing/>
              <w:jc w:val="both"/>
              <w:rPr>
                <w:rFonts w:ascii="Times New Roman" w:hAnsi="Times New Roman"/>
                <w:sz w:val="22"/>
                <w:szCs w:val="22"/>
              </w:rPr>
            </w:pPr>
          </w:p>
        </w:tc>
        <w:tc>
          <w:tcPr>
            <w:tcW w:w="288" w:type="dxa"/>
          </w:tcPr>
          <w:p w:rsidR="004311F3" w:rsidRPr="002E0E67" w:rsidRDefault="004311F3" w:rsidP="000472D5">
            <w:pPr>
              <w:spacing w:after="120"/>
              <w:contextualSpacing/>
              <w:jc w:val="both"/>
              <w:rPr>
                <w:rFonts w:ascii="Times New Roman" w:hAnsi="Times New Roman"/>
                <w:sz w:val="22"/>
                <w:szCs w:val="22"/>
              </w:rPr>
            </w:pPr>
          </w:p>
        </w:tc>
        <w:tc>
          <w:tcPr>
            <w:tcW w:w="288" w:type="dxa"/>
            <w:tcBorders>
              <w:top w:val="single" w:sz="6" w:space="0" w:color="auto"/>
            </w:tcBorders>
          </w:tcPr>
          <w:p w:rsidR="004311F3" w:rsidRPr="002E0E67" w:rsidRDefault="004311F3" w:rsidP="000472D5">
            <w:pPr>
              <w:spacing w:after="120"/>
              <w:contextualSpacing/>
              <w:jc w:val="both"/>
              <w:rPr>
                <w:rFonts w:ascii="Times New Roman" w:hAnsi="Times New Roman"/>
                <w:sz w:val="22"/>
                <w:szCs w:val="22"/>
              </w:rPr>
            </w:pPr>
          </w:p>
        </w:tc>
        <w:tc>
          <w:tcPr>
            <w:tcW w:w="288" w:type="dxa"/>
            <w:tcBorders>
              <w:top w:val="single" w:sz="6" w:space="0" w:color="auto"/>
            </w:tcBorders>
          </w:tcPr>
          <w:p w:rsidR="004311F3" w:rsidRPr="002E0E67" w:rsidRDefault="004311F3" w:rsidP="000472D5">
            <w:pPr>
              <w:spacing w:after="120"/>
              <w:contextualSpacing/>
              <w:jc w:val="both"/>
              <w:rPr>
                <w:rFonts w:ascii="Times New Roman" w:hAnsi="Times New Roman"/>
                <w:sz w:val="22"/>
                <w:szCs w:val="22"/>
              </w:rPr>
            </w:pPr>
          </w:p>
        </w:tc>
        <w:tc>
          <w:tcPr>
            <w:tcW w:w="288" w:type="dxa"/>
          </w:tcPr>
          <w:p w:rsidR="004311F3" w:rsidRPr="002E0E67" w:rsidRDefault="004311F3" w:rsidP="000472D5">
            <w:pPr>
              <w:spacing w:after="120"/>
              <w:contextualSpacing/>
              <w:jc w:val="both"/>
              <w:rPr>
                <w:rFonts w:ascii="Times New Roman" w:hAnsi="Times New Roman"/>
                <w:sz w:val="22"/>
                <w:szCs w:val="22"/>
              </w:rPr>
            </w:pPr>
          </w:p>
        </w:tc>
        <w:tc>
          <w:tcPr>
            <w:tcW w:w="288" w:type="dxa"/>
          </w:tcPr>
          <w:p w:rsidR="004311F3" w:rsidRPr="002E0E67" w:rsidRDefault="004311F3" w:rsidP="000472D5">
            <w:pPr>
              <w:spacing w:after="120"/>
              <w:contextualSpacing/>
              <w:jc w:val="both"/>
              <w:rPr>
                <w:rFonts w:ascii="Times New Roman" w:hAnsi="Times New Roman"/>
                <w:sz w:val="22"/>
                <w:szCs w:val="22"/>
              </w:rPr>
            </w:pPr>
          </w:p>
        </w:tc>
        <w:tc>
          <w:tcPr>
            <w:tcW w:w="288" w:type="dxa"/>
            <w:tcBorders>
              <w:top w:val="single" w:sz="6" w:space="0" w:color="auto"/>
            </w:tcBorders>
          </w:tcPr>
          <w:p w:rsidR="004311F3" w:rsidRPr="002E0E67" w:rsidRDefault="004311F3" w:rsidP="000472D5">
            <w:pPr>
              <w:spacing w:after="120"/>
              <w:contextualSpacing/>
              <w:jc w:val="both"/>
              <w:rPr>
                <w:rFonts w:ascii="Times New Roman" w:hAnsi="Times New Roman"/>
                <w:sz w:val="22"/>
                <w:szCs w:val="22"/>
              </w:rPr>
            </w:pPr>
          </w:p>
        </w:tc>
        <w:tc>
          <w:tcPr>
            <w:tcW w:w="288" w:type="dxa"/>
            <w:tcBorders>
              <w:top w:val="single" w:sz="6" w:space="0" w:color="auto"/>
            </w:tcBorders>
          </w:tcPr>
          <w:p w:rsidR="004311F3" w:rsidRPr="002E0E67" w:rsidRDefault="004311F3" w:rsidP="000472D5">
            <w:pPr>
              <w:spacing w:after="120"/>
              <w:contextualSpacing/>
              <w:jc w:val="both"/>
              <w:rPr>
                <w:rFonts w:ascii="Times New Roman" w:hAnsi="Times New Roman"/>
                <w:sz w:val="22"/>
                <w:szCs w:val="22"/>
              </w:rPr>
            </w:pPr>
          </w:p>
        </w:tc>
        <w:tc>
          <w:tcPr>
            <w:tcW w:w="288" w:type="dxa"/>
            <w:tcBorders>
              <w:top w:val="single" w:sz="6" w:space="0" w:color="auto"/>
            </w:tcBorders>
          </w:tcPr>
          <w:p w:rsidR="004311F3" w:rsidRPr="002E0E67" w:rsidRDefault="004311F3" w:rsidP="000472D5">
            <w:pPr>
              <w:spacing w:after="120"/>
              <w:contextualSpacing/>
              <w:jc w:val="both"/>
              <w:rPr>
                <w:rFonts w:ascii="Times New Roman" w:hAnsi="Times New Roman"/>
                <w:sz w:val="22"/>
                <w:szCs w:val="22"/>
              </w:rPr>
            </w:pPr>
          </w:p>
        </w:tc>
        <w:tc>
          <w:tcPr>
            <w:tcW w:w="288" w:type="dxa"/>
            <w:tcBorders>
              <w:top w:val="single" w:sz="6" w:space="0" w:color="auto"/>
            </w:tcBorders>
          </w:tcPr>
          <w:p w:rsidR="004311F3" w:rsidRPr="002E0E67" w:rsidRDefault="004311F3" w:rsidP="000472D5">
            <w:pPr>
              <w:spacing w:after="120"/>
              <w:contextualSpacing/>
              <w:jc w:val="both"/>
              <w:rPr>
                <w:rFonts w:ascii="Times New Roman" w:hAnsi="Times New Roman"/>
                <w:sz w:val="22"/>
                <w:szCs w:val="22"/>
              </w:rPr>
            </w:pPr>
          </w:p>
        </w:tc>
        <w:tc>
          <w:tcPr>
            <w:tcW w:w="288" w:type="dxa"/>
            <w:tcBorders>
              <w:top w:val="single" w:sz="6" w:space="0" w:color="auto"/>
            </w:tcBorders>
          </w:tcPr>
          <w:p w:rsidR="004311F3" w:rsidRPr="002E0E67" w:rsidRDefault="004311F3" w:rsidP="000472D5">
            <w:pPr>
              <w:spacing w:after="120"/>
              <w:contextualSpacing/>
              <w:jc w:val="both"/>
              <w:rPr>
                <w:rFonts w:ascii="Times New Roman" w:hAnsi="Times New Roman"/>
                <w:sz w:val="22"/>
                <w:szCs w:val="22"/>
              </w:rPr>
            </w:pPr>
          </w:p>
        </w:tc>
        <w:tc>
          <w:tcPr>
            <w:tcW w:w="288" w:type="dxa"/>
            <w:tcBorders>
              <w:top w:val="single" w:sz="6" w:space="0" w:color="auto"/>
            </w:tcBorders>
          </w:tcPr>
          <w:p w:rsidR="004311F3" w:rsidRPr="002E0E67" w:rsidRDefault="004311F3" w:rsidP="000472D5">
            <w:pPr>
              <w:spacing w:after="120"/>
              <w:contextualSpacing/>
              <w:jc w:val="both"/>
              <w:rPr>
                <w:rFonts w:ascii="Times New Roman" w:hAnsi="Times New Roman"/>
                <w:sz w:val="22"/>
                <w:szCs w:val="22"/>
              </w:rPr>
            </w:pPr>
          </w:p>
        </w:tc>
        <w:tc>
          <w:tcPr>
            <w:tcW w:w="288" w:type="dxa"/>
            <w:tcBorders>
              <w:top w:val="single" w:sz="6" w:space="0" w:color="auto"/>
              <w:bottom w:val="single" w:sz="4" w:space="0" w:color="auto"/>
            </w:tcBorders>
            <w:shd w:val="clear" w:color="auto" w:fill="auto"/>
          </w:tcPr>
          <w:p w:rsidR="004311F3" w:rsidRPr="002E0E67" w:rsidRDefault="004311F3" w:rsidP="000472D5">
            <w:pPr>
              <w:spacing w:after="120"/>
              <w:contextualSpacing/>
              <w:jc w:val="both"/>
              <w:rPr>
                <w:rFonts w:ascii="Times New Roman" w:hAnsi="Times New Roman"/>
                <w:sz w:val="22"/>
                <w:szCs w:val="22"/>
              </w:rPr>
            </w:pPr>
          </w:p>
        </w:tc>
        <w:tc>
          <w:tcPr>
            <w:tcW w:w="288" w:type="dxa"/>
            <w:tcBorders>
              <w:top w:val="single" w:sz="6" w:space="0" w:color="auto"/>
              <w:bottom w:val="single" w:sz="4" w:space="0" w:color="auto"/>
            </w:tcBorders>
            <w:shd w:val="clear" w:color="auto" w:fill="auto"/>
          </w:tcPr>
          <w:p w:rsidR="004311F3" w:rsidRPr="002E0E67" w:rsidRDefault="004311F3" w:rsidP="000472D5">
            <w:pPr>
              <w:spacing w:after="120"/>
              <w:contextualSpacing/>
              <w:jc w:val="both"/>
              <w:rPr>
                <w:rFonts w:ascii="Times New Roman" w:hAnsi="Times New Roman"/>
                <w:sz w:val="22"/>
                <w:szCs w:val="22"/>
              </w:rPr>
            </w:pPr>
          </w:p>
        </w:tc>
        <w:tc>
          <w:tcPr>
            <w:tcW w:w="288" w:type="dxa"/>
            <w:tcBorders>
              <w:top w:val="single" w:sz="6" w:space="0" w:color="auto"/>
            </w:tcBorders>
            <w:shd w:val="clear" w:color="auto" w:fill="auto"/>
          </w:tcPr>
          <w:p w:rsidR="004311F3" w:rsidRPr="002E0E67" w:rsidRDefault="004311F3" w:rsidP="000472D5">
            <w:pPr>
              <w:spacing w:after="120"/>
              <w:contextualSpacing/>
              <w:jc w:val="both"/>
              <w:rPr>
                <w:rFonts w:ascii="Times New Roman" w:hAnsi="Times New Roman"/>
                <w:sz w:val="22"/>
                <w:szCs w:val="22"/>
              </w:rPr>
            </w:pPr>
          </w:p>
        </w:tc>
        <w:tc>
          <w:tcPr>
            <w:tcW w:w="288" w:type="dxa"/>
            <w:tcBorders>
              <w:top w:val="single" w:sz="6" w:space="0" w:color="auto"/>
              <w:bottom w:val="single" w:sz="4" w:space="0" w:color="auto"/>
            </w:tcBorders>
            <w:shd w:val="clear" w:color="auto" w:fill="A6A6A6" w:themeFill="background1" w:themeFillShade="A6"/>
          </w:tcPr>
          <w:p w:rsidR="004311F3" w:rsidRPr="002E0E67" w:rsidRDefault="004311F3" w:rsidP="000472D5">
            <w:pPr>
              <w:spacing w:after="120"/>
              <w:contextualSpacing/>
              <w:jc w:val="both"/>
              <w:rPr>
                <w:rFonts w:ascii="Times New Roman" w:hAnsi="Times New Roman"/>
                <w:sz w:val="22"/>
                <w:szCs w:val="22"/>
              </w:rPr>
            </w:pPr>
          </w:p>
        </w:tc>
      </w:tr>
    </w:tbl>
    <w:p w:rsidR="00013CBC" w:rsidRDefault="00013CBC" w:rsidP="000472D5">
      <w:pPr>
        <w:spacing w:after="120" w:line="480" w:lineRule="auto"/>
        <w:contextualSpacing/>
        <w:rPr>
          <w:b/>
        </w:rPr>
      </w:pPr>
    </w:p>
    <w:p w:rsidR="00CA1297" w:rsidRDefault="00CA1297" w:rsidP="000472D5">
      <w:pPr>
        <w:spacing w:after="120" w:line="259" w:lineRule="auto"/>
        <w:contextualSpacing/>
        <w:rPr>
          <w:b/>
        </w:rPr>
      </w:pPr>
      <w:r>
        <w:rPr>
          <w:b/>
        </w:rPr>
        <w:br w:type="page"/>
      </w:r>
    </w:p>
    <w:p w:rsidR="00424E46" w:rsidRDefault="00861B60" w:rsidP="000472D5">
      <w:pPr>
        <w:spacing w:after="120" w:line="480" w:lineRule="auto"/>
        <w:contextualSpacing/>
        <w:rPr>
          <w:b/>
        </w:rPr>
      </w:pPr>
      <w:r>
        <w:rPr>
          <w:b/>
        </w:rPr>
        <w:lastRenderedPageBreak/>
        <w:t>Materiais e métodos</w:t>
      </w:r>
    </w:p>
    <w:p w:rsidR="00B6200E" w:rsidRPr="001E0476" w:rsidRDefault="00713CCC" w:rsidP="000472D5">
      <w:pPr>
        <w:pStyle w:val="NormalWeb"/>
        <w:spacing w:before="0" w:beforeAutospacing="0" w:after="120" w:afterAutospacing="0" w:line="480" w:lineRule="auto"/>
        <w:contextualSpacing/>
        <w:jc w:val="both"/>
        <w:rPr>
          <w:rFonts w:ascii="Arial" w:hAnsi="Arial" w:cs="Arial"/>
          <w:color w:val="000000"/>
          <w:sz w:val="24"/>
          <w:szCs w:val="24"/>
        </w:rPr>
      </w:pPr>
      <w:r>
        <w:rPr>
          <w:rFonts w:ascii="Arial" w:hAnsi="Arial" w:cs="Arial"/>
          <w:color w:val="000000"/>
          <w:sz w:val="24"/>
          <w:szCs w:val="24"/>
        </w:rPr>
        <w:t>Para o desenvolvimento da pesquisa, irá se utiliza</w:t>
      </w:r>
      <w:r w:rsidR="00861B60">
        <w:rPr>
          <w:rFonts w:ascii="Arial" w:hAnsi="Arial" w:cs="Arial"/>
          <w:color w:val="000000"/>
          <w:sz w:val="24"/>
          <w:szCs w:val="24"/>
        </w:rPr>
        <w:t>r de versões acadêmicas dos softwar</w:t>
      </w:r>
      <w:r>
        <w:rPr>
          <w:rFonts w:ascii="Arial" w:hAnsi="Arial" w:cs="Arial"/>
          <w:color w:val="000000"/>
          <w:sz w:val="24"/>
          <w:szCs w:val="24"/>
        </w:rPr>
        <w:t xml:space="preserve">es </w:t>
      </w:r>
      <w:r w:rsidRPr="00AB303A">
        <w:rPr>
          <w:rFonts w:ascii="Arial" w:hAnsi="Arial" w:cs="Arial"/>
          <w:i/>
          <w:color w:val="000000"/>
          <w:sz w:val="24"/>
          <w:szCs w:val="24"/>
        </w:rPr>
        <w:t>Rhino3D/Grasshopper</w:t>
      </w:r>
      <w:r w:rsidR="00F1159E" w:rsidRPr="00AB303A">
        <w:rPr>
          <w:rFonts w:ascii="Arial" w:hAnsi="Arial" w:cs="Arial"/>
          <w:i/>
          <w:color w:val="000000"/>
          <w:sz w:val="24"/>
          <w:szCs w:val="24"/>
        </w:rPr>
        <w:t>/Karamba</w:t>
      </w:r>
      <w:r w:rsidR="00F1159E">
        <w:rPr>
          <w:rFonts w:ascii="Arial" w:hAnsi="Arial" w:cs="Arial"/>
          <w:color w:val="000000"/>
          <w:sz w:val="24"/>
          <w:szCs w:val="24"/>
        </w:rPr>
        <w:t xml:space="preserve"> </w:t>
      </w:r>
      <w:r>
        <w:rPr>
          <w:rFonts w:ascii="Arial" w:hAnsi="Arial" w:cs="Arial"/>
          <w:color w:val="000000"/>
          <w:sz w:val="24"/>
          <w:szCs w:val="24"/>
        </w:rPr>
        <w:t xml:space="preserve">e </w:t>
      </w:r>
      <w:r w:rsidRPr="00AB303A">
        <w:rPr>
          <w:rFonts w:ascii="Arial" w:hAnsi="Arial" w:cs="Arial"/>
          <w:i/>
          <w:color w:val="000000"/>
          <w:sz w:val="24"/>
          <w:szCs w:val="24"/>
        </w:rPr>
        <w:t>ANSYS</w:t>
      </w:r>
      <w:r w:rsidR="00F1159E">
        <w:rPr>
          <w:rFonts w:ascii="Arial" w:hAnsi="Arial" w:cs="Arial"/>
          <w:color w:val="000000"/>
          <w:sz w:val="24"/>
          <w:szCs w:val="24"/>
        </w:rPr>
        <w:t>.</w:t>
      </w:r>
    </w:p>
    <w:p w:rsidR="00B6200E" w:rsidRDefault="00713CCC" w:rsidP="000472D5">
      <w:pPr>
        <w:spacing w:after="120" w:line="480" w:lineRule="auto"/>
        <w:contextualSpacing/>
        <w:jc w:val="both"/>
        <w:rPr>
          <w:rFonts w:eastAsia="Times New Roman"/>
        </w:rPr>
      </w:pPr>
      <w:r>
        <w:rPr>
          <w:rFonts w:eastAsia="Times New Roman"/>
        </w:rPr>
        <w:t xml:space="preserve">O </w:t>
      </w:r>
      <w:r w:rsidRPr="00AB303A">
        <w:rPr>
          <w:rFonts w:eastAsia="Times New Roman"/>
          <w:i/>
        </w:rPr>
        <w:t>Rhino3D</w:t>
      </w:r>
      <w:r>
        <w:rPr>
          <w:rFonts w:eastAsia="Times New Roman"/>
        </w:rPr>
        <w:t xml:space="preserve"> é um software de modelagem tridimensional baseado na tecnologia NURBS, embora também execute </w:t>
      </w:r>
      <w:r w:rsidR="00AB303A">
        <w:rPr>
          <w:rFonts w:eastAsia="Times New Roman"/>
        </w:rPr>
        <w:t>operações com malhas. Está</w:t>
      </w:r>
      <w:r>
        <w:rPr>
          <w:rFonts w:eastAsia="Times New Roman"/>
        </w:rPr>
        <w:t xml:space="preserve"> sendo cada vez mais difundido em todo o mundo devido a sua alta versatilidade, possuindo uma multiplicidade de operações e alta i</w:t>
      </w:r>
      <w:r w:rsidR="00B6200E">
        <w:rPr>
          <w:rFonts w:eastAsia="Times New Roman"/>
        </w:rPr>
        <w:t>ntegração com outros softwares.</w:t>
      </w:r>
    </w:p>
    <w:p w:rsidR="00CC5C95" w:rsidRDefault="00B6200E" w:rsidP="000472D5">
      <w:pPr>
        <w:spacing w:after="120" w:line="480" w:lineRule="auto"/>
        <w:contextualSpacing/>
        <w:jc w:val="both"/>
        <w:rPr>
          <w:rFonts w:eastAsia="Times New Roman"/>
        </w:rPr>
      </w:pPr>
      <w:r>
        <w:rPr>
          <w:rFonts w:eastAsia="Times New Roman"/>
        </w:rPr>
        <w:t xml:space="preserve">O </w:t>
      </w:r>
      <w:r w:rsidRPr="00AB303A">
        <w:rPr>
          <w:rFonts w:eastAsia="Times New Roman"/>
          <w:i/>
        </w:rPr>
        <w:t>Grasshopper</w:t>
      </w:r>
      <w:r>
        <w:rPr>
          <w:rFonts w:eastAsia="Times New Roman"/>
        </w:rPr>
        <w:t xml:space="preserve">, uma linguagem gráfica de programação totalmente integrada ao Rhino3D como </w:t>
      </w:r>
      <w:r>
        <w:rPr>
          <w:rFonts w:eastAsia="Times New Roman"/>
          <w:i/>
        </w:rPr>
        <w:t>plug-in</w:t>
      </w:r>
      <w:r>
        <w:rPr>
          <w:rFonts w:eastAsia="Times New Roman"/>
        </w:rPr>
        <w:t xml:space="preserve">, chama atenção por sua gama de operações, aproximando o algoritmo da visualização gráfica em alto nível e pela declaração de variaveis cujos valores podem ser modificados por </w:t>
      </w:r>
      <w:r>
        <w:rPr>
          <w:rFonts w:eastAsia="Times New Roman"/>
          <w:i/>
        </w:rPr>
        <w:t>sliders</w:t>
      </w:r>
      <w:r>
        <w:rPr>
          <w:rFonts w:eastAsia="Times New Roman"/>
        </w:rPr>
        <w:t>, onde se alteram valores na própria interface do Grasshopper. É possível com o auxílio deste formular interfaces gráficas de design onde o usuário pode alterar parâmetros e</w:t>
      </w:r>
      <w:r w:rsidR="00861B60">
        <w:rPr>
          <w:rFonts w:eastAsia="Times New Roman"/>
        </w:rPr>
        <w:t xml:space="preserve"> ver o resultado em tempo real.</w:t>
      </w:r>
    </w:p>
    <w:p w:rsidR="00424E46" w:rsidRPr="00424E46" w:rsidRDefault="00424E46" w:rsidP="000472D5">
      <w:pPr>
        <w:spacing w:after="120" w:line="480" w:lineRule="auto"/>
        <w:contextualSpacing/>
        <w:jc w:val="both"/>
        <w:rPr>
          <w:rFonts w:eastAsia="Times New Roman"/>
        </w:rPr>
      </w:pPr>
      <w:r>
        <w:rPr>
          <w:rFonts w:eastAsia="Times New Roman"/>
        </w:rPr>
        <w:t xml:space="preserve">Como exemplo o </w:t>
      </w:r>
      <w:r w:rsidR="00AB303A">
        <w:rPr>
          <w:rFonts w:eastAsia="Times New Roman"/>
        </w:rPr>
        <w:t>candidato</w:t>
      </w:r>
      <w:r>
        <w:rPr>
          <w:rFonts w:eastAsia="Times New Roman"/>
        </w:rPr>
        <w:t xml:space="preserve"> elaborou uma programação simples (figura </w:t>
      </w:r>
      <w:r w:rsidR="001073C5">
        <w:rPr>
          <w:rFonts w:eastAsia="Times New Roman"/>
        </w:rPr>
        <w:t>7</w:t>
      </w:r>
      <w:r>
        <w:rPr>
          <w:rFonts w:eastAsia="Times New Roman"/>
        </w:rPr>
        <w:t xml:space="preserve">) para definir grelhas, tendo como variáveis larguras e número de divisões em relação a cada eixo de coordenadas assim como rotação da geometria em função de um eixo de rotação. As larguras, </w:t>
      </w:r>
      <w:r w:rsidR="00AB303A">
        <w:rPr>
          <w:rFonts w:eastAsia="Times New Roman"/>
        </w:rPr>
        <w:t>número</w:t>
      </w:r>
      <w:r>
        <w:rPr>
          <w:rFonts w:eastAsia="Times New Roman"/>
        </w:rPr>
        <w:t xml:space="preserve"> de divisões, rotações e vetor do eixo de r</w:t>
      </w:r>
      <w:r w:rsidR="001073C5">
        <w:rPr>
          <w:rFonts w:eastAsia="Times New Roman"/>
        </w:rPr>
        <w:t>otação podem ser modificados pelos</w:t>
      </w:r>
      <w:r>
        <w:rPr>
          <w:rFonts w:eastAsia="Times New Roman"/>
        </w:rPr>
        <w:t xml:space="preserve"> </w:t>
      </w:r>
      <w:r>
        <w:rPr>
          <w:rFonts w:eastAsia="Times New Roman"/>
          <w:i/>
        </w:rPr>
        <w:t>sliders</w:t>
      </w:r>
      <w:r w:rsidRPr="00424E46">
        <w:rPr>
          <w:rFonts w:eastAsia="Times New Roman"/>
        </w:rPr>
        <w:t>. O resultado pode ser visto na figura (</w:t>
      </w:r>
      <w:r w:rsidR="001073C5">
        <w:rPr>
          <w:rFonts w:eastAsia="Times New Roman"/>
        </w:rPr>
        <w:t>8</w:t>
      </w:r>
      <w:r w:rsidRPr="00424E46">
        <w:rPr>
          <w:rFonts w:eastAsia="Times New Roman"/>
        </w:rPr>
        <w:t>).</w:t>
      </w:r>
    </w:p>
    <w:p w:rsidR="00CC5C95" w:rsidRDefault="00B6200E" w:rsidP="000472D5">
      <w:pPr>
        <w:keepNext/>
        <w:spacing w:after="120" w:line="480" w:lineRule="auto"/>
        <w:contextualSpacing/>
        <w:jc w:val="both"/>
      </w:pPr>
      <w:r>
        <w:rPr>
          <w:rFonts w:eastAsia="Times New Roman"/>
          <w:noProof/>
          <w:lang w:eastAsia="pt-BR"/>
        </w:rPr>
        <w:lastRenderedPageBreak/>
        <w:drawing>
          <wp:inline distT="0" distB="0" distL="0" distR="0" wp14:anchorId="5637D49C" wp14:editId="36E45AFC">
            <wp:extent cx="5394960" cy="3002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4960" cy="3002280"/>
                    </a:xfrm>
                    <a:prstGeom prst="rect">
                      <a:avLst/>
                    </a:prstGeom>
                    <a:noFill/>
                    <a:ln>
                      <a:noFill/>
                    </a:ln>
                  </pic:spPr>
                </pic:pic>
              </a:graphicData>
            </a:graphic>
          </wp:inline>
        </w:drawing>
      </w:r>
    </w:p>
    <w:p w:rsidR="00B6200E" w:rsidRPr="00CC5C95" w:rsidRDefault="00CC5C95" w:rsidP="000472D5">
      <w:pPr>
        <w:pStyle w:val="Caption"/>
        <w:spacing w:after="120" w:line="480" w:lineRule="auto"/>
        <w:contextualSpacing/>
        <w:jc w:val="both"/>
        <w:rPr>
          <w:rFonts w:eastAsia="Times New Roman"/>
          <w:color w:val="auto"/>
          <w:sz w:val="20"/>
          <w:szCs w:val="20"/>
        </w:rPr>
      </w:pPr>
      <w:r w:rsidRPr="00CC5C95">
        <w:rPr>
          <w:color w:val="auto"/>
          <w:sz w:val="20"/>
          <w:szCs w:val="20"/>
        </w:rPr>
        <w:t xml:space="preserve">Figura </w:t>
      </w:r>
      <w:r w:rsidRPr="00CC5C95">
        <w:rPr>
          <w:color w:val="auto"/>
          <w:sz w:val="20"/>
          <w:szCs w:val="20"/>
        </w:rPr>
        <w:fldChar w:fldCharType="begin"/>
      </w:r>
      <w:r w:rsidRPr="00CC5C95">
        <w:rPr>
          <w:color w:val="auto"/>
          <w:sz w:val="20"/>
          <w:szCs w:val="20"/>
        </w:rPr>
        <w:instrText xml:space="preserve"> SEQ Figura \* ARABIC </w:instrText>
      </w:r>
      <w:r w:rsidRPr="00CC5C95">
        <w:rPr>
          <w:color w:val="auto"/>
          <w:sz w:val="20"/>
          <w:szCs w:val="20"/>
        </w:rPr>
        <w:fldChar w:fldCharType="separate"/>
      </w:r>
      <w:r w:rsidR="00860A4D">
        <w:rPr>
          <w:noProof/>
          <w:color w:val="auto"/>
          <w:sz w:val="20"/>
          <w:szCs w:val="20"/>
        </w:rPr>
        <w:t>10</w:t>
      </w:r>
      <w:r w:rsidRPr="00CC5C95">
        <w:rPr>
          <w:color w:val="auto"/>
          <w:sz w:val="20"/>
          <w:szCs w:val="20"/>
        </w:rPr>
        <w:fldChar w:fldCharType="end"/>
      </w:r>
      <w:r w:rsidRPr="00CC5C95">
        <w:rPr>
          <w:color w:val="auto"/>
          <w:sz w:val="20"/>
          <w:szCs w:val="20"/>
        </w:rPr>
        <w:t>: Programação em Grasshopper</w:t>
      </w:r>
      <w:r w:rsidR="00424E46">
        <w:rPr>
          <w:color w:val="auto"/>
          <w:sz w:val="20"/>
          <w:szCs w:val="20"/>
        </w:rPr>
        <w:t xml:space="preserve"> </w:t>
      </w:r>
      <w:r w:rsidRPr="00CC5C95">
        <w:rPr>
          <w:color w:val="auto"/>
          <w:sz w:val="20"/>
          <w:szCs w:val="20"/>
        </w:rPr>
        <w:t>de uma ferramenta de design para grelhas associado a parâmetros que podem ser modificados em tempo real na própria interface do código</w:t>
      </w:r>
      <w:r w:rsidR="001566ED">
        <w:rPr>
          <w:color w:val="auto"/>
          <w:sz w:val="20"/>
          <w:szCs w:val="20"/>
        </w:rPr>
        <w:t xml:space="preserve"> utilizando </w:t>
      </w:r>
      <w:r w:rsidR="003F16D4">
        <w:rPr>
          <w:color w:val="auto"/>
          <w:sz w:val="20"/>
          <w:szCs w:val="20"/>
        </w:rPr>
        <w:t>Componente</w:t>
      </w:r>
      <w:r w:rsidR="001566ED">
        <w:rPr>
          <w:color w:val="auto"/>
          <w:sz w:val="20"/>
          <w:szCs w:val="20"/>
        </w:rPr>
        <w:t>s e Sliders.</w:t>
      </w:r>
    </w:p>
    <w:p w:rsidR="00CC5C95" w:rsidRPr="00CC5C95" w:rsidRDefault="00CC5C95" w:rsidP="000472D5">
      <w:pPr>
        <w:keepNext/>
        <w:spacing w:after="120" w:line="480" w:lineRule="auto"/>
        <w:contextualSpacing/>
        <w:jc w:val="both"/>
      </w:pPr>
      <w:r w:rsidRPr="00CC5C95">
        <w:rPr>
          <w:rFonts w:eastAsia="Times New Roman"/>
          <w:noProof/>
          <w:lang w:eastAsia="pt-BR"/>
        </w:rPr>
        <w:drawing>
          <wp:inline distT="0" distB="0" distL="0" distR="0" wp14:anchorId="71A305F6" wp14:editId="1628A1FC">
            <wp:extent cx="5394960"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4960" cy="3467100"/>
                    </a:xfrm>
                    <a:prstGeom prst="rect">
                      <a:avLst/>
                    </a:prstGeom>
                    <a:noFill/>
                    <a:ln>
                      <a:noFill/>
                    </a:ln>
                  </pic:spPr>
                </pic:pic>
              </a:graphicData>
            </a:graphic>
          </wp:inline>
        </w:drawing>
      </w:r>
    </w:p>
    <w:p w:rsidR="00B6200E" w:rsidRPr="00864E16" w:rsidRDefault="00CC5C95" w:rsidP="000472D5">
      <w:pPr>
        <w:pStyle w:val="Caption"/>
        <w:spacing w:after="120" w:line="480" w:lineRule="auto"/>
        <w:contextualSpacing/>
        <w:jc w:val="center"/>
        <w:rPr>
          <w:rFonts w:eastAsia="Times New Roman"/>
          <w:color w:val="auto"/>
          <w:sz w:val="20"/>
          <w:szCs w:val="20"/>
        </w:rPr>
      </w:pPr>
      <w:r w:rsidRPr="00864E16">
        <w:rPr>
          <w:color w:val="auto"/>
          <w:sz w:val="20"/>
          <w:szCs w:val="20"/>
        </w:rPr>
        <w:t xml:space="preserve">Figura </w:t>
      </w:r>
      <w:r w:rsidRPr="00864E16">
        <w:rPr>
          <w:color w:val="auto"/>
          <w:sz w:val="20"/>
          <w:szCs w:val="20"/>
        </w:rPr>
        <w:fldChar w:fldCharType="begin"/>
      </w:r>
      <w:r w:rsidRPr="00864E16">
        <w:rPr>
          <w:color w:val="auto"/>
          <w:sz w:val="20"/>
          <w:szCs w:val="20"/>
        </w:rPr>
        <w:instrText xml:space="preserve"> SEQ Figura \* ARABIC </w:instrText>
      </w:r>
      <w:r w:rsidRPr="00864E16">
        <w:rPr>
          <w:color w:val="auto"/>
          <w:sz w:val="20"/>
          <w:szCs w:val="20"/>
        </w:rPr>
        <w:fldChar w:fldCharType="separate"/>
      </w:r>
      <w:r w:rsidR="00860A4D">
        <w:rPr>
          <w:noProof/>
          <w:color w:val="auto"/>
          <w:sz w:val="20"/>
          <w:szCs w:val="20"/>
        </w:rPr>
        <w:t>11</w:t>
      </w:r>
      <w:r w:rsidRPr="00864E16">
        <w:rPr>
          <w:color w:val="auto"/>
          <w:sz w:val="20"/>
          <w:szCs w:val="20"/>
        </w:rPr>
        <w:fldChar w:fldCharType="end"/>
      </w:r>
      <w:r w:rsidRPr="00864E16">
        <w:rPr>
          <w:color w:val="auto"/>
          <w:sz w:val="20"/>
          <w:szCs w:val="20"/>
        </w:rPr>
        <w:t xml:space="preserve">: Forma </w:t>
      </w:r>
      <w:r w:rsidR="001566ED" w:rsidRPr="00864E16">
        <w:rPr>
          <w:color w:val="auto"/>
          <w:sz w:val="20"/>
          <w:szCs w:val="20"/>
        </w:rPr>
        <w:t>criada</w:t>
      </w:r>
      <w:r w:rsidRPr="00864E16">
        <w:rPr>
          <w:color w:val="auto"/>
          <w:sz w:val="20"/>
          <w:szCs w:val="20"/>
        </w:rPr>
        <w:t xml:space="preserve"> através da configração definida pela figura (6)</w:t>
      </w:r>
      <w:r w:rsidR="001073C5">
        <w:rPr>
          <w:color w:val="auto"/>
          <w:sz w:val="20"/>
          <w:szCs w:val="20"/>
        </w:rPr>
        <w:t>.</w:t>
      </w:r>
    </w:p>
    <w:p w:rsidR="00B6200E" w:rsidRDefault="00B6200E" w:rsidP="000472D5">
      <w:pPr>
        <w:spacing w:after="120" w:line="480" w:lineRule="auto"/>
        <w:contextualSpacing/>
        <w:jc w:val="both"/>
        <w:rPr>
          <w:rFonts w:eastAsia="Times New Roman"/>
        </w:rPr>
      </w:pPr>
    </w:p>
    <w:p w:rsidR="00860A4D" w:rsidRDefault="00860A4D" w:rsidP="000472D5">
      <w:pPr>
        <w:spacing w:after="120" w:line="480" w:lineRule="auto"/>
        <w:contextualSpacing/>
        <w:jc w:val="both"/>
        <w:rPr>
          <w:rFonts w:eastAsia="Times New Roman"/>
        </w:rPr>
      </w:pPr>
      <w:r w:rsidRPr="002E0E67">
        <w:rPr>
          <w:rFonts w:eastAsia="Times New Roman"/>
          <w:highlight w:val="lightGray"/>
        </w:rPr>
        <w:lastRenderedPageBreak/>
        <w:t xml:space="preserve">Embutido no Grasshopper está o </w:t>
      </w:r>
      <w:r w:rsidRPr="002E0E67">
        <w:rPr>
          <w:rFonts w:eastAsia="Times New Roman"/>
          <w:i/>
          <w:highlight w:val="lightGray"/>
        </w:rPr>
        <w:t>Galapagos</w:t>
      </w:r>
      <w:r w:rsidRPr="002E0E67">
        <w:rPr>
          <w:rFonts w:eastAsia="Times New Roman"/>
          <w:highlight w:val="lightGray"/>
        </w:rPr>
        <w:t xml:space="preserve">, um </w:t>
      </w:r>
      <w:r w:rsidR="00AB303A" w:rsidRPr="002E0E67">
        <w:rPr>
          <w:rFonts w:eastAsia="Times New Roman"/>
          <w:highlight w:val="lightGray"/>
        </w:rPr>
        <w:t>algoritmo</w:t>
      </w:r>
      <w:r w:rsidRPr="002E0E67">
        <w:rPr>
          <w:rFonts w:eastAsia="Times New Roman"/>
          <w:highlight w:val="lightGray"/>
        </w:rPr>
        <w:t xml:space="preserve"> genético que abre espaço para a solução de </w:t>
      </w:r>
      <w:r w:rsidR="00AB303A" w:rsidRPr="002E0E67">
        <w:rPr>
          <w:rFonts w:eastAsia="Times New Roman"/>
          <w:highlight w:val="lightGray"/>
        </w:rPr>
        <w:t>vários</w:t>
      </w:r>
      <w:r w:rsidRPr="002E0E67">
        <w:rPr>
          <w:rFonts w:eastAsia="Times New Roman"/>
          <w:highlight w:val="lightGray"/>
        </w:rPr>
        <w:t xml:space="preserve"> tipos de otimização</w:t>
      </w:r>
      <w:r w:rsidR="00120867" w:rsidRPr="002E0E67">
        <w:rPr>
          <w:rFonts w:eastAsia="Times New Roman"/>
          <w:highlight w:val="lightGray"/>
        </w:rPr>
        <w:t>,</w:t>
      </w:r>
      <w:r w:rsidRPr="002E0E67">
        <w:rPr>
          <w:rFonts w:eastAsia="Times New Roman"/>
          <w:highlight w:val="lightGray"/>
        </w:rPr>
        <w:t xml:space="preserve"> dado sua versatilidade. Definindo para o componente qual é o objetivo a ser perseguido</w:t>
      </w:r>
      <w:r w:rsidR="00120867" w:rsidRPr="002E0E67">
        <w:rPr>
          <w:rFonts w:eastAsia="Times New Roman"/>
          <w:highlight w:val="lightGray"/>
        </w:rPr>
        <w:t>, ele começa</w:t>
      </w:r>
      <w:r w:rsidRPr="002E0E67">
        <w:rPr>
          <w:rFonts w:eastAsia="Times New Roman"/>
          <w:highlight w:val="lightGray"/>
        </w:rPr>
        <w:t xml:space="preserve"> a </w:t>
      </w:r>
      <w:r w:rsidR="00120867" w:rsidRPr="002E0E67">
        <w:rPr>
          <w:rFonts w:eastAsia="Times New Roman"/>
          <w:highlight w:val="lightGray"/>
        </w:rPr>
        <w:t>partir de uma população inicial</w:t>
      </w:r>
      <w:r w:rsidRPr="002E0E67">
        <w:rPr>
          <w:rFonts w:eastAsia="Times New Roman"/>
          <w:highlight w:val="lightGray"/>
        </w:rPr>
        <w:t xml:space="preserve"> a criar novas gerações de indivíduos</w:t>
      </w:r>
      <w:r w:rsidR="00120867" w:rsidRPr="002E0E67">
        <w:rPr>
          <w:rFonts w:eastAsia="Times New Roman"/>
          <w:highlight w:val="lightGray"/>
        </w:rPr>
        <w:t>,</w:t>
      </w:r>
      <w:r w:rsidRPr="002E0E67">
        <w:rPr>
          <w:rFonts w:eastAsia="Times New Roman"/>
          <w:highlight w:val="lightGray"/>
        </w:rPr>
        <w:t xml:space="preserve"> selecionando os melhores da geração antiga e combinando suas informações para determinar a nova população, em uma espécie de simulação da seleção natural</w:t>
      </w:r>
      <w:r w:rsidR="00AB303A" w:rsidRPr="002E0E67">
        <w:rPr>
          <w:rFonts w:eastAsia="Times New Roman"/>
          <w:highlight w:val="lightGray"/>
        </w:rPr>
        <w:t xml:space="preserve">. </w:t>
      </w:r>
    </w:p>
    <w:p w:rsidR="00860A4D" w:rsidRDefault="00860A4D" w:rsidP="00860A4D">
      <w:pPr>
        <w:keepNext/>
        <w:spacing w:after="120" w:line="480" w:lineRule="auto"/>
        <w:contextualSpacing/>
        <w:jc w:val="center"/>
      </w:pPr>
      <w:r>
        <w:rPr>
          <w:noProof/>
          <w:lang w:eastAsia="pt-BR"/>
        </w:rPr>
        <w:drawing>
          <wp:inline distT="0" distB="0" distL="0" distR="0" wp14:anchorId="45E5EB74" wp14:editId="2086A7CB">
            <wp:extent cx="5257272" cy="2849880"/>
            <wp:effectExtent l="0" t="0" r="635" b="7620"/>
            <wp:docPr id="7" name="Picture 7" descr="https://gonzalesarch.files.wordpress.com/2015/05/analys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onzalesarch.files.wordpress.com/2015/05/analysis-1.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7571" cy="2860884"/>
                    </a:xfrm>
                    <a:prstGeom prst="rect">
                      <a:avLst/>
                    </a:prstGeom>
                    <a:noFill/>
                    <a:ln>
                      <a:noFill/>
                    </a:ln>
                  </pic:spPr>
                </pic:pic>
              </a:graphicData>
            </a:graphic>
          </wp:inline>
        </w:drawing>
      </w:r>
    </w:p>
    <w:p w:rsidR="00860A4D" w:rsidRDefault="00860A4D" w:rsidP="00860A4D">
      <w:pPr>
        <w:pStyle w:val="Caption"/>
        <w:jc w:val="center"/>
        <w:rPr>
          <w:color w:val="auto"/>
          <w:sz w:val="20"/>
          <w:szCs w:val="20"/>
        </w:rPr>
      </w:pPr>
      <w:r w:rsidRPr="002549DD">
        <w:rPr>
          <w:color w:val="auto"/>
          <w:sz w:val="20"/>
          <w:szCs w:val="20"/>
          <w:highlight w:val="lightGray"/>
        </w:rPr>
        <w:t xml:space="preserve">Figura </w:t>
      </w:r>
      <w:r w:rsidRPr="002549DD">
        <w:rPr>
          <w:color w:val="auto"/>
          <w:sz w:val="20"/>
          <w:szCs w:val="20"/>
          <w:highlight w:val="lightGray"/>
        </w:rPr>
        <w:fldChar w:fldCharType="begin"/>
      </w:r>
      <w:r w:rsidRPr="002549DD">
        <w:rPr>
          <w:color w:val="auto"/>
          <w:sz w:val="20"/>
          <w:szCs w:val="20"/>
          <w:highlight w:val="lightGray"/>
        </w:rPr>
        <w:instrText xml:space="preserve"> SEQ Figura \* ARABIC </w:instrText>
      </w:r>
      <w:r w:rsidRPr="002549DD">
        <w:rPr>
          <w:color w:val="auto"/>
          <w:sz w:val="20"/>
          <w:szCs w:val="20"/>
          <w:highlight w:val="lightGray"/>
        </w:rPr>
        <w:fldChar w:fldCharType="separate"/>
      </w:r>
      <w:r w:rsidRPr="002549DD">
        <w:rPr>
          <w:noProof/>
          <w:color w:val="auto"/>
          <w:sz w:val="20"/>
          <w:szCs w:val="20"/>
          <w:highlight w:val="lightGray"/>
        </w:rPr>
        <w:t>12</w:t>
      </w:r>
      <w:r w:rsidRPr="002549DD">
        <w:rPr>
          <w:color w:val="auto"/>
          <w:sz w:val="20"/>
          <w:szCs w:val="20"/>
          <w:highlight w:val="lightGray"/>
        </w:rPr>
        <w:fldChar w:fldCharType="end"/>
      </w:r>
      <w:r w:rsidRPr="002549DD">
        <w:rPr>
          <w:color w:val="auto"/>
          <w:sz w:val="20"/>
          <w:szCs w:val="20"/>
          <w:highlight w:val="lightGray"/>
        </w:rPr>
        <w:t>: Exemplo de aplicação do Galapagos para otimização da radiação solar de um edifício</w:t>
      </w:r>
      <w:r w:rsidR="00120867" w:rsidRPr="002549DD">
        <w:rPr>
          <w:color w:val="auto"/>
          <w:sz w:val="20"/>
          <w:szCs w:val="20"/>
          <w:highlight w:val="lightGray"/>
        </w:rPr>
        <w:t xml:space="preserve"> (Gonzales.Arch)</w:t>
      </w:r>
      <w:r w:rsidRPr="002549DD">
        <w:rPr>
          <w:color w:val="auto"/>
          <w:sz w:val="20"/>
          <w:szCs w:val="20"/>
          <w:highlight w:val="lightGray"/>
        </w:rPr>
        <w:t>.</w:t>
      </w:r>
    </w:p>
    <w:p w:rsidR="00120867" w:rsidRPr="00120867" w:rsidRDefault="00120867" w:rsidP="00120867"/>
    <w:p w:rsidR="00B6200E" w:rsidRDefault="00B6200E" w:rsidP="000472D5">
      <w:pPr>
        <w:spacing w:after="120" w:line="480" w:lineRule="auto"/>
        <w:contextualSpacing/>
        <w:jc w:val="both"/>
        <w:rPr>
          <w:rFonts w:eastAsia="Times New Roman"/>
        </w:rPr>
      </w:pPr>
      <w:r w:rsidRPr="002E0E67">
        <w:rPr>
          <w:rFonts w:eastAsia="Times New Roman"/>
        </w:rPr>
        <w:t xml:space="preserve">O </w:t>
      </w:r>
      <w:r w:rsidRPr="002E0E67">
        <w:rPr>
          <w:rFonts w:eastAsia="Times New Roman"/>
          <w:i/>
        </w:rPr>
        <w:t>Karamba</w:t>
      </w:r>
      <w:r w:rsidRPr="002E0E67">
        <w:rPr>
          <w:rFonts w:eastAsia="Times New Roman"/>
        </w:rPr>
        <w:t xml:space="preserve"> é </w:t>
      </w:r>
      <w:r w:rsidR="002220A1" w:rsidRPr="002E0E67">
        <w:rPr>
          <w:rFonts w:eastAsia="Times New Roman"/>
        </w:rPr>
        <w:t xml:space="preserve">um plug-in constituído </w:t>
      </w:r>
      <w:r w:rsidRPr="002E0E67">
        <w:rPr>
          <w:rFonts w:eastAsia="Times New Roman"/>
        </w:rPr>
        <w:t>um</w:t>
      </w:r>
      <w:r w:rsidR="001666D1" w:rsidRPr="002E0E67">
        <w:rPr>
          <w:rFonts w:eastAsia="Times New Roman"/>
        </w:rPr>
        <w:t>a série de</w:t>
      </w:r>
      <w:r w:rsidRPr="002E0E67">
        <w:rPr>
          <w:rFonts w:eastAsia="Times New Roman"/>
        </w:rPr>
        <w:t xml:space="preserve"> </w:t>
      </w:r>
      <w:r w:rsidR="00854F6E" w:rsidRPr="002E0E67">
        <w:rPr>
          <w:rFonts w:eastAsia="Times New Roman"/>
        </w:rPr>
        <w:t>c</w:t>
      </w:r>
      <w:r w:rsidR="003F16D4" w:rsidRPr="002E0E67">
        <w:rPr>
          <w:rFonts w:eastAsia="Times New Roman"/>
        </w:rPr>
        <w:t>omponente</w:t>
      </w:r>
      <w:r w:rsidR="001666D1" w:rsidRPr="002E0E67">
        <w:rPr>
          <w:rFonts w:eastAsia="Times New Roman"/>
        </w:rPr>
        <w:t>s</w:t>
      </w:r>
      <w:r w:rsidRPr="002E0E67">
        <w:rPr>
          <w:rFonts w:eastAsia="Times New Roman"/>
        </w:rPr>
        <w:t xml:space="preserve"> que efetua</w:t>
      </w:r>
      <w:r w:rsidR="001666D1" w:rsidRPr="002E0E67">
        <w:rPr>
          <w:rFonts w:eastAsia="Times New Roman"/>
        </w:rPr>
        <w:t>m</w:t>
      </w:r>
      <w:r w:rsidRPr="002E0E67">
        <w:rPr>
          <w:rFonts w:eastAsia="Times New Roman"/>
        </w:rPr>
        <w:t xml:space="preserve"> análises de elementos finitos às geometrias definidas no ambiente Grashopper, o que o torna o </w:t>
      </w:r>
      <w:r w:rsidR="001073C5" w:rsidRPr="002E0E67">
        <w:rPr>
          <w:rFonts w:eastAsia="Times New Roman"/>
        </w:rPr>
        <w:t>design</w:t>
      </w:r>
      <w:r w:rsidRPr="002E0E67">
        <w:rPr>
          <w:rFonts w:eastAsia="Times New Roman"/>
        </w:rPr>
        <w:t xml:space="preserve"> integrado à </w:t>
      </w:r>
      <w:r w:rsidR="001073C5" w:rsidRPr="002E0E67">
        <w:rPr>
          <w:rFonts w:eastAsia="Times New Roman"/>
        </w:rPr>
        <w:t>análise estrutural</w:t>
      </w:r>
      <w:r w:rsidRPr="002E0E67">
        <w:rPr>
          <w:rFonts w:eastAsia="Times New Roman"/>
        </w:rPr>
        <w:t xml:space="preserve"> em um mesmo ambiente.</w:t>
      </w:r>
      <w:r w:rsidR="00860A4D" w:rsidRPr="002E0E67">
        <w:rPr>
          <w:rFonts w:eastAsia="Times New Roman"/>
        </w:rPr>
        <w:t xml:space="preserve"> Ele também possui funções de otimização de </w:t>
      </w:r>
      <w:r w:rsidR="002220A1" w:rsidRPr="002E0E67">
        <w:rPr>
          <w:rFonts w:eastAsia="Times New Roman"/>
        </w:rPr>
        <w:t>seções</w:t>
      </w:r>
      <w:r w:rsidR="00860A4D" w:rsidRPr="002E0E67">
        <w:rPr>
          <w:rFonts w:eastAsia="Times New Roman"/>
        </w:rPr>
        <w:t xml:space="preserve"> transversais e de busca de determinado volume.</w:t>
      </w:r>
    </w:p>
    <w:p w:rsidR="00DA7F61" w:rsidRDefault="00DA7F61" w:rsidP="000472D5">
      <w:pPr>
        <w:spacing w:after="120" w:line="480" w:lineRule="auto"/>
        <w:contextualSpacing/>
        <w:jc w:val="both"/>
        <w:rPr>
          <w:rFonts w:eastAsia="Times New Roman"/>
        </w:rPr>
      </w:pPr>
    </w:p>
    <w:p w:rsidR="00DA7F61" w:rsidRDefault="00DA7F61" w:rsidP="000472D5">
      <w:pPr>
        <w:keepNext/>
        <w:spacing w:after="120" w:line="480" w:lineRule="auto"/>
        <w:contextualSpacing/>
        <w:jc w:val="both"/>
      </w:pPr>
      <w:r>
        <w:rPr>
          <w:rFonts w:eastAsia="Times New Roman"/>
          <w:noProof/>
          <w:lang w:eastAsia="pt-BR"/>
        </w:rPr>
        <w:lastRenderedPageBreak/>
        <w:drawing>
          <wp:inline distT="0" distB="0" distL="0" distR="0" wp14:anchorId="0E206BF1" wp14:editId="0CD9C23D">
            <wp:extent cx="5394960" cy="1539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4960" cy="1539240"/>
                    </a:xfrm>
                    <a:prstGeom prst="rect">
                      <a:avLst/>
                    </a:prstGeom>
                    <a:noFill/>
                    <a:ln>
                      <a:noFill/>
                    </a:ln>
                  </pic:spPr>
                </pic:pic>
              </a:graphicData>
            </a:graphic>
          </wp:inline>
        </w:drawing>
      </w:r>
    </w:p>
    <w:p w:rsidR="00B6200E" w:rsidRDefault="00DA7F61" w:rsidP="000472D5">
      <w:pPr>
        <w:pStyle w:val="Caption"/>
        <w:spacing w:after="120" w:line="480" w:lineRule="auto"/>
        <w:contextualSpacing/>
        <w:jc w:val="center"/>
        <w:rPr>
          <w:color w:val="auto"/>
          <w:sz w:val="20"/>
          <w:szCs w:val="20"/>
        </w:rPr>
      </w:pPr>
      <w:r w:rsidRPr="00DA7F61">
        <w:rPr>
          <w:color w:val="auto"/>
          <w:sz w:val="20"/>
          <w:szCs w:val="20"/>
        </w:rPr>
        <w:t xml:space="preserve">Figura </w:t>
      </w:r>
      <w:r w:rsidRPr="00DA7F61">
        <w:rPr>
          <w:color w:val="auto"/>
          <w:sz w:val="20"/>
          <w:szCs w:val="20"/>
        </w:rPr>
        <w:fldChar w:fldCharType="begin"/>
      </w:r>
      <w:r w:rsidRPr="00DA7F61">
        <w:rPr>
          <w:color w:val="auto"/>
          <w:sz w:val="20"/>
          <w:szCs w:val="20"/>
        </w:rPr>
        <w:instrText xml:space="preserve"> SEQ Figura \* ARABIC </w:instrText>
      </w:r>
      <w:r w:rsidRPr="00DA7F61">
        <w:rPr>
          <w:color w:val="auto"/>
          <w:sz w:val="20"/>
          <w:szCs w:val="20"/>
        </w:rPr>
        <w:fldChar w:fldCharType="separate"/>
      </w:r>
      <w:r w:rsidR="00860A4D">
        <w:rPr>
          <w:noProof/>
          <w:color w:val="auto"/>
          <w:sz w:val="20"/>
          <w:szCs w:val="20"/>
        </w:rPr>
        <w:t>13</w:t>
      </w:r>
      <w:r w:rsidRPr="00DA7F61">
        <w:rPr>
          <w:color w:val="auto"/>
          <w:sz w:val="20"/>
          <w:szCs w:val="20"/>
        </w:rPr>
        <w:fldChar w:fldCharType="end"/>
      </w:r>
      <w:r w:rsidRPr="00DA7F61">
        <w:rPr>
          <w:color w:val="auto"/>
          <w:sz w:val="20"/>
          <w:szCs w:val="20"/>
        </w:rPr>
        <w:t>: (a) Analise estrutural</w:t>
      </w:r>
      <w:r>
        <w:rPr>
          <w:color w:val="auto"/>
          <w:sz w:val="20"/>
          <w:szCs w:val="20"/>
        </w:rPr>
        <w:t xml:space="preserve"> do “Small Wooden Building, Pavillon in Alberschwende”,</w:t>
      </w:r>
      <w:r w:rsidRPr="00DA7F61">
        <w:rPr>
          <w:color w:val="auto"/>
          <w:sz w:val="20"/>
          <w:szCs w:val="20"/>
        </w:rPr>
        <w:t xml:space="preserve"> utilizando o Karamba e (b) </w:t>
      </w:r>
      <w:r>
        <w:rPr>
          <w:color w:val="auto"/>
          <w:sz w:val="20"/>
          <w:szCs w:val="20"/>
        </w:rPr>
        <w:t xml:space="preserve">construção </w:t>
      </w:r>
      <w:r w:rsidRPr="001073C5">
        <w:rPr>
          <w:color w:val="auto"/>
          <w:sz w:val="20"/>
          <w:szCs w:val="20"/>
        </w:rPr>
        <w:t>consolidada</w:t>
      </w:r>
      <w:r w:rsidR="001666D1" w:rsidRPr="001073C5">
        <w:rPr>
          <w:color w:val="auto"/>
          <w:sz w:val="20"/>
          <w:szCs w:val="20"/>
        </w:rPr>
        <w:t xml:space="preserve"> (</w:t>
      </w:r>
      <w:r w:rsidR="001073C5" w:rsidRPr="001073C5">
        <w:rPr>
          <w:color w:val="auto"/>
          <w:sz w:val="20"/>
          <w:szCs w:val="20"/>
        </w:rPr>
        <w:t>Grozdanic, L.</w:t>
      </w:r>
      <w:r w:rsidR="001666D1" w:rsidRPr="001073C5">
        <w:rPr>
          <w:color w:val="auto"/>
          <w:sz w:val="20"/>
          <w:szCs w:val="20"/>
        </w:rPr>
        <w:t>)</w:t>
      </w:r>
      <w:r w:rsidRPr="001073C5">
        <w:rPr>
          <w:color w:val="auto"/>
          <w:sz w:val="20"/>
          <w:szCs w:val="20"/>
        </w:rPr>
        <w:t>.</w:t>
      </w:r>
    </w:p>
    <w:p w:rsidR="001666D1" w:rsidRDefault="001666D1" w:rsidP="000472D5">
      <w:pPr>
        <w:keepNext/>
        <w:spacing w:after="120" w:line="480" w:lineRule="auto"/>
        <w:contextualSpacing/>
      </w:pPr>
      <w:r>
        <w:rPr>
          <w:noProof/>
          <w:lang w:eastAsia="pt-BR"/>
        </w:rPr>
        <w:drawing>
          <wp:inline distT="0" distB="0" distL="0" distR="0" wp14:anchorId="6BC8D306" wp14:editId="12546BD1">
            <wp:extent cx="5400040" cy="2700020"/>
            <wp:effectExtent l="0" t="0" r="0" b="5080"/>
            <wp:docPr id="5" name="Picture 5" descr="https://parametricmonkey.files.wordpress.com/2015/09/karamba_structural-tubes1600x800.jpg?w=1600&amp;h=800&amp;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parametricmonkey.files.wordpress.com/2015/09/karamba_structural-tubes1600x800.jpg?w=1600&amp;h=800&amp;crop=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rsidR="001666D1" w:rsidRPr="001073C5" w:rsidRDefault="001666D1" w:rsidP="000472D5">
      <w:pPr>
        <w:pStyle w:val="Caption"/>
        <w:spacing w:after="120" w:line="480" w:lineRule="auto"/>
        <w:contextualSpacing/>
        <w:jc w:val="center"/>
        <w:rPr>
          <w:color w:val="auto"/>
          <w:sz w:val="20"/>
          <w:szCs w:val="20"/>
        </w:rPr>
      </w:pPr>
      <w:r w:rsidRPr="001073C5">
        <w:rPr>
          <w:color w:val="auto"/>
          <w:sz w:val="20"/>
          <w:szCs w:val="20"/>
        </w:rPr>
        <w:t xml:space="preserve">Figura </w:t>
      </w:r>
      <w:r w:rsidRPr="001073C5">
        <w:rPr>
          <w:color w:val="auto"/>
          <w:sz w:val="20"/>
          <w:szCs w:val="20"/>
        </w:rPr>
        <w:fldChar w:fldCharType="begin"/>
      </w:r>
      <w:r w:rsidRPr="001073C5">
        <w:rPr>
          <w:color w:val="auto"/>
          <w:sz w:val="20"/>
          <w:szCs w:val="20"/>
        </w:rPr>
        <w:instrText xml:space="preserve"> SEQ Figura \* ARABIC </w:instrText>
      </w:r>
      <w:r w:rsidRPr="001073C5">
        <w:rPr>
          <w:color w:val="auto"/>
          <w:sz w:val="20"/>
          <w:szCs w:val="20"/>
        </w:rPr>
        <w:fldChar w:fldCharType="separate"/>
      </w:r>
      <w:r w:rsidR="00860A4D">
        <w:rPr>
          <w:noProof/>
          <w:color w:val="auto"/>
          <w:sz w:val="20"/>
          <w:szCs w:val="20"/>
        </w:rPr>
        <w:t>14</w:t>
      </w:r>
      <w:r w:rsidRPr="001073C5">
        <w:rPr>
          <w:color w:val="auto"/>
          <w:sz w:val="20"/>
          <w:szCs w:val="20"/>
        </w:rPr>
        <w:fldChar w:fldCharType="end"/>
      </w:r>
      <w:r w:rsidRPr="001073C5">
        <w:rPr>
          <w:color w:val="auto"/>
          <w:sz w:val="20"/>
          <w:szCs w:val="20"/>
        </w:rPr>
        <w:t xml:space="preserve">: (a) Análise de deformações utilizando o Karamba e (b) </w:t>
      </w:r>
      <w:r w:rsidR="00854F6E">
        <w:rPr>
          <w:color w:val="auto"/>
          <w:sz w:val="20"/>
          <w:szCs w:val="20"/>
        </w:rPr>
        <w:t>c</w:t>
      </w:r>
      <w:r w:rsidR="003F16D4">
        <w:rPr>
          <w:color w:val="auto"/>
          <w:sz w:val="20"/>
          <w:szCs w:val="20"/>
        </w:rPr>
        <w:t>omponente</w:t>
      </w:r>
      <w:r w:rsidRPr="001073C5">
        <w:rPr>
          <w:color w:val="auto"/>
          <w:sz w:val="20"/>
          <w:szCs w:val="20"/>
        </w:rPr>
        <w:t xml:space="preserve"> associado (</w:t>
      </w:r>
      <w:r w:rsidR="001073C5" w:rsidRPr="001073C5">
        <w:rPr>
          <w:color w:val="auto"/>
          <w:sz w:val="20"/>
          <w:szCs w:val="20"/>
        </w:rPr>
        <w:t>ParametricMonkey).</w:t>
      </w:r>
    </w:p>
    <w:p w:rsidR="00B6200E" w:rsidRDefault="00B6200E" w:rsidP="000472D5">
      <w:pPr>
        <w:spacing w:after="120" w:line="480" w:lineRule="auto"/>
        <w:contextualSpacing/>
        <w:jc w:val="both"/>
        <w:rPr>
          <w:rFonts w:eastAsia="Times New Roman"/>
        </w:rPr>
      </w:pPr>
      <w:r>
        <w:rPr>
          <w:rFonts w:eastAsia="Times New Roman"/>
        </w:rPr>
        <w:t xml:space="preserve">O ANSYS é um renomado software de elementos finitos com </w:t>
      </w:r>
      <w:r w:rsidR="00401BE3">
        <w:rPr>
          <w:rFonts w:eastAsia="Times New Roman"/>
        </w:rPr>
        <w:t>tipos de elementos e métodos</w:t>
      </w:r>
      <w:r>
        <w:rPr>
          <w:rFonts w:eastAsia="Times New Roman"/>
        </w:rPr>
        <w:t xml:space="preserve"> mais </w:t>
      </w:r>
      <w:r w:rsidR="00401BE3">
        <w:rPr>
          <w:rFonts w:eastAsia="Times New Roman"/>
        </w:rPr>
        <w:t>sofisticados</w:t>
      </w:r>
      <w:r w:rsidR="002220A1">
        <w:rPr>
          <w:rFonts w:eastAsia="Times New Roman"/>
        </w:rPr>
        <w:t xml:space="preserve">, se </w:t>
      </w:r>
      <w:r w:rsidR="0031466D">
        <w:rPr>
          <w:rFonts w:eastAsia="Times New Roman"/>
        </w:rPr>
        <w:t>comparado ao Karamba</w:t>
      </w:r>
      <w:r w:rsidR="002220A1">
        <w:rPr>
          <w:rFonts w:eastAsia="Times New Roman"/>
        </w:rPr>
        <w:t>,</w:t>
      </w:r>
      <w:r w:rsidR="0031466D">
        <w:rPr>
          <w:rFonts w:eastAsia="Times New Roman"/>
        </w:rPr>
        <w:t xml:space="preserve"> e</w:t>
      </w:r>
      <w:r w:rsidR="002220A1">
        <w:rPr>
          <w:rFonts w:eastAsia="Times New Roman"/>
        </w:rPr>
        <w:t xml:space="preserve"> </w:t>
      </w:r>
      <w:r>
        <w:rPr>
          <w:rFonts w:eastAsia="Times New Roman"/>
        </w:rPr>
        <w:t>será utilizado para validação final das formas achadas durante a pesquisa.</w:t>
      </w:r>
      <w:r w:rsidR="002220A1">
        <w:rPr>
          <w:rFonts w:eastAsia="Times New Roman"/>
        </w:rPr>
        <w:t xml:space="preserve"> Ressalta-se que oobjetivo da pesquisa não é o de domínio de toda a metodologia de elementos finitos, mas seu emprego para a validação dos resultados obtido. </w:t>
      </w:r>
      <w:r w:rsidR="002220A1" w:rsidRPr="002549DD">
        <w:rPr>
          <w:rFonts w:eastAsia="Times New Roman"/>
          <w:highlight w:val="lightGray"/>
        </w:rPr>
        <w:t>O orientador da pesquisa tem grande experiência no método dos elementos finitos e no uso do programa Ansys.</w:t>
      </w:r>
      <w:r w:rsidR="002220A1">
        <w:rPr>
          <w:rFonts w:eastAsia="Times New Roman"/>
        </w:rPr>
        <w:t xml:space="preserve"> </w:t>
      </w:r>
    </w:p>
    <w:p w:rsidR="00A36127" w:rsidRPr="00D33B33" w:rsidRDefault="00A36127" w:rsidP="000472D5">
      <w:pPr>
        <w:spacing w:after="120" w:line="480" w:lineRule="auto"/>
        <w:contextualSpacing/>
      </w:pPr>
    </w:p>
    <w:p w:rsidR="00120867" w:rsidRDefault="00120867">
      <w:pPr>
        <w:spacing w:after="160" w:line="259" w:lineRule="auto"/>
        <w:rPr>
          <w:b/>
        </w:rPr>
      </w:pPr>
      <w:r>
        <w:rPr>
          <w:b/>
        </w:rPr>
        <w:br w:type="page"/>
      </w:r>
    </w:p>
    <w:p w:rsidR="00013CBC" w:rsidRDefault="00013CBC" w:rsidP="000472D5">
      <w:pPr>
        <w:spacing w:after="120" w:line="480" w:lineRule="auto"/>
        <w:contextualSpacing/>
        <w:rPr>
          <w:b/>
        </w:rPr>
      </w:pPr>
      <w:r>
        <w:rPr>
          <w:b/>
        </w:rPr>
        <w:lastRenderedPageBreak/>
        <w:t>Forma de análise dos resultados</w:t>
      </w:r>
    </w:p>
    <w:p w:rsidR="00424E46" w:rsidRDefault="00424E46" w:rsidP="000472D5">
      <w:pPr>
        <w:spacing w:after="120" w:line="480" w:lineRule="auto"/>
        <w:contextualSpacing/>
        <w:jc w:val="both"/>
      </w:pPr>
      <w:r>
        <w:t xml:space="preserve">A análise dos resultados se dará com o desenvolvimento de diversos modelos visando a validação da ferramenta implementada em diversos tipos de situações e problemas, analisando o tempo de processamento junto à </w:t>
      </w:r>
      <w:r w:rsidR="002220A1">
        <w:t>eficiência</w:t>
      </w:r>
      <w:r>
        <w:t xml:space="preserve"> do espaço de </w:t>
      </w:r>
      <w:r w:rsidR="002220A1">
        <w:t>design</w:t>
      </w:r>
      <w:r>
        <w:t xml:space="preserve"> gerado. Todos os modelos serão exportados e avaliados no programa de elementos finitos ANSYS para uma análise mais refinada a</w:t>
      </w:r>
      <w:r w:rsidR="009C0942">
        <w:t xml:space="preserve"> </w:t>
      </w:r>
      <w:r>
        <w:t>fim de uma validação estrutural final dos modelos.</w:t>
      </w:r>
    </w:p>
    <w:p w:rsidR="00AB7757" w:rsidRDefault="00AB7757" w:rsidP="000472D5">
      <w:pPr>
        <w:pStyle w:val="NormalWeb"/>
        <w:spacing w:before="0" w:beforeAutospacing="0" w:after="120" w:afterAutospacing="0" w:line="480" w:lineRule="auto"/>
        <w:contextualSpacing/>
        <w:jc w:val="both"/>
        <w:rPr>
          <w:rFonts w:ascii="Arial" w:hAnsi="Arial" w:cs="Arial"/>
          <w:color w:val="000000"/>
          <w:sz w:val="24"/>
          <w:szCs w:val="24"/>
        </w:rPr>
      </w:pPr>
      <w:r w:rsidRPr="00081775">
        <w:rPr>
          <w:rFonts w:ascii="Arial" w:hAnsi="Arial" w:cs="Arial"/>
          <w:color w:val="000000"/>
          <w:sz w:val="24"/>
          <w:szCs w:val="24"/>
        </w:rPr>
        <w:t>Finalmente, serão produzidas as maquetes físicas, produzidas por meio de técnicas de prototipagem rápida, buscando tanto a familiarização do aluno com estas técnicas como uma melhor apreciação das formas estruturais geradas durante a pesquisa. Maquetes de pequena escala, podem ser produzidas de forma muito barata, imprimindo os componentes em papel-cartão. Maquetes maiores podem eventualmente ser produzidas com placas de madeira laminada, recortadas em máquinas de corte a laser, disponíveis nos laboratórios da USP aos quais o</w:t>
      </w:r>
      <w:r w:rsidR="002220A1">
        <w:rPr>
          <w:rFonts w:ascii="Arial" w:hAnsi="Arial" w:cs="Arial"/>
          <w:color w:val="000000"/>
          <w:sz w:val="24"/>
          <w:szCs w:val="24"/>
        </w:rPr>
        <w:t xml:space="preserve">rientador e bolsista têm acesso. </w:t>
      </w:r>
      <w:r w:rsidR="002220A1" w:rsidRPr="002E0E67">
        <w:rPr>
          <w:rFonts w:ascii="Arial" w:hAnsi="Arial" w:cs="Arial"/>
          <w:color w:val="000000"/>
          <w:sz w:val="24"/>
          <w:szCs w:val="24"/>
          <w:highlight w:val="lightGray"/>
          <w:shd w:val="clear" w:color="auto" w:fill="E7E6E6" w:themeFill="background2"/>
        </w:rPr>
        <w:t>Modelos de resina poder vir a ser desenvolvidos nas máquinas de prototipagem rápida disponíveis junto ao ‘</w:t>
      </w:r>
      <w:r w:rsidR="002220A1" w:rsidRPr="002E0E67">
        <w:rPr>
          <w:rFonts w:ascii="Arial" w:hAnsi="Arial" w:cs="Arial"/>
          <w:i/>
          <w:color w:val="000000"/>
          <w:sz w:val="24"/>
          <w:szCs w:val="24"/>
          <w:highlight w:val="lightGray"/>
          <w:shd w:val="clear" w:color="auto" w:fill="E7E6E6" w:themeFill="background2"/>
        </w:rPr>
        <w:t>Form Finding Lab’,</w:t>
      </w:r>
      <w:r w:rsidR="002220A1" w:rsidRPr="002E0E67">
        <w:rPr>
          <w:rFonts w:ascii="Arial" w:hAnsi="Arial" w:cs="Arial"/>
          <w:color w:val="000000"/>
          <w:sz w:val="24"/>
          <w:szCs w:val="24"/>
          <w:highlight w:val="lightGray"/>
          <w:shd w:val="clear" w:color="auto" w:fill="E7E6E6" w:themeFill="background2"/>
        </w:rPr>
        <w:t xml:space="preserve"> da Universidade de Princeton.</w:t>
      </w:r>
      <w:r w:rsidR="002220A1" w:rsidRPr="002E0E67">
        <w:rPr>
          <w:rFonts w:ascii="Arial" w:hAnsi="Arial" w:cs="Arial"/>
          <w:color w:val="000000"/>
          <w:sz w:val="24"/>
          <w:szCs w:val="24"/>
          <w:shd w:val="clear" w:color="auto" w:fill="E7E6E6" w:themeFill="background2"/>
        </w:rPr>
        <w:t xml:space="preserve"> </w:t>
      </w:r>
    </w:p>
    <w:p w:rsidR="00AB7757" w:rsidRDefault="00AB7757" w:rsidP="000472D5">
      <w:pPr>
        <w:spacing w:after="120" w:line="480" w:lineRule="auto"/>
        <w:contextualSpacing/>
        <w:jc w:val="both"/>
      </w:pPr>
    </w:p>
    <w:p w:rsidR="00B670E2" w:rsidRDefault="00B670E2" w:rsidP="000472D5">
      <w:pPr>
        <w:spacing w:after="120" w:line="480" w:lineRule="auto"/>
        <w:contextualSpacing/>
        <w:rPr>
          <w:b/>
        </w:rPr>
      </w:pPr>
      <w:r>
        <w:rPr>
          <w:b/>
        </w:rPr>
        <w:br w:type="page"/>
      </w:r>
    </w:p>
    <w:p w:rsidR="004A0590" w:rsidRDefault="004A0590" w:rsidP="000472D5">
      <w:pPr>
        <w:spacing w:after="120" w:line="480" w:lineRule="auto"/>
        <w:contextualSpacing/>
        <w:rPr>
          <w:b/>
        </w:rPr>
      </w:pPr>
      <w:r w:rsidRPr="004A0590">
        <w:rPr>
          <w:b/>
        </w:rPr>
        <w:lastRenderedPageBreak/>
        <w:t>Referências</w:t>
      </w:r>
    </w:p>
    <w:p w:rsidR="004A0590" w:rsidRDefault="00B670E2" w:rsidP="000472D5">
      <w:pPr>
        <w:pStyle w:val="ListParagraph"/>
        <w:numPr>
          <w:ilvl w:val="0"/>
          <w:numId w:val="1"/>
        </w:numPr>
        <w:shd w:val="clear" w:color="auto" w:fill="FFFFFF"/>
        <w:spacing w:after="120" w:line="480" w:lineRule="auto"/>
        <w:ind w:left="284" w:hanging="284"/>
        <w:jc w:val="both"/>
        <w:rPr>
          <w:rFonts w:eastAsia="Arial Unicode MS"/>
          <w:color w:val="000000"/>
          <w:lang w:val="en-US"/>
        </w:rPr>
      </w:pPr>
      <w:r>
        <w:rPr>
          <w:rFonts w:eastAsia="Arial Unicode MS"/>
          <w:color w:val="000000"/>
          <w:lang w:val="en-US"/>
        </w:rPr>
        <w:t xml:space="preserve">ADRIAENSSENS, S., </w:t>
      </w:r>
      <w:r w:rsidR="004A0590" w:rsidRPr="00E46FDB">
        <w:rPr>
          <w:rFonts w:eastAsia="Arial Unicode MS"/>
          <w:color w:val="000000"/>
          <w:lang w:val="en-US"/>
        </w:rPr>
        <w:t>BLOCK, P., VEENEN</w:t>
      </w:r>
      <w:r w:rsidR="0090122F">
        <w:rPr>
          <w:rFonts w:eastAsia="Arial Unicode MS"/>
          <w:color w:val="000000"/>
          <w:lang w:val="en-US"/>
        </w:rPr>
        <w:t xml:space="preserve">DAAL, D., &amp; WILLIAMS, C. </w:t>
      </w:r>
      <w:r w:rsidR="004A0590" w:rsidRPr="0098310F">
        <w:rPr>
          <w:rFonts w:eastAsia="Arial Unicode MS"/>
          <w:b/>
          <w:iCs/>
          <w:color w:val="000000"/>
          <w:lang w:val="en-US"/>
        </w:rPr>
        <w:t>Shell structures for architecture: form finding and optimization</w:t>
      </w:r>
      <w:r w:rsidR="004A0590" w:rsidRPr="00E46FDB">
        <w:rPr>
          <w:rFonts w:eastAsia="Arial Unicode MS"/>
          <w:color w:val="000000"/>
          <w:lang w:val="en-US"/>
        </w:rPr>
        <w:t>.</w:t>
      </w:r>
      <w:r w:rsidR="0098310F">
        <w:rPr>
          <w:rFonts w:eastAsia="Arial Unicode MS"/>
          <w:color w:val="000000"/>
          <w:lang w:val="en-US"/>
        </w:rPr>
        <w:t xml:space="preserve"> </w:t>
      </w:r>
      <w:r w:rsidR="00CA1297">
        <w:rPr>
          <w:rFonts w:eastAsia="Arial Unicode MS"/>
          <w:color w:val="000000"/>
          <w:lang w:val="en-US"/>
        </w:rPr>
        <w:t>New York</w:t>
      </w:r>
      <w:r w:rsidR="0098310F">
        <w:rPr>
          <w:rFonts w:eastAsia="Arial Unicode MS"/>
          <w:color w:val="000000"/>
          <w:lang w:val="en-US"/>
        </w:rPr>
        <w:t>: Routledge</w:t>
      </w:r>
      <w:r w:rsidR="001B2D8A">
        <w:rPr>
          <w:rFonts w:eastAsia="Arial Unicode MS"/>
          <w:color w:val="000000"/>
          <w:lang w:val="en-US"/>
        </w:rPr>
        <w:t>,</w:t>
      </w:r>
      <w:r w:rsidR="0098310F">
        <w:rPr>
          <w:rFonts w:eastAsia="Arial Unicode MS"/>
          <w:color w:val="000000"/>
          <w:lang w:val="en-US"/>
        </w:rPr>
        <w:t xml:space="preserve"> </w:t>
      </w:r>
      <w:r w:rsidR="001B2D8A">
        <w:rPr>
          <w:rFonts w:eastAsia="Arial Unicode MS"/>
          <w:color w:val="000000"/>
          <w:lang w:val="en-US"/>
        </w:rPr>
        <w:t>2014</w:t>
      </w:r>
      <w:r w:rsidR="0098310F">
        <w:rPr>
          <w:rFonts w:eastAsia="Arial Unicode MS"/>
          <w:color w:val="000000"/>
          <w:lang w:val="en-US"/>
        </w:rPr>
        <w:t>.</w:t>
      </w:r>
    </w:p>
    <w:p w:rsidR="00861B60" w:rsidRPr="00861B60" w:rsidRDefault="00861B60" w:rsidP="000472D5">
      <w:pPr>
        <w:pStyle w:val="ListParagraph"/>
        <w:numPr>
          <w:ilvl w:val="0"/>
          <w:numId w:val="1"/>
        </w:numPr>
        <w:shd w:val="clear" w:color="auto" w:fill="FFFFFF"/>
        <w:spacing w:after="120" w:line="480" w:lineRule="auto"/>
        <w:ind w:left="284" w:hanging="284"/>
        <w:jc w:val="both"/>
        <w:rPr>
          <w:rFonts w:eastAsia="Times New Roman"/>
          <w:lang w:eastAsia="pt-BR"/>
        </w:rPr>
      </w:pPr>
      <w:r>
        <w:rPr>
          <w:shd w:val="clear" w:color="auto" w:fill="FFFFFF"/>
        </w:rPr>
        <w:t xml:space="preserve">DAVIDSON, </w:t>
      </w:r>
      <w:r w:rsidRPr="00861B60">
        <w:rPr>
          <w:shd w:val="clear" w:color="auto" w:fill="FFFFFF"/>
        </w:rPr>
        <w:t>S</w:t>
      </w:r>
      <w:r>
        <w:rPr>
          <w:shd w:val="clear" w:color="auto" w:fill="FFFFFF"/>
        </w:rPr>
        <w:t xml:space="preserve">. </w:t>
      </w:r>
      <w:r w:rsidRPr="00861B60">
        <w:rPr>
          <w:b/>
          <w:shd w:val="clear" w:color="auto" w:fill="FFFFFF"/>
        </w:rPr>
        <w:t>Grasshopper</w:t>
      </w:r>
      <w:r>
        <w:rPr>
          <w:shd w:val="clear" w:color="auto" w:fill="FFFFFF"/>
        </w:rPr>
        <w:t xml:space="preserve">. </w:t>
      </w:r>
      <w:r w:rsidRPr="00620D03">
        <w:rPr>
          <w:shd w:val="clear" w:color="auto" w:fill="FFFFFF"/>
        </w:rPr>
        <w:t xml:space="preserve">Disponível </w:t>
      </w:r>
      <w:r w:rsidRPr="00861B60">
        <w:rPr>
          <w:shd w:val="clear" w:color="auto" w:fill="FFFFFF"/>
        </w:rPr>
        <w:t>em: &lt;http://www.grasshopper3d.com&gt;. Acesso em: 18 nov. 2015.</w:t>
      </w:r>
    </w:p>
    <w:p w:rsidR="00620D03" w:rsidRPr="00620D03" w:rsidRDefault="00861B60" w:rsidP="000472D5">
      <w:pPr>
        <w:pStyle w:val="ListParagraph"/>
        <w:numPr>
          <w:ilvl w:val="0"/>
          <w:numId w:val="1"/>
        </w:numPr>
        <w:spacing w:after="120" w:line="480" w:lineRule="auto"/>
        <w:ind w:left="284" w:hanging="284"/>
        <w:jc w:val="both"/>
        <w:rPr>
          <w:shd w:val="clear" w:color="auto" w:fill="FFFFFF"/>
        </w:rPr>
      </w:pPr>
      <w:r w:rsidRPr="00861B60">
        <w:rPr>
          <w:color w:val="222222"/>
        </w:rPr>
        <w:t>PREISINGE</w:t>
      </w:r>
      <w:r>
        <w:rPr>
          <w:shd w:val="clear" w:color="auto" w:fill="FFFFFF"/>
        </w:rPr>
        <w:t xml:space="preserve">, C. </w:t>
      </w:r>
      <w:r w:rsidR="00620D03" w:rsidRPr="00861B60">
        <w:rPr>
          <w:b/>
          <w:shd w:val="clear" w:color="auto" w:fill="FFFFFF"/>
        </w:rPr>
        <w:t>K</w:t>
      </w:r>
      <w:r w:rsidRPr="00861B60">
        <w:rPr>
          <w:b/>
          <w:shd w:val="clear" w:color="auto" w:fill="FFFFFF"/>
        </w:rPr>
        <w:t>aramba</w:t>
      </w:r>
      <w:r w:rsidR="00620D03">
        <w:rPr>
          <w:shd w:val="clear" w:color="auto" w:fill="FFFFFF"/>
        </w:rPr>
        <w:t>. Disponível em: &lt;</w:t>
      </w:r>
      <w:r w:rsidR="00620D03" w:rsidRPr="00620D03">
        <w:rPr>
          <w:shd w:val="clear" w:color="auto" w:fill="FFFFFF"/>
        </w:rPr>
        <w:t>http://www.karamba3d.com</w:t>
      </w:r>
      <w:r w:rsidR="00620D03">
        <w:rPr>
          <w:shd w:val="clear" w:color="auto" w:fill="FFFFFF"/>
        </w:rPr>
        <w:t xml:space="preserve">&gt;. Acesso em: 17 nov. 2015. </w:t>
      </w:r>
    </w:p>
    <w:p w:rsidR="00620D03" w:rsidRDefault="00620D03" w:rsidP="000472D5">
      <w:pPr>
        <w:pStyle w:val="ListParagraph"/>
        <w:numPr>
          <w:ilvl w:val="0"/>
          <w:numId w:val="1"/>
        </w:numPr>
        <w:shd w:val="clear" w:color="auto" w:fill="FFFFFF"/>
        <w:spacing w:after="120" w:line="480" w:lineRule="auto"/>
        <w:ind w:left="284" w:hanging="284"/>
        <w:jc w:val="both"/>
        <w:rPr>
          <w:rFonts w:eastAsia="Times New Roman"/>
          <w:lang w:eastAsia="pt-BR"/>
        </w:rPr>
      </w:pPr>
      <w:r w:rsidRPr="003F16D4">
        <w:rPr>
          <w:rFonts w:eastAsia="Times New Roman"/>
          <w:lang w:val="en-US" w:eastAsia="pt-BR"/>
        </w:rPr>
        <w:t xml:space="preserve">KHABAZI, M. </w:t>
      </w:r>
      <w:r w:rsidRPr="003F16D4">
        <w:rPr>
          <w:rFonts w:eastAsia="Times New Roman"/>
          <w:b/>
          <w:lang w:val="en-US" w:eastAsia="pt-BR"/>
        </w:rPr>
        <w:t>Algorithmic Modelling with Grasshopper</w:t>
      </w:r>
      <w:r w:rsidRPr="003F16D4">
        <w:rPr>
          <w:rFonts w:eastAsia="Times New Roman"/>
          <w:i/>
          <w:lang w:val="en-US" w:eastAsia="pt-BR"/>
        </w:rPr>
        <w:t xml:space="preserve">. </w:t>
      </w:r>
      <w:r w:rsidRPr="00620D03">
        <w:rPr>
          <w:rFonts w:eastAsia="Times New Roman"/>
          <w:lang w:eastAsia="pt-BR"/>
        </w:rPr>
        <w:t>Disponível em: &lt;http://s3.amazonaws.com/mcneel/grasshopper/1.0/docs/en/Alg</w:t>
      </w:r>
      <w:r w:rsidRPr="0098310F">
        <w:rPr>
          <w:rFonts w:eastAsia="Times New Roman"/>
          <w:lang w:eastAsia="pt-BR"/>
        </w:rPr>
        <w:t>orithmicModelling.pdf&gt;.</w:t>
      </w:r>
      <w:r>
        <w:rPr>
          <w:rFonts w:eastAsia="Times New Roman"/>
          <w:lang w:eastAsia="pt-BR"/>
        </w:rPr>
        <w:t xml:space="preserve"> Acesso em: 03 nov. 2015.</w:t>
      </w:r>
    </w:p>
    <w:p w:rsidR="00620D03" w:rsidRPr="001B2D8A" w:rsidRDefault="00620D03" w:rsidP="000472D5">
      <w:pPr>
        <w:pStyle w:val="ListParagraph"/>
        <w:numPr>
          <w:ilvl w:val="0"/>
          <w:numId w:val="1"/>
        </w:numPr>
        <w:shd w:val="clear" w:color="auto" w:fill="FFFFFF"/>
        <w:spacing w:after="120" w:line="480" w:lineRule="auto"/>
        <w:ind w:left="284" w:hanging="284"/>
        <w:jc w:val="both"/>
        <w:rPr>
          <w:rFonts w:eastAsia="Times New Roman"/>
          <w:lang w:eastAsia="pt-BR"/>
        </w:rPr>
      </w:pPr>
      <w:r>
        <w:rPr>
          <w:shd w:val="clear" w:color="auto" w:fill="FFFFFF"/>
        </w:rPr>
        <w:t xml:space="preserve">MCNELL. </w:t>
      </w:r>
      <w:r w:rsidRPr="00620D03">
        <w:rPr>
          <w:b/>
          <w:shd w:val="clear" w:color="auto" w:fill="FFFFFF"/>
        </w:rPr>
        <w:t>Rhino</w:t>
      </w:r>
      <w:r w:rsidR="00861B60">
        <w:rPr>
          <w:b/>
          <w:shd w:val="clear" w:color="auto" w:fill="FFFFFF"/>
        </w:rPr>
        <w:t>3D</w:t>
      </w:r>
      <w:r>
        <w:rPr>
          <w:shd w:val="clear" w:color="auto" w:fill="FFFFFF"/>
        </w:rPr>
        <w:t>. Disponível em: &lt;</w:t>
      </w:r>
      <w:r w:rsidRPr="001B2D8A">
        <w:rPr>
          <w:shd w:val="clear" w:color="auto" w:fill="FFFFFF"/>
        </w:rPr>
        <w:t>http://www.</w:t>
      </w:r>
      <w:r w:rsidRPr="001B2D8A">
        <w:rPr>
          <w:bCs/>
          <w:shd w:val="clear" w:color="auto" w:fill="FFFFFF"/>
        </w:rPr>
        <w:t>rhino3d</w:t>
      </w:r>
      <w:r>
        <w:rPr>
          <w:shd w:val="clear" w:color="auto" w:fill="FFFFFF"/>
        </w:rPr>
        <w:t>.com&gt;. Acesso em: 18 nov. 2015.</w:t>
      </w:r>
    </w:p>
    <w:p w:rsidR="00E46FDB" w:rsidRDefault="00E46FDB" w:rsidP="000472D5">
      <w:pPr>
        <w:pStyle w:val="ListParagraph"/>
        <w:numPr>
          <w:ilvl w:val="0"/>
          <w:numId w:val="1"/>
        </w:numPr>
        <w:spacing w:after="120" w:line="480" w:lineRule="auto"/>
        <w:ind w:left="284" w:hanging="284"/>
        <w:jc w:val="both"/>
        <w:rPr>
          <w:color w:val="000000"/>
          <w:shd w:val="clear" w:color="auto" w:fill="FFFFFF"/>
          <w:lang w:val="en-US"/>
        </w:rPr>
      </w:pPr>
      <w:r w:rsidRPr="00E46FDB">
        <w:rPr>
          <w:color w:val="000000"/>
          <w:shd w:val="clear" w:color="auto" w:fill="FFFFFF"/>
          <w:lang w:val="en-US"/>
        </w:rPr>
        <w:t>PAULETTI, R. M. O</w:t>
      </w:r>
      <w:r w:rsidR="0090122F">
        <w:rPr>
          <w:color w:val="000000"/>
          <w:shd w:val="clear" w:color="auto" w:fill="FFFFFF"/>
          <w:lang w:val="en-US"/>
        </w:rPr>
        <w:t xml:space="preserve">. </w:t>
      </w:r>
      <w:r w:rsidR="00897A30" w:rsidRPr="0098310F">
        <w:rPr>
          <w:b/>
          <w:color w:val="000000"/>
          <w:shd w:val="clear" w:color="auto" w:fill="FFFFFF"/>
          <w:lang w:val="en-US"/>
        </w:rPr>
        <w:t xml:space="preserve">An </w:t>
      </w:r>
      <w:r w:rsidRPr="0098310F">
        <w:rPr>
          <w:b/>
          <w:color w:val="000000"/>
          <w:shd w:val="clear" w:color="auto" w:fill="FFFFFF"/>
          <w:lang w:val="en-US"/>
        </w:rPr>
        <w:t>Extension of the Force Density Procedure to Membrane Structures</w:t>
      </w:r>
      <w:r w:rsidRPr="0098310F">
        <w:rPr>
          <w:color w:val="000000"/>
          <w:shd w:val="clear" w:color="auto" w:fill="FFFFFF"/>
          <w:lang w:val="en-US"/>
        </w:rPr>
        <w:t>.</w:t>
      </w:r>
      <w:r w:rsidR="00864E16">
        <w:rPr>
          <w:color w:val="000000"/>
          <w:shd w:val="clear" w:color="auto" w:fill="FFFFFF"/>
          <w:lang w:val="en-US"/>
        </w:rPr>
        <w:t xml:space="preserve"> In</w:t>
      </w:r>
      <w:r w:rsidR="00620D03">
        <w:rPr>
          <w:color w:val="000000"/>
          <w:shd w:val="clear" w:color="auto" w:fill="FFFFFF"/>
          <w:lang w:val="en-US"/>
        </w:rPr>
        <w:t>:</w:t>
      </w:r>
      <w:r w:rsidRPr="00E46FDB">
        <w:rPr>
          <w:color w:val="000000"/>
          <w:shd w:val="clear" w:color="auto" w:fill="FFFFFF"/>
          <w:lang w:val="en-US"/>
        </w:rPr>
        <w:t xml:space="preserve"> </w:t>
      </w:r>
      <w:r w:rsidR="00864E16" w:rsidRPr="00E46FDB">
        <w:rPr>
          <w:rFonts w:eastAsia="Times New Roman"/>
          <w:lang w:val="en-US" w:eastAsia="pt-BR"/>
        </w:rPr>
        <w:t>INTERNATIONAL IASS SYMPOSIUM</w:t>
      </w:r>
      <w:r w:rsidR="00620D03" w:rsidRPr="00E46FDB">
        <w:rPr>
          <w:color w:val="000000"/>
          <w:shd w:val="clear" w:color="auto" w:fill="FFFFFF"/>
          <w:lang w:val="en-US"/>
        </w:rPr>
        <w:t>, 2006</w:t>
      </w:r>
      <w:r w:rsidRPr="00E46FDB">
        <w:rPr>
          <w:color w:val="000000"/>
          <w:shd w:val="clear" w:color="auto" w:fill="FFFFFF"/>
          <w:lang w:val="en-US"/>
        </w:rPr>
        <w:t>, China.</w:t>
      </w:r>
      <w:r w:rsidR="0090122F">
        <w:rPr>
          <w:color w:val="000000"/>
          <w:shd w:val="clear" w:color="auto" w:fill="FFFFFF"/>
          <w:lang w:val="en-US"/>
        </w:rPr>
        <w:t xml:space="preserve"> V</w:t>
      </w:r>
      <w:r w:rsidRPr="00E46FDB">
        <w:rPr>
          <w:color w:val="000000"/>
          <w:shd w:val="clear" w:color="auto" w:fill="FFFFFF"/>
          <w:lang w:val="en-US"/>
        </w:rPr>
        <w:t>. 1. p. 490-491</w:t>
      </w:r>
      <w:r w:rsidR="00620D03">
        <w:rPr>
          <w:color w:val="000000"/>
          <w:shd w:val="clear" w:color="auto" w:fill="FFFFFF"/>
          <w:lang w:val="en-US"/>
        </w:rPr>
        <w:t>.</w:t>
      </w:r>
    </w:p>
    <w:p w:rsidR="00424E46" w:rsidRDefault="00424E46" w:rsidP="000472D5">
      <w:pPr>
        <w:pStyle w:val="ListParagraph"/>
        <w:numPr>
          <w:ilvl w:val="0"/>
          <w:numId w:val="1"/>
        </w:numPr>
        <w:spacing w:after="120" w:line="480" w:lineRule="auto"/>
        <w:ind w:left="284" w:hanging="284"/>
        <w:jc w:val="both"/>
        <w:rPr>
          <w:color w:val="000000"/>
          <w:shd w:val="clear" w:color="auto" w:fill="FFFFFF"/>
          <w:lang w:val="en-US"/>
        </w:rPr>
      </w:pPr>
      <w:r>
        <w:rPr>
          <w:color w:val="000000"/>
          <w:shd w:val="clear" w:color="auto" w:fill="FFFFFF"/>
          <w:lang w:val="en-US"/>
        </w:rPr>
        <w:t>PAULETTI, R. M. O.,</w:t>
      </w:r>
      <w:r w:rsidRPr="00424E46">
        <w:rPr>
          <w:color w:val="000000"/>
          <w:shd w:val="clear" w:color="auto" w:fill="FFFFFF"/>
          <w:lang w:val="en-US"/>
        </w:rPr>
        <w:t xml:space="preserve"> PIMENTA, P. M. The natural force density method for the shape finding of taut structures. </w:t>
      </w:r>
      <w:r w:rsidRPr="00424E46">
        <w:rPr>
          <w:b/>
          <w:color w:val="000000"/>
          <w:shd w:val="clear" w:color="auto" w:fill="FFFFFF"/>
          <w:lang w:val="en-US"/>
        </w:rPr>
        <w:t>Computer Methods in Applied Mechanics and Engineering</w:t>
      </w:r>
      <w:r w:rsidRPr="00424E46">
        <w:rPr>
          <w:color w:val="000000"/>
          <w:shd w:val="clear" w:color="auto" w:fill="FFFFFF"/>
          <w:lang w:val="en-US"/>
        </w:rPr>
        <w:t>, 2008.</w:t>
      </w:r>
    </w:p>
    <w:p w:rsidR="00473598" w:rsidRDefault="0090122F" w:rsidP="000472D5">
      <w:pPr>
        <w:pStyle w:val="ListParagraph"/>
        <w:numPr>
          <w:ilvl w:val="0"/>
          <w:numId w:val="1"/>
        </w:numPr>
        <w:spacing w:after="120" w:line="480" w:lineRule="auto"/>
        <w:ind w:left="284" w:hanging="284"/>
        <w:jc w:val="both"/>
        <w:rPr>
          <w:color w:val="000000"/>
          <w:shd w:val="clear" w:color="auto" w:fill="FFFFFF"/>
          <w:lang w:val="en-US"/>
        </w:rPr>
      </w:pPr>
      <w:r w:rsidRPr="0090122F">
        <w:rPr>
          <w:color w:val="000000"/>
          <w:shd w:val="clear" w:color="auto" w:fill="FFFFFF"/>
          <w:lang w:val="en-US"/>
        </w:rPr>
        <w:t>PAULETTI, R. M. O.</w:t>
      </w:r>
      <w:r>
        <w:rPr>
          <w:color w:val="000000"/>
          <w:shd w:val="clear" w:color="auto" w:fill="FFFFFF"/>
          <w:lang w:val="en-US"/>
        </w:rPr>
        <w:t xml:space="preserve"> </w:t>
      </w:r>
      <w:r w:rsidRPr="0098310F">
        <w:rPr>
          <w:b/>
          <w:color w:val="000000"/>
          <w:shd w:val="clear" w:color="auto" w:fill="FFFFFF"/>
          <w:lang w:val="en-US"/>
        </w:rPr>
        <w:t>Finding Minimal and Non-Minimal Surfaces through the Natural Force Density Method</w:t>
      </w:r>
      <w:r w:rsidRPr="0090122F">
        <w:rPr>
          <w:color w:val="000000"/>
          <w:shd w:val="clear" w:color="auto" w:fill="FFFFFF"/>
          <w:lang w:val="en-US"/>
        </w:rPr>
        <w:t>.</w:t>
      </w:r>
      <w:r w:rsidR="00424E46">
        <w:rPr>
          <w:color w:val="000000"/>
          <w:shd w:val="clear" w:color="auto" w:fill="FFFFFF"/>
          <w:lang w:val="en-US"/>
        </w:rPr>
        <w:t xml:space="preserve"> In:</w:t>
      </w:r>
      <w:r w:rsidRPr="0090122F">
        <w:rPr>
          <w:color w:val="000000"/>
          <w:shd w:val="clear" w:color="auto" w:fill="FFFFFF"/>
          <w:lang w:val="en-US"/>
        </w:rPr>
        <w:t xml:space="preserve"> </w:t>
      </w:r>
      <w:r w:rsidR="00620D03" w:rsidRPr="0090122F">
        <w:rPr>
          <w:color w:val="000000"/>
          <w:shd w:val="clear" w:color="auto" w:fill="FFFFFF"/>
          <w:lang w:val="en-US"/>
        </w:rPr>
        <w:t>INTERNATIONAL CONFERENCE ON TEXTILE COMPOSITES AND INFLATABLE STRUCTURES,</w:t>
      </w:r>
      <w:r w:rsidR="00620D03">
        <w:rPr>
          <w:color w:val="000000"/>
          <w:shd w:val="clear" w:color="auto" w:fill="FFFFFF"/>
          <w:lang w:val="en-US"/>
        </w:rPr>
        <w:t xml:space="preserve"> 5.,</w:t>
      </w:r>
      <w:r w:rsidRPr="0090122F">
        <w:rPr>
          <w:color w:val="000000"/>
          <w:shd w:val="clear" w:color="auto" w:fill="FFFFFF"/>
          <w:lang w:val="en-US"/>
        </w:rPr>
        <w:t xml:space="preserve"> 2011.</w:t>
      </w:r>
      <w:r w:rsidR="00473598">
        <w:rPr>
          <w:color w:val="000000"/>
          <w:shd w:val="clear" w:color="auto" w:fill="FFFFFF"/>
          <w:lang w:val="en-US"/>
        </w:rPr>
        <w:t>(A)</w:t>
      </w:r>
    </w:p>
    <w:p w:rsidR="00473598" w:rsidRPr="00473598" w:rsidRDefault="00473598" w:rsidP="000472D5">
      <w:pPr>
        <w:pStyle w:val="ListParagraph"/>
        <w:numPr>
          <w:ilvl w:val="0"/>
          <w:numId w:val="1"/>
        </w:numPr>
        <w:spacing w:after="120" w:line="480" w:lineRule="auto"/>
        <w:ind w:left="284" w:hanging="284"/>
        <w:jc w:val="both"/>
        <w:rPr>
          <w:color w:val="000000"/>
          <w:shd w:val="clear" w:color="auto" w:fill="FFFFFF"/>
          <w:lang w:val="en-US"/>
        </w:rPr>
      </w:pPr>
      <w:r>
        <w:rPr>
          <w:color w:val="000000"/>
          <w:shd w:val="clear" w:color="auto" w:fill="FFFFFF"/>
          <w:lang w:val="en-US"/>
        </w:rPr>
        <w:t xml:space="preserve">PAULETTI, R. M. O. </w:t>
      </w:r>
      <w:r w:rsidRPr="00473598">
        <w:rPr>
          <w:b/>
          <w:color w:val="000000"/>
          <w:shd w:val="clear" w:color="auto" w:fill="FFFFFF"/>
          <w:lang w:val="en-US"/>
        </w:rPr>
        <w:t>The Natural Force Density</w:t>
      </w:r>
      <w:r w:rsidRPr="00473598">
        <w:rPr>
          <w:color w:val="000000"/>
          <w:shd w:val="clear" w:color="auto" w:fill="FFFFFF"/>
          <w:lang w:val="en-US"/>
        </w:rPr>
        <w:t xml:space="preserve"> Method</w:t>
      </w:r>
      <w:r>
        <w:rPr>
          <w:color w:val="000000"/>
          <w:shd w:val="clear" w:color="auto" w:fill="FFFFFF"/>
          <w:lang w:val="en-US"/>
        </w:rPr>
        <w:t>.</w:t>
      </w:r>
      <w:r w:rsidRPr="00473598">
        <w:rPr>
          <w:color w:val="000000"/>
          <w:shd w:val="clear" w:color="auto" w:fill="FFFFFF"/>
          <w:lang w:val="en-US"/>
        </w:rPr>
        <w:t xml:space="preserve"> In</w:t>
      </w:r>
      <w:r>
        <w:rPr>
          <w:color w:val="000000"/>
          <w:shd w:val="clear" w:color="auto" w:fill="FFFFFF"/>
          <w:lang w:val="en-US"/>
        </w:rPr>
        <w:t>:</w:t>
      </w:r>
      <w:r w:rsidRPr="00473598">
        <w:rPr>
          <w:color w:val="000000"/>
          <w:shd w:val="clear" w:color="auto" w:fill="FFFFFF"/>
          <w:lang w:val="en-US"/>
        </w:rPr>
        <w:t xml:space="preserve"> IABSE-IA</w:t>
      </w:r>
      <w:r>
        <w:rPr>
          <w:color w:val="000000"/>
          <w:shd w:val="clear" w:color="auto" w:fill="FFFFFF"/>
          <w:lang w:val="en-US"/>
        </w:rPr>
        <w:t>SS Symposium - Taller, Longer, L</w:t>
      </w:r>
      <w:r w:rsidRPr="00473598">
        <w:rPr>
          <w:color w:val="000000"/>
          <w:shd w:val="clear" w:color="auto" w:fill="FFFFFF"/>
          <w:lang w:val="en-US"/>
        </w:rPr>
        <w:t>ighter IABSE-IASS Symposium - Taller, Longer, Lighter Lond</w:t>
      </w:r>
      <w:r>
        <w:rPr>
          <w:color w:val="000000"/>
          <w:shd w:val="clear" w:color="auto" w:fill="FFFFFF"/>
          <w:lang w:val="en-US"/>
        </w:rPr>
        <w:t xml:space="preserve">on, </w:t>
      </w:r>
      <w:r w:rsidRPr="00473598">
        <w:rPr>
          <w:color w:val="000000"/>
          <w:shd w:val="clear" w:color="auto" w:fill="FFFFFF"/>
          <w:lang w:val="en-US"/>
        </w:rPr>
        <w:t>2011</w:t>
      </w:r>
      <w:r>
        <w:rPr>
          <w:color w:val="000000"/>
          <w:shd w:val="clear" w:color="auto" w:fill="FFFFFF"/>
          <w:lang w:val="en-US"/>
        </w:rPr>
        <w:t>. (B).</w:t>
      </w:r>
    </w:p>
    <w:p w:rsidR="00E46FDB" w:rsidRDefault="00620D03" w:rsidP="000472D5">
      <w:pPr>
        <w:pStyle w:val="ListParagraph"/>
        <w:numPr>
          <w:ilvl w:val="0"/>
          <w:numId w:val="1"/>
        </w:numPr>
        <w:shd w:val="clear" w:color="auto" w:fill="FFFFFF"/>
        <w:spacing w:after="120" w:line="480" w:lineRule="auto"/>
        <w:ind w:left="284" w:hanging="284"/>
        <w:jc w:val="both"/>
        <w:rPr>
          <w:rFonts w:eastAsia="Times New Roman"/>
          <w:lang w:val="en-US" w:eastAsia="pt-BR"/>
        </w:rPr>
      </w:pPr>
      <w:r w:rsidRPr="00620D03">
        <w:rPr>
          <w:rFonts w:eastAsia="Times New Roman"/>
          <w:lang w:val="en-US" w:eastAsia="pt-BR"/>
        </w:rPr>
        <w:lastRenderedPageBreak/>
        <w:t>PONE</w:t>
      </w:r>
      <w:r>
        <w:rPr>
          <w:rFonts w:eastAsia="Times New Roman"/>
          <w:lang w:val="en-US" w:eastAsia="pt-BR"/>
        </w:rPr>
        <w:t xml:space="preserve">, </w:t>
      </w:r>
      <w:r w:rsidR="0090122F" w:rsidRPr="00620D03">
        <w:rPr>
          <w:rFonts w:eastAsia="Times New Roman"/>
          <w:lang w:val="en-US" w:eastAsia="pt-BR"/>
        </w:rPr>
        <w:t>S., COLABELLA</w:t>
      </w:r>
      <w:r>
        <w:rPr>
          <w:rFonts w:eastAsia="Times New Roman"/>
          <w:lang w:val="en-US" w:eastAsia="pt-BR"/>
        </w:rPr>
        <w:t>,</w:t>
      </w:r>
      <w:r w:rsidRPr="00620D03">
        <w:rPr>
          <w:rFonts w:eastAsia="Times New Roman"/>
          <w:lang w:val="en-US" w:eastAsia="pt-BR"/>
        </w:rPr>
        <w:t xml:space="preserve"> S.</w:t>
      </w:r>
      <w:r w:rsidR="0090122F" w:rsidRPr="00620D03">
        <w:rPr>
          <w:rFonts w:eastAsia="Times New Roman"/>
          <w:lang w:val="en-US" w:eastAsia="pt-BR"/>
        </w:rPr>
        <w:t>, D'AMICO</w:t>
      </w:r>
      <w:r>
        <w:rPr>
          <w:rFonts w:eastAsia="Times New Roman"/>
          <w:lang w:val="en-US" w:eastAsia="pt-BR"/>
        </w:rPr>
        <w:t>,</w:t>
      </w:r>
      <w:r w:rsidRPr="00620D03">
        <w:rPr>
          <w:rFonts w:eastAsia="Times New Roman"/>
          <w:lang w:val="en-US" w:eastAsia="pt-BR"/>
        </w:rPr>
        <w:t xml:space="preserve"> B.</w:t>
      </w:r>
      <w:r w:rsidR="0090122F" w:rsidRPr="00620D03">
        <w:rPr>
          <w:rFonts w:eastAsia="Times New Roman"/>
          <w:lang w:val="en-US" w:eastAsia="pt-BR"/>
        </w:rPr>
        <w:t xml:space="preserve">, </w:t>
      </w:r>
      <w:r w:rsidR="00E46FDB" w:rsidRPr="00620D03">
        <w:rPr>
          <w:rFonts w:eastAsia="Times New Roman"/>
          <w:lang w:val="en-US" w:eastAsia="pt-BR"/>
        </w:rPr>
        <w:t>LANCIA</w:t>
      </w:r>
      <w:r>
        <w:rPr>
          <w:rFonts w:eastAsia="Times New Roman"/>
          <w:lang w:val="en-US" w:eastAsia="pt-BR"/>
        </w:rPr>
        <w:t>,</w:t>
      </w:r>
      <w:r w:rsidRPr="00620D03">
        <w:rPr>
          <w:rFonts w:eastAsia="Times New Roman"/>
          <w:lang w:val="en-US" w:eastAsia="pt-BR"/>
        </w:rPr>
        <w:t xml:space="preserve"> D.</w:t>
      </w:r>
      <w:r w:rsidR="0090122F" w:rsidRPr="00620D03">
        <w:rPr>
          <w:rFonts w:eastAsia="Times New Roman"/>
          <w:lang w:val="en-US" w:eastAsia="pt-BR"/>
        </w:rPr>
        <w:t xml:space="preserve">, </w:t>
      </w:r>
      <w:r w:rsidR="00E46FDB" w:rsidRPr="00620D03">
        <w:rPr>
          <w:rFonts w:eastAsia="Times New Roman"/>
          <w:lang w:val="en-US" w:eastAsia="pt-BR"/>
        </w:rPr>
        <w:t>FIORE</w:t>
      </w:r>
      <w:r>
        <w:rPr>
          <w:rFonts w:eastAsia="Times New Roman"/>
          <w:lang w:val="en-US" w:eastAsia="pt-BR"/>
        </w:rPr>
        <w:t>,</w:t>
      </w:r>
      <w:r w:rsidRPr="00620D03">
        <w:rPr>
          <w:rFonts w:eastAsia="Times New Roman"/>
          <w:lang w:val="en-US" w:eastAsia="pt-BR"/>
        </w:rPr>
        <w:t xml:space="preserve"> A.</w:t>
      </w:r>
      <w:r w:rsidR="0090122F" w:rsidRPr="00620D03">
        <w:rPr>
          <w:rFonts w:eastAsia="Times New Roman"/>
          <w:lang w:val="en-US" w:eastAsia="pt-BR"/>
        </w:rPr>
        <w:t>,</w:t>
      </w:r>
      <w:r w:rsidR="00E46FDB" w:rsidRPr="00620D03">
        <w:rPr>
          <w:rFonts w:eastAsia="Times New Roman"/>
          <w:lang w:val="en-US" w:eastAsia="pt-BR"/>
        </w:rPr>
        <w:t xml:space="preserve"> PARENTI</w:t>
      </w:r>
      <w:r>
        <w:rPr>
          <w:rFonts w:eastAsia="Times New Roman"/>
          <w:lang w:val="en-US" w:eastAsia="pt-BR"/>
        </w:rPr>
        <w:t>,</w:t>
      </w:r>
      <w:r w:rsidRPr="00620D03">
        <w:rPr>
          <w:rFonts w:eastAsia="Times New Roman"/>
          <w:lang w:val="en-US" w:eastAsia="pt-BR"/>
        </w:rPr>
        <w:t xml:space="preserve"> B.</w:t>
      </w:r>
      <w:r w:rsidR="0098310F" w:rsidRPr="00620D03">
        <w:rPr>
          <w:rFonts w:eastAsia="Times New Roman"/>
          <w:lang w:val="en-US" w:eastAsia="pt-BR"/>
        </w:rPr>
        <w:t xml:space="preserve"> </w:t>
      </w:r>
      <w:r w:rsidR="00E46FDB" w:rsidRPr="0098310F">
        <w:rPr>
          <w:rFonts w:eastAsia="Times New Roman"/>
          <w:b/>
          <w:lang w:val="en-US" w:eastAsia="pt-BR"/>
        </w:rPr>
        <w:t>Timber post-formed gridshell: Digital form-finding/draw</w:t>
      </w:r>
      <w:r w:rsidR="00897A30" w:rsidRPr="0098310F">
        <w:rPr>
          <w:rFonts w:eastAsia="Times New Roman"/>
          <w:b/>
          <w:lang w:val="en-US" w:eastAsia="pt-BR"/>
        </w:rPr>
        <w:t>ing</w:t>
      </w:r>
      <w:r w:rsidR="00E46FDB" w:rsidRPr="0098310F">
        <w:rPr>
          <w:rFonts w:eastAsia="Times New Roman"/>
          <w:b/>
          <w:lang w:val="en-US" w:eastAsia="pt-BR"/>
        </w:rPr>
        <w:t xml:space="preserve"> </w:t>
      </w:r>
      <w:r w:rsidR="0098310F" w:rsidRPr="0098310F">
        <w:rPr>
          <w:rFonts w:eastAsia="Times New Roman"/>
          <w:b/>
          <w:lang w:val="en-US" w:eastAsia="pt-BR"/>
        </w:rPr>
        <w:t>and building tool</w:t>
      </w:r>
      <w:r w:rsidR="0098310F">
        <w:rPr>
          <w:rFonts w:eastAsia="Times New Roman"/>
          <w:lang w:val="en-US" w:eastAsia="pt-BR"/>
        </w:rPr>
        <w:t>.</w:t>
      </w:r>
      <w:r>
        <w:rPr>
          <w:rFonts w:eastAsia="Times New Roman"/>
          <w:lang w:val="en-US" w:eastAsia="pt-BR"/>
        </w:rPr>
        <w:t xml:space="preserve"> In:</w:t>
      </w:r>
      <w:r w:rsidR="0090122F">
        <w:rPr>
          <w:rFonts w:eastAsia="Times New Roman"/>
          <w:lang w:val="en-US" w:eastAsia="pt-BR"/>
        </w:rPr>
        <w:t xml:space="preserve"> </w:t>
      </w:r>
      <w:r w:rsidRPr="00E46FDB">
        <w:rPr>
          <w:rFonts w:eastAsia="Times New Roman"/>
          <w:lang w:val="en-US" w:eastAsia="pt-BR"/>
        </w:rPr>
        <w:t>INTERNATIONAL IASS SYMPOSIUM</w:t>
      </w:r>
      <w:r>
        <w:rPr>
          <w:rFonts w:eastAsia="Times New Roman"/>
          <w:lang w:val="en-US" w:eastAsia="pt-BR"/>
        </w:rPr>
        <w:t>,</w:t>
      </w:r>
      <w:r w:rsidR="00CA1297">
        <w:rPr>
          <w:rFonts w:eastAsia="Times New Roman"/>
          <w:lang w:val="en-US" w:eastAsia="pt-BR"/>
        </w:rPr>
        <w:t xml:space="preserve"> </w:t>
      </w:r>
      <w:r>
        <w:rPr>
          <w:rFonts w:eastAsia="Times New Roman"/>
          <w:lang w:val="en-US" w:eastAsia="pt-BR"/>
        </w:rPr>
        <w:t>2013.</w:t>
      </w:r>
      <w:r w:rsidR="00E46FDB" w:rsidRPr="00E46FDB">
        <w:rPr>
          <w:rFonts w:eastAsia="Times New Roman"/>
          <w:lang w:val="en-US" w:eastAsia="pt-BR"/>
        </w:rPr>
        <w:t xml:space="preserve"> Wroclaw, Poland</w:t>
      </w:r>
      <w:r>
        <w:rPr>
          <w:rFonts w:eastAsia="Times New Roman"/>
          <w:lang w:val="en-US" w:eastAsia="pt-BR"/>
        </w:rPr>
        <w:t>.</w:t>
      </w:r>
    </w:p>
    <w:p w:rsidR="002A4E1B" w:rsidRPr="002A4E1B" w:rsidRDefault="00620D03" w:rsidP="000472D5">
      <w:pPr>
        <w:pStyle w:val="ListParagraph"/>
        <w:numPr>
          <w:ilvl w:val="0"/>
          <w:numId w:val="1"/>
        </w:numPr>
        <w:spacing w:after="120" w:line="480" w:lineRule="auto"/>
        <w:ind w:left="284" w:hanging="284"/>
        <w:jc w:val="both"/>
        <w:rPr>
          <w:lang w:val="en-US"/>
        </w:rPr>
      </w:pPr>
      <w:r>
        <w:rPr>
          <w:lang w:val="en-US"/>
        </w:rPr>
        <w:t>SCHECK, H.J.</w:t>
      </w:r>
      <w:r w:rsidRPr="00E46FDB">
        <w:rPr>
          <w:lang w:val="en-US"/>
        </w:rPr>
        <w:t xml:space="preserve"> </w:t>
      </w:r>
      <w:r w:rsidRPr="0098310F">
        <w:rPr>
          <w:b/>
          <w:lang w:val="en-US"/>
        </w:rPr>
        <w:t>The force densities method for form finding and computation of general networ</w:t>
      </w:r>
      <w:r>
        <w:rPr>
          <w:b/>
          <w:lang w:val="en-US"/>
        </w:rPr>
        <w:t>ks</w:t>
      </w:r>
      <w:r w:rsidRPr="00620D03">
        <w:rPr>
          <w:b/>
          <w:lang w:val="en-US"/>
        </w:rPr>
        <w:t xml:space="preserve"> in computer methods</w:t>
      </w:r>
      <w:r>
        <w:rPr>
          <w:b/>
          <w:lang w:val="en-US"/>
        </w:rPr>
        <w:t>.</w:t>
      </w:r>
      <w:r>
        <w:rPr>
          <w:lang w:val="en-US"/>
        </w:rPr>
        <w:t xml:space="preserve"> </w:t>
      </w:r>
      <w:r w:rsidRPr="00620D03">
        <w:rPr>
          <w:lang w:val="en-US"/>
        </w:rPr>
        <w:t>APPLIED MECHANICS AND ENGINEERING</w:t>
      </w:r>
      <w:r w:rsidRPr="00E46FDB">
        <w:rPr>
          <w:lang w:val="en-US"/>
        </w:rPr>
        <w:t>,</w:t>
      </w:r>
      <w:r>
        <w:rPr>
          <w:lang w:val="en-US"/>
        </w:rPr>
        <w:t xml:space="preserve"> </w:t>
      </w:r>
      <w:r w:rsidRPr="00620D03">
        <w:rPr>
          <w:lang w:val="en-US"/>
        </w:rPr>
        <w:t>1974</w:t>
      </w:r>
      <w:r w:rsidR="00C94ACB">
        <w:rPr>
          <w:i/>
          <w:lang w:val="en-US"/>
        </w:rPr>
        <w:t>,</w:t>
      </w:r>
      <w:r w:rsidR="001073C5">
        <w:rPr>
          <w:lang w:val="en-US"/>
        </w:rPr>
        <w:t xml:space="preserve"> p</w:t>
      </w:r>
      <w:r w:rsidRPr="00E46FDB">
        <w:rPr>
          <w:lang w:val="en-US"/>
        </w:rPr>
        <w:t>. 115-134.</w:t>
      </w:r>
      <w:r w:rsidRPr="0098310F">
        <w:rPr>
          <w:lang w:val="en-US"/>
        </w:rPr>
        <w:t xml:space="preserve"> </w:t>
      </w:r>
    </w:p>
    <w:p w:rsidR="004A0590" w:rsidRPr="00932E9D" w:rsidRDefault="00620D03" w:rsidP="000472D5">
      <w:pPr>
        <w:pStyle w:val="ListParagraph"/>
        <w:numPr>
          <w:ilvl w:val="0"/>
          <w:numId w:val="1"/>
        </w:numPr>
        <w:spacing w:after="120" w:line="480" w:lineRule="auto"/>
        <w:ind w:left="284" w:hanging="284"/>
        <w:jc w:val="both"/>
        <w:rPr>
          <w:lang w:val="en-US"/>
        </w:rPr>
      </w:pPr>
      <w:r w:rsidRPr="0090122F">
        <w:rPr>
          <w:lang w:val="en-US"/>
        </w:rPr>
        <w:t>V</w:t>
      </w:r>
      <w:r>
        <w:rPr>
          <w:lang w:val="en-US"/>
        </w:rPr>
        <w:t>EENENDAAL</w:t>
      </w:r>
      <w:r w:rsidRPr="0090122F">
        <w:rPr>
          <w:lang w:val="en-US"/>
        </w:rPr>
        <w:t xml:space="preserve">, D., </w:t>
      </w:r>
      <w:r>
        <w:rPr>
          <w:lang w:val="en-US"/>
        </w:rPr>
        <w:t>BLOCK</w:t>
      </w:r>
      <w:r w:rsidRPr="0090122F">
        <w:rPr>
          <w:lang w:val="en-US"/>
        </w:rPr>
        <w:t>, P</w:t>
      </w:r>
      <w:r>
        <w:rPr>
          <w:lang w:val="en-US"/>
        </w:rPr>
        <w:t xml:space="preserve">. </w:t>
      </w:r>
      <w:r w:rsidRPr="0098310F">
        <w:rPr>
          <w:b/>
          <w:lang w:val="en-US"/>
        </w:rPr>
        <w:t>An overview and comparison of structural form finding methods for general networks</w:t>
      </w:r>
      <w:r>
        <w:rPr>
          <w:i/>
          <w:lang w:val="en-US"/>
        </w:rPr>
        <w:t xml:space="preserve">. </w:t>
      </w:r>
      <w:r w:rsidRPr="00620D03">
        <w:rPr>
          <w:lang w:val="en-US"/>
        </w:rPr>
        <w:t>In:</w:t>
      </w:r>
      <w:r>
        <w:rPr>
          <w:i/>
          <w:lang w:val="en-US"/>
        </w:rPr>
        <w:t xml:space="preserve"> </w:t>
      </w:r>
      <w:r w:rsidRPr="0090122F">
        <w:rPr>
          <w:lang w:val="en-US"/>
        </w:rPr>
        <w:t xml:space="preserve">INTERNATIONAL JOURNAL OF SOLIDS AND STRUCTURES, </w:t>
      </w:r>
      <w:r>
        <w:rPr>
          <w:lang w:val="en-US"/>
        </w:rPr>
        <w:t xml:space="preserve">2012, </w:t>
      </w:r>
      <w:r w:rsidRPr="0090122F">
        <w:rPr>
          <w:bdr w:val="none" w:sz="0" w:space="0" w:color="auto" w:frame="1"/>
          <w:shd w:val="clear" w:color="auto" w:fill="F9FBFC"/>
          <w:lang w:val="en-US"/>
        </w:rPr>
        <w:t>Volume 49, Issue 26</w:t>
      </w:r>
      <w:r w:rsidRPr="0090122F">
        <w:rPr>
          <w:color w:val="2E2E2E"/>
          <w:shd w:val="clear" w:color="auto" w:fill="F9FBFC"/>
          <w:lang w:val="en-US"/>
        </w:rPr>
        <w:t>,</w:t>
      </w:r>
      <w:r>
        <w:rPr>
          <w:color w:val="2E2E2E"/>
          <w:shd w:val="clear" w:color="auto" w:fill="F9FBFC"/>
          <w:lang w:val="en-US"/>
        </w:rPr>
        <w:t xml:space="preserve"> p</w:t>
      </w:r>
      <w:r w:rsidRPr="0090122F">
        <w:rPr>
          <w:color w:val="2E2E2E"/>
          <w:shd w:val="clear" w:color="auto" w:fill="F9FBFC"/>
          <w:lang w:val="en-US"/>
        </w:rPr>
        <w:t>. 3741–3753</w:t>
      </w:r>
      <w:r>
        <w:rPr>
          <w:color w:val="2E2E2E"/>
          <w:shd w:val="clear" w:color="auto" w:fill="F9FBFC"/>
          <w:lang w:val="en-US"/>
        </w:rPr>
        <w:t>.</w:t>
      </w:r>
    </w:p>
    <w:sectPr w:rsidR="004A0590" w:rsidRPr="00932E9D" w:rsidSect="00861B6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04F8" w:rsidRDefault="002E04F8" w:rsidP="0031466D">
      <w:r>
        <w:separator/>
      </w:r>
    </w:p>
  </w:endnote>
  <w:endnote w:type="continuationSeparator" w:id="0">
    <w:p w:rsidR="002E04F8" w:rsidRDefault="002E04F8" w:rsidP="003146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04F8" w:rsidRDefault="002E04F8" w:rsidP="0031466D">
      <w:r>
        <w:separator/>
      </w:r>
    </w:p>
  </w:footnote>
  <w:footnote w:type="continuationSeparator" w:id="0">
    <w:p w:rsidR="002E04F8" w:rsidRDefault="002E04F8" w:rsidP="003146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4D5B45"/>
    <w:multiLevelType w:val="hybridMultilevel"/>
    <w:tmpl w:val="84DEBF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59FC6D4B"/>
    <w:multiLevelType w:val="hybridMultilevel"/>
    <w:tmpl w:val="AC48BE98"/>
    <w:lvl w:ilvl="0" w:tplc="52DC3346">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5BB4BFF"/>
    <w:multiLevelType w:val="hybridMultilevel"/>
    <w:tmpl w:val="8C7CFD5E"/>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0C4"/>
    <w:rsid w:val="00013CBC"/>
    <w:rsid w:val="00014330"/>
    <w:rsid w:val="000472D5"/>
    <w:rsid w:val="00081775"/>
    <w:rsid w:val="000A38DA"/>
    <w:rsid w:val="000B68EF"/>
    <w:rsid w:val="001073C5"/>
    <w:rsid w:val="00120867"/>
    <w:rsid w:val="00145419"/>
    <w:rsid w:val="001566ED"/>
    <w:rsid w:val="001666D1"/>
    <w:rsid w:val="00173A59"/>
    <w:rsid w:val="001B2D8A"/>
    <w:rsid w:val="001E0476"/>
    <w:rsid w:val="001E4BEE"/>
    <w:rsid w:val="002215BC"/>
    <w:rsid w:val="002220A1"/>
    <w:rsid w:val="00226780"/>
    <w:rsid w:val="002549DD"/>
    <w:rsid w:val="00263522"/>
    <w:rsid w:val="00271B31"/>
    <w:rsid w:val="002A4E1B"/>
    <w:rsid w:val="002E04F8"/>
    <w:rsid w:val="002E0E67"/>
    <w:rsid w:val="0031466D"/>
    <w:rsid w:val="00353BF0"/>
    <w:rsid w:val="00390418"/>
    <w:rsid w:val="003A5ACA"/>
    <w:rsid w:val="003F16D4"/>
    <w:rsid w:val="00401BE3"/>
    <w:rsid w:val="00424E46"/>
    <w:rsid w:val="004311F3"/>
    <w:rsid w:val="0046022F"/>
    <w:rsid w:val="00473598"/>
    <w:rsid w:val="00477F95"/>
    <w:rsid w:val="00497F5C"/>
    <w:rsid w:val="004A0590"/>
    <w:rsid w:val="004E0A4A"/>
    <w:rsid w:val="00552A7A"/>
    <w:rsid w:val="0058406D"/>
    <w:rsid w:val="00596A81"/>
    <w:rsid w:val="005B0156"/>
    <w:rsid w:val="00620D03"/>
    <w:rsid w:val="00680E53"/>
    <w:rsid w:val="006D7AE9"/>
    <w:rsid w:val="00713CCC"/>
    <w:rsid w:val="00744AC1"/>
    <w:rsid w:val="00854F6E"/>
    <w:rsid w:val="00860A4D"/>
    <w:rsid w:val="008616DB"/>
    <w:rsid w:val="00861B60"/>
    <w:rsid w:val="00864E16"/>
    <w:rsid w:val="00897A30"/>
    <w:rsid w:val="008A6ADA"/>
    <w:rsid w:val="008B5693"/>
    <w:rsid w:val="008C26BD"/>
    <w:rsid w:val="008E5869"/>
    <w:rsid w:val="008E7661"/>
    <w:rsid w:val="0090122F"/>
    <w:rsid w:val="009226BB"/>
    <w:rsid w:val="00932E9D"/>
    <w:rsid w:val="00980755"/>
    <w:rsid w:val="0098310F"/>
    <w:rsid w:val="00983C3F"/>
    <w:rsid w:val="009A106B"/>
    <w:rsid w:val="009A54B5"/>
    <w:rsid w:val="009C0942"/>
    <w:rsid w:val="00A321FB"/>
    <w:rsid w:val="00A36127"/>
    <w:rsid w:val="00A4365F"/>
    <w:rsid w:val="00A7791F"/>
    <w:rsid w:val="00AA715E"/>
    <w:rsid w:val="00AB303A"/>
    <w:rsid w:val="00AB7757"/>
    <w:rsid w:val="00AD081F"/>
    <w:rsid w:val="00B6200E"/>
    <w:rsid w:val="00B6229E"/>
    <w:rsid w:val="00B670E2"/>
    <w:rsid w:val="00B90F13"/>
    <w:rsid w:val="00B93480"/>
    <w:rsid w:val="00C32947"/>
    <w:rsid w:val="00C75217"/>
    <w:rsid w:val="00C94ACB"/>
    <w:rsid w:val="00CA1297"/>
    <w:rsid w:val="00CC5C95"/>
    <w:rsid w:val="00D310C4"/>
    <w:rsid w:val="00D3352F"/>
    <w:rsid w:val="00D33B33"/>
    <w:rsid w:val="00DA7F61"/>
    <w:rsid w:val="00E46FDB"/>
    <w:rsid w:val="00EB42E8"/>
    <w:rsid w:val="00F01BF4"/>
    <w:rsid w:val="00F1159E"/>
    <w:rsid w:val="00F13003"/>
    <w:rsid w:val="00F25F68"/>
    <w:rsid w:val="00FC45CB"/>
    <w:rsid w:val="00FE6FE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CBB0DE-394B-4976-9621-9B36F4BD9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CBC"/>
    <w:pPr>
      <w:spacing w:after="0" w:line="240" w:lineRule="auto"/>
    </w:pPr>
    <w:rPr>
      <w:rFonts w:ascii="Arial" w:eastAsiaTheme="minorEastAsia" w:hAnsi="Arial" w:cs="Arial"/>
      <w:sz w:val="24"/>
      <w:szCs w:val="24"/>
    </w:rPr>
  </w:style>
  <w:style w:type="paragraph" w:styleId="Heading1">
    <w:name w:val="heading 1"/>
    <w:basedOn w:val="Normal"/>
    <w:next w:val="Normal"/>
    <w:link w:val="Heading1Char"/>
    <w:qFormat/>
    <w:rsid w:val="00013CBC"/>
    <w:pPr>
      <w:keepNext/>
      <w:jc w:val="both"/>
      <w:outlineLvl w:val="0"/>
    </w:pPr>
    <w:rPr>
      <w:rFonts w:ascii="Times New (W1)" w:eastAsia="Times New Roman" w:hAnsi="Times New (W1)" w:cs="Times New Roman"/>
      <w:b/>
      <w:bCs/>
      <w:smallCaps/>
      <w:noProof/>
    </w:rPr>
  </w:style>
  <w:style w:type="paragraph" w:styleId="Heading2">
    <w:name w:val="heading 2"/>
    <w:basedOn w:val="Normal"/>
    <w:next w:val="Normal"/>
    <w:link w:val="Heading2Char"/>
    <w:qFormat/>
    <w:rsid w:val="00013CBC"/>
    <w:pPr>
      <w:keepNext/>
      <w:jc w:val="center"/>
      <w:outlineLvl w:val="1"/>
    </w:pPr>
    <w:rPr>
      <w:rFonts w:ascii="Times New (W1)" w:eastAsia="Times New Roman" w:hAnsi="Times New (W1)" w:cs="Times New Roman"/>
      <w:b/>
      <w:bCs/>
      <w:smallCaps/>
      <w:noProo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13CBC"/>
    <w:rPr>
      <w:rFonts w:ascii="Times New (W1)" w:eastAsia="Times New Roman" w:hAnsi="Times New (W1)" w:cs="Times New Roman"/>
      <w:b/>
      <w:bCs/>
      <w:smallCaps/>
      <w:noProof/>
      <w:sz w:val="24"/>
      <w:szCs w:val="24"/>
    </w:rPr>
  </w:style>
  <w:style w:type="character" w:customStyle="1" w:styleId="Heading2Char">
    <w:name w:val="Heading 2 Char"/>
    <w:basedOn w:val="DefaultParagraphFont"/>
    <w:link w:val="Heading2"/>
    <w:rsid w:val="00013CBC"/>
    <w:rPr>
      <w:rFonts w:ascii="Times New (W1)" w:eastAsia="Times New Roman" w:hAnsi="Times New (W1)" w:cs="Times New Roman"/>
      <w:b/>
      <w:bCs/>
      <w:smallCaps/>
      <w:noProof/>
      <w:sz w:val="28"/>
      <w:szCs w:val="24"/>
    </w:rPr>
  </w:style>
  <w:style w:type="paragraph" w:styleId="NormalWeb">
    <w:name w:val="Normal (Web)"/>
    <w:basedOn w:val="Normal"/>
    <w:uiPriority w:val="99"/>
    <w:unhideWhenUsed/>
    <w:rsid w:val="00013CBC"/>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A7791F"/>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A7791F"/>
    <w:rPr>
      <w:sz w:val="16"/>
      <w:szCs w:val="16"/>
    </w:rPr>
  </w:style>
  <w:style w:type="paragraph" w:styleId="CommentText">
    <w:name w:val="annotation text"/>
    <w:basedOn w:val="Normal"/>
    <w:link w:val="CommentTextChar"/>
    <w:uiPriority w:val="99"/>
    <w:semiHidden/>
    <w:unhideWhenUsed/>
    <w:rsid w:val="00A7791F"/>
    <w:rPr>
      <w:sz w:val="20"/>
      <w:szCs w:val="20"/>
    </w:rPr>
  </w:style>
  <w:style w:type="character" w:customStyle="1" w:styleId="CommentTextChar">
    <w:name w:val="Comment Text Char"/>
    <w:basedOn w:val="DefaultParagraphFont"/>
    <w:link w:val="CommentText"/>
    <w:uiPriority w:val="99"/>
    <w:semiHidden/>
    <w:rsid w:val="00A7791F"/>
    <w:rPr>
      <w:rFonts w:ascii="Arial" w:eastAsiaTheme="minorEastAsia" w:hAnsi="Arial" w:cs="Arial"/>
      <w:sz w:val="20"/>
      <w:szCs w:val="20"/>
    </w:rPr>
  </w:style>
  <w:style w:type="paragraph" w:styleId="CommentSubject">
    <w:name w:val="annotation subject"/>
    <w:basedOn w:val="CommentText"/>
    <w:next w:val="CommentText"/>
    <w:link w:val="CommentSubjectChar"/>
    <w:uiPriority w:val="99"/>
    <w:semiHidden/>
    <w:unhideWhenUsed/>
    <w:rsid w:val="00A7791F"/>
    <w:rPr>
      <w:b/>
      <w:bCs/>
    </w:rPr>
  </w:style>
  <w:style w:type="character" w:customStyle="1" w:styleId="CommentSubjectChar">
    <w:name w:val="Comment Subject Char"/>
    <w:basedOn w:val="CommentTextChar"/>
    <w:link w:val="CommentSubject"/>
    <w:uiPriority w:val="99"/>
    <w:semiHidden/>
    <w:rsid w:val="00A7791F"/>
    <w:rPr>
      <w:rFonts w:ascii="Arial" w:eastAsiaTheme="minorEastAsia" w:hAnsi="Arial" w:cs="Arial"/>
      <w:b/>
      <w:bCs/>
      <w:sz w:val="20"/>
      <w:szCs w:val="20"/>
    </w:rPr>
  </w:style>
  <w:style w:type="paragraph" w:styleId="BalloonText">
    <w:name w:val="Balloon Text"/>
    <w:basedOn w:val="Normal"/>
    <w:link w:val="BalloonTextChar"/>
    <w:uiPriority w:val="99"/>
    <w:semiHidden/>
    <w:unhideWhenUsed/>
    <w:rsid w:val="00A7791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791F"/>
    <w:rPr>
      <w:rFonts w:ascii="Segoe UI" w:eastAsiaTheme="minorEastAsia" w:hAnsi="Segoe UI" w:cs="Segoe UI"/>
      <w:sz w:val="18"/>
      <w:szCs w:val="18"/>
    </w:rPr>
  </w:style>
  <w:style w:type="character" w:styleId="Hyperlink">
    <w:name w:val="Hyperlink"/>
    <w:basedOn w:val="DefaultParagraphFont"/>
    <w:uiPriority w:val="99"/>
    <w:unhideWhenUsed/>
    <w:rsid w:val="004A0590"/>
    <w:rPr>
      <w:color w:val="0563C1" w:themeColor="hyperlink"/>
      <w:u w:val="single"/>
    </w:rPr>
  </w:style>
  <w:style w:type="paragraph" w:styleId="ListParagraph">
    <w:name w:val="List Paragraph"/>
    <w:basedOn w:val="Normal"/>
    <w:uiPriority w:val="34"/>
    <w:qFormat/>
    <w:rsid w:val="00E46FDB"/>
    <w:pPr>
      <w:ind w:left="720"/>
      <w:contextualSpacing/>
    </w:pPr>
  </w:style>
  <w:style w:type="character" w:customStyle="1" w:styleId="apple-converted-space">
    <w:name w:val="apple-converted-space"/>
    <w:basedOn w:val="DefaultParagraphFont"/>
    <w:rsid w:val="0090122F"/>
  </w:style>
  <w:style w:type="paragraph" w:customStyle="1" w:styleId="MTDisplayEquation">
    <w:name w:val="MTDisplayEquation"/>
    <w:basedOn w:val="Normal"/>
    <w:next w:val="Normal"/>
    <w:link w:val="MTDisplayEquationChar"/>
    <w:rsid w:val="00497F5C"/>
    <w:pPr>
      <w:tabs>
        <w:tab w:val="center" w:pos="4240"/>
        <w:tab w:val="right" w:pos="8500"/>
      </w:tabs>
      <w:spacing w:before="60" w:after="40" w:line="259" w:lineRule="auto"/>
      <w:ind w:right="1134"/>
      <w:jc w:val="center"/>
    </w:pPr>
    <w:rPr>
      <w:rFonts w:ascii="Times New Roman" w:eastAsiaTheme="minorHAnsi" w:hAnsi="Times New Roman" w:cs="Times New Roman"/>
      <w:sz w:val="20"/>
      <w:szCs w:val="20"/>
    </w:rPr>
  </w:style>
  <w:style w:type="character" w:customStyle="1" w:styleId="MTDisplayEquationChar">
    <w:name w:val="MTDisplayEquation Char"/>
    <w:basedOn w:val="DefaultParagraphFont"/>
    <w:link w:val="MTDisplayEquation"/>
    <w:rsid w:val="00497F5C"/>
    <w:rPr>
      <w:rFonts w:ascii="Times New Roman" w:hAnsi="Times New Roman" w:cs="Times New Roman"/>
      <w:sz w:val="20"/>
      <w:szCs w:val="20"/>
    </w:rPr>
  </w:style>
  <w:style w:type="character" w:customStyle="1" w:styleId="MTEquationSection">
    <w:name w:val="MTEquationSection"/>
    <w:basedOn w:val="DefaultParagraphFont"/>
    <w:rsid w:val="00B6229E"/>
    <w:rPr>
      <w:rFonts w:ascii="Times New Roman" w:hAnsi="Times New Roman"/>
      <w:i/>
      <w:iCs/>
      <w:vanish/>
      <w:color w:val="FF0000"/>
      <w:sz w:val="22"/>
    </w:rPr>
  </w:style>
  <w:style w:type="character" w:styleId="FollowedHyperlink">
    <w:name w:val="FollowedHyperlink"/>
    <w:basedOn w:val="DefaultParagraphFont"/>
    <w:uiPriority w:val="99"/>
    <w:semiHidden/>
    <w:unhideWhenUsed/>
    <w:rsid w:val="002215BC"/>
    <w:rPr>
      <w:color w:val="954F72" w:themeColor="followedHyperlink"/>
      <w:u w:val="single"/>
    </w:rPr>
  </w:style>
  <w:style w:type="paragraph" w:styleId="Header">
    <w:name w:val="header"/>
    <w:basedOn w:val="Normal"/>
    <w:link w:val="HeaderChar"/>
    <w:uiPriority w:val="99"/>
    <w:unhideWhenUsed/>
    <w:rsid w:val="0031466D"/>
    <w:pPr>
      <w:tabs>
        <w:tab w:val="center" w:pos="4252"/>
        <w:tab w:val="right" w:pos="8504"/>
      </w:tabs>
    </w:pPr>
  </w:style>
  <w:style w:type="character" w:customStyle="1" w:styleId="HeaderChar">
    <w:name w:val="Header Char"/>
    <w:basedOn w:val="DefaultParagraphFont"/>
    <w:link w:val="Header"/>
    <w:uiPriority w:val="99"/>
    <w:rsid w:val="0031466D"/>
    <w:rPr>
      <w:rFonts w:ascii="Arial" w:eastAsiaTheme="minorEastAsia" w:hAnsi="Arial" w:cs="Arial"/>
      <w:sz w:val="24"/>
      <w:szCs w:val="24"/>
    </w:rPr>
  </w:style>
  <w:style w:type="paragraph" w:styleId="Footer">
    <w:name w:val="footer"/>
    <w:basedOn w:val="Normal"/>
    <w:link w:val="FooterChar"/>
    <w:uiPriority w:val="99"/>
    <w:unhideWhenUsed/>
    <w:rsid w:val="0031466D"/>
    <w:pPr>
      <w:tabs>
        <w:tab w:val="center" w:pos="4252"/>
        <w:tab w:val="right" w:pos="8504"/>
      </w:tabs>
    </w:pPr>
  </w:style>
  <w:style w:type="character" w:customStyle="1" w:styleId="FooterChar">
    <w:name w:val="Footer Char"/>
    <w:basedOn w:val="DefaultParagraphFont"/>
    <w:link w:val="Footer"/>
    <w:uiPriority w:val="99"/>
    <w:rsid w:val="0031466D"/>
    <w:rPr>
      <w:rFonts w:ascii="Arial" w:eastAsiaTheme="minorEastAsia"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608111">
      <w:bodyDiv w:val="1"/>
      <w:marLeft w:val="0"/>
      <w:marRight w:val="0"/>
      <w:marTop w:val="0"/>
      <w:marBottom w:val="0"/>
      <w:divBdr>
        <w:top w:val="none" w:sz="0" w:space="0" w:color="auto"/>
        <w:left w:val="none" w:sz="0" w:space="0" w:color="auto"/>
        <w:bottom w:val="none" w:sz="0" w:space="0" w:color="auto"/>
        <w:right w:val="none" w:sz="0" w:space="0" w:color="auto"/>
      </w:divBdr>
      <w:divsChild>
        <w:div w:id="1475562136">
          <w:marLeft w:val="0"/>
          <w:marRight w:val="0"/>
          <w:marTop w:val="0"/>
          <w:marBottom w:val="0"/>
          <w:divBdr>
            <w:top w:val="none" w:sz="0" w:space="0" w:color="auto"/>
            <w:left w:val="none" w:sz="0" w:space="0" w:color="auto"/>
            <w:bottom w:val="none" w:sz="0" w:space="0" w:color="auto"/>
            <w:right w:val="none" w:sz="0" w:space="0" w:color="auto"/>
          </w:divBdr>
        </w:div>
        <w:div w:id="1207644254">
          <w:marLeft w:val="0"/>
          <w:marRight w:val="0"/>
          <w:marTop w:val="0"/>
          <w:marBottom w:val="0"/>
          <w:divBdr>
            <w:top w:val="none" w:sz="0" w:space="0" w:color="auto"/>
            <w:left w:val="none" w:sz="0" w:space="0" w:color="auto"/>
            <w:bottom w:val="none" w:sz="0" w:space="0" w:color="auto"/>
            <w:right w:val="none" w:sz="0" w:space="0" w:color="auto"/>
          </w:divBdr>
        </w:div>
        <w:div w:id="242767139">
          <w:marLeft w:val="0"/>
          <w:marRight w:val="0"/>
          <w:marTop w:val="0"/>
          <w:marBottom w:val="0"/>
          <w:divBdr>
            <w:top w:val="none" w:sz="0" w:space="0" w:color="auto"/>
            <w:left w:val="none" w:sz="0" w:space="0" w:color="auto"/>
            <w:bottom w:val="none" w:sz="0" w:space="0" w:color="auto"/>
            <w:right w:val="none" w:sz="0" w:space="0" w:color="auto"/>
          </w:divBdr>
        </w:div>
        <w:div w:id="1187714940">
          <w:marLeft w:val="0"/>
          <w:marRight w:val="0"/>
          <w:marTop w:val="0"/>
          <w:marBottom w:val="0"/>
          <w:divBdr>
            <w:top w:val="none" w:sz="0" w:space="0" w:color="auto"/>
            <w:left w:val="none" w:sz="0" w:space="0" w:color="auto"/>
            <w:bottom w:val="none" w:sz="0" w:space="0" w:color="auto"/>
            <w:right w:val="none" w:sz="0" w:space="0" w:color="auto"/>
          </w:divBdr>
        </w:div>
        <w:div w:id="81724864">
          <w:marLeft w:val="0"/>
          <w:marRight w:val="0"/>
          <w:marTop w:val="0"/>
          <w:marBottom w:val="0"/>
          <w:divBdr>
            <w:top w:val="none" w:sz="0" w:space="0" w:color="auto"/>
            <w:left w:val="none" w:sz="0" w:space="0" w:color="auto"/>
            <w:bottom w:val="none" w:sz="0" w:space="0" w:color="auto"/>
            <w:right w:val="none" w:sz="0" w:space="0" w:color="auto"/>
          </w:divBdr>
        </w:div>
        <w:div w:id="319774944">
          <w:marLeft w:val="0"/>
          <w:marRight w:val="0"/>
          <w:marTop w:val="0"/>
          <w:marBottom w:val="0"/>
          <w:divBdr>
            <w:top w:val="none" w:sz="0" w:space="0" w:color="auto"/>
            <w:left w:val="none" w:sz="0" w:space="0" w:color="auto"/>
            <w:bottom w:val="none" w:sz="0" w:space="0" w:color="auto"/>
            <w:right w:val="none" w:sz="0" w:space="0" w:color="auto"/>
          </w:divBdr>
        </w:div>
        <w:div w:id="471943875">
          <w:marLeft w:val="0"/>
          <w:marRight w:val="0"/>
          <w:marTop w:val="0"/>
          <w:marBottom w:val="0"/>
          <w:divBdr>
            <w:top w:val="none" w:sz="0" w:space="0" w:color="auto"/>
            <w:left w:val="none" w:sz="0" w:space="0" w:color="auto"/>
            <w:bottom w:val="none" w:sz="0" w:space="0" w:color="auto"/>
            <w:right w:val="none" w:sz="0" w:space="0" w:color="auto"/>
          </w:divBdr>
        </w:div>
        <w:div w:id="704212867">
          <w:marLeft w:val="0"/>
          <w:marRight w:val="0"/>
          <w:marTop w:val="0"/>
          <w:marBottom w:val="0"/>
          <w:divBdr>
            <w:top w:val="none" w:sz="0" w:space="0" w:color="auto"/>
            <w:left w:val="none" w:sz="0" w:space="0" w:color="auto"/>
            <w:bottom w:val="none" w:sz="0" w:space="0" w:color="auto"/>
            <w:right w:val="none" w:sz="0" w:space="0" w:color="auto"/>
          </w:divBdr>
        </w:div>
      </w:divsChild>
    </w:div>
    <w:div w:id="815679719">
      <w:bodyDiv w:val="1"/>
      <w:marLeft w:val="0"/>
      <w:marRight w:val="0"/>
      <w:marTop w:val="0"/>
      <w:marBottom w:val="0"/>
      <w:divBdr>
        <w:top w:val="none" w:sz="0" w:space="0" w:color="auto"/>
        <w:left w:val="none" w:sz="0" w:space="0" w:color="auto"/>
        <w:bottom w:val="none" w:sz="0" w:space="0" w:color="auto"/>
        <w:right w:val="none" w:sz="0" w:space="0" w:color="auto"/>
      </w:divBdr>
      <w:divsChild>
        <w:div w:id="426537427">
          <w:marLeft w:val="0"/>
          <w:marRight w:val="0"/>
          <w:marTop w:val="0"/>
          <w:marBottom w:val="0"/>
          <w:divBdr>
            <w:top w:val="none" w:sz="0" w:space="0" w:color="auto"/>
            <w:left w:val="none" w:sz="0" w:space="0" w:color="auto"/>
            <w:bottom w:val="none" w:sz="0" w:space="0" w:color="auto"/>
            <w:right w:val="none" w:sz="0" w:space="0" w:color="auto"/>
          </w:divBdr>
        </w:div>
        <w:div w:id="1570533427">
          <w:marLeft w:val="0"/>
          <w:marRight w:val="0"/>
          <w:marTop w:val="0"/>
          <w:marBottom w:val="0"/>
          <w:divBdr>
            <w:top w:val="none" w:sz="0" w:space="0" w:color="auto"/>
            <w:left w:val="none" w:sz="0" w:space="0" w:color="auto"/>
            <w:bottom w:val="none" w:sz="0" w:space="0" w:color="auto"/>
            <w:right w:val="none" w:sz="0" w:space="0" w:color="auto"/>
          </w:divBdr>
        </w:div>
        <w:div w:id="156001621">
          <w:marLeft w:val="0"/>
          <w:marRight w:val="0"/>
          <w:marTop w:val="0"/>
          <w:marBottom w:val="0"/>
          <w:divBdr>
            <w:top w:val="none" w:sz="0" w:space="0" w:color="auto"/>
            <w:left w:val="none" w:sz="0" w:space="0" w:color="auto"/>
            <w:bottom w:val="none" w:sz="0" w:space="0" w:color="auto"/>
            <w:right w:val="none" w:sz="0" w:space="0" w:color="auto"/>
          </w:divBdr>
        </w:div>
        <w:div w:id="484249837">
          <w:marLeft w:val="0"/>
          <w:marRight w:val="0"/>
          <w:marTop w:val="0"/>
          <w:marBottom w:val="0"/>
          <w:divBdr>
            <w:top w:val="none" w:sz="0" w:space="0" w:color="auto"/>
            <w:left w:val="none" w:sz="0" w:space="0" w:color="auto"/>
            <w:bottom w:val="none" w:sz="0" w:space="0" w:color="auto"/>
            <w:right w:val="none" w:sz="0" w:space="0" w:color="auto"/>
          </w:divBdr>
        </w:div>
        <w:div w:id="1879274870">
          <w:marLeft w:val="0"/>
          <w:marRight w:val="0"/>
          <w:marTop w:val="0"/>
          <w:marBottom w:val="0"/>
          <w:divBdr>
            <w:top w:val="none" w:sz="0" w:space="0" w:color="auto"/>
            <w:left w:val="none" w:sz="0" w:space="0" w:color="auto"/>
            <w:bottom w:val="none" w:sz="0" w:space="0" w:color="auto"/>
            <w:right w:val="none" w:sz="0" w:space="0" w:color="auto"/>
          </w:divBdr>
        </w:div>
        <w:div w:id="1613394162">
          <w:marLeft w:val="0"/>
          <w:marRight w:val="0"/>
          <w:marTop w:val="0"/>
          <w:marBottom w:val="0"/>
          <w:divBdr>
            <w:top w:val="none" w:sz="0" w:space="0" w:color="auto"/>
            <w:left w:val="none" w:sz="0" w:space="0" w:color="auto"/>
            <w:bottom w:val="none" w:sz="0" w:space="0" w:color="auto"/>
            <w:right w:val="none" w:sz="0" w:space="0" w:color="auto"/>
          </w:divBdr>
        </w:div>
        <w:div w:id="576937523">
          <w:marLeft w:val="0"/>
          <w:marRight w:val="0"/>
          <w:marTop w:val="0"/>
          <w:marBottom w:val="0"/>
          <w:divBdr>
            <w:top w:val="none" w:sz="0" w:space="0" w:color="auto"/>
            <w:left w:val="none" w:sz="0" w:space="0" w:color="auto"/>
            <w:bottom w:val="none" w:sz="0" w:space="0" w:color="auto"/>
            <w:right w:val="none" w:sz="0" w:space="0" w:color="auto"/>
          </w:divBdr>
        </w:div>
        <w:div w:id="24331994">
          <w:marLeft w:val="0"/>
          <w:marRight w:val="0"/>
          <w:marTop w:val="0"/>
          <w:marBottom w:val="0"/>
          <w:divBdr>
            <w:top w:val="none" w:sz="0" w:space="0" w:color="auto"/>
            <w:left w:val="none" w:sz="0" w:space="0" w:color="auto"/>
            <w:bottom w:val="none" w:sz="0" w:space="0" w:color="auto"/>
            <w:right w:val="none" w:sz="0" w:space="0" w:color="auto"/>
          </w:divBdr>
        </w:div>
      </w:divsChild>
    </w:div>
    <w:div w:id="1710108191">
      <w:bodyDiv w:val="1"/>
      <w:marLeft w:val="0"/>
      <w:marRight w:val="0"/>
      <w:marTop w:val="0"/>
      <w:marBottom w:val="0"/>
      <w:divBdr>
        <w:top w:val="none" w:sz="0" w:space="0" w:color="auto"/>
        <w:left w:val="none" w:sz="0" w:space="0" w:color="auto"/>
        <w:bottom w:val="none" w:sz="0" w:space="0" w:color="auto"/>
        <w:right w:val="none" w:sz="0" w:space="0" w:color="auto"/>
      </w:divBdr>
      <w:divsChild>
        <w:div w:id="1283463349">
          <w:marLeft w:val="0"/>
          <w:marRight w:val="0"/>
          <w:marTop w:val="0"/>
          <w:marBottom w:val="0"/>
          <w:divBdr>
            <w:top w:val="none" w:sz="0" w:space="0" w:color="auto"/>
            <w:left w:val="none" w:sz="0" w:space="0" w:color="auto"/>
            <w:bottom w:val="none" w:sz="0" w:space="0" w:color="auto"/>
            <w:right w:val="none" w:sz="0" w:space="0" w:color="auto"/>
          </w:divBdr>
        </w:div>
        <w:div w:id="1767916939">
          <w:marLeft w:val="0"/>
          <w:marRight w:val="0"/>
          <w:marTop w:val="0"/>
          <w:marBottom w:val="0"/>
          <w:divBdr>
            <w:top w:val="none" w:sz="0" w:space="0" w:color="auto"/>
            <w:left w:val="none" w:sz="0" w:space="0" w:color="auto"/>
            <w:bottom w:val="none" w:sz="0" w:space="0" w:color="auto"/>
            <w:right w:val="none" w:sz="0" w:space="0" w:color="auto"/>
          </w:divBdr>
        </w:div>
        <w:div w:id="1984849142">
          <w:marLeft w:val="0"/>
          <w:marRight w:val="0"/>
          <w:marTop w:val="0"/>
          <w:marBottom w:val="0"/>
          <w:divBdr>
            <w:top w:val="none" w:sz="0" w:space="0" w:color="auto"/>
            <w:left w:val="none" w:sz="0" w:space="0" w:color="auto"/>
            <w:bottom w:val="none" w:sz="0" w:space="0" w:color="auto"/>
            <w:right w:val="none" w:sz="0" w:space="0" w:color="auto"/>
          </w:divBdr>
        </w:div>
        <w:div w:id="1518420366">
          <w:marLeft w:val="0"/>
          <w:marRight w:val="0"/>
          <w:marTop w:val="0"/>
          <w:marBottom w:val="0"/>
          <w:divBdr>
            <w:top w:val="none" w:sz="0" w:space="0" w:color="auto"/>
            <w:left w:val="none" w:sz="0" w:space="0" w:color="auto"/>
            <w:bottom w:val="none" w:sz="0" w:space="0" w:color="auto"/>
            <w:right w:val="none" w:sz="0" w:space="0" w:color="auto"/>
          </w:divBdr>
        </w:div>
        <w:div w:id="1980574059">
          <w:marLeft w:val="0"/>
          <w:marRight w:val="0"/>
          <w:marTop w:val="0"/>
          <w:marBottom w:val="0"/>
          <w:divBdr>
            <w:top w:val="none" w:sz="0" w:space="0" w:color="auto"/>
            <w:left w:val="none" w:sz="0" w:space="0" w:color="auto"/>
            <w:bottom w:val="none" w:sz="0" w:space="0" w:color="auto"/>
            <w:right w:val="none" w:sz="0" w:space="0" w:color="auto"/>
          </w:divBdr>
        </w:div>
        <w:div w:id="2092459077">
          <w:marLeft w:val="0"/>
          <w:marRight w:val="0"/>
          <w:marTop w:val="0"/>
          <w:marBottom w:val="0"/>
          <w:divBdr>
            <w:top w:val="none" w:sz="0" w:space="0" w:color="auto"/>
            <w:left w:val="none" w:sz="0" w:space="0" w:color="auto"/>
            <w:bottom w:val="none" w:sz="0" w:space="0" w:color="auto"/>
            <w:right w:val="none" w:sz="0" w:space="0" w:color="auto"/>
          </w:divBdr>
        </w:div>
        <w:div w:id="1636911275">
          <w:marLeft w:val="0"/>
          <w:marRight w:val="0"/>
          <w:marTop w:val="0"/>
          <w:marBottom w:val="0"/>
          <w:divBdr>
            <w:top w:val="none" w:sz="0" w:space="0" w:color="auto"/>
            <w:left w:val="none" w:sz="0" w:space="0" w:color="auto"/>
            <w:bottom w:val="none" w:sz="0" w:space="0" w:color="auto"/>
            <w:right w:val="none" w:sz="0" w:space="0" w:color="auto"/>
          </w:divBdr>
        </w:div>
        <w:div w:id="1739013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oleObject" Target="embeddings/oleObject16.bin"/><Relationship Id="rId47" Type="http://schemas.openxmlformats.org/officeDocument/2006/relationships/image" Target="media/image22.wmf"/><Relationship Id="rId63" Type="http://schemas.openxmlformats.org/officeDocument/2006/relationships/oleObject" Target="embeddings/oleObject26.bin"/><Relationship Id="rId68" Type="http://schemas.openxmlformats.org/officeDocument/2006/relationships/image" Target="media/image33.jpeg"/><Relationship Id="rId16" Type="http://schemas.openxmlformats.org/officeDocument/2006/relationships/image" Target="media/image5.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image" Target="media/image16.jpeg"/><Relationship Id="rId53" Type="http://schemas.openxmlformats.org/officeDocument/2006/relationships/oleObject" Target="embeddings/oleObject21.bin"/><Relationship Id="rId58" Type="http://schemas.openxmlformats.org/officeDocument/2006/relationships/image" Target="media/image28.wmf"/><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image" Target="media/image20.wmf"/><Relationship Id="rId48" Type="http://schemas.openxmlformats.org/officeDocument/2006/relationships/oleObject" Target="embeddings/oleObject19.bin"/><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image" Target="media/image34.jpeg"/><Relationship Id="rId77" Type="http://schemas.openxmlformats.org/officeDocument/2006/relationships/image" Target="media/image42.png"/><Relationship Id="rId8" Type="http://schemas.openxmlformats.org/officeDocument/2006/relationships/image" Target="media/image1.wmf"/><Relationship Id="rId51" Type="http://schemas.openxmlformats.org/officeDocument/2006/relationships/oleObject" Target="embeddings/oleObject20.bin"/><Relationship Id="rId72" Type="http://schemas.openxmlformats.org/officeDocument/2006/relationships/image" Target="media/image37.png"/><Relationship Id="rId80"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png"/><Relationship Id="rId46" Type="http://schemas.openxmlformats.org/officeDocument/2006/relationships/oleObject" Target="embeddings/oleObject18.bin"/><Relationship Id="rId59" Type="http://schemas.openxmlformats.org/officeDocument/2006/relationships/oleObject" Target="embeddings/oleObject24.bin"/><Relationship Id="rId67" Type="http://schemas.openxmlformats.org/officeDocument/2006/relationships/image" Target="media/image32.png"/><Relationship Id="rId20" Type="http://schemas.openxmlformats.org/officeDocument/2006/relationships/image" Target="media/image7.wmf"/><Relationship Id="rId41" Type="http://schemas.openxmlformats.org/officeDocument/2006/relationships/image" Target="media/image19.wmf"/><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5.jpeg"/><Relationship Id="rId75" Type="http://schemas.openxmlformats.org/officeDocument/2006/relationships/image" Target="media/image4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jpeg"/><Relationship Id="rId49" Type="http://schemas.openxmlformats.org/officeDocument/2006/relationships/image" Target="media/image23.png"/><Relationship Id="rId57" Type="http://schemas.openxmlformats.org/officeDocument/2006/relationships/oleObject" Target="embeddings/oleObject23.bin"/><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oleObject" Target="embeddings/oleObject17.bin"/><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8.wmf"/><Relationship Id="rId34" Type="http://schemas.openxmlformats.org/officeDocument/2006/relationships/image" Target="media/image14.wmf"/><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hyperlink" Target="http://www.ixray-ltd.com/index.php?option=com_content&amp;view=article&amp;id=87&amp;Itemid=5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D7CAE-3729-4181-BF8F-9FF1D45AE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3581</Words>
  <Characters>19338</Characters>
  <Application>Microsoft Office Word</Application>
  <DocSecurity>0</DocSecurity>
  <Lines>161</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Márcio Souza</dc:creator>
  <cp:keywords/>
  <dc:description/>
  <cp:lastModifiedBy>Márcio Souza</cp:lastModifiedBy>
  <cp:revision>2</cp:revision>
  <dcterms:created xsi:type="dcterms:W3CDTF">2016-02-14T14:20:00Z</dcterms:created>
  <dcterms:modified xsi:type="dcterms:W3CDTF">2016-02-14T14:20:00Z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Number2">
    <vt:lpwstr>(#S1.#E1)</vt:lpwstr>
  </property>
  <property fmtid="{D5CDD505-2E9C-101B-9397-08002B2CF9AE}" pid="5" name="MTEquationSection">
    <vt:lpwstr>1</vt:lpwstr>
  </property>
</Properties>
</file>