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CDEBCD" wp14:paraId="7F5BE70C" wp14:textId="526AA512">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20CDEBCD" w:rsidR="524F0CBE">
        <w:rPr>
          <w:rFonts w:ascii="Montserrat" w:hAnsi="Montserrat" w:eastAsia="Montserrat" w:cs="Montserrat"/>
          <w:b w:val="1"/>
          <w:bCs w:val="1"/>
          <w:strike w:val="0"/>
          <w:dstrike w:val="0"/>
          <w:noProof w:val="0"/>
          <w:sz w:val="20"/>
          <w:szCs w:val="20"/>
          <w:u w:val="single"/>
          <w:lang w:val="fr-FR"/>
        </w:rPr>
        <w:t xml:space="preserve">PROPRIETE INTELLECTUELLE </w:t>
      </w:r>
    </w:p>
    <w:p xmlns:wp14="http://schemas.microsoft.com/office/word/2010/wordml" w:rsidP="20CDEBCD" wp14:paraId="5615A915" wp14:textId="0A6C917E">
      <w:pPr>
        <w:spacing w:before="0" w:beforeAutospacing="off" w:after="0" w:afterAutospacing="off"/>
      </w:pPr>
      <w:r w:rsidRPr="20CDEBCD" w:rsidR="524F0CBE">
        <w:rPr>
          <w:rFonts w:ascii="Montserrat" w:hAnsi="Montserrat" w:eastAsia="Montserrat" w:cs="Montserrat"/>
          <w:noProof w:val="0"/>
          <w:sz w:val="22"/>
          <w:szCs w:val="22"/>
          <w:lang w:val="fr-FR"/>
        </w:rPr>
        <w:t xml:space="preserve"> </w:t>
      </w:r>
    </w:p>
    <w:p xmlns:wp14="http://schemas.microsoft.com/office/word/2010/wordml" w:rsidP="20CDEBCD" wp14:paraId="40303308" wp14:textId="6C6C2D50">
      <w:pPr>
        <w:pStyle w:val="Heading1"/>
        <w:numPr>
          <w:ilvl w:val="0"/>
          <w:numId w:val="2"/>
        </w:numPr>
        <w:spacing w:before="0" w:beforeAutospacing="off" w:after="0" w:afterAutospacing="off"/>
        <w:ind w:left="720" w:right="0" w:hanging="360"/>
        <w:jc w:val="left"/>
        <w:rPr>
          <w:rFonts w:ascii="Montserrat" w:hAnsi="Montserrat" w:eastAsia="Montserrat" w:cs="Montserrat"/>
          <w:b w:val="1"/>
          <w:bCs w:val="1"/>
          <w:noProof w:val="0"/>
          <w:sz w:val="20"/>
          <w:szCs w:val="20"/>
          <w:lang w:val="fr-FR"/>
        </w:rPr>
      </w:pPr>
      <w:r w:rsidRPr="20CDEBCD" w:rsidR="524F0CBE">
        <w:rPr>
          <w:rFonts w:ascii="Montserrat" w:hAnsi="Montserrat" w:eastAsia="Montserrat" w:cs="Montserrat"/>
          <w:b w:val="1"/>
          <w:bCs w:val="1"/>
          <w:noProof w:val="0"/>
          <w:sz w:val="20"/>
          <w:szCs w:val="20"/>
          <w:lang w:val="fr-FR"/>
        </w:rPr>
        <w:t>Concession de droits</w:t>
      </w:r>
    </w:p>
    <w:p xmlns:wp14="http://schemas.microsoft.com/office/word/2010/wordml" w:rsidP="20CDEBCD" wp14:paraId="4ECD872B" wp14:textId="2CC9A2AD">
      <w:pPr>
        <w:spacing w:before="0" w:beforeAutospacing="off" w:after="0" w:afterAutospacing="off" w:line="276" w:lineRule="auto"/>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12FAEAFE" wp14:textId="7D00BE8B">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Chacune des Parties reste propriétaire exclusive de ses Signes distinctifs. </w:t>
      </w:r>
    </w:p>
    <w:p xmlns:wp14="http://schemas.microsoft.com/office/word/2010/wordml" w:rsidP="20CDEBCD" wp14:paraId="13698A50" wp14:textId="6AE60B4E">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5B9EE34B" wp14:textId="39844B37">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Une Partie ne peut en aucun cas utiliser les Signes distinctifs de l’autre Partie, ni en concéder de quelque manière que ce soit un quelconque droit à un tiers, sauf autorisation préalable et expresse de l’autre Partie. </w:t>
      </w:r>
    </w:p>
    <w:p xmlns:wp14="http://schemas.microsoft.com/office/word/2010/wordml" w:rsidP="20CDEBCD" wp14:paraId="499037C2" wp14:textId="53100337">
      <w:pPr>
        <w:spacing w:before="0" w:beforeAutospacing="off" w:after="0" w:afterAutospacing="off"/>
        <w:jc w:val="both"/>
      </w:pPr>
      <w:r w:rsidRPr="20CDEBCD" w:rsidR="524F0CBE">
        <w:rPr>
          <w:rFonts w:ascii="Montserrat" w:hAnsi="Montserrat" w:eastAsia="Montserrat" w:cs="Montserrat"/>
          <w:b w:val="1"/>
          <w:bCs w:val="1"/>
          <w:noProof w:val="0"/>
          <w:color w:val="2E74B5"/>
          <w:sz w:val="20"/>
          <w:szCs w:val="20"/>
          <w:lang w:val="fr-FR"/>
        </w:rPr>
        <w:t xml:space="preserve"> </w:t>
      </w:r>
    </w:p>
    <w:p xmlns:wp14="http://schemas.microsoft.com/office/word/2010/wordml" w:rsidP="20CDEBCD" wp14:paraId="6D15D40B" wp14:textId="4328E36D">
      <w:pPr>
        <w:spacing w:before="0" w:beforeAutospacing="off" w:after="0" w:afterAutospacing="off"/>
      </w:pPr>
      <w:r w:rsidRPr="05CAC44C" w:rsidR="5C8C4A07">
        <w:rPr>
          <w:rFonts w:ascii="Montserrat" w:hAnsi="Montserrat" w:eastAsia="Montserrat" w:cs="Montserrat"/>
          <w:b w:val="1"/>
          <w:bCs w:val="1"/>
          <w:noProof w:val="0"/>
          <w:sz w:val="20"/>
          <w:szCs w:val="20"/>
          <w:lang w:val="fr-FR"/>
        </w:rPr>
        <w:t>1</w:t>
      </w:r>
      <w:r w:rsidRPr="05CAC44C" w:rsidR="365C179F">
        <w:rPr>
          <w:rFonts w:ascii="Montserrat" w:hAnsi="Montserrat" w:eastAsia="Montserrat" w:cs="Montserrat"/>
          <w:b w:val="1"/>
          <w:bCs w:val="1"/>
          <w:noProof w:val="0"/>
          <w:sz w:val="20"/>
          <w:szCs w:val="20"/>
          <w:lang w:val="fr-FR"/>
        </w:rPr>
        <w:t>.1.1 Signes distinctifs</w:t>
      </w:r>
      <w:r w:rsidRPr="05CAC44C" w:rsidR="365C179F">
        <w:rPr>
          <w:rFonts w:ascii="Times New Roman" w:hAnsi="Times New Roman" w:eastAsia="Times New Roman" w:cs="Times New Roman"/>
          <w:b w:val="1"/>
          <w:bCs w:val="1"/>
          <w:noProof w:val="0"/>
          <w:sz w:val="24"/>
          <w:szCs w:val="24"/>
          <w:lang w:val="fr-FR"/>
        </w:rPr>
        <w:t xml:space="preserve"> </w:t>
      </w:r>
    </w:p>
    <w:p xmlns:wp14="http://schemas.microsoft.com/office/word/2010/wordml" w:rsidP="20CDEBCD" wp14:paraId="7CDA8C50" wp14:textId="31798214">
      <w:pPr>
        <w:spacing w:before="0" w:beforeAutospacing="off" w:after="0" w:afterAutospacing="off"/>
        <w:ind w:left="360" w:right="0"/>
      </w:pPr>
      <w:r w:rsidRPr="20CDEBCD" w:rsidR="524F0CBE">
        <w:rPr>
          <w:rFonts w:ascii="Segoe UI" w:hAnsi="Segoe UI" w:eastAsia="Segoe UI" w:cs="Segoe UI"/>
          <w:noProof w:val="0"/>
          <w:color w:val="2E74B5"/>
          <w:sz w:val="18"/>
          <w:szCs w:val="18"/>
          <w:lang w:val="fr-FR"/>
        </w:rPr>
        <w:t xml:space="preserve"> </w:t>
      </w:r>
    </w:p>
    <w:p xmlns:wp14="http://schemas.microsoft.com/office/word/2010/wordml" w:rsidP="20CDEBCD" wp14:paraId="437ADAD1" wp14:textId="37FEBDD1">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Pour les besoins strictement définis au Contrat et uniquement pour la durée de commercialisation des Produits, chaque Partie autorise l’autre Partie à reproduire, représenter et diffuser, sur tout type de support et par tout moyen ses Signes Distinctifs dont elle lui aura remis préalablement la charte graphique. Cette autorisation est valable pour le monde entier compte tenu de la nature mondiale d’internet.   </w:t>
      </w:r>
    </w:p>
    <w:p xmlns:wp14="http://schemas.microsoft.com/office/word/2010/wordml" w:rsidP="20CDEBCD" wp14:paraId="63D3C1A3" wp14:textId="19A634FE">
      <w:pPr>
        <w:spacing w:before="0" w:beforeAutospacing="off" w:after="0" w:afterAutospacing="off"/>
        <w:jc w:val="both"/>
      </w:pPr>
      <w:r w:rsidRPr="20CDEBCD" w:rsidR="524F0CBE">
        <w:rPr>
          <w:rFonts w:ascii="Segoe UI" w:hAnsi="Segoe UI" w:eastAsia="Segoe UI" w:cs="Segoe UI"/>
          <w:noProof w:val="0"/>
          <w:sz w:val="18"/>
          <w:szCs w:val="18"/>
          <w:lang w:val="fr-FR"/>
        </w:rPr>
        <w:t xml:space="preserve"> </w:t>
      </w:r>
    </w:p>
    <w:p xmlns:wp14="http://schemas.microsoft.com/office/word/2010/wordml" w:rsidP="20CDEBCD" wp14:paraId="103F1E3E" wp14:textId="27A316A3">
      <w:pPr>
        <w:spacing w:before="0" w:beforeAutospacing="off" w:after="0" w:afterAutospacing="off"/>
      </w:pPr>
      <w:r w:rsidRPr="05CAC44C" w:rsidR="6C2FFAF1">
        <w:rPr>
          <w:rFonts w:ascii="Montserrat" w:hAnsi="Montserrat" w:eastAsia="Montserrat" w:cs="Montserrat"/>
          <w:b w:val="1"/>
          <w:bCs w:val="1"/>
          <w:noProof w:val="0"/>
          <w:sz w:val="20"/>
          <w:szCs w:val="20"/>
          <w:lang w:val="fr-FR"/>
        </w:rPr>
        <w:t>1</w:t>
      </w:r>
      <w:r w:rsidRPr="05CAC44C" w:rsidR="365C179F">
        <w:rPr>
          <w:rFonts w:ascii="Montserrat" w:hAnsi="Montserrat" w:eastAsia="Montserrat" w:cs="Montserrat"/>
          <w:b w:val="1"/>
          <w:bCs w:val="1"/>
          <w:noProof w:val="0"/>
          <w:sz w:val="20"/>
          <w:szCs w:val="20"/>
          <w:lang w:val="fr-FR"/>
        </w:rPr>
        <w:t xml:space="preserve">.1.2. </w:t>
      </w:r>
      <w:r w:rsidRPr="05CAC44C" w:rsidR="538828C7">
        <w:rPr>
          <w:rFonts w:ascii="Montserrat" w:hAnsi="Montserrat" w:eastAsia="Montserrat" w:cs="Montserrat"/>
          <w:b w:val="1"/>
          <w:bCs w:val="1"/>
          <w:noProof w:val="0"/>
          <w:sz w:val="20"/>
          <w:szCs w:val="20"/>
          <w:lang w:val="fr-FR"/>
        </w:rPr>
        <w:t>Visuels des p</w:t>
      </w:r>
      <w:r w:rsidRPr="05CAC44C" w:rsidR="365C179F">
        <w:rPr>
          <w:rFonts w:ascii="Montserrat" w:hAnsi="Montserrat" w:eastAsia="Montserrat" w:cs="Montserrat"/>
          <w:b w:val="1"/>
          <w:bCs w:val="1"/>
          <w:noProof w:val="0"/>
          <w:sz w:val="20"/>
          <w:szCs w:val="20"/>
          <w:lang w:val="fr-FR"/>
        </w:rPr>
        <w:t>roduits</w:t>
      </w:r>
      <w:r w:rsidRPr="05CAC44C" w:rsidR="365C179F">
        <w:rPr>
          <w:rFonts w:ascii="Times New Roman" w:hAnsi="Times New Roman" w:eastAsia="Times New Roman" w:cs="Times New Roman"/>
          <w:noProof w:val="0"/>
          <w:sz w:val="24"/>
          <w:szCs w:val="24"/>
          <w:lang w:val="fr-FR"/>
        </w:rPr>
        <w:t xml:space="preserve"> </w:t>
      </w:r>
    </w:p>
    <w:p xmlns:wp14="http://schemas.microsoft.com/office/word/2010/wordml" w:rsidP="20CDEBCD" wp14:paraId="03422D17" wp14:textId="2D91776B">
      <w:pPr>
        <w:spacing w:before="0" w:beforeAutospacing="off" w:after="0" w:afterAutospacing="off"/>
        <w:ind w:left="360" w:right="0"/>
      </w:pPr>
      <w:r w:rsidRPr="20CDEBCD" w:rsidR="524F0CBE">
        <w:rPr>
          <w:rFonts w:ascii="Segoe UI" w:hAnsi="Segoe UI" w:eastAsia="Segoe UI" w:cs="Segoe UI"/>
          <w:noProof w:val="0"/>
          <w:color w:val="2E74B5"/>
          <w:sz w:val="18"/>
          <w:szCs w:val="18"/>
          <w:lang w:val="fr-FR"/>
        </w:rPr>
        <w:t xml:space="preserve"> </w:t>
      </w:r>
    </w:p>
    <w:p xmlns:wp14="http://schemas.microsoft.com/office/word/2010/wordml" w:rsidP="1A19406C" wp14:paraId="237189DB" wp14:textId="1566F089">
      <w:pPr>
        <w:spacing w:before="0" w:beforeAutospacing="off" w:after="0" w:afterAutospacing="off"/>
        <w:jc w:val="both"/>
        <w:rPr>
          <w:rFonts w:ascii="Montserrat" w:hAnsi="Montserrat" w:eastAsia="Montserrat" w:cs="Montserrat"/>
          <w:noProof w:val="0"/>
          <w:sz w:val="20"/>
          <w:szCs w:val="20"/>
          <w:lang w:val="fr-FR"/>
        </w:rPr>
      </w:pPr>
      <w:r w:rsidRPr="1A19406C" w:rsidR="524F0CBE">
        <w:rPr>
          <w:rFonts w:ascii="Montserrat" w:hAnsi="Montserrat" w:eastAsia="Montserrat" w:cs="Montserrat"/>
          <w:noProof w:val="0"/>
          <w:sz w:val="20"/>
          <w:szCs w:val="20"/>
          <w:lang w:val="fr-FR"/>
        </w:rPr>
        <w:t>Dans le cadre de la commercialisation des Produits et des campagnes de communication internes et/ou externes afférentes à ceux-ci, le Partenaire autorise expressément La Poste à reproduire et représenter</w:t>
      </w:r>
      <w:r w:rsidRPr="1A19406C" w:rsidR="524F0CBE">
        <w:rPr>
          <w:rFonts w:ascii="Times New Roman" w:hAnsi="Times New Roman" w:eastAsia="Times New Roman" w:cs="Times New Roman"/>
          <w:noProof w:val="0"/>
          <w:sz w:val="20"/>
          <w:szCs w:val="20"/>
          <w:lang w:val="fr-FR"/>
        </w:rPr>
        <w:t> </w:t>
      </w:r>
      <w:r w:rsidRPr="1A19406C" w:rsidR="524F0CBE">
        <w:rPr>
          <w:rFonts w:ascii="Montserrat" w:hAnsi="Montserrat" w:eastAsia="Montserrat" w:cs="Montserrat"/>
          <w:noProof w:val="0"/>
          <w:sz w:val="20"/>
          <w:szCs w:val="20"/>
          <w:lang w:val="fr-FR"/>
        </w:rPr>
        <w:t>l</w:t>
      </w:r>
      <w:r w:rsidRPr="1A19406C" w:rsidR="5E2FC2E0">
        <w:rPr>
          <w:rFonts w:ascii="Montserrat" w:hAnsi="Montserrat" w:eastAsia="Montserrat" w:cs="Montserrat"/>
          <w:noProof w:val="0"/>
          <w:sz w:val="20"/>
          <w:szCs w:val="20"/>
          <w:lang w:val="fr-FR"/>
        </w:rPr>
        <w:t>es visuels d</w:t>
      </w:r>
      <w:r w:rsidRPr="1A19406C" w:rsidR="524F0CBE">
        <w:rPr>
          <w:rFonts w:ascii="Montserrat" w:hAnsi="Montserrat" w:eastAsia="Montserrat" w:cs="Montserrat"/>
          <w:noProof w:val="0"/>
          <w:sz w:val="20"/>
          <w:szCs w:val="20"/>
          <w:lang w:val="fr-FR"/>
        </w:rPr>
        <w:t xml:space="preserve">es Produits sur lesquels figurent les Signes </w:t>
      </w:r>
      <w:r w:rsidRPr="1A19406C" w:rsidR="524F0CBE">
        <w:rPr>
          <w:rFonts w:ascii="Montserrat" w:hAnsi="Montserrat" w:eastAsia="Montserrat" w:cs="Montserrat"/>
          <w:noProof w:val="0"/>
          <w:sz w:val="20"/>
          <w:szCs w:val="20"/>
          <w:lang w:val="fr-FR"/>
        </w:rPr>
        <w:t>distinctifs auprès de tous types de clients établis en France ou à l’étranger et pour le monde entier</w:t>
      </w:r>
      <w:r w:rsidRPr="1A19406C" w:rsidR="3D59E31E">
        <w:rPr>
          <w:rFonts w:ascii="Montserrat" w:hAnsi="Montserrat" w:eastAsia="Montserrat" w:cs="Montserrat"/>
          <w:noProof w:val="0"/>
          <w:sz w:val="20"/>
          <w:szCs w:val="20"/>
          <w:lang w:val="fr-FR"/>
        </w:rPr>
        <w:t>.</w:t>
      </w:r>
      <w:r w:rsidRPr="1A19406C" w:rsidR="524F0CBE">
        <w:rPr>
          <w:rFonts w:ascii="Montserrat" w:hAnsi="Montserrat" w:eastAsia="Montserrat" w:cs="Montserrat"/>
          <w:noProof w:val="0"/>
          <w:sz w:val="20"/>
          <w:szCs w:val="20"/>
          <w:lang w:val="fr-FR"/>
        </w:rPr>
        <w:t xml:space="preserve">  </w:t>
      </w:r>
    </w:p>
    <w:p xmlns:wp14="http://schemas.microsoft.com/office/word/2010/wordml" w:rsidP="20CDEBCD" wp14:paraId="7DEDE3BD" wp14:textId="6974B46F">
      <w:pPr>
        <w:spacing w:before="0" w:beforeAutospacing="off" w:after="0" w:afterAutospacing="off"/>
        <w:jc w:val="both"/>
      </w:pPr>
      <w:r w:rsidRPr="1A19406C" w:rsidR="524F0CBE">
        <w:rPr>
          <w:rFonts w:ascii="Montserrat" w:hAnsi="Montserrat" w:eastAsia="Montserrat" w:cs="Montserrat"/>
          <w:noProof w:val="0"/>
          <w:sz w:val="20"/>
          <w:szCs w:val="20"/>
          <w:lang w:val="fr-FR"/>
        </w:rPr>
        <w:t>Le droit de reproduction comprend le droit pour La Poste de reproduire, et/ou faire reproduire les</w:t>
      </w:r>
      <w:r w:rsidRPr="1A19406C" w:rsidR="6119135E">
        <w:rPr>
          <w:rFonts w:ascii="Montserrat" w:hAnsi="Montserrat" w:eastAsia="Montserrat" w:cs="Montserrat"/>
          <w:noProof w:val="0"/>
          <w:sz w:val="20"/>
          <w:szCs w:val="20"/>
          <w:lang w:val="fr-FR"/>
        </w:rPr>
        <w:t xml:space="preserve"> visuels des</w:t>
      </w:r>
      <w:r w:rsidRPr="1A19406C" w:rsidR="524F0CBE">
        <w:rPr>
          <w:rFonts w:ascii="Montserrat" w:hAnsi="Montserrat" w:eastAsia="Montserrat" w:cs="Montserrat"/>
          <w:noProof w:val="0"/>
          <w:sz w:val="20"/>
          <w:szCs w:val="20"/>
          <w:lang w:val="fr-FR"/>
        </w:rPr>
        <w:t xml:space="preserve"> Produits en totalité ou en partie, en tel nombre qu’il lui plaira, sur tous supports, matériels ou immatériels, tant actuels que futurs, et notamment mais non limitativement, sur tous supports papier, PLV, ou publicité sur les lieux de vente,  électronique, audiovisuels (films de communication relatifs aux Produits), mis en réseau ou service en ligne ou sur tous supports autrement exploitables par l’informatique, en tous formats et tous langages, et par tous procédés connus ou inconnus à ce jour. </w:t>
      </w:r>
    </w:p>
    <w:p xmlns:wp14="http://schemas.microsoft.com/office/word/2010/wordml" w:rsidP="20CDEBCD" wp14:paraId="4596A4D6" wp14:textId="625E579B">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6AED2DE4" wp14:textId="7FF35A9C">
      <w:pPr>
        <w:spacing w:before="0" w:beforeAutospacing="off" w:after="0" w:afterAutospacing="off"/>
        <w:jc w:val="both"/>
      </w:pPr>
      <w:r w:rsidRPr="1A19406C" w:rsidR="524F0CBE">
        <w:rPr>
          <w:rFonts w:ascii="Montserrat" w:hAnsi="Montserrat" w:eastAsia="Montserrat" w:cs="Montserrat"/>
          <w:noProof w:val="0"/>
          <w:sz w:val="20"/>
          <w:szCs w:val="20"/>
          <w:lang w:val="fr-FR"/>
        </w:rPr>
        <w:t xml:space="preserve">Le droit de représentation comprend le droit pour La Poste (i) de représenter, numériser diffuser en ligne,  et exploiter les </w:t>
      </w:r>
      <w:r w:rsidRPr="1A19406C" w:rsidR="31969635">
        <w:rPr>
          <w:rFonts w:ascii="Montserrat" w:hAnsi="Montserrat" w:eastAsia="Montserrat" w:cs="Montserrat"/>
          <w:noProof w:val="0"/>
          <w:sz w:val="20"/>
          <w:szCs w:val="20"/>
          <w:lang w:val="fr-FR"/>
        </w:rPr>
        <w:t xml:space="preserve">visuels des </w:t>
      </w:r>
      <w:r w:rsidRPr="1A19406C" w:rsidR="524F0CBE">
        <w:rPr>
          <w:rFonts w:ascii="Montserrat" w:hAnsi="Montserrat" w:eastAsia="Montserrat" w:cs="Montserrat"/>
          <w:noProof w:val="0"/>
          <w:sz w:val="20"/>
          <w:szCs w:val="20"/>
          <w:lang w:val="fr-FR"/>
        </w:rPr>
        <w:t>Produits sur lesquels figurent les Signes Distinctifs, en tous formats, par tous réseaux et systèmes de transmission, de communication audiovisuelle, et de télécommunication, par tous procédés connus ou inconnus à ce jour et notamment, mais non limitativement, par satellite, câble ou réseau hertzien, analogique, numérique, et plus généralement par tous autres moyens de communication (réseaux Internet, Intranet, applications mobiles courrier électronique, médias sociaux, etc.)</w:t>
      </w:r>
      <w:r w:rsidRPr="1A19406C" w:rsidR="524F0CBE">
        <w:rPr>
          <w:rFonts w:ascii="Times New Roman" w:hAnsi="Times New Roman" w:eastAsia="Times New Roman" w:cs="Times New Roman"/>
          <w:noProof w:val="0"/>
          <w:sz w:val="20"/>
          <w:szCs w:val="20"/>
          <w:lang w:val="fr-FR"/>
        </w:rPr>
        <w:t> </w:t>
      </w:r>
      <w:r w:rsidRPr="1A19406C" w:rsidR="524F0CBE">
        <w:rPr>
          <w:rFonts w:ascii="Montserrat" w:hAnsi="Montserrat" w:eastAsia="Montserrat" w:cs="Montserrat"/>
          <w:noProof w:val="0"/>
          <w:sz w:val="20"/>
          <w:szCs w:val="20"/>
          <w:lang w:val="fr-FR"/>
        </w:rPr>
        <w:t xml:space="preserve">; à titre commercial ou non, en totalité ou en partie, auprès de tout public, sur écran, en vue de la communication au public dans les Points de Vente et sur le site laposte.fr. </w:t>
      </w:r>
    </w:p>
    <w:p xmlns:wp14="http://schemas.microsoft.com/office/word/2010/wordml" w:rsidP="20CDEBCD" wp14:paraId="72B8C01B" wp14:textId="24AC3AA9">
      <w:pPr>
        <w:spacing w:before="0" w:beforeAutospacing="off" w:after="0" w:afterAutospacing="off"/>
        <w:jc w:val="both"/>
      </w:pPr>
      <w:r w:rsidRPr="20CDEBCD" w:rsidR="524F0CBE">
        <w:rPr>
          <w:rFonts w:ascii="Times New Roman" w:hAnsi="Times New Roman" w:eastAsia="Times New Roman" w:cs="Times New Roman"/>
          <w:noProof w:val="0"/>
          <w:sz w:val="24"/>
          <w:szCs w:val="24"/>
          <w:lang w:val="fr-FR"/>
        </w:rPr>
        <w:t xml:space="preserve"> </w:t>
      </w:r>
    </w:p>
    <w:p xmlns:wp14="http://schemas.microsoft.com/office/word/2010/wordml" w:rsidP="20CDEBCD" wp14:paraId="23B90A5E" wp14:textId="650A52BD">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Ces droits sont concédés à titre gratuit, non exclusif, temporaire et non transférable, afin de commercialiser les Produits dans les Points de Vente et/ou sur le site laposte.fr, sur tous supports de communication (notamment presse, P.L.V. ou publicité sur le lieu de vente, radio, télévision, Internet et applications mobiles, Intranet, Extranet, etc.), auprès de tous types de clients établis en France ou à l’étranger et pour le monde entier. </w:t>
      </w:r>
    </w:p>
    <w:p xmlns:wp14="http://schemas.microsoft.com/office/word/2010/wordml" w:rsidP="20CDEBCD" wp14:paraId="2B7FF989" wp14:textId="090D0BBB">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7D58ADD0" wp14:textId="3053C510">
      <w:pPr>
        <w:spacing w:before="0" w:beforeAutospacing="off" w:after="0" w:afterAutospacing="off"/>
        <w:jc w:val="both"/>
      </w:pPr>
      <w:r w:rsidRPr="20CDEBCD" w:rsidR="524F0CBE">
        <w:rPr>
          <w:rFonts w:ascii="Segoe UI" w:hAnsi="Segoe UI" w:eastAsia="Segoe UI" w:cs="Segoe UI"/>
          <w:noProof w:val="0"/>
          <w:sz w:val="18"/>
          <w:szCs w:val="18"/>
          <w:lang w:val="fr-FR"/>
        </w:rPr>
        <w:t xml:space="preserve"> </w:t>
      </w:r>
    </w:p>
    <w:p xmlns:wp14="http://schemas.microsoft.com/office/word/2010/wordml" w:rsidP="05CAC44C" wp14:paraId="54414603" wp14:textId="2E9939D9">
      <w:pPr>
        <w:pStyle w:val="Heading1"/>
        <w:suppressLineNumbers w:val="0"/>
        <w:bidi w:val="0"/>
        <w:spacing w:before="0" w:beforeAutospacing="off" w:after="0" w:afterAutospacing="off" w:line="279" w:lineRule="auto"/>
        <w:ind w:left="720" w:right="0"/>
        <w:jc w:val="left"/>
        <w:rPr>
          <w:rFonts w:ascii="Montserrat" w:hAnsi="Montserrat" w:eastAsia="Montserrat" w:cs="Montserrat"/>
          <w:b w:val="1"/>
          <w:bCs w:val="1"/>
          <w:noProof w:val="0"/>
          <w:sz w:val="20"/>
          <w:szCs w:val="20"/>
          <w:lang w:val="fr-FR"/>
        </w:rPr>
      </w:pPr>
      <w:r w:rsidRPr="05CAC44C" w:rsidR="3AF26A8F">
        <w:rPr>
          <w:rFonts w:ascii="Montserrat" w:hAnsi="Montserrat" w:eastAsia="Montserrat" w:cs="Montserrat"/>
          <w:b w:val="1"/>
          <w:bCs w:val="1"/>
          <w:noProof w:val="0"/>
          <w:sz w:val="20"/>
          <w:szCs w:val="20"/>
          <w:lang w:val="fr-FR"/>
        </w:rPr>
        <w:t xml:space="preserve">1.2 </w:t>
      </w:r>
      <w:r w:rsidRPr="05CAC44C" w:rsidR="365C179F">
        <w:rPr>
          <w:rFonts w:ascii="Montserrat" w:hAnsi="Montserrat" w:eastAsia="Montserrat" w:cs="Montserrat"/>
          <w:b w:val="1"/>
          <w:bCs w:val="1"/>
          <w:noProof w:val="0"/>
          <w:sz w:val="20"/>
          <w:szCs w:val="20"/>
          <w:lang w:val="fr-FR"/>
        </w:rPr>
        <w:t>Garantie contre les tiers</w:t>
      </w:r>
      <w:r w:rsidRPr="05CAC44C" w:rsidR="365C179F">
        <w:rPr>
          <w:rFonts w:ascii="Montserrat" w:hAnsi="Montserrat" w:eastAsia="Montserrat" w:cs="Montserrat"/>
          <w:noProof w:val="0"/>
          <w:sz w:val="20"/>
          <w:szCs w:val="20"/>
          <w:lang w:val="fr-FR"/>
        </w:rPr>
        <w:t xml:space="preserve"> </w:t>
      </w:r>
    </w:p>
    <w:p xmlns:wp14="http://schemas.microsoft.com/office/word/2010/wordml" w:rsidP="20CDEBCD" wp14:paraId="3941550E" wp14:textId="257631E0">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5DFC84E2" wp14:textId="68BDE3EF">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Chaque Partie garantit l’autre Partie qu’elle est titulaire de tous les droits et/ou dispose des autorisations nécessaires lui permettant d’accorder l’exercice des droits de propriété intellectuelle concédés dans le cadre du Partenariat et s’engage à prendre toute mesure pour en assurer la libre jouissance à l’autre Partie. </w:t>
      </w:r>
    </w:p>
    <w:p xmlns:wp14="http://schemas.microsoft.com/office/word/2010/wordml" w:rsidP="20CDEBCD" wp14:paraId="6FF7D400" wp14:textId="6C9C76FF">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24EE3580" wp14:textId="25E366CB">
      <w:pPr>
        <w:spacing w:before="0" w:beforeAutospacing="off" w:after="0" w:afterAutospacing="off"/>
        <w:jc w:val="both"/>
      </w:pPr>
      <w:r w:rsidRPr="20CDEBCD" w:rsidR="524F0CBE">
        <w:rPr>
          <w:rFonts w:ascii="Montserrat" w:hAnsi="Montserrat" w:eastAsia="Montserrat" w:cs="Montserrat"/>
          <w:noProof w:val="0"/>
          <w:sz w:val="20"/>
          <w:szCs w:val="20"/>
          <w:lang w:val="fr-FR"/>
        </w:rPr>
        <w:t>Le Partenaire déclare être titulaire ou autorisé à exploiter les droits portant sur les visuels, images, photos, dessins ou tout autre élément protégé au titre des droits de propriété intellectuelle, industrielle ou droits voisins</w:t>
      </w:r>
      <w:r w:rsidRPr="20CDEBCD" w:rsidR="524F0CBE">
        <w:rPr>
          <w:rFonts w:ascii="Times New Roman" w:hAnsi="Times New Roman" w:eastAsia="Times New Roman" w:cs="Times New Roman"/>
          <w:noProof w:val="0"/>
          <w:sz w:val="20"/>
          <w:szCs w:val="20"/>
          <w:lang w:val="fr-FR"/>
        </w:rPr>
        <w:t> </w:t>
      </w: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4270F9D9" wp14:textId="5359B293">
      <w:pPr>
        <w:pStyle w:val="ListParagraph"/>
        <w:numPr>
          <w:ilvl w:val="0"/>
          <w:numId w:val="3"/>
        </w:numPr>
        <w:spacing w:before="0" w:beforeAutospacing="off" w:after="0" w:afterAutospacing="off"/>
        <w:ind w:left="360" w:right="0"/>
        <w:jc w:val="both"/>
        <w:rPr>
          <w:rFonts w:ascii="Montserrat" w:hAnsi="Montserrat" w:eastAsia="Montserrat" w:cs="Montserrat"/>
          <w:noProof w:val="0"/>
          <w:sz w:val="20"/>
          <w:szCs w:val="20"/>
          <w:lang w:val="fr-FR"/>
        </w:rPr>
      </w:pPr>
      <w:r w:rsidRPr="20CDEBCD" w:rsidR="524F0CBE">
        <w:rPr>
          <w:rFonts w:ascii="Montserrat" w:hAnsi="Montserrat" w:eastAsia="Montserrat" w:cs="Montserrat"/>
          <w:noProof w:val="0"/>
          <w:sz w:val="20"/>
          <w:szCs w:val="20"/>
          <w:lang w:val="fr-FR"/>
        </w:rPr>
        <w:t>figurant sur la documentation commerciale et sur tout élément qu’elle autorise La Poste à utiliser pour les besoins du Contrat (Dispositif de promotion, supports de communication etc.)</w:t>
      </w:r>
      <w:r w:rsidRPr="20CDEBCD" w:rsidR="524F0CBE">
        <w:rPr>
          <w:rFonts w:ascii="Times New Roman" w:hAnsi="Times New Roman" w:eastAsia="Times New Roman" w:cs="Times New Roman"/>
          <w:noProof w:val="0"/>
          <w:sz w:val="20"/>
          <w:szCs w:val="20"/>
          <w:lang w:val="fr-FR"/>
        </w:rPr>
        <w:t> </w:t>
      </w:r>
      <w:r w:rsidRPr="20CDEBCD" w:rsidR="524F0CBE">
        <w:rPr>
          <w:rFonts w:ascii="Montserrat" w:hAnsi="Montserrat" w:eastAsia="Montserrat" w:cs="Montserrat"/>
          <w:noProof w:val="0"/>
          <w:sz w:val="20"/>
          <w:szCs w:val="20"/>
          <w:lang w:val="fr-FR"/>
        </w:rPr>
        <w:t xml:space="preserve">; et/ou </w:t>
      </w:r>
    </w:p>
    <w:p xmlns:wp14="http://schemas.microsoft.com/office/word/2010/wordml" w:rsidP="20CDEBCD" wp14:paraId="005B6E08" wp14:textId="40566D42">
      <w:pPr>
        <w:pStyle w:val="ListParagraph"/>
        <w:numPr>
          <w:ilvl w:val="0"/>
          <w:numId w:val="4"/>
        </w:numPr>
        <w:spacing w:before="0" w:beforeAutospacing="off" w:after="0" w:afterAutospacing="off"/>
        <w:ind w:left="360" w:right="0"/>
        <w:jc w:val="both"/>
        <w:rPr>
          <w:rFonts w:ascii="Montserrat" w:hAnsi="Montserrat" w:eastAsia="Montserrat" w:cs="Montserrat"/>
          <w:noProof w:val="0"/>
          <w:sz w:val="20"/>
          <w:szCs w:val="20"/>
          <w:lang w:val="fr-FR"/>
        </w:rPr>
      </w:pPr>
      <w:r w:rsidRPr="20CDEBCD" w:rsidR="524F0CBE">
        <w:rPr>
          <w:rFonts w:ascii="Montserrat" w:hAnsi="Montserrat" w:eastAsia="Montserrat" w:cs="Montserrat"/>
          <w:noProof w:val="0"/>
          <w:sz w:val="20"/>
          <w:szCs w:val="20"/>
          <w:lang w:val="fr-FR"/>
        </w:rPr>
        <w:t xml:space="preserve">attachés aux et/ou figurant sur les Produits, afin de permettre leur commercialisation dans les Points de vente par la Poste dans les conditions prévues au Contrat. </w:t>
      </w:r>
    </w:p>
    <w:p xmlns:wp14="http://schemas.microsoft.com/office/word/2010/wordml" w:rsidP="20CDEBCD" wp14:paraId="5AB5A517" wp14:textId="0F4EA65E">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5D10AFC4" wp14:textId="6C0575D7">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Le Partenaire fait seul son affaire de toute rémunération qui serait éventuellement due à ses employés et partenaires au titre des éléments tels que définis ci-dessus que ces derniers auraient réalisés ou auxquels ils auraient contribué. </w:t>
      </w:r>
    </w:p>
    <w:p xmlns:wp14="http://schemas.microsoft.com/office/word/2010/wordml" w:rsidP="20CDEBCD" wp14:paraId="5DB01585" wp14:textId="370D5C5F">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70CD5093" wp14:textId="19D4367C">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Le Partenaire fait son affaire d’obtenir les autorisations nécessaires afin que La Poste puisse, de manière paisible, commercialiser les Produits [Si applicable] et en faire la promotion (notamment via des supports de communication internes et/ou externes)  </w:t>
      </w:r>
    </w:p>
    <w:p xmlns:wp14="http://schemas.microsoft.com/office/word/2010/wordml" w:rsidP="20CDEBCD" wp14:paraId="5FA21040" wp14:textId="6C7DE006">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10C3FE82" wp14:textId="3862816D">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Le Partenaire garantit La Poste contre tous troubles, revendications, évictions et condamnations qui pourraient être prononcés à son encontre à la suite d’actions en concurrence déloyale ou parasitaire, en contrefaçon ou plus généralement contre toute action fondée sur la violation d’un droit de propriété, notamment de propriété intellectuelle (littéraire et artistique ou industrielle) ou d’un droit relevant de la personnalité et/ou de l’image de tiers, à l‘occasion de la commercialisation [si applicable] ou de la communication commerciale des Produits par la Poste. </w:t>
      </w:r>
    </w:p>
    <w:p xmlns:wp14="http://schemas.microsoft.com/office/word/2010/wordml" w:rsidP="20CDEBCD" wp14:paraId="2299022A" wp14:textId="252D668D">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180D43BB" wp14:textId="3BC8C24B">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Chaque Partie s’engage à indemniser l’autre Partie, et plus généralement à prendre à sa charge les conséquences, y compris toute perte, tous frais, dommages et intérêts, honoraires d’avocats, reconnus ou prononcés, pouvant résulter d’une réclamation par un tiers sur ses droits. </w:t>
      </w:r>
    </w:p>
    <w:p xmlns:wp14="http://schemas.microsoft.com/office/word/2010/wordml" w:rsidP="20CDEBCD" wp14:paraId="4DCA0CEE" wp14:textId="11BDB882">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131A41D6" wp14:textId="6AFE3803">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En outre, dans l’éventualité où l’exercice par l’une des Parties des droits concédés serait compromis ou empêché suite à une réclamation, l’autre Partie s’engage, à ses frais, à faire en sorte qu’elle puisse continuer à exercer ses droits sans risques. </w:t>
      </w:r>
    </w:p>
    <w:p xmlns:wp14="http://schemas.microsoft.com/office/word/2010/wordml" w:rsidP="20CDEBCD" wp14:paraId="725DC9E4" wp14:textId="5EBD621B">
      <w:pPr>
        <w:spacing w:before="0" w:beforeAutospacing="off" w:after="0" w:afterAutospacing="off"/>
        <w:jc w:val="both"/>
      </w:pPr>
      <w:r w:rsidRPr="20CDEBCD" w:rsidR="524F0CBE">
        <w:rPr>
          <w:rFonts w:ascii="Montserrat" w:hAnsi="Montserrat" w:eastAsia="Montserrat" w:cs="Montserrat"/>
          <w:noProof w:val="0"/>
          <w:sz w:val="20"/>
          <w:szCs w:val="20"/>
          <w:lang w:val="fr-FR"/>
        </w:rPr>
        <w:t xml:space="preserve"> </w:t>
      </w:r>
    </w:p>
    <w:p xmlns:wp14="http://schemas.microsoft.com/office/word/2010/wordml" w:rsidP="20CDEBCD" wp14:paraId="483B775C" wp14:textId="4F5F7176">
      <w:pPr>
        <w:spacing w:before="0" w:beforeAutospacing="off" w:after="0" w:afterAutospacing="off"/>
        <w:jc w:val="both"/>
      </w:pPr>
      <w:r w:rsidRPr="20CDEBCD" w:rsidR="524F0CBE">
        <w:rPr>
          <w:rFonts w:ascii="Montserrat" w:hAnsi="Montserrat" w:eastAsia="Montserrat" w:cs="Montserrat"/>
          <w:noProof w:val="0"/>
          <w:sz w:val="20"/>
          <w:szCs w:val="20"/>
          <w:lang w:val="fr-FR"/>
        </w:rPr>
        <w:t>Sans préjudice de la garantie donnée ci-dessus, chacune des Parties s’engage à informer, sans délai et par écrit, l’autre Partie de toute réclamation de tout tiers à son encontre dont elle aura connaissance</w:t>
      </w:r>
      <w:r w:rsidRPr="20CDEBCD" w:rsidR="524F0CBE">
        <w:rPr>
          <w:rFonts w:ascii="Times New Roman" w:hAnsi="Times New Roman" w:eastAsia="Times New Roman" w:cs="Times New Roman"/>
          <w:noProof w:val="0"/>
          <w:sz w:val="20"/>
          <w:szCs w:val="20"/>
          <w:lang w:val="fr-FR"/>
        </w:rPr>
        <w:t> </w:t>
      </w:r>
      <w:r w:rsidRPr="20CDEBCD" w:rsidR="524F0CBE">
        <w:rPr>
          <w:rFonts w:ascii="Montserrat" w:hAnsi="Montserrat" w:eastAsia="Montserrat" w:cs="Montserrat"/>
          <w:noProof w:val="0"/>
          <w:sz w:val="20"/>
          <w:szCs w:val="20"/>
          <w:lang w:val="fr-FR"/>
        </w:rPr>
        <w:t xml:space="preserve">; les Parties se concerteront sans délai pour examiner la décision à prendre au mieux de leurs intérêts mutuels.  </w:t>
      </w:r>
    </w:p>
    <w:p xmlns:wp14="http://schemas.microsoft.com/office/word/2010/wordml" wp14:paraId="3BFEFB25" wp14:textId="3D9ACAC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3c33e95"/>
    <w:multiLevelType xmlns:w="http://schemas.openxmlformats.org/wordprocessingml/2006/main" w:val="hybridMultilevel"/>
    <w:lvl xmlns:w="http://schemas.openxmlformats.org/wordprocessingml/2006/main" w:ilvl="0">
      <w:start w:val="1"/>
      <w:numFmt w:val="decimal"/>
      <w:lvlText w:val="%1.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9968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dab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565845"/>
    <w:multiLevelType xmlns:w="http://schemas.openxmlformats.org/wordprocessingml/2006/main" w:val="hybridMultilevel"/>
    <w:lvl xmlns:w="http://schemas.openxmlformats.org/wordprocessingml/2006/main" w:ilvl="0">
      <w:start w:val="1"/>
      <w:numFmt w:val="decimal"/>
      <w:lvlText w:val="%1.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7595a3"/>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25E52D"/>
    <w:rsid w:val="05CAC44C"/>
    <w:rsid w:val="1A19406C"/>
    <w:rsid w:val="20CDEBCD"/>
    <w:rsid w:val="2E3D3DFF"/>
    <w:rsid w:val="31969635"/>
    <w:rsid w:val="365C179F"/>
    <w:rsid w:val="3AF26A8F"/>
    <w:rsid w:val="3D59E31E"/>
    <w:rsid w:val="40640FE5"/>
    <w:rsid w:val="524F0CBE"/>
    <w:rsid w:val="5325E52D"/>
    <w:rsid w:val="538828C7"/>
    <w:rsid w:val="5C8C4A07"/>
    <w:rsid w:val="5E2FC2E0"/>
    <w:rsid w:val="6119135E"/>
    <w:rsid w:val="6C2FFAF1"/>
    <w:rsid w:val="72A83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E52D"/>
  <w15:chartTrackingRefBased/>
  <w15:docId w15:val="{729D5F44-A7E9-47B5-A854-51CE1E60DC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0CDEBC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0CDEB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0CDEBC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2e71d2db2874e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propriété intellectuelle</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496EE18C-BDA3-4802-92B7-812EF62BAC1E}"/>
</file>

<file path=customXml/itemProps2.xml><?xml version="1.0" encoding="utf-8"?>
<ds:datastoreItem xmlns:ds="http://schemas.openxmlformats.org/officeDocument/2006/customXml" ds:itemID="{A32F0D66-5811-46C6-9B76-19E4B94A4BE1}"/>
</file>

<file path=customXml/itemProps3.xml><?xml version="1.0" encoding="utf-8"?>
<ds:datastoreItem xmlns:ds="http://schemas.openxmlformats.org/officeDocument/2006/customXml" ds:itemID="{7129AD4D-D4A5-4DA4-9183-3249D26722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2025-07-28T08:04:37Z</dcterms:created>
  <dcterms:modified xsi:type="dcterms:W3CDTF">2025-07-28T08:10:41Z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