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4E87" w14:textId="77777777" w:rsidR="00AA4297" w:rsidRPr="00D43F92" w:rsidRDefault="00AA4297" w:rsidP="00AA4297">
      <w:pPr>
        <w:widowControl w:val="0"/>
        <w:autoSpaceDE w:val="0"/>
        <w:autoSpaceDN w:val="0"/>
        <w:ind w:right="144"/>
        <w:jc w:val="both"/>
        <w:rPr>
          <w:rFonts w:ascii="Montserrat" w:hAnsi="Montserrat" w:cs="Calibri"/>
          <w:b/>
          <w:caps/>
          <w:sz w:val="18"/>
          <w:szCs w:val="18"/>
        </w:rPr>
      </w:pPr>
      <w:r w:rsidRPr="00D43F92">
        <w:rPr>
          <w:rFonts w:ascii="Montserrat" w:hAnsi="Montserrat" w:cstheme="minorHAnsi"/>
          <w:b/>
          <w:caps/>
          <w:sz w:val="18"/>
          <w:szCs w:val="18"/>
        </w:rPr>
        <w:t xml:space="preserve">ARTICLE 16 - </w:t>
      </w:r>
      <w:r w:rsidRPr="00D43F92">
        <w:rPr>
          <w:rFonts w:ascii="Montserrat" w:hAnsi="Montserrat" w:cs="Calibri"/>
          <w:b/>
          <w:caps/>
          <w:sz w:val="18"/>
          <w:szCs w:val="18"/>
        </w:rPr>
        <w:t xml:space="preserve">données personnelles  </w:t>
      </w:r>
    </w:p>
    <w:p w14:paraId="56455959" w14:textId="77777777" w:rsidR="00AA4297" w:rsidRPr="00D43F92" w:rsidRDefault="00AA4297" w:rsidP="00AA4297">
      <w:pPr>
        <w:suppressAutoHyphens/>
        <w:jc w:val="both"/>
        <w:rPr>
          <w:rFonts w:ascii="Montserrat" w:hAnsi="Montserrat" w:cs="Calibri"/>
          <w:b/>
          <w:sz w:val="18"/>
          <w:szCs w:val="18"/>
        </w:rPr>
      </w:pPr>
    </w:p>
    <w:p w14:paraId="3D819009"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Le terme « Données à caractère personnel » désigne toute donnée relative à une personne physique identifiée ou identifiable directement ou indirectement, notamment par référence à un identifiant, tel qu’un nom, un numéro d’identification ou un identifiant en ligne ou à un ou plusieurs éléments spécifiques propres à son identité. </w:t>
      </w:r>
    </w:p>
    <w:p w14:paraId="2E7F87E8" w14:textId="77777777" w:rsidR="00AA4297" w:rsidRPr="00D43F92" w:rsidRDefault="00AA4297" w:rsidP="00AA4297">
      <w:pPr>
        <w:jc w:val="both"/>
        <w:rPr>
          <w:rFonts w:ascii="Montserrat" w:hAnsi="Montserrat" w:cs="Arial"/>
          <w:sz w:val="18"/>
          <w:szCs w:val="18"/>
        </w:rPr>
      </w:pPr>
    </w:p>
    <w:p w14:paraId="6D8D9290" w14:textId="77777777" w:rsidR="00AA4297" w:rsidRPr="00D43F92" w:rsidRDefault="00AA4297" w:rsidP="00AA4297">
      <w:pPr>
        <w:pStyle w:val="Paragraphedeliste"/>
        <w:keepNext/>
        <w:keepLines/>
        <w:numPr>
          <w:ilvl w:val="0"/>
          <w:numId w:val="48"/>
        </w:numPr>
        <w:contextualSpacing w:val="0"/>
        <w:jc w:val="both"/>
        <w:outlineLvl w:val="1"/>
        <w:rPr>
          <w:rFonts w:ascii="Montserrat" w:hAnsi="Montserrat"/>
          <w:b/>
          <w:vanish/>
          <w:sz w:val="18"/>
          <w:szCs w:val="18"/>
        </w:rPr>
      </w:pPr>
    </w:p>
    <w:p w14:paraId="6B3CA2DC" w14:textId="77777777" w:rsidR="00AA4297" w:rsidRPr="00D43F92" w:rsidRDefault="00AA4297" w:rsidP="00AA4297">
      <w:pPr>
        <w:jc w:val="both"/>
        <w:rPr>
          <w:rFonts w:ascii="Montserrat" w:hAnsi="Montserrat" w:cstheme="minorHAnsi"/>
          <w:b/>
          <w:iCs/>
          <w:sz w:val="18"/>
          <w:szCs w:val="18"/>
        </w:rPr>
      </w:pPr>
      <w:r w:rsidRPr="00D43F92">
        <w:rPr>
          <w:rFonts w:ascii="Montserrat" w:hAnsi="Montserrat" w:cstheme="minorHAnsi"/>
          <w:b/>
          <w:iCs/>
          <w:sz w:val="18"/>
          <w:szCs w:val="18"/>
        </w:rPr>
        <w:t>16.1 Traitements de Données à caractère personnel par La Poste</w:t>
      </w:r>
    </w:p>
    <w:p w14:paraId="1040B834" w14:textId="77777777" w:rsidR="00AA4297" w:rsidRPr="00D43F92" w:rsidRDefault="00AA4297" w:rsidP="00AA4297">
      <w:pPr>
        <w:jc w:val="both"/>
        <w:rPr>
          <w:rFonts w:ascii="Montserrat" w:hAnsi="Montserrat" w:cs="Arial"/>
          <w:sz w:val="18"/>
          <w:szCs w:val="18"/>
        </w:rPr>
      </w:pPr>
    </w:p>
    <w:p w14:paraId="1DE7541F"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La prestation implique un traitement de Données à caractère personnel pour le compte du Client : nom et prénom des Bénéficiaires à livrer. Il est en conséquence convenu que La Poste aura la qualité de sous-traitant intervenant dans le cadre de la mise en œuvre du traitement pour le compte du Client,</w:t>
      </w:r>
      <w:r w:rsidRPr="00D43F92">
        <w:rPr>
          <w:rFonts w:ascii="Montserrat" w:eastAsia="Calibri" w:hAnsi="Montserrat" w:cs="Calibri"/>
          <w:sz w:val="22"/>
          <w:szCs w:val="22"/>
        </w:rPr>
        <w:t xml:space="preserve"> Responsable du traitement</w:t>
      </w:r>
      <w:r w:rsidRPr="00D43F92">
        <w:rPr>
          <w:rFonts w:ascii="Montserrat" w:hAnsi="Montserrat" w:cs="Arial"/>
          <w:sz w:val="18"/>
          <w:szCs w:val="18"/>
        </w:rPr>
        <w:t>.</w:t>
      </w:r>
    </w:p>
    <w:p w14:paraId="4E92E9B3" w14:textId="77777777" w:rsidR="00AA4297" w:rsidRPr="00D43F92" w:rsidRDefault="00AA4297" w:rsidP="00AA4297">
      <w:pPr>
        <w:jc w:val="both"/>
        <w:rPr>
          <w:rFonts w:ascii="Montserrat" w:hAnsi="Montserrat" w:cs="Arial"/>
          <w:sz w:val="18"/>
          <w:szCs w:val="18"/>
        </w:rPr>
      </w:pPr>
    </w:p>
    <w:p w14:paraId="751C59F5"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Les Parties s’engagent à remplir l’annexe « Conditions du traitement de données à caractère personnel » qui précise le </w:t>
      </w:r>
      <w:r w:rsidRPr="00D43F92">
        <w:rPr>
          <w:rFonts w:ascii="Montserrat" w:eastAsia="Calibri" w:hAnsi="Montserrat" w:cs="Calibri"/>
          <w:sz w:val="22"/>
          <w:szCs w:val="22"/>
        </w:rPr>
        <w:t>détail des opérations de traitement, et notamment les catégories de données à caractère personnel et les finalités du traitement pour lesquelles les données à caractère personnel sont traitées pour le compte du Responsable du traitement</w:t>
      </w:r>
    </w:p>
    <w:p w14:paraId="5BB3F55A" w14:textId="77777777" w:rsidR="00AA4297" w:rsidRPr="00D43F92" w:rsidRDefault="00AA4297" w:rsidP="00AA4297">
      <w:pPr>
        <w:jc w:val="both"/>
        <w:rPr>
          <w:rFonts w:ascii="Montserrat" w:hAnsi="Montserrat" w:cs="Arial"/>
          <w:sz w:val="18"/>
          <w:szCs w:val="18"/>
        </w:rPr>
      </w:pPr>
    </w:p>
    <w:p w14:paraId="21D86686"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Dans ce contexte, La Poste assure qu’elle dispose des compétences techniques et organisationnelles nécessaires afin de réaliser les prestations qui lui sont confiées par le Client dans le respect des obligations fixées dans le présent article et exclusivement pour l’objet prévu au Contrat. </w:t>
      </w:r>
    </w:p>
    <w:p w14:paraId="05E1DA94" w14:textId="77777777" w:rsidR="00AA4297" w:rsidRPr="00D43F92" w:rsidRDefault="00AA4297" w:rsidP="00AA4297">
      <w:pPr>
        <w:jc w:val="both"/>
        <w:rPr>
          <w:rFonts w:ascii="Montserrat" w:hAnsi="Montserrat" w:cs="Arial"/>
          <w:sz w:val="18"/>
          <w:szCs w:val="18"/>
        </w:rPr>
      </w:pPr>
    </w:p>
    <w:p w14:paraId="448B2693"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En conséquence, La Poste s’engage à :</w:t>
      </w:r>
    </w:p>
    <w:p w14:paraId="2953A1D5" w14:textId="77777777" w:rsidR="00AA4297" w:rsidRPr="00D43F92" w:rsidRDefault="00AA4297" w:rsidP="00AA4297">
      <w:pPr>
        <w:pStyle w:val="Paragraphedeliste"/>
        <w:numPr>
          <w:ilvl w:val="0"/>
          <w:numId w:val="49"/>
        </w:numPr>
        <w:ind w:left="426" w:hanging="284"/>
        <w:jc w:val="both"/>
        <w:rPr>
          <w:rFonts w:ascii="Montserrat" w:hAnsi="Montserrat" w:cs="Arial"/>
          <w:sz w:val="18"/>
          <w:szCs w:val="18"/>
        </w:rPr>
      </w:pPr>
      <w:r w:rsidRPr="00D43F92">
        <w:rPr>
          <w:rFonts w:ascii="Montserrat" w:hAnsi="Montserrat" w:cs="Arial"/>
          <w:sz w:val="18"/>
          <w:szCs w:val="18"/>
        </w:rPr>
        <w:t>Ne procéder au traitement de Données à caractère personnel que sur instruction écrite du Client et informer ce dernier si une instruction lui paraît contraire à la règlementation sur la protection des données,</w:t>
      </w:r>
    </w:p>
    <w:p w14:paraId="08742659" w14:textId="77777777" w:rsidR="00AA4297" w:rsidRPr="00D43F92" w:rsidRDefault="00AA4297" w:rsidP="00AA4297">
      <w:pPr>
        <w:pStyle w:val="Paragraphedeliste"/>
        <w:numPr>
          <w:ilvl w:val="0"/>
          <w:numId w:val="49"/>
        </w:numPr>
        <w:ind w:left="426" w:hanging="284"/>
        <w:jc w:val="both"/>
        <w:rPr>
          <w:rFonts w:ascii="Montserrat" w:hAnsi="Montserrat" w:cs="Arial"/>
          <w:sz w:val="18"/>
          <w:szCs w:val="18"/>
        </w:rPr>
      </w:pPr>
      <w:r w:rsidRPr="00D43F92">
        <w:rPr>
          <w:rFonts w:ascii="Montserrat" w:hAnsi="Montserrat" w:cs="Arial"/>
          <w:sz w:val="18"/>
          <w:szCs w:val="18"/>
        </w:rPr>
        <w:t>Ne conserver les Données à caractère personnel traitées, sous une forme permettant l’identification des personnes, que le temps nécessaire à l’exécution des Prestations (13 mois après la livraison),</w:t>
      </w:r>
    </w:p>
    <w:p w14:paraId="6AEFE01F" w14:textId="77777777" w:rsidR="00AA4297" w:rsidRPr="00D43F92" w:rsidRDefault="00AA4297" w:rsidP="00AA4297">
      <w:pPr>
        <w:pStyle w:val="Paragraphedeliste"/>
        <w:numPr>
          <w:ilvl w:val="0"/>
          <w:numId w:val="49"/>
        </w:numPr>
        <w:ind w:left="426" w:hanging="284"/>
        <w:jc w:val="both"/>
        <w:rPr>
          <w:rFonts w:ascii="Montserrat" w:hAnsi="Montserrat" w:cs="Arial"/>
          <w:sz w:val="18"/>
          <w:szCs w:val="18"/>
        </w:rPr>
      </w:pPr>
      <w:r w:rsidRPr="00D43F92">
        <w:rPr>
          <w:rFonts w:ascii="Montserrat" w:hAnsi="Montserrat" w:cs="Arial"/>
          <w:sz w:val="18"/>
          <w:szCs w:val="18"/>
        </w:rPr>
        <w:t>Accompagner le Client dans le cadre de la réalisation d’études d’impact sur la vie privée ;</w:t>
      </w:r>
    </w:p>
    <w:p w14:paraId="0F760385" w14:textId="77777777" w:rsidR="00AA4297" w:rsidRPr="00D43F92" w:rsidRDefault="00AA4297" w:rsidP="00AA4297">
      <w:pPr>
        <w:pStyle w:val="Paragraphedeliste"/>
        <w:numPr>
          <w:ilvl w:val="0"/>
          <w:numId w:val="49"/>
        </w:numPr>
        <w:ind w:left="426" w:hanging="284"/>
        <w:jc w:val="both"/>
        <w:rPr>
          <w:rFonts w:ascii="Montserrat" w:hAnsi="Montserrat" w:cs="Arial"/>
          <w:sz w:val="18"/>
          <w:szCs w:val="18"/>
        </w:rPr>
      </w:pPr>
      <w:r w:rsidRPr="00D43F92">
        <w:rPr>
          <w:rFonts w:ascii="Montserrat" w:hAnsi="Montserrat" w:cs="Arial"/>
          <w:sz w:val="18"/>
          <w:szCs w:val="18"/>
        </w:rPr>
        <w:t>Aider le Client, sous réserve d’en être informé, dans toute la mesure du possible, afin de répondre à toute demande d’exercice de droits par les personnes concernées et/ou toute demande d’information des autorités de contrôle et de protection des données,</w:t>
      </w:r>
    </w:p>
    <w:p w14:paraId="3D71BB57" w14:textId="77777777" w:rsidR="00AA4297" w:rsidRPr="00D43F92" w:rsidRDefault="00AA4297" w:rsidP="00AA4297">
      <w:pPr>
        <w:pStyle w:val="Paragraphedeliste"/>
        <w:numPr>
          <w:ilvl w:val="0"/>
          <w:numId w:val="49"/>
        </w:numPr>
        <w:ind w:left="426" w:hanging="284"/>
        <w:jc w:val="both"/>
        <w:rPr>
          <w:rFonts w:ascii="Montserrat" w:hAnsi="Montserrat" w:cs="Arial"/>
          <w:sz w:val="18"/>
          <w:szCs w:val="18"/>
        </w:rPr>
      </w:pPr>
      <w:r w:rsidRPr="00D43F92">
        <w:rPr>
          <w:rFonts w:ascii="Montserrat" w:hAnsi="Montserrat" w:cs="Arial"/>
          <w:sz w:val="18"/>
          <w:szCs w:val="18"/>
        </w:rPr>
        <w:t>Informer le Client de toute demande relative aux Données à caractère personnel qui lui serait adressée directement, dans le cas où la demande concerne les Données à caractère personnel transmises par le Client</w:t>
      </w:r>
    </w:p>
    <w:p w14:paraId="4F2CD105" w14:textId="77777777" w:rsidR="00AA4297" w:rsidRPr="00D43F92" w:rsidRDefault="00AA4297" w:rsidP="00AA4297">
      <w:pPr>
        <w:jc w:val="both"/>
        <w:rPr>
          <w:rFonts w:ascii="Montserrat" w:hAnsi="Montserrat" w:cs="Arial"/>
          <w:sz w:val="18"/>
          <w:szCs w:val="18"/>
        </w:rPr>
      </w:pPr>
    </w:p>
    <w:p w14:paraId="055B938C"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Le Client s’engage à respecter l’ensemble de la réglementation applicable en matière de protection des Données à caractère personnel, notamment en ce qui concerne l’information des personnes dans le cadre de la transmission de leurs Données à caractère personnel au Prestataire pour les besoins de l’exécution du Contrat.</w:t>
      </w:r>
    </w:p>
    <w:p w14:paraId="25381676" w14:textId="77777777" w:rsidR="00AA4297" w:rsidRPr="00D43F92" w:rsidRDefault="00AA4297" w:rsidP="00AA4297">
      <w:pPr>
        <w:jc w:val="both"/>
        <w:rPr>
          <w:rFonts w:ascii="Montserrat" w:hAnsi="Montserrat" w:cs="Arial"/>
          <w:sz w:val="18"/>
          <w:szCs w:val="18"/>
        </w:rPr>
      </w:pPr>
    </w:p>
    <w:p w14:paraId="73C273F9" w14:textId="77777777" w:rsidR="00AA4297" w:rsidRPr="00D43F92" w:rsidRDefault="00AA4297" w:rsidP="00AA4297">
      <w:pPr>
        <w:jc w:val="both"/>
        <w:rPr>
          <w:rFonts w:ascii="Montserrat" w:hAnsi="Montserrat" w:cstheme="minorHAnsi"/>
          <w:b/>
          <w:iCs/>
          <w:sz w:val="18"/>
          <w:szCs w:val="18"/>
        </w:rPr>
      </w:pPr>
      <w:r w:rsidRPr="00D43F92">
        <w:rPr>
          <w:rFonts w:ascii="Montserrat" w:hAnsi="Montserrat" w:cstheme="minorHAnsi"/>
          <w:b/>
          <w:iCs/>
          <w:sz w:val="18"/>
          <w:szCs w:val="18"/>
        </w:rPr>
        <w:t>16.2 Sécurité et confidentialité des Données à caractère personnel</w:t>
      </w:r>
    </w:p>
    <w:p w14:paraId="05E7FFC3" w14:textId="77777777" w:rsidR="00AA4297" w:rsidRPr="00D43F92" w:rsidRDefault="00AA4297" w:rsidP="00AA4297">
      <w:pPr>
        <w:jc w:val="both"/>
        <w:rPr>
          <w:rFonts w:ascii="Montserrat" w:hAnsi="Montserrat" w:cs="Arial"/>
          <w:sz w:val="18"/>
          <w:szCs w:val="18"/>
        </w:rPr>
      </w:pPr>
    </w:p>
    <w:p w14:paraId="304B8953"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La Poste prendra toute mesure nécessaire pour préserver l’intégrité, la disponibilité et la confidentialité des Données à caractère personnel.</w:t>
      </w:r>
    </w:p>
    <w:p w14:paraId="5CDFF271"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La Poste s’engage notamment à mettre en place les mesures techniques et organisationnelles permettant d’assurer un niveau de sécurité conforme à l’état de l’art. </w:t>
      </w:r>
    </w:p>
    <w:p w14:paraId="1664C939" w14:textId="77777777" w:rsidR="00AA4297" w:rsidRPr="00D43F92" w:rsidRDefault="00AA4297" w:rsidP="00AA4297">
      <w:pPr>
        <w:jc w:val="both"/>
        <w:rPr>
          <w:rFonts w:ascii="Montserrat" w:hAnsi="Montserrat" w:cs="Arial"/>
          <w:sz w:val="18"/>
          <w:szCs w:val="18"/>
        </w:rPr>
      </w:pPr>
    </w:p>
    <w:p w14:paraId="33883FF6"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La Poste s’engage en particulier à :</w:t>
      </w:r>
    </w:p>
    <w:p w14:paraId="0D0A994F" w14:textId="77777777" w:rsidR="00AA4297" w:rsidRPr="00D43F92" w:rsidRDefault="00AA4297" w:rsidP="00AA4297">
      <w:pPr>
        <w:pStyle w:val="Paragraphedeliste"/>
        <w:numPr>
          <w:ilvl w:val="0"/>
          <w:numId w:val="50"/>
        </w:numPr>
        <w:ind w:left="426" w:hanging="284"/>
        <w:jc w:val="both"/>
        <w:rPr>
          <w:rFonts w:ascii="Montserrat" w:hAnsi="Montserrat" w:cs="Arial"/>
          <w:sz w:val="18"/>
          <w:szCs w:val="18"/>
        </w:rPr>
      </w:pPr>
      <w:r w:rsidRPr="00D43F92">
        <w:rPr>
          <w:rFonts w:ascii="Montserrat" w:hAnsi="Montserrat" w:cs="Arial"/>
          <w:sz w:val="18"/>
          <w:szCs w:val="18"/>
        </w:rPr>
        <w:t>Mettre en œuvre les mesures nécessaires afin de protéger les Données à caractère personnel contre une destruction fortuite ou illicite, une perte accidentelle, une altération, une divulgation ou un accès non autorisé,</w:t>
      </w:r>
    </w:p>
    <w:p w14:paraId="6AA8367A" w14:textId="77777777" w:rsidR="00AA4297" w:rsidRPr="00D43F92" w:rsidRDefault="00AA4297" w:rsidP="00AA4297">
      <w:pPr>
        <w:pStyle w:val="Paragraphedeliste"/>
        <w:numPr>
          <w:ilvl w:val="0"/>
          <w:numId w:val="50"/>
        </w:numPr>
        <w:ind w:left="426" w:hanging="284"/>
        <w:jc w:val="both"/>
        <w:rPr>
          <w:rFonts w:ascii="Montserrat" w:hAnsi="Montserrat" w:cs="Arial"/>
          <w:sz w:val="18"/>
          <w:szCs w:val="18"/>
        </w:rPr>
      </w:pPr>
      <w:r w:rsidRPr="00D43F92">
        <w:rPr>
          <w:rFonts w:ascii="Montserrat" w:hAnsi="Montserrat" w:cs="Arial"/>
          <w:sz w:val="18"/>
          <w:szCs w:val="18"/>
        </w:rPr>
        <w:t>Ne rendre accessibles et consultables les Données à caractère personnel traitées qu’aux seuls personnels dûment habilités en raison de leurs fonctions et qualité, dans la stricte limite de ce qui leur est nécessaire à l’accomplissement de leurs fonctions,</w:t>
      </w:r>
    </w:p>
    <w:p w14:paraId="523ECACC" w14:textId="77777777" w:rsidR="00AA4297" w:rsidRPr="00D43F92" w:rsidRDefault="00AA4297" w:rsidP="00AA4297">
      <w:pPr>
        <w:pStyle w:val="Paragraphedeliste"/>
        <w:numPr>
          <w:ilvl w:val="0"/>
          <w:numId w:val="50"/>
        </w:numPr>
        <w:ind w:left="426" w:hanging="284"/>
        <w:jc w:val="both"/>
        <w:rPr>
          <w:rFonts w:ascii="Montserrat" w:hAnsi="Montserrat" w:cs="Arial"/>
          <w:sz w:val="18"/>
          <w:szCs w:val="18"/>
        </w:rPr>
      </w:pPr>
      <w:r w:rsidRPr="00D43F92">
        <w:rPr>
          <w:rFonts w:ascii="Montserrat" w:hAnsi="Montserrat" w:cs="Arial"/>
          <w:sz w:val="18"/>
          <w:szCs w:val="18"/>
        </w:rPr>
        <w:t xml:space="preserve">Notifier au Client, sous 48 heures à partir du moment où il en a connaissance, toute violation de Données à caractère personnel. </w:t>
      </w:r>
    </w:p>
    <w:p w14:paraId="4DF6E434" w14:textId="77777777" w:rsidR="00AA4297" w:rsidRPr="00D43F92" w:rsidRDefault="00AA4297" w:rsidP="00AA4297">
      <w:pPr>
        <w:pStyle w:val="Paragraphedeliste"/>
        <w:numPr>
          <w:ilvl w:val="0"/>
          <w:numId w:val="50"/>
        </w:numPr>
        <w:ind w:left="426" w:hanging="284"/>
        <w:jc w:val="both"/>
        <w:rPr>
          <w:rFonts w:ascii="Montserrat" w:hAnsi="Montserrat" w:cs="Arial"/>
          <w:sz w:val="18"/>
          <w:szCs w:val="18"/>
        </w:rPr>
      </w:pPr>
      <w:r w:rsidRPr="00D43F92">
        <w:rPr>
          <w:rFonts w:ascii="Montserrat" w:hAnsi="Montserrat" w:cs="Arial"/>
          <w:sz w:val="18"/>
          <w:szCs w:val="18"/>
        </w:rPr>
        <w:t xml:space="preserve">Dans ce contexte La Poste communiquera au Client tous les éléments dont il dispose concernant les conditions entourant cette violation de Données à caractère personnel et notamment la </w:t>
      </w:r>
      <w:r w:rsidRPr="00D43F92">
        <w:rPr>
          <w:rFonts w:ascii="Montserrat" w:hAnsi="Montserrat" w:cs="Arial"/>
          <w:sz w:val="18"/>
          <w:szCs w:val="18"/>
        </w:rPr>
        <w:lastRenderedPageBreak/>
        <w:t>nature et l’étendue des Données à caractère personnel impactées, le nombre de personnes concernées, les conséquences probables et les conditions techniques dans lesquelles la violation a eu lieu.</w:t>
      </w:r>
    </w:p>
    <w:p w14:paraId="139D6E8B" w14:textId="77777777" w:rsidR="00AA4297" w:rsidRPr="00D43F92" w:rsidRDefault="00AA4297" w:rsidP="00AA4297">
      <w:pPr>
        <w:jc w:val="both"/>
        <w:rPr>
          <w:rFonts w:ascii="Montserrat" w:hAnsi="Montserrat" w:cs="Arial"/>
          <w:sz w:val="18"/>
          <w:szCs w:val="18"/>
        </w:rPr>
      </w:pPr>
    </w:p>
    <w:p w14:paraId="19A68132"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La Poste dispose d’une Politique de Sécurité des Systèmes d’Information (PSSI) qui s’appuie sur le standard ISO 27002 et porte sur l’ensemble des SI en tant qu’actifs et en tant que ressources support des activités. Les règles de sécurité techniques et organisationnelles couvrent les technologies, les applications Métiers, les données manipulées par les SI, la téléphonie sous IP, les installations, les intervenants sur les ressources du SI. </w:t>
      </w:r>
    </w:p>
    <w:p w14:paraId="23B72592" w14:textId="77777777" w:rsidR="00AA4297" w:rsidRPr="00D43F92" w:rsidRDefault="00AA4297" w:rsidP="00AA4297">
      <w:pPr>
        <w:jc w:val="both"/>
        <w:rPr>
          <w:rFonts w:ascii="Montserrat" w:hAnsi="Montserrat" w:cs="Arial"/>
          <w:sz w:val="18"/>
          <w:szCs w:val="18"/>
        </w:rPr>
      </w:pPr>
    </w:p>
    <w:p w14:paraId="442913AD"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La Poste s’est </w:t>
      </w:r>
      <w:proofErr w:type="gramStart"/>
      <w:r w:rsidRPr="00D43F92">
        <w:rPr>
          <w:rFonts w:ascii="Montserrat" w:hAnsi="Montserrat" w:cs="Arial"/>
          <w:sz w:val="18"/>
          <w:szCs w:val="18"/>
        </w:rPr>
        <w:t>doté</w:t>
      </w:r>
      <w:proofErr w:type="gramEnd"/>
      <w:r w:rsidRPr="00D43F92">
        <w:rPr>
          <w:rFonts w:ascii="Montserrat" w:hAnsi="Montserrat" w:cs="Arial"/>
          <w:sz w:val="18"/>
          <w:szCs w:val="18"/>
        </w:rPr>
        <w:t xml:space="preserve"> d’une Direction dédiée à la lutte contre la Cybercriminalité dont la mission est de mettre en œuvre des systèmes de protection et de surveillance informatique. Des audits de sécurité internes et externes par des sociétés qualifiées PASSI par l’ANSSI sont régulièrement effectués.</w:t>
      </w:r>
    </w:p>
    <w:p w14:paraId="76E4B22E" w14:textId="77777777" w:rsidR="00AA4297" w:rsidRPr="00D43F92" w:rsidRDefault="00AA4297" w:rsidP="00AA4297">
      <w:pPr>
        <w:jc w:val="both"/>
        <w:rPr>
          <w:rFonts w:ascii="Montserrat" w:hAnsi="Montserrat" w:cs="Arial"/>
          <w:sz w:val="18"/>
          <w:szCs w:val="18"/>
        </w:rPr>
      </w:pPr>
    </w:p>
    <w:p w14:paraId="3E9482DA" w14:textId="77777777" w:rsidR="00AA4297" w:rsidRPr="00D43F92" w:rsidRDefault="00AA4297" w:rsidP="00AA4297">
      <w:pPr>
        <w:jc w:val="both"/>
        <w:rPr>
          <w:rFonts w:ascii="Montserrat" w:hAnsi="Montserrat" w:cstheme="minorHAnsi"/>
          <w:b/>
          <w:iCs/>
          <w:sz w:val="18"/>
          <w:szCs w:val="18"/>
        </w:rPr>
      </w:pPr>
      <w:r w:rsidRPr="00D43F92">
        <w:rPr>
          <w:rFonts w:ascii="Montserrat" w:hAnsi="Montserrat" w:cstheme="minorHAnsi"/>
          <w:b/>
          <w:iCs/>
          <w:sz w:val="18"/>
          <w:szCs w:val="18"/>
        </w:rPr>
        <w:t xml:space="preserve">16.3 Communication à des tiers </w:t>
      </w:r>
    </w:p>
    <w:p w14:paraId="626CADA6" w14:textId="77777777" w:rsidR="00AA4297" w:rsidRPr="00D43F92" w:rsidRDefault="00AA4297" w:rsidP="00AA4297">
      <w:pPr>
        <w:jc w:val="both"/>
        <w:rPr>
          <w:rFonts w:ascii="Montserrat" w:hAnsi="Montserrat" w:cs="Arial"/>
          <w:sz w:val="18"/>
          <w:szCs w:val="18"/>
        </w:rPr>
      </w:pPr>
    </w:p>
    <w:p w14:paraId="7E4EABF1"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Les Données à caractère personnel traitées en exécution du Contrat ne pourront faire l’objet d’aucune divulgation à des tiers en dehors des cas prévus dans le Contrat ou de ceux prévus par une disposition légale et/ou réglementaire.</w:t>
      </w:r>
    </w:p>
    <w:p w14:paraId="2B27394F"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La Poste informera le Client de toute demande d’accès ou de communication émanant d’un tiers se prévalant d’une autorisation découlant de l’application de dispositions légales ou réglementaires. </w:t>
      </w:r>
    </w:p>
    <w:p w14:paraId="1ACE4FD0" w14:textId="77777777" w:rsidR="00AA4297" w:rsidRPr="00D43F92" w:rsidRDefault="00AA4297" w:rsidP="00AA4297">
      <w:pPr>
        <w:jc w:val="both"/>
        <w:rPr>
          <w:rFonts w:ascii="Montserrat" w:hAnsi="Montserrat" w:cs="Arial"/>
          <w:sz w:val="18"/>
          <w:szCs w:val="18"/>
        </w:rPr>
      </w:pPr>
    </w:p>
    <w:p w14:paraId="77D8964E" w14:textId="77777777" w:rsidR="00AA4297" w:rsidRPr="00D43F92" w:rsidRDefault="00AA4297" w:rsidP="00AA4297">
      <w:pPr>
        <w:jc w:val="both"/>
        <w:rPr>
          <w:rFonts w:ascii="Montserrat" w:hAnsi="Montserrat" w:cstheme="minorHAnsi"/>
          <w:b/>
          <w:iCs/>
          <w:sz w:val="18"/>
          <w:szCs w:val="18"/>
        </w:rPr>
      </w:pPr>
      <w:r w:rsidRPr="00D43F92">
        <w:rPr>
          <w:rFonts w:ascii="Montserrat" w:hAnsi="Montserrat" w:cstheme="minorHAnsi"/>
          <w:b/>
          <w:iCs/>
          <w:sz w:val="18"/>
          <w:szCs w:val="18"/>
        </w:rPr>
        <w:t xml:space="preserve">16.4 Documentation  </w:t>
      </w:r>
    </w:p>
    <w:p w14:paraId="4B0B33EF" w14:textId="77777777" w:rsidR="00AA4297" w:rsidRPr="00D43F92" w:rsidRDefault="00AA4297" w:rsidP="00AA4297">
      <w:pPr>
        <w:jc w:val="both"/>
        <w:rPr>
          <w:rFonts w:ascii="Montserrat" w:hAnsi="Montserrat" w:cs="Arial"/>
          <w:sz w:val="18"/>
          <w:szCs w:val="18"/>
        </w:rPr>
      </w:pPr>
    </w:p>
    <w:p w14:paraId="07D42C92"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La Poste fera son affaire de la bonne tenue de son registre des traitements de Données à caractère personnel en veillant à y inscrire le(s) traitement(s) qu’il met en œuvre pour le compte du Client.</w:t>
      </w:r>
    </w:p>
    <w:p w14:paraId="71BEA139" w14:textId="77777777" w:rsidR="00AA4297" w:rsidRPr="00D43F92" w:rsidRDefault="00AA4297" w:rsidP="00AA4297">
      <w:pPr>
        <w:jc w:val="both"/>
        <w:rPr>
          <w:rFonts w:ascii="Montserrat" w:hAnsi="Montserrat" w:cs="Arial"/>
          <w:sz w:val="18"/>
          <w:szCs w:val="18"/>
        </w:rPr>
      </w:pPr>
    </w:p>
    <w:p w14:paraId="393BECC9"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Par ailleurs, La Poste s’engage à tenir un registre et un processus documenté de notification en cas de Violations de Données. La Poste documentera toutes les informations pertinentes concernant les circonstances de la Violation de Données, les conséquences et les mesures correctives prises pour en atténuer les éventuelles conséquences négatives. </w:t>
      </w:r>
    </w:p>
    <w:p w14:paraId="4AF7B635" w14:textId="77777777" w:rsidR="00AA4297" w:rsidRPr="00D43F92" w:rsidRDefault="00AA4297" w:rsidP="00AA4297">
      <w:pPr>
        <w:jc w:val="both"/>
        <w:rPr>
          <w:rFonts w:ascii="Montserrat" w:hAnsi="Montserrat" w:cs="Arial"/>
          <w:sz w:val="18"/>
          <w:szCs w:val="18"/>
        </w:rPr>
      </w:pPr>
    </w:p>
    <w:p w14:paraId="1C15EB45" w14:textId="77777777" w:rsidR="00AA4297" w:rsidRPr="00D43F92" w:rsidRDefault="00AA4297" w:rsidP="00AA4297">
      <w:pPr>
        <w:jc w:val="both"/>
        <w:rPr>
          <w:rFonts w:ascii="Montserrat" w:hAnsi="Montserrat" w:cstheme="minorHAnsi"/>
          <w:b/>
          <w:iCs/>
          <w:sz w:val="18"/>
          <w:szCs w:val="18"/>
        </w:rPr>
      </w:pPr>
      <w:r w:rsidRPr="00D43F92">
        <w:rPr>
          <w:rFonts w:ascii="Montserrat" w:hAnsi="Montserrat" w:cstheme="minorHAnsi"/>
          <w:b/>
          <w:iCs/>
          <w:sz w:val="18"/>
          <w:szCs w:val="18"/>
        </w:rPr>
        <w:t xml:space="preserve"> 16.5 Sous-traitants </w:t>
      </w:r>
    </w:p>
    <w:p w14:paraId="0FEF6BA5" w14:textId="77777777" w:rsidR="00AA4297" w:rsidRPr="00D43F92" w:rsidRDefault="00AA4297" w:rsidP="00AA4297">
      <w:pPr>
        <w:jc w:val="both"/>
        <w:rPr>
          <w:rFonts w:ascii="Montserrat" w:hAnsi="Montserrat" w:cs="Arial"/>
          <w:sz w:val="18"/>
          <w:szCs w:val="18"/>
        </w:rPr>
      </w:pPr>
    </w:p>
    <w:p w14:paraId="6F01478B"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Le responsable de traitement donne une autorisation générale à La Poste lui permettant de recourir à d’autres sous-traitants dans le cadre de l’exécution de ses prestations.</w:t>
      </w:r>
    </w:p>
    <w:p w14:paraId="1F229EF4"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A ce titre, La Poste s’engage à mettre à la charge de son (ou ses) sous-traitant(s) les mêmes obligations que celles fixées au présent Contrat pour que soient respectées la confidentialité, la sécurité et l’intégrité des Données à caractère personnel. Sur simple demande, La Poste communiquera au responsable de traitement l’identité des sous-traitants devant accéder, stocker, ou intervenir sur les Données Personnelles informatisées ou non. </w:t>
      </w:r>
    </w:p>
    <w:p w14:paraId="0E38A912" w14:textId="77777777" w:rsidR="00AA4297" w:rsidRPr="00D43F92" w:rsidRDefault="00AA4297" w:rsidP="00AA4297">
      <w:pPr>
        <w:jc w:val="both"/>
        <w:rPr>
          <w:rFonts w:ascii="Montserrat" w:hAnsi="Montserrat" w:cs="Arial"/>
          <w:sz w:val="18"/>
          <w:szCs w:val="18"/>
        </w:rPr>
      </w:pPr>
    </w:p>
    <w:p w14:paraId="2EBAD462" w14:textId="77777777" w:rsidR="00AA4297" w:rsidRPr="00D43F92" w:rsidRDefault="00AA4297" w:rsidP="00AA4297">
      <w:pPr>
        <w:jc w:val="both"/>
        <w:rPr>
          <w:rFonts w:ascii="Montserrat" w:hAnsi="Montserrat" w:cstheme="minorHAnsi"/>
          <w:b/>
          <w:iCs/>
          <w:sz w:val="18"/>
          <w:szCs w:val="18"/>
        </w:rPr>
      </w:pPr>
      <w:r w:rsidRPr="00D43F92">
        <w:rPr>
          <w:rFonts w:ascii="Montserrat" w:hAnsi="Montserrat" w:cstheme="minorHAnsi"/>
          <w:b/>
          <w:iCs/>
          <w:sz w:val="18"/>
          <w:szCs w:val="18"/>
        </w:rPr>
        <w:t xml:space="preserve">16.6 Transfert hors Union Européenne </w:t>
      </w:r>
    </w:p>
    <w:p w14:paraId="507279F5" w14:textId="77777777" w:rsidR="00AA4297" w:rsidRPr="00D43F92" w:rsidRDefault="00AA4297" w:rsidP="00AA4297">
      <w:pPr>
        <w:jc w:val="both"/>
        <w:rPr>
          <w:rFonts w:ascii="Montserrat" w:hAnsi="Montserrat" w:cs="Arial"/>
          <w:sz w:val="18"/>
          <w:szCs w:val="18"/>
        </w:rPr>
      </w:pPr>
    </w:p>
    <w:p w14:paraId="52BD9B59" w14:textId="77777777" w:rsidR="00AA4297" w:rsidRPr="00D43F92" w:rsidRDefault="00AA4297" w:rsidP="00AA4297">
      <w:pPr>
        <w:autoSpaceDE w:val="0"/>
        <w:autoSpaceDN w:val="0"/>
        <w:adjustRightInd w:val="0"/>
        <w:rPr>
          <w:rFonts w:ascii="Montserrat" w:eastAsiaTheme="minorHAnsi" w:hAnsi="Montserrat" w:cs="Montserrat"/>
          <w:color w:val="000000"/>
          <w:sz w:val="18"/>
          <w:szCs w:val="18"/>
          <w:lang w:eastAsia="en-US"/>
        </w:rPr>
      </w:pPr>
      <w:r w:rsidRPr="00D43F92">
        <w:rPr>
          <w:rFonts w:ascii="Montserrat" w:eastAsiaTheme="minorHAnsi" w:hAnsi="Montserrat" w:cs="Montserrat"/>
          <w:color w:val="000000"/>
          <w:sz w:val="18"/>
          <w:szCs w:val="18"/>
          <w:lang w:eastAsia="en-US"/>
        </w:rPr>
        <w:t xml:space="preserve">Les Données personnelles sont hébergées en France. </w:t>
      </w:r>
    </w:p>
    <w:p w14:paraId="4EFD7C06" w14:textId="77777777" w:rsidR="00AA4297" w:rsidRPr="00D43F92" w:rsidRDefault="00AA4297" w:rsidP="00AA4297">
      <w:pPr>
        <w:autoSpaceDE w:val="0"/>
        <w:autoSpaceDN w:val="0"/>
        <w:adjustRightInd w:val="0"/>
        <w:rPr>
          <w:rFonts w:ascii="Montserrat" w:eastAsiaTheme="minorHAnsi" w:hAnsi="Montserrat" w:cs="Montserrat"/>
          <w:color w:val="000000"/>
          <w:sz w:val="18"/>
          <w:szCs w:val="18"/>
          <w:lang w:eastAsia="en-US"/>
        </w:rPr>
      </w:pPr>
      <w:r w:rsidRPr="00D43F92">
        <w:rPr>
          <w:rFonts w:ascii="Montserrat" w:eastAsiaTheme="minorHAnsi" w:hAnsi="Montserrat" w:cs="Montserrat"/>
          <w:color w:val="000000"/>
          <w:sz w:val="18"/>
          <w:szCs w:val="18"/>
          <w:lang w:eastAsia="en-US"/>
        </w:rPr>
        <w:t xml:space="preserve">Tout éventuel transfert de données hors union européenne est encadré par les BCR et les clauses contractuelles types établies par la Commission Européenne garantissant la protection des données à caractère personnel. </w:t>
      </w:r>
    </w:p>
    <w:p w14:paraId="6D8BD216" w14:textId="77777777" w:rsidR="00AA4297" w:rsidRPr="00D43F92" w:rsidRDefault="00AA4297" w:rsidP="00AA4297">
      <w:pPr>
        <w:jc w:val="both"/>
        <w:rPr>
          <w:rFonts w:ascii="Montserrat" w:hAnsi="Montserrat" w:cs="Arial"/>
          <w:sz w:val="18"/>
          <w:szCs w:val="18"/>
        </w:rPr>
      </w:pPr>
    </w:p>
    <w:p w14:paraId="28078304" w14:textId="77777777" w:rsidR="00AA4297" w:rsidRPr="00D43F92" w:rsidRDefault="00AA4297" w:rsidP="00AA4297">
      <w:pPr>
        <w:jc w:val="both"/>
        <w:rPr>
          <w:rFonts w:ascii="Montserrat" w:hAnsi="Montserrat" w:cstheme="minorHAnsi"/>
          <w:b/>
          <w:iCs/>
          <w:sz w:val="18"/>
          <w:szCs w:val="18"/>
        </w:rPr>
      </w:pPr>
      <w:r w:rsidRPr="00D43F92">
        <w:rPr>
          <w:rFonts w:ascii="Montserrat" w:hAnsi="Montserrat" w:cstheme="minorHAnsi"/>
          <w:b/>
          <w:iCs/>
          <w:sz w:val="18"/>
          <w:szCs w:val="18"/>
        </w:rPr>
        <w:t xml:space="preserve">16.7 Effacement des Données à caractère personnel </w:t>
      </w:r>
    </w:p>
    <w:p w14:paraId="4339EF05" w14:textId="77777777" w:rsidR="00AA4297" w:rsidRPr="00D43F92" w:rsidRDefault="00AA4297" w:rsidP="00AA4297">
      <w:pPr>
        <w:jc w:val="both"/>
        <w:rPr>
          <w:rFonts w:ascii="Montserrat" w:hAnsi="Montserrat" w:cs="Arial"/>
          <w:sz w:val="18"/>
          <w:szCs w:val="18"/>
        </w:rPr>
      </w:pPr>
    </w:p>
    <w:p w14:paraId="20935FFF"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Au terme du Contrat et dans le respect des délais de prescription légale, La Poste s’engage à effacer, selon les instructions et dans les délais indiqués par le Client, l’ensemble des Données à caractère personnel traitées. L’effacement pourra, à la demande du Client, être attesté par La Poste.</w:t>
      </w:r>
    </w:p>
    <w:p w14:paraId="50D6708F"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 </w:t>
      </w:r>
    </w:p>
    <w:p w14:paraId="4DA8FD42" w14:textId="77777777" w:rsidR="00AA4297" w:rsidRPr="00D43F92" w:rsidRDefault="00AA4297" w:rsidP="00AA4297">
      <w:pPr>
        <w:jc w:val="both"/>
        <w:rPr>
          <w:rFonts w:ascii="Montserrat" w:hAnsi="Montserrat" w:cs="Arial"/>
          <w:sz w:val="18"/>
          <w:szCs w:val="18"/>
        </w:rPr>
      </w:pPr>
      <w:r w:rsidRPr="00D43F92">
        <w:rPr>
          <w:rFonts w:ascii="Montserrat" w:hAnsi="Montserrat" w:cstheme="minorHAnsi"/>
          <w:b/>
          <w:iCs/>
          <w:sz w:val="18"/>
          <w:szCs w:val="18"/>
        </w:rPr>
        <w:t>16.8 Délégué à la Protection des Données</w:t>
      </w:r>
    </w:p>
    <w:p w14:paraId="6708A89D" w14:textId="77777777" w:rsidR="00AA4297" w:rsidRPr="00D43F92" w:rsidRDefault="00AA4297" w:rsidP="00AA4297">
      <w:pPr>
        <w:jc w:val="both"/>
        <w:rPr>
          <w:rFonts w:ascii="Montserrat" w:hAnsi="Montserrat" w:cs="Arial"/>
          <w:sz w:val="18"/>
          <w:szCs w:val="18"/>
        </w:rPr>
      </w:pPr>
    </w:p>
    <w:p w14:paraId="52396E7E"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 xml:space="preserve">La Poste dispose d’un Délégué à la Protection des données, dont les coordonnées sont les suivantes : </w:t>
      </w:r>
    </w:p>
    <w:p w14:paraId="0050C15A"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Le Délégué à la Protection des Données</w:t>
      </w:r>
    </w:p>
    <w:p w14:paraId="35164A8D"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CP C703</w:t>
      </w:r>
    </w:p>
    <w:p w14:paraId="3336C72F"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9 rue du Colonel Pierre Avia</w:t>
      </w:r>
    </w:p>
    <w:p w14:paraId="578434A2" w14:textId="77777777" w:rsidR="00AA4297" w:rsidRPr="00D43F92" w:rsidRDefault="00AA4297" w:rsidP="00AA4297">
      <w:pPr>
        <w:jc w:val="both"/>
        <w:rPr>
          <w:rFonts w:ascii="Montserrat" w:hAnsi="Montserrat" w:cs="Arial"/>
          <w:sz w:val="18"/>
          <w:szCs w:val="18"/>
        </w:rPr>
      </w:pPr>
      <w:r w:rsidRPr="00D43F92">
        <w:rPr>
          <w:rFonts w:ascii="Montserrat" w:hAnsi="Montserrat" w:cs="Arial"/>
          <w:sz w:val="18"/>
          <w:szCs w:val="18"/>
        </w:rPr>
        <w:t>75015 PARIS</w:t>
      </w:r>
    </w:p>
    <w:p w14:paraId="0FD20448" w14:textId="77777777" w:rsidR="00703D60" w:rsidRPr="00D43F92" w:rsidRDefault="00703D60" w:rsidP="00996720">
      <w:pPr>
        <w:rPr>
          <w:rFonts w:ascii="Montserrat" w:hAnsi="Montserrat"/>
        </w:rPr>
      </w:pPr>
    </w:p>
    <w:sectPr w:rsidR="00703D60" w:rsidRPr="00D43F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15"/>
    <w:multiLevelType w:val="hybridMultilevel"/>
    <w:tmpl w:val="C4F6947C"/>
    <w:lvl w:ilvl="0" w:tplc="040C0001">
      <w:start w:val="1"/>
      <w:numFmt w:val="bullet"/>
      <w:lvlText w:val=""/>
      <w:lvlJc w:val="left"/>
      <w:pPr>
        <w:ind w:left="1068" w:hanging="360"/>
      </w:pPr>
      <w:rPr>
        <w:rFonts w:ascii="Symbol" w:hAnsi="Symbol"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29836F4"/>
    <w:multiLevelType w:val="hybridMultilevel"/>
    <w:tmpl w:val="D416F0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6B3FE4"/>
    <w:multiLevelType w:val="hybridMultilevel"/>
    <w:tmpl w:val="91922AA6"/>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 w15:restartNumberingAfterBreak="0">
    <w:nsid w:val="050A0655"/>
    <w:multiLevelType w:val="hybridMultilevel"/>
    <w:tmpl w:val="B04E1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397D19"/>
    <w:multiLevelType w:val="hybridMultilevel"/>
    <w:tmpl w:val="F3D4B3D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09A11369"/>
    <w:multiLevelType w:val="hybridMultilevel"/>
    <w:tmpl w:val="8294D4F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7" w15:restartNumberingAfterBreak="0">
    <w:nsid w:val="0B2125CD"/>
    <w:multiLevelType w:val="hybridMultilevel"/>
    <w:tmpl w:val="E1528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D41246C"/>
    <w:multiLevelType w:val="hybridMultilevel"/>
    <w:tmpl w:val="1310C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E6456BD"/>
    <w:multiLevelType w:val="hybridMultilevel"/>
    <w:tmpl w:val="B1BE3518"/>
    <w:lvl w:ilvl="0" w:tplc="3F2A846C">
      <w:start w:val="1"/>
      <w:numFmt w:val="bullet"/>
      <w:lvlText w:val="-"/>
      <w:lvlJc w:val="left"/>
      <w:pPr>
        <w:ind w:left="720" w:hanging="360"/>
      </w:pPr>
      <w:rPr>
        <w:rFonts w:ascii="Arial" w:eastAsia="Times New Roman" w:hAnsi="Arial" w:cs="Times New Roman" w:hint="default"/>
        <w:b w:val="0"/>
        <w:sz w:val="18"/>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23FD5E91"/>
    <w:multiLevelType w:val="hybridMultilevel"/>
    <w:tmpl w:val="6916CAB2"/>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7B17A0E"/>
    <w:multiLevelType w:val="hybridMultilevel"/>
    <w:tmpl w:val="994EF1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1D3C81"/>
    <w:multiLevelType w:val="hybridMultilevel"/>
    <w:tmpl w:val="A822A2D0"/>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4" w15:restartNumberingAfterBreak="0">
    <w:nsid w:val="2B6866A8"/>
    <w:multiLevelType w:val="hybridMultilevel"/>
    <w:tmpl w:val="FD3EC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2B25DA"/>
    <w:multiLevelType w:val="hybridMultilevel"/>
    <w:tmpl w:val="E1A892DA"/>
    <w:lvl w:ilvl="0" w:tplc="040C000D">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B07678"/>
    <w:multiLevelType w:val="hybridMultilevel"/>
    <w:tmpl w:val="7B40D262"/>
    <w:lvl w:ilvl="0" w:tplc="84122310">
      <w:start w:val="1"/>
      <w:numFmt w:val="bullet"/>
      <w:lvlText w:val="-"/>
      <w:lvlJc w:val="left"/>
      <w:pPr>
        <w:ind w:left="1353" w:hanging="360"/>
      </w:pPr>
      <w:rPr>
        <w:rFonts w:ascii="Verdana" w:eastAsia="Times New Roman" w:hAnsi="Verdana" w:hint="default"/>
      </w:rPr>
    </w:lvl>
    <w:lvl w:ilvl="1" w:tplc="64AC99AC">
      <w:start w:val="3"/>
      <w:numFmt w:val="bullet"/>
      <w:lvlText w:val="-"/>
      <w:lvlJc w:val="left"/>
      <w:pPr>
        <w:ind w:left="1353" w:hanging="360"/>
      </w:pPr>
      <w:rPr>
        <w:rFonts w:ascii="Calibri" w:eastAsiaTheme="minorHAnsi" w:hAnsi="Calibri" w:cs="Calibri" w:hint="default"/>
      </w:rPr>
    </w:lvl>
    <w:lvl w:ilvl="2" w:tplc="040C0005">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7" w15:restartNumberingAfterBreak="0">
    <w:nsid w:val="370F075E"/>
    <w:multiLevelType w:val="hybridMultilevel"/>
    <w:tmpl w:val="7F0EA494"/>
    <w:lvl w:ilvl="0" w:tplc="3C76D716">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93B3DB4"/>
    <w:multiLevelType w:val="hybridMultilevel"/>
    <w:tmpl w:val="30C8DCB0"/>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9" w15:restartNumberingAfterBreak="0">
    <w:nsid w:val="393D1A5A"/>
    <w:multiLevelType w:val="hybridMultilevel"/>
    <w:tmpl w:val="548AB7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E75020"/>
    <w:multiLevelType w:val="hybridMultilevel"/>
    <w:tmpl w:val="1AE8822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1" w15:restartNumberingAfterBreak="0">
    <w:nsid w:val="3C5123BE"/>
    <w:multiLevelType w:val="multilevel"/>
    <w:tmpl w:val="040C001F"/>
    <w:lvl w:ilvl="0">
      <w:start w:val="1"/>
      <w:numFmt w:val="decimal"/>
      <w:lvlText w:val="%1."/>
      <w:lvlJc w:val="left"/>
      <w:pPr>
        <w:ind w:left="360" w:hanging="360"/>
      </w:pPr>
    </w:lvl>
    <w:lvl w:ilvl="1">
      <w:start w:val="1"/>
      <w:numFmt w:val="decimal"/>
      <w:lvlText w:val="%1.%2."/>
      <w:lvlJc w:val="left"/>
      <w:pPr>
        <w:ind w:left="241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C676B5F"/>
    <w:multiLevelType w:val="hybridMultilevel"/>
    <w:tmpl w:val="369C4C10"/>
    <w:lvl w:ilvl="0" w:tplc="040C0001">
      <w:start w:val="1"/>
      <w:numFmt w:val="bullet"/>
      <w:lvlText w:val=""/>
      <w:lvlJc w:val="left"/>
      <w:pPr>
        <w:ind w:left="360" w:hanging="360"/>
      </w:pPr>
      <w:rPr>
        <w:rFonts w:ascii="Symbol" w:hAnsi="Symbol" w:hint="default"/>
      </w:rPr>
    </w:lvl>
    <w:lvl w:ilvl="1" w:tplc="64AC99AC">
      <w:start w:val="3"/>
      <w:numFmt w:val="bullet"/>
      <w:lvlText w:val="-"/>
      <w:lvlJc w:val="left"/>
      <w:pPr>
        <w:ind w:left="720" w:hanging="360"/>
      </w:pPr>
      <w:rPr>
        <w:rFonts w:ascii="Calibri" w:eastAsiaTheme="minorHAnsi" w:hAnsi="Calibri" w:cs="Calibr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4C44B0B"/>
    <w:multiLevelType w:val="hybridMultilevel"/>
    <w:tmpl w:val="2ACEACFA"/>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DF618C1"/>
    <w:multiLevelType w:val="hybridMultilevel"/>
    <w:tmpl w:val="9B56AE96"/>
    <w:lvl w:ilvl="0" w:tplc="040C000D">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26" w15:restartNumberingAfterBreak="0">
    <w:nsid w:val="4E0A0D64"/>
    <w:multiLevelType w:val="hybridMultilevel"/>
    <w:tmpl w:val="EE8E555A"/>
    <w:lvl w:ilvl="0" w:tplc="3F2A846C">
      <w:start w:val="1"/>
      <w:numFmt w:val="bullet"/>
      <w:lvlText w:val="-"/>
      <w:lvlJc w:val="left"/>
      <w:pPr>
        <w:ind w:left="720" w:hanging="360"/>
      </w:pPr>
      <w:rPr>
        <w:rFonts w:ascii="Arial" w:eastAsia="Times New Roman" w:hAnsi="Arial" w:cs="Times New Roman" w:hint="default"/>
        <w:b w:val="0"/>
        <w:sz w:val="18"/>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27" w15:restartNumberingAfterBreak="0">
    <w:nsid w:val="4E695DC9"/>
    <w:multiLevelType w:val="hybridMultilevel"/>
    <w:tmpl w:val="6B8C60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290DFF"/>
    <w:multiLevelType w:val="hybridMultilevel"/>
    <w:tmpl w:val="6B4A7FCE"/>
    <w:lvl w:ilvl="0" w:tplc="040C0001">
      <w:start w:val="1"/>
      <w:numFmt w:val="bullet"/>
      <w:lvlText w:val=""/>
      <w:lvlJc w:val="left"/>
      <w:pPr>
        <w:ind w:left="9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9" w15:restartNumberingAfterBreak="0">
    <w:nsid w:val="51B14AA8"/>
    <w:multiLevelType w:val="hybridMultilevel"/>
    <w:tmpl w:val="B114FB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34F4EAF"/>
    <w:multiLevelType w:val="hybridMultilevel"/>
    <w:tmpl w:val="D65C32BC"/>
    <w:lvl w:ilvl="0" w:tplc="040C0001">
      <w:start w:val="1"/>
      <w:numFmt w:val="bullet"/>
      <w:lvlText w:val=""/>
      <w:lvlJc w:val="left"/>
      <w:pPr>
        <w:ind w:left="502"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1"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DA974F5"/>
    <w:multiLevelType w:val="hybridMultilevel"/>
    <w:tmpl w:val="9AC85C1C"/>
    <w:lvl w:ilvl="0" w:tplc="C6BEFABC">
      <w:numFmt w:val="bullet"/>
      <w:lvlText w:val="-"/>
      <w:lvlJc w:val="left"/>
      <w:pPr>
        <w:ind w:left="1776" w:hanging="360"/>
      </w:pPr>
      <w:rPr>
        <w:rFonts w:ascii="Times New Roman" w:eastAsia="Times New Roman"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3" w15:restartNumberingAfterBreak="0">
    <w:nsid w:val="60EC00B3"/>
    <w:multiLevelType w:val="hybridMultilevel"/>
    <w:tmpl w:val="23189C7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4" w15:restartNumberingAfterBreak="0">
    <w:nsid w:val="648B7EE6"/>
    <w:multiLevelType w:val="hybridMultilevel"/>
    <w:tmpl w:val="15F263D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36" w15:restartNumberingAfterBreak="0">
    <w:nsid w:val="67642A42"/>
    <w:multiLevelType w:val="hybridMultilevel"/>
    <w:tmpl w:val="C1FA0C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9F53133"/>
    <w:multiLevelType w:val="hybridMultilevel"/>
    <w:tmpl w:val="CDEED2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B1D7BDA"/>
    <w:multiLevelType w:val="hybridMultilevel"/>
    <w:tmpl w:val="630A13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EF32B21"/>
    <w:multiLevelType w:val="hybridMultilevel"/>
    <w:tmpl w:val="AD0E83A4"/>
    <w:lvl w:ilvl="0" w:tplc="C6BEFAB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3891F4D"/>
    <w:multiLevelType w:val="hybridMultilevel"/>
    <w:tmpl w:val="FC4C963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1" w15:restartNumberingAfterBreak="0">
    <w:nsid w:val="743B4677"/>
    <w:multiLevelType w:val="hybridMultilevel"/>
    <w:tmpl w:val="5C56DB46"/>
    <w:lvl w:ilvl="0" w:tplc="040C000D">
      <w:start w:val="1"/>
      <w:numFmt w:val="bullet"/>
      <w:lvlText w:val=""/>
      <w:lvlJc w:val="left"/>
      <w:pPr>
        <w:ind w:left="1068" w:hanging="360"/>
      </w:pPr>
      <w:rPr>
        <w:rFonts w:ascii="Wingdings" w:hAnsi="Wingdings" w:hint="default"/>
      </w:rPr>
    </w:lvl>
    <w:lvl w:ilvl="1" w:tplc="91001CA6">
      <w:numFmt w:val="bullet"/>
      <w:lvlText w:val=""/>
      <w:lvlJc w:val="left"/>
      <w:pPr>
        <w:ind w:left="1788" w:hanging="360"/>
      </w:pPr>
      <w:rPr>
        <w:rFonts w:ascii="Webdings" w:eastAsia="Calibri" w:hAnsi="Webdings" w:cstheme="minorHAnsi" w:hint="default"/>
        <w:b/>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751D3361"/>
    <w:multiLevelType w:val="hybridMultilevel"/>
    <w:tmpl w:val="B7E0AFBE"/>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3" w15:restartNumberingAfterBreak="0">
    <w:nsid w:val="75354242"/>
    <w:multiLevelType w:val="hybridMultilevel"/>
    <w:tmpl w:val="23B897F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79767743"/>
    <w:multiLevelType w:val="hybridMultilevel"/>
    <w:tmpl w:val="65E80116"/>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45" w15:restartNumberingAfterBreak="0">
    <w:nsid w:val="7D625EBE"/>
    <w:multiLevelType w:val="hybridMultilevel"/>
    <w:tmpl w:val="4E6034BC"/>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6" w15:restartNumberingAfterBreak="0">
    <w:nsid w:val="7DC25C5A"/>
    <w:multiLevelType w:val="hybridMultilevel"/>
    <w:tmpl w:val="840A0B32"/>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7" w15:restartNumberingAfterBreak="0">
    <w:nsid w:val="7F5D6327"/>
    <w:multiLevelType w:val="hybridMultilevel"/>
    <w:tmpl w:val="38EAE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732DE4"/>
    <w:multiLevelType w:val="hybridMultilevel"/>
    <w:tmpl w:val="7FAEAA0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49" w15:restartNumberingAfterBreak="0">
    <w:nsid w:val="7F890170"/>
    <w:multiLevelType w:val="hybridMultilevel"/>
    <w:tmpl w:val="594644D0"/>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1070" w:hanging="360"/>
      </w:pPr>
      <w:rPr>
        <w:rFonts w:ascii="Wingdings" w:hAnsi="Wingdings" w:hint="default"/>
      </w:rPr>
    </w:lvl>
    <w:lvl w:ilvl="2" w:tplc="040C000D">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5905548">
    <w:abstractNumId w:val="35"/>
  </w:num>
  <w:num w:numId="2" w16cid:durableId="1935630057">
    <w:abstractNumId w:val="11"/>
  </w:num>
  <w:num w:numId="3" w16cid:durableId="1091045058">
    <w:abstractNumId w:val="24"/>
  </w:num>
  <w:num w:numId="4" w16cid:durableId="253051834">
    <w:abstractNumId w:val="6"/>
  </w:num>
  <w:num w:numId="5" w16cid:durableId="1446316516">
    <w:abstractNumId w:val="31"/>
  </w:num>
  <w:num w:numId="6" w16cid:durableId="1402948768">
    <w:abstractNumId w:val="48"/>
  </w:num>
  <w:num w:numId="7" w16cid:durableId="1258178020">
    <w:abstractNumId w:val="2"/>
  </w:num>
  <w:num w:numId="8" w16cid:durableId="1819959337">
    <w:abstractNumId w:val="14"/>
  </w:num>
  <w:num w:numId="9" w16cid:durableId="1286544842">
    <w:abstractNumId w:val="29"/>
  </w:num>
  <w:num w:numId="10" w16cid:durableId="1166359467">
    <w:abstractNumId w:val="10"/>
  </w:num>
  <w:num w:numId="11" w16cid:durableId="615327967">
    <w:abstractNumId w:val="47"/>
  </w:num>
  <w:num w:numId="12" w16cid:durableId="1101298646">
    <w:abstractNumId w:val="32"/>
  </w:num>
  <w:num w:numId="13" w16cid:durableId="5518412">
    <w:abstractNumId w:val="13"/>
  </w:num>
  <w:num w:numId="14" w16cid:durableId="874925852">
    <w:abstractNumId w:val="45"/>
  </w:num>
  <w:num w:numId="15" w16cid:durableId="822309213">
    <w:abstractNumId w:val="44"/>
  </w:num>
  <w:num w:numId="16" w16cid:durableId="683870597">
    <w:abstractNumId w:val="18"/>
  </w:num>
  <w:num w:numId="17" w16cid:durableId="1401906232">
    <w:abstractNumId w:val="20"/>
  </w:num>
  <w:num w:numId="18" w16cid:durableId="1448310931">
    <w:abstractNumId w:val="17"/>
  </w:num>
  <w:num w:numId="19" w16cid:durableId="666399941">
    <w:abstractNumId w:val="0"/>
  </w:num>
  <w:num w:numId="20" w16cid:durableId="397439833">
    <w:abstractNumId w:val="30"/>
  </w:num>
  <w:num w:numId="21" w16cid:durableId="1261835079">
    <w:abstractNumId w:val="42"/>
  </w:num>
  <w:num w:numId="22" w16cid:durableId="389309676">
    <w:abstractNumId w:val="22"/>
  </w:num>
  <w:num w:numId="23" w16cid:durableId="209387997">
    <w:abstractNumId w:val="16"/>
  </w:num>
  <w:num w:numId="24" w16cid:durableId="512495851">
    <w:abstractNumId w:val="25"/>
  </w:num>
  <w:num w:numId="25" w16cid:durableId="907685663">
    <w:abstractNumId w:val="39"/>
  </w:num>
  <w:num w:numId="26" w16cid:durableId="1541357730">
    <w:abstractNumId w:val="15"/>
  </w:num>
  <w:num w:numId="27" w16cid:durableId="1045830453">
    <w:abstractNumId w:val="8"/>
  </w:num>
  <w:num w:numId="28" w16cid:durableId="1358308800">
    <w:abstractNumId w:val="5"/>
  </w:num>
  <w:num w:numId="29" w16cid:durableId="215318114">
    <w:abstractNumId w:val="7"/>
  </w:num>
  <w:num w:numId="30" w16cid:durableId="1493913804">
    <w:abstractNumId w:val="38"/>
  </w:num>
  <w:num w:numId="31" w16cid:durableId="231700641">
    <w:abstractNumId w:val="1"/>
  </w:num>
  <w:num w:numId="32" w16cid:durableId="1915355898">
    <w:abstractNumId w:val="27"/>
  </w:num>
  <w:num w:numId="33" w16cid:durableId="903680640">
    <w:abstractNumId w:val="40"/>
  </w:num>
  <w:num w:numId="34" w16cid:durableId="550923325">
    <w:abstractNumId w:val="34"/>
  </w:num>
  <w:num w:numId="35" w16cid:durableId="2085101037">
    <w:abstractNumId w:val="4"/>
  </w:num>
  <w:num w:numId="36" w16cid:durableId="434983978">
    <w:abstractNumId w:val="33"/>
  </w:num>
  <w:num w:numId="37" w16cid:durableId="1024327958">
    <w:abstractNumId w:val="23"/>
  </w:num>
  <w:num w:numId="38" w16cid:durableId="597370484">
    <w:abstractNumId w:val="41"/>
  </w:num>
  <w:num w:numId="39" w16cid:durableId="1151092993">
    <w:abstractNumId w:val="28"/>
  </w:num>
  <w:num w:numId="40" w16cid:durableId="2056804699">
    <w:abstractNumId w:val="3"/>
  </w:num>
  <w:num w:numId="41" w16cid:durableId="246381636">
    <w:abstractNumId w:val="46"/>
  </w:num>
  <w:num w:numId="42" w16cid:durableId="1950963977">
    <w:abstractNumId w:val="19"/>
  </w:num>
  <w:num w:numId="43" w16cid:durableId="280381150">
    <w:abstractNumId w:val="49"/>
  </w:num>
  <w:num w:numId="44" w16cid:durableId="39012903">
    <w:abstractNumId w:val="43"/>
  </w:num>
  <w:num w:numId="45" w16cid:durableId="804272628">
    <w:abstractNumId w:val="37"/>
  </w:num>
  <w:num w:numId="46" w16cid:durableId="885406771">
    <w:abstractNumId w:val="9"/>
  </w:num>
  <w:num w:numId="47" w16cid:durableId="1179076211">
    <w:abstractNumId w:val="26"/>
  </w:num>
  <w:num w:numId="48" w16cid:durableId="1371102198">
    <w:abstractNumId w:val="21"/>
  </w:num>
  <w:num w:numId="49" w16cid:durableId="1830167997">
    <w:abstractNumId w:val="12"/>
  </w:num>
  <w:num w:numId="50" w16cid:durableId="108685057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264177"/>
    <w:rsid w:val="002D5DF3"/>
    <w:rsid w:val="004B523B"/>
    <w:rsid w:val="004C1031"/>
    <w:rsid w:val="004D27B3"/>
    <w:rsid w:val="005C32E9"/>
    <w:rsid w:val="006B3183"/>
    <w:rsid w:val="00703D60"/>
    <w:rsid w:val="00705D96"/>
    <w:rsid w:val="00706E6E"/>
    <w:rsid w:val="00714899"/>
    <w:rsid w:val="00756628"/>
    <w:rsid w:val="007666C5"/>
    <w:rsid w:val="00807183"/>
    <w:rsid w:val="008914CC"/>
    <w:rsid w:val="008A6027"/>
    <w:rsid w:val="009050C4"/>
    <w:rsid w:val="00964B4A"/>
    <w:rsid w:val="00996720"/>
    <w:rsid w:val="00A92519"/>
    <w:rsid w:val="00AA4297"/>
    <w:rsid w:val="00B15C97"/>
    <w:rsid w:val="00BE216E"/>
    <w:rsid w:val="00D43F92"/>
    <w:rsid w:val="00D655C8"/>
    <w:rsid w:val="00D8320C"/>
    <w:rsid w:val="00DF6A1A"/>
    <w:rsid w:val="00E1310F"/>
    <w:rsid w:val="00E73268"/>
    <w:rsid w:val="00EE3C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 w:type="character" w:customStyle="1" w:styleId="hgkelc">
    <w:name w:val="hgkelc"/>
    <w:basedOn w:val="Policepardfaut"/>
    <w:rsid w:val="008914CC"/>
  </w:style>
  <w:style w:type="paragraph" w:styleId="NormalWeb">
    <w:name w:val="Normal (Web)"/>
    <w:basedOn w:val="Normal"/>
    <w:uiPriority w:val="99"/>
    <w:unhideWhenUsed/>
    <w:rsid w:val="00E73268"/>
    <w:pPr>
      <w:spacing w:before="100" w:beforeAutospacing="1" w:after="100" w:afterAutospacing="1"/>
    </w:pPr>
    <w:rPr>
      <w:sz w:val="24"/>
      <w:szCs w:val="24"/>
    </w:rPr>
  </w:style>
  <w:style w:type="character" w:customStyle="1" w:styleId="ui-provider">
    <w:name w:val="ui-provider"/>
    <w:basedOn w:val="Policepardfaut"/>
    <w:rsid w:val="00E73268"/>
  </w:style>
  <w:style w:type="paragraph" w:customStyle="1" w:styleId="Default">
    <w:name w:val="Default"/>
    <w:basedOn w:val="Normal"/>
    <w:rsid w:val="00EE3CCB"/>
    <w:pPr>
      <w:autoSpaceDE w:val="0"/>
      <w:autoSpaceDN w:val="0"/>
    </w:pPr>
    <w:rPr>
      <w:rFonts w:ascii="Calibri" w:eastAsiaTheme="minorHAns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Données personnelles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EB137BE2-AE98-47C2-8E59-CFE1122DFD3A}"/>
</file>

<file path=customXml/itemProps2.xml><?xml version="1.0" encoding="utf-8"?>
<ds:datastoreItem xmlns:ds="http://schemas.openxmlformats.org/officeDocument/2006/customXml" ds:itemID="{A5331D47-BD98-4F9A-A48D-232A32E3AAA6}"/>
</file>

<file path=customXml/itemProps3.xml><?xml version="1.0" encoding="utf-8"?>
<ds:datastoreItem xmlns:ds="http://schemas.openxmlformats.org/officeDocument/2006/customXml" ds:itemID="{4CE47A6B-7A1B-41FE-BF5F-CBD0EF6BE062}"/>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1147</Words>
  <Characters>6312</Characters>
  <Application>Microsoft Office Word</Application>
  <DocSecurity>0</DocSecurity>
  <Lines>52</Lines>
  <Paragraphs>14</Paragraphs>
  <ScaleCrop>false</ScaleCrop>
  <Company>La Poste</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4</cp:revision>
  <dcterms:created xsi:type="dcterms:W3CDTF">2025-07-15T08:45:00Z</dcterms:created>
  <dcterms:modified xsi:type="dcterms:W3CDTF">2025-07-15T13:17:00Z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