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3CC8CD" wp14:paraId="436E46AA" wp14:textId="391358E2">
      <w:pPr>
        <w:pStyle w:val="ListParagraph"/>
        <w:numPr>
          <w:ilvl w:val="0"/>
          <w:numId w:val="2"/>
        </w:numPr>
        <w:spacing w:before="0" w:beforeAutospacing="off" w:after="0" w:afterAutospacing="off"/>
        <w:ind w:right="0"/>
        <w:rPr>
          <w:rFonts w:ascii="Montserrat" w:hAnsi="Montserrat" w:eastAsia="Montserrat" w:cs="Montserrat"/>
          <w:b w:val="1"/>
          <w:bCs w:val="1"/>
          <w:noProof w:val="0"/>
          <w:sz w:val="20"/>
          <w:szCs w:val="20"/>
          <w:u w:val="single"/>
          <w:lang w:val="fr-FR"/>
        </w:rPr>
      </w:pPr>
      <w:r w:rsidRPr="6D3CC8CD" w:rsidR="27EBA945">
        <w:rPr>
          <w:rFonts w:ascii="Montserrat" w:hAnsi="Montserrat" w:eastAsia="Montserrat" w:cs="Montserrat"/>
          <w:b w:val="1"/>
          <w:bCs w:val="1"/>
          <w:noProof w:val="0"/>
          <w:sz w:val="20"/>
          <w:szCs w:val="20"/>
          <w:u w:val="single"/>
          <w:lang w:val="fr-FR"/>
        </w:rPr>
        <w:t>INDEPENDANCE DES CLAUSES - SURVIVANCE DES OBLIGATIONS</w:t>
      </w:r>
    </w:p>
    <w:p xmlns:wp14="http://schemas.microsoft.com/office/word/2010/wordml" w:rsidP="6D3CC8CD" wp14:paraId="3D157189" wp14:textId="5F7799DF">
      <w:pPr>
        <w:spacing w:before="0" w:beforeAutospacing="off" w:after="0" w:afterAutospacing="off" w:line="276" w:lineRule="auto"/>
        <w:jc w:val="both"/>
      </w:pPr>
      <w:r w:rsidRPr="6D3CC8CD" w:rsidR="27EBA945">
        <w:rPr>
          <w:rFonts w:ascii="Montserrat" w:hAnsi="Montserrat" w:eastAsia="Montserrat" w:cs="Montserrat"/>
          <w:noProof w:val="0"/>
          <w:sz w:val="20"/>
          <w:szCs w:val="20"/>
          <w:lang w:val="fr-FR"/>
        </w:rPr>
        <w:t xml:space="preserve"> </w:t>
      </w:r>
    </w:p>
    <w:p xmlns:wp14="http://schemas.microsoft.com/office/word/2010/wordml" w:rsidP="6D3CC8CD" wp14:paraId="76037D4F" wp14:textId="6FF6E943">
      <w:pPr>
        <w:spacing w:before="0" w:beforeAutospacing="off" w:after="0" w:afterAutospacing="off" w:line="276" w:lineRule="auto"/>
        <w:jc w:val="both"/>
      </w:pPr>
      <w:r w:rsidRPr="6D3CC8CD" w:rsidR="27EBA945">
        <w:rPr>
          <w:rFonts w:ascii="Montserrat" w:hAnsi="Montserrat" w:eastAsia="Montserrat" w:cs="Montserrat"/>
          <w:noProof w:val="0"/>
          <w:sz w:val="20"/>
          <w:szCs w:val="20"/>
          <w:lang w:val="fr-FR"/>
        </w:rPr>
        <w:t>Si l'une quelconque des dispositions du Contrat est déclarée nulle ou devait être modifiée par suite d'une décision de justice ou d'une décision d'une autorité nationale ou communautaire, les Parties s'efforceront de bonne foi d'en adapter les conditions d'exécution étant entendu que cette nullité n'affectera pas les autres dispositions du Contrat.</w:t>
      </w:r>
    </w:p>
    <w:p xmlns:wp14="http://schemas.microsoft.com/office/word/2010/wordml" w:rsidP="6D3CC8CD" wp14:paraId="3F84969D" wp14:textId="79E0DDEF">
      <w:pPr>
        <w:spacing w:before="0" w:beforeAutospacing="off" w:after="0" w:afterAutospacing="off" w:line="276" w:lineRule="auto"/>
        <w:jc w:val="both"/>
      </w:pPr>
      <w:r w:rsidRPr="6D3CC8CD" w:rsidR="27EBA945">
        <w:rPr>
          <w:rFonts w:ascii="Montserrat" w:hAnsi="Montserrat" w:eastAsia="Montserrat" w:cs="Montserrat"/>
          <w:noProof w:val="0"/>
          <w:sz w:val="20"/>
          <w:szCs w:val="20"/>
          <w:lang w:val="fr-FR"/>
        </w:rPr>
        <w:t xml:space="preserve"> </w:t>
      </w:r>
    </w:p>
    <w:p xmlns:wp14="http://schemas.microsoft.com/office/word/2010/wordml" w:rsidP="6D3CC8CD" wp14:paraId="6BC8F377" wp14:textId="14776DF2">
      <w:pPr>
        <w:spacing w:before="0" w:beforeAutospacing="off" w:after="0" w:afterAutospacing="off" w:line="276" w:lineRule="auto"/>
        <w:jc w:val="both"/>
      </w:pPr>
      <w:r w:rsidRPr="6D3CC8CD" w:rsidR="27EBA945">
        <w:rPr>
          <w:rFonts w:ascii="Montserrat" w:hAnsi="Montserrat" w:eastAsia="Montserrat" w:cs="Montserrat"/>
          <w:noProof w:val="0"/>
          <w:sz w:val="20"/>
          <w:szCs w:val="20"/>
          <w:lang w:val="fr-FR"/>
        </w:rPr>
        <w:t>Le fait pour l'une des Parties de ne pas exiger à un moment quelconque l'exécution stricte par l'autre Partie d'une disposition du Contrat ne sera en aucun cas réputé constituer une renonciation quelle qu'elle soit à l'exécution de ce droit.</w:t>
      </w:r>
    </w:p>
    <w:p xmlns:wp14="http://schemas.microsoft.com/office/word/2010/wordml" wp14:paraId="3BFEFB25" wp14:textId="340A18C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6b46ff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575c73"/>
    <w:multiLevelType xmlns:w="http://schemas.openxmlformats.org/wordprocessingml/2006/main" w:val="hybridMultilevel"/>
    <w:lvl xmlns:w="http://schemas.openxmlformats.org/wordprocessingml/2006/main" w:ilvl="0">
      <w:start w:val="1"/>
      <w:numFmt w:val="upperLetter"/>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1BB880"/>
    <w:rsid w:val="0E1BB880"/>
    <w:rsid w:val="27EBA945"/>
    <w:rsid w:val="6D3CC8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B880"/>
  <w15:chartTrackingRefBased/>
  <w15:docId w15:val="{95823B75-A1CF-40B8-8754-99AF9FCC4D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D3CC8C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5137f3c264441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Indépendance des clauses</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3039904C-F49B-4A7D-894E-17A54F8BFAEB}"/>
</file>

<file path=customXml/itemProps2.xml><?xml version="1.0" encoding="utf-8"?>
<ds:datastoreItem xmlns:ds="http://schemas.openxmlformats.org/officeDocument/2006/customXml" ds:itemID="{D799BE4B-A591-4D46-9AFB-B9EA879B8133}"/>
</file>

<file path=customXml/itemProps3.xml><?xml version="1.0" encoding="utf-8"?>
<ds:datastoreItem xmlns:ds="http://schemas.openxmlformats.org/officeDocument/2006/customXml" ds:itemID="{45B91CB3-C934-4740-A850-9C2D1E3D7E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2025-07-28T08:47:59Z</dcterms:created>
  <dcterms:modified xsi:type="dcterms:W3CDTF">2025-07-28T08:48:34Z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