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BD453" w14:textId="5A03AFE7" w:rsidR="006C3554" w:rsidRDefault="006C3554" w:rsidP="006C3554">
      <w:pPr>
        <w:pStyle w:val="ListParagraph"/>
        <w:numPr>
          <w:ilvl w:val="0"/>
          <w:numId w:val="1"/>
        </w:numPr>
        <w:rPr>
          <w:lang w:val="en-US"/>
        </w:rPr>
      </w:pPr>
      <w:r>
        <w:rPr>
          <w:lang w:val="en-US"/>
        </w:rPr>
        <w:t xml:space="preserve">Environment variables affect the behavior of the running process on a computer. As a dynamic-named value, they are collected when a shell session starts. And </w:t>
      </w:r>
      <w:proofErr w:type="gramStart"/>
      <w:r>
        <w:rPr>
          <w:lang w:val="en-US"/>
        </w:rPr>
        <w:t>these value</w:t>
      </w:r>
      <w:proofErr w:type="gramEnd"/>
      <w:r>
        <w:rPr>
          <w:lang w:val="en-US"/>
        </w:rPr>
        <w:t xml:space="preserve"> determines the path we access the files and settings on the system.</w:t>
      </w:r>
    </w:p>
    <w:p w14:paraId="5A801C70" w14:textId="00209B23" w:rsidR="006C3554" w:rsidRDefault="006C3554" w:rsidP="006C3554">
      <w:pPr>
        <w:pStyle w:val="ListParagraph"/>
        <w:rPr>
          <w:lang w:val="en-US"/>
        </w:rPr>
      </w:pPr>
      <w:r>
        <w:rPr>
          <w:lang w:val="en-US"/>
        </w:rPr>
        <w:t xml:space="preserve">Therefore, to achieve the goal that the program works on all the existing legacy system, </w:t>
      </w:r>
      <w:r w:rsidR="00E551DC">
        <w:rPr>
          <w:lang w:val="en-US"/>
        </w:rPr>
        <w:t xml:space="preserve">we can adjust the environment variables to make sure any IO operations are available. To do that, we can simply find the files contain environment variables then use an editor to adjust them. </w:t>
      </w:r>
    </w:p>
    <w:p w14:paraId="6C6794E1" w14:textId="745F5DEF" w:rsidR="006C3554" w:rsidRDefault="00A670BC" w:rsidP="00A670BC">
      <w:pPr>
        <w:pStyle w:val="ListParagraph"/>
        <w:numPr>
          <w:ilvl w:val="0"/>
          <w:numId w:val="1"/>
        </w:numPr>
        <w:rPr>
          <w:lang w:val="en-US"/>
        </w:rPr>
      </w:pPr>
      <w:r>
        <w:rPr>
          <w:lang w:val="en-US"/>
        </w:rPr>
        <w:t>To use POSIX primitives to replace System-V primitives, I would do following steps:</w:t>
      </w:r>
    </w:p>
    <w:p w14:paraId="09A3990E" w14:textId="3F785C04" w:rsidR="00A670BC" w:rsidRDefault="00357CB7" w:rsidP="00A670BC">
      <w:pPr>
        <w:pStyle w:val="ListParagraph"/>
        <w:numPr>
          <w:ilvl w:val="0"/>
          <w:numId w:val="3"/>
        </w:numPr>
        <w:rPr>
          <w:lang w:val="en-US"/>
        </w:rPr>
      </w:pPr>
      <w:r>
        <w:rPr>
          <w:lang w:val="en-US"/>
        </w:rPr>
        <w:t xml:space="preserve">Obtain the file descriptor of shared memory through </w:t>
      </w:r>
      <w:proofErr w:type="spellStart"/>
      <w:r>
        <w:rPr>
          <w:lang w:val="en-US"/>
        </w:rPr>
        <w:t>shm_</w:t>
      </w:r>
      <w:proofErr w:type="gramStart"/>
      <w:r>
        <w:rPr>
          <w:lang w:val="en-US"/>
        </w:rPr>
        <w:t>open</w:t>
      </w:r>
      <w:proofErr w:type="spellEnd"/>
      <w:r>
        <w:rPr>
          <w:lang w:val="en-US"/>
        </w:rPr>
        <w:t>(</w:t>
      </w:r>
      <w:proofErr w:type="gramEnd"/>
      <w:r>
        <w:rPr>
          <w:lang w:val="en-US"/>
        </w:rPr>
        <w:t>).</w:t>
      </w:r>
    </w:p>
    <w:p w14:paraId="4866A70B" w14:textId="23B8C52D" w:rsidR="00357CB7" w:rsidRDefault="00357CB7" w:rsidP="00A670BC">
      <w:pPr>
        <w:pStyle w:val="ListParagraph"/>
        <w:numPr>
          <w:ilvl w:val="0"/>
          <w:numId w:val="3"/>
        </w:numPr>
        <w:rPr>
          <w:lang w:val="en-US"/>
        </w:rPr>
      </w:pPr>
      <w:r>
        <w:rPr>
          <w:lang w:val="en-US"/>
        </w:rPr>
        <w:t xml:space="preserve">Associate the shared memory with the address space through </w:t>
      </w:r>
      <w:proofErr w:type="spellStart"/>
      <w:proofErr w:type="gramStart"/>
      <w:r>
        <w:rPr>
          <w:lang w:val="en-US"/>
        </w:rPr>
        <w:t>mmap</w:t>
      </w:r>
      <w:proofErr w:type="spellEnd"/>
      <w:r>
        <w:rPr>
          <w:lang w:val="en-US"/>
        </w:rPr>
        <w:t>(</w:t>
      </w:r>
      <w:proofErr w:type="gramEnd"/>
      <w:r>
        <w:rPr>
          <w:lang w:val="en-US"/>
        </w:rPr>
        <w:t>).</w:t>
      </w:r>
    </w:p>
    <w:p w14:paraId="027102D4" w14:textId="7F529679" w:rsidR="00357CB7" w:rsidRDefault="00357CB7" w:rsidP="00A670BC">
      <w:pPr>
        <w:pStyle w:val="ListParagraph"/>
        <w:numPr>
          <w:ilvl w:val="0"/>
          <w:numId w:val="3"/>
        </w:numPr>
        <w:rPr>
          <w:lang w:val="en-US"/>
        </w:rPr>
      </w:pPr>
      <w:r>
        <w:rPr>
          <w:lang w:val="en-US"/>
        </w:rPr>
        <w:t xml:space="preserve">Adjust the size of the shared memory in the parent process with </w:t>
      </w:r>
      <w:proofErr w:type="spellStart"/>
      <w:proofErr w:type="gramStart"/>
      <w:r>
        <w:rPr>
          <w:lang w:val="en-US"/>
        </w:rPr>
        <w:t>ftruncate</w:t>
      </w:r>
      <w:proofErr w:type="spellEnd"/>
      <w:r>
        <w:rPr>
          <w:lang w:val="en-US"/>
        </w:rPr>
        <w:t>(</w:t>
      </w:r>
      <w:proofErr w:type="gramEnd"/>
      <w:r>
        <w:rPr>
          <w:lang w:val="en-US"/>
        </w:rPr>
        <w:t xml:space="preserve">) before we write to the shared memory. </w:t>
      </w:r>
    </w:p>
    <w:p w14:paraId="1E6389AF" w14:textId="4CEF99A8" w:rsidR="00357CB7" w:rsidRDefault="00357CB7" w:rsidP="00A670BC">
      <w:pPr>
        <w:pStyle w:val="ListParagraph"/>
        <w:numPr>
          <w:ilvl w:val="0"/>
          <w:numId w:val="3"/>
        </w:numPr>
        <w:rPr>
          <w:lang w:val="en-US"/>
        </w:rPr>
      </w:pPr>
      <w:r>
        <w:rPr>
          <w:lang w:val="en-US"/>
        </w:rPr>
        <w:t xml:space="preserve">Move on to the child process, through the same steps, use </w:t>
      </w:r>
      <w:proofErr w:type="spellStart"/>
      <w:r>
        <w:rPr>
          <w:lang w:val="en-US"/>
        </w:rPr>
        <w:t>shm_</w:t>
      </w:r>
      <w:proofErr w:type="gramStart"/>
      <w:r>
        <w:rPr>
          <w:lang w:val="en-US"/>
        </w:rPr>
        <w:t>open</w:t>
      </w:r>
      <w:proofErr w:type="spellEnd"/>
      <w:r>
        <w:rPr>
          <w:lang w:val="en-US"/>
        </w:rPr>
        <w:t>(</w:t>
      </w:r>
      <w:proofErr w:type="gramEnd"/>
      <w:r>
        <w:rPr>
          <w:lang w:val="en-US"/>
        </w:rPr>
        <w:t xml:space="preserve">) and </w:t>
      </w:r>
      <w:proofErr w:type="spellStart"/>
      <w:r>
        <w:rPr>
          <w:lang w:val="en-US"/>
        </w:rPr>
        <w:t>mmap</w:t>
      </w:r>
      <w:proofErr w:type="spellEnd"/>
      <w:r>
        <w:rPr>
          <w:lang w:val="en-US"/>
        </w:rPr>
        <w:t>() to obtain the file descriptor then associate it with the address space.</w:t>
      </w:r>
    </w:p>
    <w:p w14:paraId="1EE69906" w14:textId="3E18B1CC" w:rsidR="00357CB7" w:rsidRDefault="00357CB7" w:rsidP="00A670BC">
      <w:pPr>
        <w:pStyle w:val="ListParagraph"/>
        <w:numPr>
          <w:ilvl w:val="0"/>
          <w:numId w:val="3"/>
        </w:numPr>
        <w:rPr>
          <w:lang w:val="en-US"/>
        </w:rPr>
      </w:pPr>
      <w:r>
        <w:rPr>
          <w:lang w:val="en-US"/>
        </w:rPr>
        <w:t xml:space="preserve">After the child process read from the shared memory, we can remove the shared memory with </w:t>
      </w:r>
      <w:proofErr w:type="spellStart"/>
      <w:r>
        <w:rPr>
          <w:lang w:val="en-US"/>
        </w:rPr>
        <w:t>shm_</w:t>
      </w:r>
      <w:proofErr w:type="gramStart"/>
      <w:r>
        <w:rPr>
          <w:lang w:val="en-US"/>
        </w:rPr>
        <w:t>unlink</w:t>
      </w:r>
      <w:proofErr w:type="spellEnd"/>
      <w:r>
        <w:rPr>
          <w:lang w:val="en-US"/>
        </w:rPr>
        <w:t>(</w:t>
      </w:r>
      <w:proofErr w:type="gramEnd"/>
      <w:r>
        <w:rPr>
          <w:lang w:val="en-US"/>
        </w:rPr>
        <w:t xml:space="preserve">). </w:t>
      </w:r>
    </w:p>
    <w:p w14:paraId="5469BFB1" w14:textId="53426614" w:rsidR="00357CB7" w:rsidRDefault="00357CB7" w:rsidP="00357CB7">
      <w:pPr>
        <w:ind w:left="720"/>
        <w:rPr>
          <w:lang w:val="en-US"/>
        </w:rPr>
      </w:pPr>
    </w:p>
    <w:p w14:paraId="3552F8CA" w14:textId="1AB097B3" w:rsidR="00357CB7" w:rsidRDefault="00357CB7" w:rsidP="00357CB7">
      <w:pPr>
        <w:ind w:left="720"/>
        <w:rPr>
          <w:lang w:val="en-US"/>
        </w:rPr>
      </w:pPr>
      <w:r w:rsidRPr="00357CB7">
        <w:rPr>
          <w:lang w:val="en-US"/>
        </w:rPr>
        <w:t>Reference:</w:t>
      </w:r>
    </w:p>
    <w:p w14:paraId="03B87A9C" w14:textId="6EE7B429" w:rsidR="00DA5DD2" w:rsidRDefault="00DA5DD2" w:rsidP="00DA5DD2">
      <w:pPr>
        <w:pStyle w:val="ListParagraph"/>
        <w:numPr>
          <w:ilvl w:val="0"/>
          <w:numId w:val="4"/>
        </w:numPr>
        <w:rPr>
          <w:lang w:val="en-US"/>
        </w:rPr>
      </w:pPr>
      <w:hyperlink r:id="rId5" w:history="1">
        <w:r w:rsidRPr="001A420A">
          <w:rPr>
            <w:rStyle w:val="Hyperlink"/>
            <w:lang w:val="en-US"/>
          </w:rPr>
          <w:t>https://man7.org/linux/man-pages/man3/shm_open.3.html</w:t>
        </w:r>
      </w:hyperlink>
    </w:p>
    <w:p w14:paraId="292B8859" w14:textId="217DC89B" w:rsidR="00DA5DD2" w:rsidRDefault="00DA5DD2" w:rsidP="00DA5DD2">
      <w:pPr>
        <w:pStyle w:val="ListParagraph"/>
        <w:numPr>
          <w:ilvl w:val="0"/>
          <w:numId w:val="4"/>
        </w:numPr>
        <w:rPr>
          <w:lang w:val="en-US"/>
        </w:rPr>
      </w:pPr>
      <w:hyperlink r:id="rId6" w:history="1">
        <w:r w:rsidRPr="001A420A">
          <w:rPr>
            <w:rStyle w:val="Hyperlink"/>
            <w:lang w:val="en-US"/>
          </w:rPr>
          <w:t>https://man7.org/linux/man-pages/man2/mmap.2.html</w:t>
        </w:r>
      </w:hyperlink>
    </w:p>
    <w:p w14:paraId="550C7790" w14:textId="768369C8" w:rsidR="00DA5DD2" w:rsidRPr="00DA5DD2" w:rsidRDefault="00DA5DD2" w:rsidP="00DA5DD2">
      <w:pPr>
        <w:pStyle w:val="ListParagraph"/>
        <w:numPr>
          <w:ilvl w:val="0"/>
          <w:numId w:val="4"/>
        </w:numPr>
        <w:rPr>
          <w:lang w:val="en-US"/>
        </w:rPr>
      </w:pPr>
      <w:r w:rsidRPr="00DA5DD2">
        <w:rPr>
          <w:lang w:val="en-US"/>
        </w:rPr>
        <w:t>https://linux.die.net/man/2/ftruncate</w:t>
      </w:r>
    </w:p>
    <w:sectPr w:rsidR="00DA5DD2" w:rsidRPr="00DA5D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94DB6"/>
    <w:multiLevelType w:val="hybridMultilevel"/>
    <w:tmpl w:val="05165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64451"/>
    <w:multiLevelType w:val="hybridMultilevel"/>
    <w:tmpl w:val="34B0CB04"/>
    <w:lvl w:ilvl="0" w:tplc="7730F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F3212C"/>
    <w:multiLevelType w:val="multilevel"/>
    <w:tmpl w:val="A1AC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07453"/>
    <w:multiLevelType w:val="hybridMultilevel"/>
    <w:tmpl w:val="2FE243D6"/>
    <w:lvl w:ilvl="0" w:tplc="35C67C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7B"/>
    <w:rsid w:val="00357CB7"/>
    <w:rsid w:val="006C3554"/>
    <w:rsid w:val="0081448B"/>
    <w:rsid w:val="00A670BC"/>
    <w:rsid w:val="00AC098A"/>
    <w:rsid w:val="00C4417B"/>
    <w:rsid w:val="00DA5DD2"/>
    <w:rsid w:val="00E551DC"/>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76BC1E7"/>
  <w15:chartTrackingRefBased/>
  <w15:docId w15:val="{9E2E43C4-50F8-1641-9487-BBF172F4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54"/>
    <w:pPr>
      <w:ind w:left="720"/>
      <w:contextualSpacing/>
    </w:pPr>
  </w:style>
  <w:style w:type="paragraph" w:styleId="NormalWeb">
    <w:name w:val="Normal (Web)"/>
    <w:basedOn w:val="Normal"/>
    <w:uiPriority w:val="99"/>
    <w:semiHidden/>
    <w:unhideWhenUsed/>
    <w:rsid w:val="00A670B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5DD2"/>
    <w:rPr>
      <w:color w:val="0563C1" w:themeColor="hyperlink"/>
      <w:u w:val="single"/>
    </w:rPr>
  </w:style>
  <w:style w:type="character" w:styleId="UnresolvedMention">
    <w:name w:val="Unresolved Mention"/>
    <w:basedOn w:val="DefaultParagraphFont"/>
    <w:uiPriority w:val="99"/>
    <w:semiHidden/>
    <w:unhideWhenUsed/>
    <w:rsid w:val="00DA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0610">
      <w:bodyDiv w:val="1"/>
      <w:marLeft w:val="0"/>
      <w:marRight w:val="0"/>
      <w:marTop w:val="0"/>
      <w:marBottom w:val="0"/>
      <w:divBdr>
        <w:top w:val="none" w:sz="0" w:space="0" w:color="auto"/>
        <w:left w:val="none" w:sz="0" w:space="0" w:color="auto"/>
        <w:bottom w:val="none" w:sz="0" w:space="0" w:color="auto"/>
        <w:right w:val="none" w:sz="0" w:space="0" w:color="auto"/>
      </w:divBdr>
      <w:divsChild>
        <w:div w:id="1449473034">
          <w:marLeft w:val="0"/>
          <w:marRight w:val="0"/>
          <w:marTop w:val="0"/>
          <w:marBottom w:val="0"/>
          <w:divBdr>
            <w:top w:val="none" w:sz="0" w:space="0" w:color="auto"/>
            <w:left w:val="none" w:sz="0" w:space="0" w:color="auto"/>
            <w:bottom w:val="none" w:sz="0" w:space="0" w:color="auto"/>
            <w:right w:val="none" w:sz="0" w:space="0" w:color="auto"/>
          </w:divBdr>
          <w:divsChild>
            <w:div w:id="570622888">
              <w:marLeft w:val="0"/>
              <w:marRight w:val="0"/>
              <w:marTop w:val="0"/>
              <w:marBottom w:val="0"/>
              <w:divBdr>
                <w:top w:val="none" w:sz="0" w:space="0" w:color="auto"/>
                <w:left w:val="none" w:sz="0" w:space="0" w:color="auto"/>
                <w:bottom w:val="none" w:sz="0" w:space="0" w:color="auto"/>
                <w:right w:val="none" w:sz="0" w:space="0" w:color="auto"/>
              </w:divBdr>
              <w:divsChild>
                <w:div w:id="12582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6239">
      <w:bodyDiv w:val="1"/>
      <w:marLeft w:val="0"/>
      <w:marRight w:val="0"/>
      <w:marTop w:val="0"/>
      <w:marBottom w:val="0"/>
      <w:divBdr>
        <w:top w:val="none" w:sz="0" w:space="0" w:color="auto"/>
        <w:left w:val="none" w:sz="0" w:space="0" w:color="auto"/>
        <w:bottom w:val="none" w:sz="0" w:space="0" w:color="auto"/>
        <w:right w:val="none" w:sz="0" w:space="0" w:color="auto"/>
      </w:divBdr>
      <w:divsChild>
        <w:div w:id="538082886">
          <w:marLeft w:val="0"/>
          <w:marRight w:val="0"/>
          <w:marTop w:val="0"/>
          <w:marBottom w:val="0"/>
          <w:divBdr>
            <w:top w:val="none" w:sz="0" w:space="0" w:color="auto"/>
            <w:left w:val="none" w:sz="0" w:space="0" w:color="auto"/>
            <w:bottom w:val="none" w:sz="0" w:space="0" w:color="auto"/>
            <w:right w:val="none" w:sz="0" w:space="0" w:color="auto"/>
          </w:divBdr>
          <w:divsChild>
            <w:div w:id="1190219992">
              <w:marLeft w:val="0"/>
              <w:marRight w:val="0"/>
              <w:marTop w:val="0"/>
              <w:marBottom w:val="0"/>
              <w:divBdr>
                <w:top w:val="none" w:sz="0" w:space="0" w:color="auto"/>
                <w:left w:val="none" w:sz="0" w:space="0" w:color="auto"/>
                <w:bottom w:val="none" w:sz="0" w:space="0" w:color="auto"/>
                <w:right w:val="none" w:sz="0" w:space="0" w:color="auto"/>
              </w:divBdr>
              <w:divsChild>
                <w:div w:id="5287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9386">
      <w:bodyDiv w:val="1"/>
      <w:marLeft w:val="0"/>
      <w:marRight w:val="0"/>
      <w:marTop w:val="0"/>
      <w:marBottom w:val="0"/>
      <w:divBdr>
        <w:top w:val="none" w:sz="0" w:space="0" w:color="auto"/>
        <w:left w:val="none" w:sz="0" w:space="0" w:color="auto"/>
        <w:bottom w:val="none" w:sz="0" w:space="0" w:color="auto"/>
        <w:right w:val="none" w:sz="0" w:space="0" w:color="auto"/>
      </w:divBdr>
      <w:divsChild>
        <w:div w:id="1766419039">
          <w:marLeft w:val="0"/>
          <w:marRight w:val="0"/>
          <w:marTop w:val="0"/>
          <w:marBottom w:val="0"/>
          <w:divBdr>
            <w:top w:val="none" w:sz="0" w:space="0" w:color="auto"/>
            <w:left w:val="none" w:sz="0" w:space="0" w:color="auto"/>
            <w:bottom w:val="none" w:sz="0" w:space="0" w:color="auto"/>
            <w:right w:val="none" w:sz="0" w:space="0" w:color="auto"/>
          </w:divBdr>
          <w:divsChild>
            <w:div w:id="1573193718">
              <w:marLeft w:val="0"/>
              <w:marRight w:val="0"/>
              <w:marTop w:val="0"/>
              <w:marBottom w:val="0"/>
              <w:divBdr>
                <w:top w:val="none" w:sz="0" w:space="0" w:color="auto"/>
                <w:left w:val="none" w:sz="0" w:space="0" w:color="auto"/>
                <w:bottom w:val="none" w:sz="0" w:space="0" w:color="auto"/>
                <w:right w:val="none" w:sz="0" w:space="0" w:color="auto"/>
              </w:divBdr>
              <w:divsChild>
                <w:div w:id="73185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7.org/linux/man-pages/man2/mmap.2.html" TargetMode="External"/><Relationship Id="rId5" Type="http://schemas.openxmlformats.org/officeDocument/2006/relationships/hyperlink" Target="https://man7.org/linux/man-pages/man3/shm_open.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2</cp:revision>
  <dcterms:created xsi:type="dcterms:W3CDTF">2020-11-10T04:23:00Z</dcterms:created>
  <dcterms:modified xsi:type="dcterms:W3CDTF">2020-11-10T05:25:00Z</dcterms:modified>
</cp:coreProperties>
</file>