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057BB" w14:textId="12DA2CD4" w:rsidR="00155D76" w:rsidRDefault="00BE3EF1" w:rsidP="00BE3EF1">
      <w:pPr>
        <w:pStyle w:val="Titel"/>
        <w:jc w:val="center"/>
      </w:pPr>
      <w:r>
        <w:t>Analysatie en visualisatie</w:t>
      </w:r>
    </w:p>
    <w:p w14:paraId="56F67C82" w14:textId="4913699B" w:rsidR="00BE3EF1" w:rsidRDefault="00BE3EF1" w:rsidP="00BE3EF1"/>
    <w:p w14:paraId="08C74C1C" w14:textId="3D9BAFBF" w:rsidR="00BE3EF1" w:rsidRDefault="00BE3EF1" w:rsidP="00BE3EF1">
      <w:pPr>
        <w:pStyle w:val="Kop1"/>
        <w:numPr>
          <w:ilvl w:val="0"/>
          <w:numId w:val="1"/>
        </w:numPr>
      </w:pPr>
      <w:r>
        <w:t>Kernkarakteristieken</w:t>
      </w:r>
    </w:p>
    <w:p w14:paraId="18B1FC0B" w14:textId="77777777" w:rsidR="00BE3EF1" w:rsidRPr="00BE3EF1" w:rsidRDefault="00BE3EF1" w:rsidP="00BE3EF1"/>
    <w:p w14:paraId="1A25BF34" w14:textId="6189297F" w:rsidR="00B73083" w:rsidRDefault="00B73083" w:rsidP="00BE3EF1">
      <w:pPr>
        <w:pStyle w:val="Lijstalinea"/>
        <w:numPr>
          <w:ilvl w:val="0"/>
          <w:numId w:val="3"/>
        </w:numPr>
      </w:pPr>
      <w:r>
        <w:t>Zoon/dochter</w:t>
      </w:r>
      <w:r w:rsidR="00722852">
        <w:t>/persoon</w:t>
      </w:r>
      <w:r>
        <w:t xml:space="preserve"> eet elke dag op school</w:t>
      </w:r>
    </w:p>
    <w:p w14:paraId="215FCD85" w14:textId="1130D9F1" w:rsidR="00BE3EF1" w:rsidRDefault="00BE3EF1" w:rsidP="00BE3EF1">
      <w:pPr>
        <w:pStyle w:val="Lijstalinea"/>
        <w:numPr>
          <w:ilvl w:val="0"/>
          <w:numId w:val="3"/>
        </w:numPr>
      </w:pPr>
      <w:r>
        <w:t>Wil variatie in het eten</w:t>
      </w:r>
    </w:p>
    <w:p w14:paraId="67BC4B25" w14:textId="303B7E56" w:rsidR="00BE3EF1" w:rsidRDefault="00B73083" w:rsidP="00BE3EF1">
      <w:pPr>
        <w:pStyle w:val="Lijstalinea"/>
        <w:numPr>
          <w:ilvl w:val="0"/>
          <w:numId w:val="3"/>
        </w:numPr>
      </w:pPr>
      <w:r>
        <w:t>Wil beslissen wat zoon/dochter op hun bord krijgt</w:t>
      </w:r>
    </w:p>
    <w:p w14:paraId="1658F107" w14:textId="2EFD5892" w:rsidR="008A3238" w:rsidRDefault="008A3238" w:rsidP="00BE3EF1">
      <w:pPr>
        <w:pStyle w:val="Lijstalinea"/>
        <w:numPr>
          <w:ilvl w:val="0"/>
          <w:numId w:val="3"/>
        </w:numPr>
      </w:pPr>
      <w:r>
        <w:t>Zoon/dochter</w:t>
      </w:r>
      <w:r w:rsidR="000B5887">
        <w:t>/persoon</w:t>
      </w:r>
      <w:bookmarkStart w:id="0" w:name="_GoBack"/>
      <w:bookmarkEnd w:id="0"/>
      <w:r>
        <w:t xml:space="preserve"> heeft allergie</w:t>
      </w:r>
      <w:r w:rsidR="000B5887">
        <w:t>/uitzondering</w:t>
      </w:r>
      <w:r>
        <w:t xml:space="preserve"> waar rekening mee</w:t>
      </w:r>
      <w:r w:rsidR="003D4C93">
        <w:t xml:space="preserve"> </w:t>
      </w:r>
      <w:r>
        <w:t>gehouden moet worden</w:t>
      </w:r>
    </w:p>
    <w:p w14:paraId="12E79283" w14:textId="77777777" w:rsidR="00454DD8" w:rsidRDefault="008A3238" w:rsidP="00BE3EF1">
      <w:pPr>
        <w:pStyle w:val="Lijstalinea"/>
        <w:numPr>
          <w:ilvl w:val="0"/>
          <w:numId w:val="3"/>
        </w:numPr>
      </w:pPr>
      <w:r>
        <w:t xml:space="preserve">Wil mee zijn </w:t>
      </w:r>
      <w:r w:rsidR="00454DD8">
        <w:t>op technologisch vlak</w:t>
      </w:r>
    </w:p>
    <w:p w14:paraId="756A7C56" w14:textId="17745287" w:rsidR="00B73083" w:rsidRDefault="00454DD8" w:rsidP="00BE3EF1">
      <w:pPr>
        <w:pStyle w:val="Lijstalinea"/>
        <w:numPr>
          <w:ilvl w:val="0"/>
          <w:numId w:val="3"/>
        </w:numPr>
      </w:pPr>
      <w:r>
        <w:t>Geen vaste weekplanning waardoor maaltijden warm/koud kunnen variëren</w:t>
      </w:r>
      <w:r w:rsidR="008A3238">
        <w:t xml:space="preserve"> </w:t>
      </w:r>
    </w:p>
    <w:p w14:paraId="2AC8EC84" w14:textId="792640F2" w:rsidR="00BE3EF1" w:rsidRDefault="00BE3EF1" w:rsidP="00BE3EF1"/>
    <w:p w14:paraId="0E9E5704" w14:textId="5BF2F34C" w:rsidR="00BE3EF1" w:rsidRDefault="00BE3EF1" w:rsidP="00BE3EF1">
      <w:pPr>
        <w:pStyle w:val="Kop1"/>
        <w:numPr>
          <w:ilvl w:val="0"/>
          <w:numId w:val="1"/>
        </w:numPr>
      </w:pPr>
      <w:r>
        <w:t>Wanneer is de app geslaagd</w:t>
      </w:r>
      <w:r w:rsidR="00B73083">
        <w:t xml:space="preserve"> </w:t>
      </w:r>
      <w:r w:rsidR="002F66DB">
        <w:t>voor de gebruiker (persoon die bestelling neemt, leerling/ouder)</w:t>
      </w:r>
    </w:p>
    <w:p w14:paraId="54E910BB" w14:textId="60F00AC2" w:rsidR="00BE3EF1" w:rsidRDefault="00BE3EF1" w:rsidP="00B06D8B"/>
    <w:p w14:paraId="0E471C71" w14:textId="33C2B41B" w:rsidR="00BE3EF1" w:rsidRDefault="00BE3EF1" w:rsidP="00BE3EF1">
      <w:pPr>
        <w:pStyle w:val="Lijstalinea"/>
        <w:numPr>
          <w:ilvl w:val="0"/>
          <w:numId w:val="2"/>
        </w:numPr>
      </w:pPr>
      <w:r>
        <w:t>Rekening houden met allergieën, geloof, veggie…</w:t>
      </w:r>
    </w:p>
    <w:p w14:paraId="4F844AB2" w14:textId="0E180841" w:rsidR="00BE3EF1" w:rsidRDefault="00BE3EF1" w:rsidP="00BE3EF1">
      <w:pPr>
        <w:pStyle w:val="Lijstalinea"/>
        <w:numPr>
          <w:ilvl w:val="0"/>
          <w:numId w:val="2"/>
        </w:numPr>
      </w:pPr>
      <w:r>
        <w:t>Open staan voor vrije keuze (niet per trimester kiezen)</w:t>
      </w:r>
    </w:p>
    <w:p w14:paraId="4B016082" w14:textId="5368FF2C" w:rsidR="008A3238" w:rsidRDefault="00454DD8" w:rsidP="00BE3EF1">
      <w:pPr>
        <w:pStyle w:val="Lijstalinea"/>
        <w:numPr>
          <w:ilvl w:val="0"/>
          <w:numId w:val="2"/>
        </w:numPr>
      </w:pPr>
      <w:r>
        <w:t>Een duidelijk en makkelijk hanteerbaar systeem</w:t>
      </w:r>
    </w:p>
    <w:p w14:paraId="6A46B139" w14:textId="7E880E5D" w:rsidR="00BE3EF1" w:rsidRDefault="00B73083" w:rsidP="00BE3EF1">
      <w:pPr>
        <w:pStyle w:val="Lijstalinea"/>
        <w:numPr>
          <w:ilvl w:val="0"/>
          <w:numId w:val="2"/>
        </w:numPr>
      </w:pPr>
      <w:r>
        <w:t>(</w:t>
      </w:r>
      <w:r w:rsidR="00BE3EF1">
        <w:t>Variatie en kwaliteit eten</w:t>
      </w:r>
      <w:r>
        <w:t>)</w:t>
      </w:r>
    </w:p>
    <w:p w14:paraId="449C0DDB" w14:textId="7B5B6A09" w:rsidR="008A3238" w:rsidRDefault="008A3238" w:rsidP="00BE3EF1">
      <w:pPr>
        <w:pStyle w:val="Lijstalinea"/>
        <w:numPr>
          <w:ilvl w:val="0"/>
          <w:numId w:val="2"/>
        </w:numPr>
      </w:pPr>
      <w:r>
        <w:t>Efficiënt om voedselverspilling tegen te gaan</w:t>
      </w:r>
    </w:p>
    <w:p w14:paraId="7CFFD71F" w14:textId="26A9D10C" w:rsidR="002F66DB" w:rsidRDefault="002F66DB" w:rsidP="002F66DB"/>
    <w:p w14:paraId="5BC57A52" w14:textId="4E20C993" w:rsidR="002F66DB" w:rsidRDefault="002F66DB" w:rsidP="002F66DB">
      <w:pPr>
        <w:pStyle w:val="Kop1"/>
        <w:numPr>
          <w:ilvl w:val="0"/>
          <w:numId w:val="1"/>
        </w:numPr>
      </w:pPr>
      <w:r>
        <w:t xml:space="preserve">Wanneer is de app geslaagd voor de </w:t>
      </w:r>
      <w:r w:rsidR="00B06D8B">
        <w:t>producent</w:t>
      </w:r>
      <w:r>
        <w:t xml:space="preserve"> (</w:t>
      </w:r>
      <w:r w:rsidR="00B06D8B">
        <w:t>school, traiteur)</w:t>
      </w:r>
    </w:p>
    <w:p w14:paraId="5AE1FAFF" w14:textId="77777777" w:rsidR="00B06D8B" w:rsidRPr="00B06D8B" w:rsidRDefault="00B06D8B" w:rsidP="00B06D8B"/>
    <w:p w14:paraId="531B6E8C" w14:textId="2A66E660" w:rsidR="00454DD8" w:rsidRDefault="00B06D8B" w:rsidP="00B06D8B">
      <w:pPr>
        <w:pStyle w:val="Lijstalinea"/>
        <w:numPr>
          <w:ilvl w:val="0"/>
          <w:numId w:val="5"/>
        </w:numPr>
      </w:pPr>
      <w:r w:rsidRPr="00B06D8B">
        <w:t>Een vlotte werking zonder te veel tussenstappen</w:t>
      </w:r>
    </w:p>
    <w:p w14:paraId="48A0AD44" w14:textId="2C5EBA84" w:rsidR="00B06D8B" w:rsidRDefault="00B06D8B" w:rsidP="00B06D8B">
      <w:pPr>
        <w:pStyle w:val="Lijstalinea"/>
        <w:numPr>
          <w:ilvl w:val="0"/>
          <w:numId w:val="5"/>
        </w:numPr>
      </w:pPr>
      <w:r>
        <w:t>Een werkend autonoom systeem zonder dat er al te veel interventie nodig is</w:t>
      </w:r>
    </w:p>
    <w:p w14:paraId="49262601" w14:textId="2F21AF53" w:rsidR="004B436E" w:rsidRDefault="004B436E" w:rsidP="00B06D8B">
      <w:pPr>
        <w:pStyle w:val="Lijstalinea"/>
        <w:numPr>
          <w:ilvl w:val="0"/>
          <w:numId w:val="5"/>
        </w:numPr>
      </w:pPr>
      <w:r>
        <w:t>Juiste bestellingen worden doorgegeven</w:t>
      </w:r>
    </w:p>
    <w:p w14:paraId="3A4FBFFF" w14:textId="136830AF" w:rsidR="004B436E" w:rsidRDefault="004B436E" w:rsidP="00B06D8B">
      <w:pPr>
        <w:pStyle w:val="Lijstalinea"/>
        <w:numPr>
          <w:ilvl w:val="0"/>
          <w:numId w:val="5"/>
        </w:numPr>
      </w:pPr>
      <w:r>
        <w:t>Minder voedselverspilling</w:t>
      </w:r>
    </w:p>
    <w:p w14:paraId="44009168" w14:textId="165AEDF8" w:rsidR="00B06D8B" w:rsidRDefault="00B06D8B" w:rsidP="00B06D8B">
      <w:pPr>
        <w:pStyle w:val="Lijstalinea"/>
        <w:numPr>
          <w:ilvl w:val="0"/>
          <w:numId w:val="5"/>
        </w:numPr>
      </w:pPr>
      <w:r>
        <w:t>Reductie van papierwerk</w:t>
      </w:r>
    </w:p>
    <w:p w14:paraId="396807A7" w14:textId="24C3BC1F" w:rsidR="004B436E" w:rsidRDefault="004B436E" w:rsidP="00B06D8B">
      <w:pPr>
        <w:pStyle w:val="Lijstalinea"/>
        <w:numPr>
          <w:ilvl w:val="0"/>
          <w:numId w:val="5"/>
        </w:numPr>
      </w:pPr>
      <w:r>
        <w:t>Vlotte samenwerking met de traiteur</w:t>
      </w:r>
    </w:p>
    <w:p w14:paraId="0414C88F" w14:textId="77777777" w:rsidR="004B436E" w:rsidRDefault="004B436E" w:rsidP="004B436E">
      <w:pPr>
        <w:pStyle w:val="Lijstalinea"/>
      </w:pPr>
    </w:p>
    <w:p w14:paraId="4B378F4F" w14:textId="69011B06" w:rsidR="00454DD8" w:rsidRDefault="00454DD8" w:rsidP="00454DD8">
      <w:pPr>
        <w:pStyle w:val="Kop1"/>
        <w:numPr>
          <w:ilvl w:val="0"/>
          <w:numId w:val="1"/>
        </w:numPr>
      </w:pPr>
      <w:r>
        <w:lastRenderedPageBreak/>
        <w:t>Persona’s</w:t>
      </w:r>
    </w:p>
    <w:p w14:paraId="6A76A08D" w14:textId="63FA2639" w:rsidR="00454DD8" w:rsidRDefault="00454DD8" w:rsidP="00454DD8"/>
    <w:p w14:paraId="0E995338" w14:textId="6389AA4D" w:rsidR="00454DD8" w:rsidRDefault="00454DD8" w:rsidP="00454DD8">
      <w:pPr>
        <w:pStyle w:val="Lijstalinea"/>
        <w:numPr>
          <w:ilvl w:val="0"/>
          <w:numId w:val="4"/>
        </w:numPr>
      </w:pPr>
      <w:r>
        <w:t>Primair Persona</w:t>
      </w:r>
      <w:r w:rsidR="00826FD9">
        <w:t xml:space="preserve"> = </w:t>
      </w:r>
      <w:r w:rsidR="002F3825">
        <w:t>AMINA</w:t>
      </w:r>
    </w:p>
    <w:p w14:paraId="65C0EEEE" w14:textId="55A17BDE" w:rsidR="00454DD8" w:rsidRDefault="002F3825" w:rsidP="002F3825">
      <w:pPr>
        <w:jc w:val="center"/>
      </w:pPr>
      <w:r>
        <w:rPr>
          <w:noProof/>
        </w:rPr>
        <w:drawing>
          <wp:inline distT="0" distB="0" distL="0" distR="0" wp14:anchorId="4FD6B6F7" wp14:editId="2A06A72C">
            <wp:extent cx="7600950" cy="5700576"/>
            <wp:effectExtent l="0" t="0" r="0" b="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ina.jpg"/>
                    <pic:cNvPicPr/>
                  </pic:nvPicPr>
                  <pic:blipFill>
                    <a:blip r:embed="rId5">
                      <a:extLst>
                        <a:ext uri="{28A0092B-C50C-407E-A947-70E740481C1C}">
                          <a14:useLocalDpi xmlns:a14="http://schemas.microsoft.com/office/drawing/2010/main" val="0"/>
                        </a:ext>
                      </a:extLst>
                    </a:blip>
                    <a:stretch>
                      <a:fillRect/>
                    </a:stretch>
                  </pic:blipFill>
                  <pic:spPr>
                    <a:xfrm>
                      <a:off x="0" y="0"/>
                      <a:ext cx="7621467" cy="5715963"/>
                    </a:xfrm>
                    <a:prstGeom prst="rect">
                      <a:avLst/>
                    </a:prstGeom>
                  </pic:spPr>
                </pic:pic>
              </a:graphicData>
            </a:graphic>
          </wp:inline>
        </w:drawing>
      </w:r>
    </w:p>
    <w:p w14:paraId="268DD09E" w14:textId="6CFAD374" w:rsidR="004664E8" w:rsidRDefault="004664E8" w:rsidP="004664E8">
      <w:pPr>
        <w:pStyle w:val="Lijstalinea"/>
        <w:numPr>
          <w:ilvl w:val="0"/>
          <w:numId w:val="4"/>
        </w:numPr>
      </w:pPr>
      <w:r>
        <w:lastRenderedPageBreak/>
        <w:t>Andere persona’s</w:t>
      </w:r>
    </w:p>
    <w:p w14:paraId="19923D28" w14:textId="1EDFDAC3" w:rsidR="002F3825" w:rsidRDefault="002F3825" w:rsidP="002F3825">
      <w:pPr>
        <w:jc w:val="center"/>
      </w:pPr>
      <w:r>
        <w:rPr>
          <w:noProof/>
        </w:rPr>
        <w:drawing>
          <wp:inline distT="0" distB="0" distL="0" distR="0" wp14:anchorId="0CD8291C" wp14:editId="1902852C">
            <wp:extent cx="8296275" cy="6222057"/>
            <wp:effectExtent l="0" t="0" r="0" b="7620"/>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ik.jpg"/>
                    <pic:cNvPicPr/>
                  </pic:nvPicPr>
                  <pic:blipFill>
                    <a:blip r:embed="rId6">
                      <a:extLst>
                        <a:ext uri="{28A0092B-C50C-407E-A947-70E740481C1C}">
                          <a14:useLocalDpi xmlns:a14="http://schemas.microsoft.com/office/drawing/2010/main" val="0"/>
                        </a:ext>
                      </a:extLst>
                    </a:blip>
                    <a:stretch>
                      <a:fillRect/>
                    </a:stretch>
                  </pic:blipFill>
                  <pic:spPr>
                    <a:xfrm>
                      <a:off x="0" y="0"/>
                      <a:ext cx="8310163" cy="6232473"/>
                    </a:xfrm>
                    <a:prstGeom prst="rect">
                      <a:avLst/>
                    </a:prstGeom>
                  </pic:spPr>
                </pic:pic>
              </a:graphicData>
            </a:graphic>
          </wp:inline>
        </w:drawing>
      </w:r>
    </w:p>
    <w:p w14:paraId="7323108B" w14:textId="233EAA52" w:rsidR="002F3825" w:rsidRDefault="002F3825" w:rsidP="002F3825">
      <w:pPr>
        <w:jc w:val="center"/>
      </w:pPr>
      <w:r>
        <w:rPr>
          <w:noProof/>
        </w:rPr>
        <w:lastRenderedPageBreak/>
        <w:drawing>
          <wp:inline distT="0" distB="0" distL="0" distR="0" wp14:anchorId="3618CF27" wp14:editId="767ADD35">
            <wp:extent cx="8391525" cy="6294109"/>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a.jpg"/>
                    <pic:cNvPicPr/>
                  </pic:nvPicPr>
                  <pic:blipFill>
                    <a:blip r:embed="rId7">
                      <a:extLst>
                        <a:ext uri="{28A0092B-C50C-407E-A947-70E740481C1C}">
                          <a14:useLocalDpi xmlns:a14="http://schemas.microsoft.com/office/drawing/2010/main" val="0"/>
                        </a:ext>
                      </a:extLst>
                    </a:blip>
                    <a:stretch>
                      <a:fillRect/>
                    </a:stretch>
                  </pic:blipFill>
                  <pic:spPr>
                    <a:xfrm>
                      <a:off x="0" y="0"/>
                      <a:ext cx="8479634" cy="6360196"/>
                    </a:xfrm>
                    <a:prstGeom prst="rect">
                      <a:avLst/>
                    </a:prstGeom>
                  </pic:spPr>
                </pic:pic>
              </a:graphicData>
            </a:graphic>
          </wp:inline>
        </w:drawing>
      </w:r>
    </w:p>
    <w:p w14:paraId="3E07C97C" w14:textId="0C7EBE15" w:rsidR="004664E8" w:rsidRDefault="004664E8" w:rsidP="004664E8"/>
    <w:p w14:paraId="0521835D" w14:textId="33682292" w:rsidR="005B4185" w:rsidRDefault="005B4185" w:rsidP="005B4185">
      <w:pPr>
        <w:pStyle w:val="Kop1"/>
        <w:numPr>
          <w:ilvl w:val="0"/>
          <w:numId w:val="1"/>
        </w:numPr>
      </w:pPr>
      <w:r>
        <w:lastRenderedPageBreak/>
        <w:t>User flows persona</w:t>
      </w:r>
      <w:r w:rsidR="009A300E">
        <w:t>’s</w:t>
      </w:r>
    </w:p>
    <w:p w14:paraId="3686E4D2" w14:textId="70052CAF" w:rsidR="005B4185" w:rsidRDefault="005B4185" w:rsidP="005B4185"/>
    <w:p w14:paraId="11901662" w14:textId="700D8C12" w:rsidR="005B4185" w:rsidRDefault="005B4185" w:rsidP="005B4185">
      <w:r>
        <w:t>Het is interessant om Amina op het bestaand model (middelbaar) los te laten. Ze zit dus in het Vabi en wil eten bestellen:</w:t>
      </w:r>
    </w:p>
    <w:p w14:paraId="7ED01341" w14:textId="702310B8" w:rsidR="005B4185" w:rsidRDefault="005B4185" w:rsidP="005B4185">
      <w:pPr>
        <w:rPr>
          <w:b/>
          <w:bCs/>
        </w:rPr>
      </w:pPr>
      <w:r>
        <w:rPr>
          <w:b/>
          <w:bCs/>
        </w:rPr>
        <w:t>De userflow die Amina uitoefent:</w:t>
      </w:r>
    </w:p>
    <w:p w14:paraId="5EECB92F" w14:textId="7883D571" w:rsidR="005B4185" w:rsidRDefault="005B4185" w:rsidP="005B4185">
      <w:pPr>
        <w:rPr>
          <w:b/>
          <w:bCs/>
        </w:rPr>
      </w:pPr>
      <w:r>
        <w:rPr>
          <w:noProof/>
        </w:rPr>
        <w:drawing>
          <wp:inline distT="0" distB="0" distL="0" distR="0" wp14:anchorId="24E8C420" wp14:editId="76ACAC6A">
            <wp:extent cx="9777730" cy="38925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77730" cy="3892550"/>
                    </a:xfrm>
                    <a:prstGeom prst="rect">
                      <a:avLst/>
                    </a:prstGeom>
                  </pic:spPr>
                </pic:pic>
              </a:graphicData>
            </a:graphic>
          </wp:inline>
        </w:drawing>
      </w:r>
    </w:p>
    <w:p w14:paraId="63C2A5DC" w14:textId="77777777" w:rsidR="009E7A02" w:rsidRDefault="009E7A02" w:rsidP="002F3825">
      <w:pPr>
        <w:tabs>
          <w:tab w:val="left" w:pos="3120"/>
        </w:tabs>
      </w:pPr>
    </w:p>
    <w:p w14:paraId="5EA23517" w14:textId="40A06154" w:rsidR="002F3825" w:rsidRDefault="002F3825" w:rsidP="002F3825">
      <w:pPr>
        <w:tabs>
          <w:tab w:val="left" w:pos="3120"/>
        </w:tabs>
      </w:pPr>
      <w:r>
        <w:t>Voor Erik is het interessant om achter de schermen een userflow op te bouwen. Deze gaat over de bestellingen doorgeven naar de traiteur volgens het bestaand systeem van basisschool De Mozaïek.</w:t>
      </w:r>
    </w:p>
    <w:p w14:paraId="6A77BF27" w14:textId="6F0CBC2A" w:rsidR="002F3825" w:rsidRDefault="002F3825" w:rsidP="002F3825">
      <w:pPr>
        <w:tabs>
          <w:tab w:val="left" w:pos="3120"/>
        </w:tabs>
        <w:rPr>
          <w:b/>
          <w:bCs/>
        </w:rPr>
      </w:pPr>
      <w:r>
        <w:rPr>
          <w:noProof/>
        </w:rPr>
        <w:lastRenderedPageBreak/>
        <w:drawing>
          <wp:anchor distT="0" distB="0" distL="114300" distR="114300" simplePos="0" relativeHeight="251658240" behindDoc="0" locked="0" layoutInCell="1" allowOverlap="1" wp14:anchorId="547BC3F6" wp14:editId="569B91EA">
            <wp:simplePos x="0" y="0"/>
            <wp:positionH relativeFrom="margin">
              <wp:align>right</wp:align>
            </wp:positionH>
            <wp:positionV relativeFrom="paragraph">
              <wp:posOffset>263525</wp:posOffset>
            </wp:positionV>
            <wp:extent cx="10008571" cy="5276850"/>
            <wp:effectExtent l="0" t="0" r="0" b="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008571" cy="5276850"/>
                    </a:xfrm>
                    <a:prstGeom prst="rect">
                      <a:avLst/>
                    </a:prstGeom>
                  </pic:spPr>
                </pic:pic>
              </a:graphicData>
            </a:graphic>
            <wp14:sizeRelH relativeFrom="page">
              <wp14:pctWidth>0</wp14:pctWidth>
            </wp14:sizeRelH>
            <wp14:sizeRelV relativeFrom="page">
              <wp14:pctHeight>0</wp14:pctHeight>
            </wp14:sizeRelV>
          </wp:anchor>
        </w:drawing>
      </w:r>
      <w:r>
        <w:rPr>
          <w:b/>
          <w:bCs/>
        </w:rPr>
        <w:t>Userflow Erik</w:t>
      </w:r>
    </w:p>
    <w:p w14:paraId="13F33EAD" w14:textId="35D1AB3B" w:rsidR="002F3825" w:rsidRDefault="002F3825" w:rsidP="002F3825">
      <w:pPr>
        <w:tabs>
          <w:tab w:val="left" w:pos="3120"/>
        </w:tabs>
      </w:pPr>
      <w:r>
        <w:t xml:space="preserve"> </w:t>
      </w:r>
    </w:p>
    <w:p w14:paraId="47A2BF0A" w14:textId="5237DD06" w:rsidR="00B25D30" w:rsidRPr="002F3825" w:rsidRDefault="00B25D30" w:rsidP="002F3825">
      <w:pPr>
        <w:tabs>
          <w:tab w:val="left" w:pos="3120"/>
        </w:tabs>
      </w:pPr>
      <w:r>
        <w:t>We zien dat bij Erik er heel veel papieren ‘tussenbladen’ worden gebruikt. Dit werd door Kaat ook aangehaald in het interview.</w:t>
      </w:r>
      <w:r w:rsidR="0074312E">
        <w:t xml:space="preserve"> Als we Tamara willen loslaten op een user flow merken we dat het niet veel inhoudt voor de huidige systemen. Ze moet het enkel invullen in de agenda. Moest haar dochter in het middelbaar zitten dan zou ze het enkel mondeling moeten meedelen of zelfs haar dochter laten kiezen.</w:t>
      </w:r>
    </w:p>
    <w:sectPr w:rsidR="00B25D30" w:rsidRPr="002F3825" w:rsidSect="004664E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B1F07"/>
    <w:multiLevelType w:val="hybridMultilevel"/>
    <w:tmpl w:val="CB6C6D5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B0126B7"/>
    <w:multiLevelType w:val="hybridMultilevel"/>
    <w:tmpl w:val="4DA661F6"/>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7D26590"/>
    <w:multiLevelType w:val="hybridMultilevel"/>
    <w:tmpl w:val="0A2EDDE2"/>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69BC2CA0"/>
    <w:multiLevelType w:val="hybridMultilevel"/>
    <w:tmpl w:val="A8765216"/>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78AE6B59"/>
    <w:multiLevelType w:val="hybridMultilevel"/>
    <w:tmpl w:val="BB52B86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F1"/>
    <w:rsid w:val="000B5887"/>
    <w:rsid w:val="00296BEC"/>
    <w:rsid w:val="002F3825"/>
    <w:rsid w:val="002F66DB"/>
    <w:rsid w:val="003D4C93"/>
    <w:rsid w:val="00454DD8"/>
    <w:rsid w:val="004567AA"/>
    <w:rsid w:val="004664E8"/>
    <w:rsid w:val="004B436E"/>
    <w:rsid w:val="005102BD"/>
    <w:rsid w:val="005B4185"/>
    <w:rsid w:val="005D019A"/>
    <w:rsid w:val="00722852"/>
    <w:rsid w:val="0074312E"/>
    <w:rsid w:val="00791BAF"/>
    <w:rsid w:val="00826FD9"/>
    <w:rsid w:val="008A3238"/>
    <w:rsid w:val="009A300E"/>
    <w:rsid w:val="009E7A02"/>
    <w:rsid w:val="00B06D8B"/>
    <w:rsid w:val="00B25D30"/>
    <w:rsid w:val="00B73083"/>
    <w:rsid w:val="00BE3EF1"/>
    <w:rsid w:val="00DC2C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D18F"/>
  <w15:chartTrackingRefBased/>
  <w15:docId w15:val="{B4896CBE-440E-43C0-BB5B-5181CF18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E3E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E3E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3EF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E3EF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BE3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284</Words>
  <Characters>1568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Deblaere</dc:creator>
  <cp:keywords/>
  <dc:description/>
  <cp:lastModifiedBy>Arthur Deblaere</cp:lastModifiedBy>
  <cp:revision>14</cp:revision>
  <dcterms:created xsi:type="dcterms:W3CDTF">2020-02-16T09:59:00Z</dcterms:created>
  <dcterms:modified xsi:type="dcterms:W3CDTF">2020-02-18T16:32:00Z</dcterms:modified>
</cp:coreProperties>
</file>