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926B" w14:textId="77777777" w:rsidR="001B0A8E" w:rsidRPr="002B4442" w:rsidRDefault="001B0A8E" w:rsidP="001B0A8E"/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78247F3D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8213F8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RF-01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451018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7646D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UC-01 Cadastro de usuário</w:t>
            </w:r>
          </w:p>
        </w:tc>
      </w:tr>
      <w:tr w:rsidR="001B0A8E" w:rsidRPr="002B4442" w14:paraId="2022A857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2389A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40B24616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permitir que um visitante crie uma conta informando nome, e-mail e senha.</w:t>
            </w:r>
          </w:p>
          <w:p w14:paraId="1237812D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cadastro é a base para identificar o usuário e permitir o uso dos recurso</w:t>
            </w:r>
            <w:r>
              <w:rPr>
                <w:rFonts w:ascii="Segoe UI" w:eastAsia="Segoe UI" w:hAnsi="Segoe UI" w:cs="Segoe UI"/>
                <w:color w:val="000000"/>
              </w:rPr>
              <w:t xml:space="preserve">s </w:t>
            </w:r>
            <w:r w:rsidRPr="002B4442">
              <w:rPr>
                <w:rFonts w:ascii="Segoe UI" w:eastAsia="Segoe UI" w:hAnsi="Segoe UI" w:cs="Segoe UI"/>
                <w:color w:val="000000"/>
              </w:rPr>
              <w:t>da plataforma.</w:t>
            </w:r>
          </w:p>
          <w:p w14:paraId="76636440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5E09E156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Com nome, e-mail único, senha e confirmação válidos, a conta deve ser criada e o sistema deve exibir mensagem de sucesso. Se o e-mail já existir, o cadastro deve ser rejeitado com mensagem clara.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2FAF297E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C168446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6DD37B6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</w:tr>
          </w:tbl>
          <w:p w14:paraId="6DD7A196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5927F92C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45ED708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56BF1CC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6D8EF38F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038CAAD8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CA0E0F4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D830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59264" behindDoc="0" locked="0" layoutInCell="1" allowOverlap="1" wp14:anchorId="791599E6" wp14:editId="4CBE1560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682C841" w14:textId="77777777" w:rsidR="001B0A8E" w:rsidRPr="002B4442" w:rsidRDefault="001B0A8E" w:rsidP="001B0A8E"/>
    <w:p w14:paraId="224950C3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1A4B1EB7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C18EF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RF-02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58FB1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77B4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UC-02 Login</w:t>
            </w:r>
          </w:p>
        </w:tc>
      </w:tr>
      <w:tr w:rsidR="001B0A8E" w:rsidRPr="002B4442" w14:paraId="07E64EB0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622BA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6DCF2803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permitir que um usuário cadastrado acesse a plataforma por meio de login com e-mail e senha.</w:t>
            </w:r>
          </w:p>
          <w:p w14:paraId="3F3EF141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 autenticação é necessária para associar avaliações e demais ações ao perfil correto.</w:t>
            </w:r>
          </w:p>
          <w:p w14:paraId="6CBA0F52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Musse.</w:t>
            </w:r>
          </w:p>
          <w:p w14:paraId="38EAAC48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Com credenciais válidas, o sistema deve autenticar o usuário e redirecioná-lo para a área autenticada. Com credenciais inválidas, o acesso deve ser negado com mensagem genérica.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24497F59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DE02ACA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BD638B0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</w:tr>
          </w:tbl>
          <w:p w14:paraId="32A730C8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3FDC6E64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3072C04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5307A9B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0683C341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072F2DE6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96560A6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8850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9504" behindDoc="0" locked="0" layoutInCell="1" allowOverlap="1" wp14:anchorId="3346D16D" wp14:editId="3EDD1C5D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553101960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80072F3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6B9F8119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69611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RF-03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F7D016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6A187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UC-03 Buscar vídeos</w:t>
            </w:r>
          </w:p>
        </w:tc>
      </w:tr>
      <w:tr w:rsidR="001B0A8E" w:rsidRPr="002B4442" w14:paraId="69E45AA9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879BE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68D349F5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permitir que o usuário pesquise vídeos educacionais por palavra-chave.</w:t>
            </w:r>
          </w:p>
          <w:p w14:paraId="0CC93757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usuário chega com um tema específico e precisa localizar conteúdo sem percorrer listas extensas.</w:t>
            </w:r>
          </w:p>
          <w:p w14:paraId="1E5CB756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Musse.</w:t>
            </w:r>
          </w:p>
          <w:p w14:paraId="65F21098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Ao informar uma palavra-chave e executar a busca, o sistema deve retornar apenas vídeos cujo título, descrição ou tema contenham o termo pesquisado.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7AEEA126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2737375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22119FB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</w:tr>
          </w:tbl>
          <w:p w14:paraId="2FA92F75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49EB01BF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88E70B3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B864AA8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57AED9BF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1A0A1478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8770345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7444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5408" behindDoc="0" locked="0" layoutInCell="1" allowOverlap="1" wp14:anchorId="4395E67D" wp14:editId="68B826EB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742624665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FC0092D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756E2C3E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CC50F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RF-04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90B5C1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76C5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UC-04 Filtrar resultados</w:t>
            </w:r>
          </w:p>
        </w:tc>
      </w:tr>
      <w:tr w:rsidR="001B0A8E" w:rsidRPr="002B4442" w14:paraId="13A05791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4E12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2053D2A5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O sistema deve permitir que o usuário </w:t>
            </w:r>
            <w:r>
              <w:rPr>
                <w:rFonts w:ascii="Segoe UI" w:eastAsia="Segoe UI" w:hAnsi="Segoe UI" w:cs="Segoe UI"/>
                <w:color w:val="000000"/>
              </w:rPr>
              <w:t>altere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 a lista de vídeos pelos filtros</w:t>
            </w:r>
            <w:r>
              <w:rPr>
                <w:rFonts w:ascii="Segoe UI" w:eastAsia="Segoe UI" w:hAnsi="Segoe UI" w:cs="Segoe UI"/>
                <w:color w:val="000000"/>
              </w:rPr>
              <w:t xml:space="preserve"> de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 categoria, nível de dificuldade e duração.</w:t>
            </w:r>
          </w:p>
          <w:p w14:paraId="4AC4D011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Filtros reduzem o excesso de opções irrelevantes e ajudam o usuário a encontrar conteúdo adequado ao seu estudo.</w:t>
            </w:r>
          </w:p>
          <w:p w14:paraId="7B6F0AFE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6E05A4E9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Ao selecionar qualquer combinação dos filtros previstos, o sistema deve atualizar a lista exibindo somente vídeos compatíveis com todos os filtros selecionados.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49E206EF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69947B8C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054A246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7F30DECE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4AC5628E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0E0873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0AFFE8F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1162BAAE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252FC400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94C0B8E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EAB4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4624" behindDoc="0" locked="0" layoutInCell="1" allowOverlap="1" wp14:anchorId="7BB9F995" wp14:editId="28A8BEC5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908471695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7EE7DA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48759438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16459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RF-05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36F1D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A200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UC-05 Visualizar vídeo</w:t>
            </w:r>
          </w:p>
        </w:tc>
      </w:tr>
      <w:tr w:rsidR="001B0A8E" w:rsidRPr="002B4442" w14:paraId="1A3D0696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075A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385AEDD3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exibir uma página de detalhes do vídeo com título, descrição, duração, categoria</w:t>
            </w:r>
            <w:r>
              <w:rPr>
                <w:rFonts w:ascii="Segoe UI" w:eastAsia="Segoe UI" w:hAnsi="Segoe UI" w:cs="Segoe UI"/>
                <w:color w:val="000000"/>
              </w:rPr>
              <w:t xml:space="preserve"> </w:t>
            </w:r>
            <w:r w:rsidRPr="002B4442">
              <w:rPr>
                <w:rFonts w:ascii="Segoe UI" w:eastAsia="Segoe UI" w:hAnsi="Segoe UI" w:cs="Segoe UI"/>
                <w:color w:val="000000"/>
              </w:rPr>
              <w:t>e acesso ao conteúdo.</w:t>
            </w:r>
          </w:p>
          <w:p w14:paraId="1362813C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Antes de assistir, o usuário precisa confirmar se o material é adequado ao</w:t>
            </w:r>
            <w:r>
              <w:rPr>
                <w:rFonts w:ascii="Segoe UI" w:eastAsia="Segoe UI" w:hAnsi="Segoe UI" w:cs="Segoe UI"/>
                <w:color w:val="000000"/>
              </w:rPr>
              <w:t xml:space="preserve"> </w:t>
            </w:r>
            <w:r w:rsidRPr="002B4442">
              <w:rPr>
                <w:rFonts w:ascii="Segoe UI" w:eastAsia="Segoe UI" w:hAnsi="Segoe UI" w:cs="Segoe UI"/>
                <w:color w:val="000000"/>
              </w:rPr>
              <w:t>estudo.</w:t>
            </w:r>
          </w:p>
          <w:p w14:paraId="45049C82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Musse.</w:t>
            </w:r>
          </w:p>
          <w:p w14:paraId="5CF50C87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Ao selecionar um vídeo na listagem, o sistema deve abrir a página de detalhes e permitir o início da visualização por link ou player disponibilizado.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356A77F5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FEE8710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CC0397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5088BC08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333BDC09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8A26A6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9D9CA89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1A751F43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7838A74B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323279A4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578D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0528" behindDoc="0" locked="0" layoutInCell="1" allowOverlap="1" wp14:anchorId="6CAB45EF" wp14:editId="01A6CEC6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631527061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076D7BE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52B2BE4C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3F524A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RF-06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B88C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C0A1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UC-06 Publicar avaliação</w:t>
            </w:r>
          </w:p>
        </w:tc>
      </w:tr>
      <w:tr w:rsidR="001B0A8E" w:rsidRPr="002B4442" w14:paraId="73AE11EE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5356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34F8C908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permitir que um usuário autenticado publique uma avaliação composta por nota e comentário para um vídeo.</w:t>
            </w:r>
          </w:p>
          <w:p w14:paraId="474519FD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Avaliações ajudam outros usuários a decidir com mais segurança se o conteúdo vale</w:t>
            </w:r>
            <w:r>
              <w:rPr>
                <w:rFonts w:ascii="Segoe UI" w:eastAsia="Segoe UI" w:hAnsi="Segoe UI" w:cs="Segoe UI"/>
                <w:color w:val="000000"/>
              </w:rPr>
              <w:t xml:space="preserve"> a visualização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4102CFD5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23EBFED0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Um usuário autenticado deve conseguir registrar uma nota de 1 a 5 e um comentário. Após o envio, a avaliação deve ficar visível na página do vídeo.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3C18668A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F9B42A3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2582F38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0F2284E4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7F48433B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A50E09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BC5D34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12481DDB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3C7B9423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7F2BA37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B968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4384" behindDoc="0" locked="0" layoutInCell="1" allowOverlap="1" wp14:anchorId="77573999" wp14:editId="6849A136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561061964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EED5E2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222F0AAE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030C5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RF-07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ABBE2B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7832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UC-07 Editar avaliação própria</w:t>
            </w:r>
          </w:p>
        </w:tc>
      </w:tr>
      <w:tr w:rsidR="001B0A8E" w:rsidRPr="002B4442" w14:paraId="6A17541A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7A00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4389FBBC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permitir que o autor de uma avaliação edite sua própria nota e comentário.</w:t>
            </w:r>
          </w:p>
          <w:p w14:paraId="1F8B3BCF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usuário pode mudar de opinião após rever o conteúdo ou identificar que sua avaliação inicial ficou incompleta.</w:t>
            </w:r>
          </w:p>
          <w:p w14:paraId="3B823CE1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0E6664EC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Ao editar uma avaliação própria e salvar as alterações, o sistema deve substituir os dados anteriores e exibir a versão atualizada na página do vídeo.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6B7B635C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93A7BC4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3AAD35D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3</w:t>
                  </w:r>
                </w:p>
              </w:tc>
            </w:tr>
          </w:tbl>
          <w:p w14:paraId="779FB2AF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478002C6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4496E3ED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BB2DAC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14F730C9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5E4F5FBB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1C02556B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B9E6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3600" behindDoc="0" locked="0" layoutInCell="1" allowOverlap="1" wp14:anchorId="6BBA78F2" wp14:editId="6BBEBE11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890043319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6186519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2334B0CA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B3398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RF-08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271AF2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8FC1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UC-08 Remover avaliação própria</w:t>
            </w:r>
          </w:p>
        </w:tc>
      </w:tr>
      <w:tr w:rsidR="001B0A8E" w:rsidRPr="002B4442" w14:paraId="31216601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E869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34D6D25F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permitir que o autor de uma avaliação exclua sua própria avaliação.</w:t>
            </w:r>
          </w:p>
          <w:p w14:paraId="30515244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usuário deve manter controle sobre o conteúdo que publica na plataforma.</w:t>
            </w:r>
          </w:p>
          <w:p w14:paraId="3ACDC6AE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:</w:t>
            </w:r>
            <w:r>
              <w:rPr>
                <w:rFonts w:ascii="Segoe UI" w:eastAsia="Segoe UI" w:hAnsi="Segoe UI" w:cs="Segoe UI"/>
                <w:color w:val="000000"/>
              </w:rPr>
              <w:t xml:space="preserve"> 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034BE219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Após a confirmação da exclusão pelo autor da avaliação, o sistema deve remover o comentário da página do vídeo e recalcular a média quando aplicável.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078734EC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12D873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AAA04CF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3</w:t>
                  </w:r>
                </w:p>
              </w:tc>
            </w:tr>
          </w:tbl>
          <w:p w14:paraId="6905EC4B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25E5ED87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346D9A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019B948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00D61CF4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00A0CCEE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952F207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EEB1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1552" behindDoc="0" locked="0" layoutInCell="1" allowOverlap="1" wp14:anchorId="0F8E9095" wp14:editId="6B4D6816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728581017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3E264A8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1612FD0F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3C6298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RF-09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9F0CDE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5FD9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UC-09 Manter catálogo de vídeos</w:t>
            </w:r>
          </w:p>
        </w:tc>
      </w:tr>
      <w:tr w:rsidR="001B0A8E" w:rsidRPr="002B4442" w14:paraId="2466818F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2F5EC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482157E5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permitir que um administrador cadastre e atualize vídeos educacionais no catálogo.</w:t>
            </w:r>
          </w:p>
          <w:p w14:paraId="4235BB17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catálogo precisa ser mantido para que os usuários encontrem conteúdos relevantes e organizados.</w:t>
            </w:r>
          </w:p>
          <w:p w14:paraId="22574576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09108D1F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Um administrador autenticado deve conseguir criar ou atualizar um vídeo informando ao menos título, descrição, categoria, nível, duração e link de acesso.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7DB00211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B029C2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2D5F5C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644C4879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3B389310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D85455D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CC2E0D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046EA96E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B</w:t>
            </w:r>
            <w:r>
              <w:rPr>
                <w:rFonts w:ascii="Segoe UI" w:eastAsia="Segoe UI" w:hAnsi="Segoe UI" w:cs="Segoe UI"/>
                <w:color w:val="000000"/>
              </w:rPr>
              <w:t xml:space="preserve"> TAP, CANVAS, Mapa de Contexto e Mapa de Empatia.</w:t>
            </w:r>
          </w:p>
        </w:tc>
      </w:tr>
      <w:tr w:rsidR="001B0A8E" w:rsidRPr="002B4442" w14:paraId="0956AEB2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B84FEF4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8C5E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8480" behindDoc="0" locked="0" layoutInCell="1" allowOverlap="1" wp14:anchorId="139F0A88" wp14:editId="5763C4AB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533609769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D788D26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0F4D49AF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BC444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RF-10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356042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B20C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UC-10 Gerenciar usuários</w:t>
            </w:r>
          </w:p>
        </w:tc>
      </w:tr>
      <w:tr w:rsidR="001B0A8E" w:rsidRPr="002B4442" w14:paraId="2835D964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7174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48DD2F6E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permitir que um administrador altere o status de acesso de usuários cadastrados entre ativo e bloqueado.</w:t>
            </w:r>
          </w:p>
          <w:p w14:paraId="687162F4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Esse controle é necessário para moderação básica da plataforma e tratamento de uso indevido.</w:t>
            </w:r>
          </w:p>
          <w:p w14:paraId="60EE1C3B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29BDEB5C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Um administrador autenticado deve conseguir visualizar usuários cadastrados e alterar o status de um usuário. Após a alteração, o novo status deve ser persistido e refletido no próximo acesso.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107E242A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5FAFFC9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933BA48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523E2816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5CEFC30F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594C31D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70DF153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751B0258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5BF16AEE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34E188B3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1DC8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7696" behindDoc="0" locked="0" layoutInCell="1" allowOverlap="1" wp14:anchorId="297CB5FB" wp14:editId="305E1A34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2010077793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7A00E2B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6C9AC44E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4C5C11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RNF-01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74C6DA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Não 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6865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Cross-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cutting</w:t>
            </w:r>
            <w:proofErr w:type="spellEnd"/>
          </w:p>
        </w:tc>
      </w:tr>
      <w:tr w:rsidR="001B0A8E" w:rsidRPr="002B4442" w14:paraId="53AF8C86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C778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5D16060E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responder às consultas de busca e filtragem com desempenho compatível com uso cotidiano.</w:t>
            </w:r>
          </w:p>
          <w:p w14:paraId="30F34185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usuário normalmente acessa a plataforma com pressa e tende a abandonar páginas lentas.</w:t>
            </w:r>
          </w:p>
          <w:p w14:paraId="7F255D82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57814E65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Em testes com até 1.000 vídeos cadastrados, 95% das consultas de busca e filtragem devem ser concluídas em até 3 segundos.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4E792CB7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6A9506F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87F80B2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19B552A8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4319E368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C30B944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440556C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5335D815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449C59EC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10AEC3EE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2D5F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7456" behindDoc="0" locked="0" layoutInCell="1" allowOverlap="1" wp14:anchorId="25200353" wp14:editId="582C571A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405941549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D32865B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6AE26415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91FCF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RNF-02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61E5E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Não 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7D1A5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Cross-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cutting</w:t>
            </w:r>
            <w:proofErr w:type="spellEnd"/>
          </w:p>
        </w:tc>
      </w:tr>
      <w:tr w:rsidR="001B0A8E" w:rsidRPr="002B4442" w14:paraId="73C5AC1B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5BDD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7C9EE5DA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apresentar interface responsiva para uso em celular e notebook.</w:t>
            </w:r>
          </w:p>
          <w:p w14:paraId="76E4E1B7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público-alvo acessa a plataforma em ambientes e dispositivos variados, inclusive durante deslocamentos e pausas curtas.</w:t>
            </w:r>
          </w:p>
          <w:p w14:paraId="45B41DB2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29E40504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As páginas de início, cadastro, login, catálogo e detalhes do vídeo devem permanecer utilizáveis, sem rolagem horizontal</w:t>
            </w:r>
            <w:r>
              <w:rPr>
                <w:rFonts w:ascii="Segoe UI" w:eastAsia="Segoe UI" w:hAnsi="Segoe UI" w:cs="Segoe UI"/>
                <w:color w:val="000000"/>
              </w:rPr>
              <w:t>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595574BB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BA12BA4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1140D7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3E6C165B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075BB0C2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3A2748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A5D4639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6398B0DB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36FFB1AF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1686CE4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1BA8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2336" behindDoc="0" locked="0" layoutInCell="1" allowOverlap="1" wp14:anchorId="38165304" wp14:editId="4B7BA0BC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75667514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A5047A7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47FDC7E3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D98EF6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RNF-03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4E3D2B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Não 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9799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Cross-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cutting</w:t>
            </w:r>
            <w:proofErr w:type="spellEnd"/>
          </w:p>
        </w:tc>
      </w:tr>
      <w:tr w:rsidR="001B0A8E" w:rsidRPr="002B4442" w14:paraId="3DC25293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1A51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490080DF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atender critérios mínimos de acessibilidade nas páginas principais.</w:t>
            </w:r>
          </w:p>
          <w:p w14:paraId="335CD722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 navegação precisa ser clara, intuitiva e inclusiva para reduzir esforço cognitivo e abandono do uso.</w:t>
            </w:r>
          </w:p>
          <w:p w14:paraId="0BB61151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:</w:t>
            </w:r>
            <w:r>
              <w:rPr>
                <w:rFonts w:ascii="Segoe UI" w:eastAsia="Segoe UI" w:hAnsi="Segoe UI" w:cs="Segoe UI"/>
                <w:color w:val="000000"/>
              </w:rPr>
              <w:t xml:space="preserve"> 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62C2FB5C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As páginas de início, cadastro e login devem obter pontuação mínima 90 no 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Lighthouse</w:t>
            </w:r>
            <w:proofErr w:type="spellEnd"/>
            <w:r w:rsidRPr="002B4442">
              <w:rPr>
                <w:rFonts w:ascii="Segoe UI" w:eastAsia="Segoe UI" w:hAnsi="Segoe UI" w:cs="Segoe UI"/>
                <w:color w:val="000000"/>
              </w:rPr>
              <w:t xml:space="preserve"> - 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Accessibility</w:t>
            </w:r>
            <w:proofErr w:type="spellEnd"/>
            <w:r w:rsidRPr="002B4442">
              <w:rPr>
                <w:rFonts w:ascii="Segoe UI" w:eastAsia="Segoe UI" w:hAnsi="Segoe UI" w:cs="Segoe UI"/>
                <w:color w:val="000000"/>
              </w:rPr>
              <w:t xml:space="preserve"> e permitir navegação por teclado nos principais controles.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32721013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6D31D555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BD200B6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5CDF6717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2E499E7E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182D46C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31BD86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59521A28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75A76A9A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2E6B20F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CF6D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2576" behindDoc="0" locked="0" layoutInCell="1" allowOverlap="1" wp14:anchorId="60D235CB" wp14:editId="7B66A35B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846275933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2B18644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649323B2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789CF8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RNF-04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AADC3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Não 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D93F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Cross-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cutting</w:t>
            </w:r>
            <w:proofErr w:type="spellEnd"/>
          </w:p>
        </w:tc>
      </w:tr>
      <w:tr w:rsidR="001B0A8E" w:rsidRPr="002B4442" w14:paraId="5776BC92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4D62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0E1EB41F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ser compatível com navegadores web amplamente utilizados pelo público-alvo.</w:t>
            </w:r>
          </w:p>
          <w:p w14:paraId="4AF0C521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Como o 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EducaFlix</w:t>
            </w:r>
            <w:proofErr w:type="spellEnd"/>
            <w:r w:rsidRPr="002B4442">
              <w:rPr>
                <w:rFonts w:ascii="Segoe UI" w:eastAsia="Segoe UI" w:hAnsi="Segoe UI" w:cs="Segoe UI"/>
                <w:color w:val="000000"/>
              </w:rPr>
              <w:t xml:space="preserve"> será acessado apenas via navegador, incompatibilidades afetam diretamente o uso do produto.</w:t>
            </w:r>
          </w:p>
          <w:p w14:paraId="11C761DA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29019A06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As funções de cadastro, login, busca, filtro e avaliação devem funcionar sem falhas críticas nas duas versões estáveis mais recentes do Google Chrome, Microsoft Edge e Mozilla Firefox.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7B08C17F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D7EAA00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F4CA954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19F41801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1309941A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4449A35F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80D5884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71835C3E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:</w:t>
            </w:r>
            <w:r>
              <w:rPr>
                <w:rFonts w:ascii="Segoe UI" w:eastAsia="Segoe UI" w:hAnsi="Segoe UI" w:cs="Segoe UI"/>
                <w:color w:val="000000"/>
              </w:rPr>
              <w:t xml:space="preserve"> TAP, CANVAS, Mapa de Contexto e Mapa de Empatia.</w:t>
            </w:r>
          </w:p>
        </w:tc>
      </w:tr>
      <w:tr w:rsidR="001B0A8E" w:rsidRPr="002B4442" w14:paraId="0D14F6F2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12D053C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7A42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6672" behindDoc="0" locked="0" layoutInCell="1" allowOverlap="1" wp14:anchorId="2B95C881" wp14:editId="2C39CCD0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2006195179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8524CFF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3095DBCC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0BD7D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RNF-05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218CA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Não funcional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AF96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Cross-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cutting</w:t>
            </w:r>
            <w:proofErr w:type="spellEnd"/>
          </w:p>
        </w:tc>
      </w:tr>
      <w:tr w:rsidR="001B0A8E" w:rsidRPr="002B4442" w14:paraId="6EA605F4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E479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15D2B4C0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oferecer navegação simples para que usuários encontrem e iniciem um vídeo com baixo esforço.</w:t>
            </w:r>
          </w:p>
          <w:p w14:paraId="4F6CE578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usuário geralmente está estudando com pressa e abandona interfaces confusas ou excessivamente carregadas.</w:t>
            </w:r>
          </w:p>
          <w:p w14:paraId="1FAC0BE3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2650C09C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Em um teste com 5 usuários, pelo menos 4 devem conseguir localizar um tema e iniciar a visualização de um vídeo em até 3 minutos, sem ajuda externa.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62C48077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2F9DC8B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68E78F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4</w:t>
                  </w:r>
                </w:p>
              </w:tc>
            </w:tr>
          </w:tbl>
          <w:p w14:paraId="27813E0F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3FEDDF81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4367D59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9738623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23A43C32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59D8F641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23F5FE4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B095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0288" behindDoc="0" locked="0" layoutInCell="1" allowOverlap="1" wp14:anchorId="40731A22" wp14:editId="1ABE6AA3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38929503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6C094E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5E7EB913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ADF28B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RS-01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E860E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Segurança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8C79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UC-01/UC-02</w:t>
            </w:r>
          </w:p>
        </w:tc>
      </w:tr>
      <w:tr w:rsidR="001B0A8E" w:rsidRPr="002B4442" w14:paraId="0FD90BDA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EF3CE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0D2C00E1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O sistema deve armazenar senhas apenas em formato 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hash</w:t>
            </w:r>
            <w:proofErr w:type="spellEnd"/>
            <w:r w:rsidRPr="002B4442">
              <w:rPr>
                <w:rFonts w:ascii="Segoe UI" w:eastAsia="Segoe UI" w:hAnsi="Segoe UI" w:cs="Segoe UI"/>
                <w:color w:val="000000"/>
              </w:rPr>
              <w:t xml:space="preserve"> com 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salt</w:t>
            </w:r>
            <w:proofErr w:type="spellEnd"/>
            <w:r w:rsidRPr="002B4442">
              <w:rPr>
                <w:rFonts w:ascii="Segoe UI" w:eastAsia="Segoe UI" w:hAnsi="Segoe UI" w:cs="Segoe UI"/>
                <w:color w:val="000000"/>
              </w:rPr>
              <w:t>, utilizando algoritmo resistente a ataque de força bruta.</w:t>
            </w:r>
          </w:p>
          <w:p w14:paraId="6C2A5F73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Esse controle protege a confidencialidade das credenciais caso ocorra acesso indevido ao banco de dados.</w:t>
            </w:r>
          </w:p>
          <w:p w14:paraId="309CA2F5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0424654D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Em inspeção no banco de dados, nenhuma senha pode estar em texto puro. O sistema deve gerar 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hash</w:t>
            </w:r>
            <w:proofErr w:type="spellEnd"/>
            <w:r w:rsidRPr="002B4442">
              <w:rPr>
                <w:rFonts w:ascii="Segoe UI" w:eastAsia="Segoe UI" w:hAnsi="Segoe UI" w:cs="Segoe UI"/>
                <w:color w:val="000000"/>
              </w:rPr>
              <w:t xml:space="preserve"> com 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salt</w:t>
            </w:r>
            <w:proofErr w:type="spellEnd"/>
            <w:r w:rsidRPr="002B4442">
              <w:rPr>
                <w:rFonts w:ascii="Segoe UI" w:eastAsia="Segoe UI" w:hAnsi="Segoe UI" w:cs="Segoe UI"/>
                <w:color w:val="000000"/>
              </w:rPr>
              <w:t xml:space="preserve"> para 100% das novas senhas cadastradas.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1A54E2D2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34EFBB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81B4C90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</w:tr>
          </w:tbl>
          <w:p w14:paraId="458E46BB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713F9E56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E3C443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911F70D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30AA49AC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10A24949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14A85ECC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7F38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3360" behindDoc="0" locked="0" layoutInCell="1" allowOverlap="1" wp14:anchorId="160DB25A" wp14:editId="267FF6F2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541744419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CE22300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4893125D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59AA8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RS-02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AE8D6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Segurança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305B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UC-01/UC-02/UC-06/UC-09/UC-10</w:t>
            </w:r>
          </w:p>
        </w:tc>
      </w:tr>
      <w:tr w:rsidR="001B0A8E" w:rsidRPr="002B4442" w14:paraId="49E9BBCD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44A3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693A0CA9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proteger credenciais, cookies de sessão e demais dados sensíveis em trânsito por meio de HTTPS.</w:t>
            </w:r>
          </w:p>
          <w:p w14:paraId="73049B5D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Esse controle reduz risco de interceptação e alteração indevida de dados em fluxos entre cliente e aplicação.</w:t>
            </w:r>
          </w:p>
          <w:p w14:paraId="12C9352D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:</w:t>
            </w:r>
            <w:r>
              <w:rPr>
                <w:rFonts w:ascii="Segoe UI" w:eastAsia="Segoe UI" w:hAnsi="Segoe UI" w:cs="Segoe UI"/>
                <w:color w:val="000000"/>
              </w:rPr>
              <w:t xml:space="preserve"> 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4C09B286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Todas as rotas autenticadas e de envio de credenciais devem estar disponíveis somente em HTTPS. Requisições HTTP devem ser redirecionadas para HTTPS.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20CA50EA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2B129AD8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3CB13FC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</w:tr>
          </w:tbl>
          <w:p w14:paraId="0C8ED47D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1D2C4206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E7A6AB8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95CEE3C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45EDABEF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3A430669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6D6885B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DF95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1312" behindDoc="0" locked="0" layoutInCell="1" allowOverlap="1" wp14:anchorId="163169FF" wp14:editId="00BC2B71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59086788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859B539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4331F7BD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8A25B2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RS-03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4FD46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Segurança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3793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UC-02 Login</w:t>
            </w:r>
          </w:p>
        </w:tc>
      </w:tr>
      <w:tr w:rsidR="001B0A8E" w:rsidRPr="002B4442" w14:paraId="3BDE51E7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F8BB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06C80D6E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limitar tentativas consecutivas de login malsucedidas por conta e por endereço IP.</w:t>
            </w:r>
          </w:p>
          <w:p w14:paraId="43B7F33A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Esse controle contribui para disponibilidade e autenticidade, reduzindo risco de </w:t>
            </w:r>
            <w:proofErr w:type="spellStart"/>
            <w:r w:rsidRPr="002B4442">
              <w:rPr>
                <w:rFonts w:ascii="Segoe UI" w:eastAsia="Segoe UI" w:hAnsi="Segoe UI" w:cs="Segoe UI"/>
                <w:color w:val="000000"/>
              </w:rPr>
              <w:t>brute</w:t>
            </w:r>
            <w:proofErr w:type="spellEnd"/>
            <w:r w:rsidRPr="002B4442">
              <w:rPr>
                <w:rFonts w:ascii="Segoe UI" w:eastAsia="Segoe UI" w:hAnsi="Segoe UI" w:cs="Segoe UI"/>
                <w:color w:val="000000"/>
              </w:rPr>
              <w:t xml:space="preserve"> force e abuso automatizado.</w:t>
            </w:r>
          </w:p>
          <w:p w14:paraId="02FACFBE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:</w:t>
            </w:r>
            <w:r>
              <w:rPr>
                <w:rFonts w:ascii="Segoe UI" w:eastAsia="Segoe UI" w:hAnsi="Segoe UI" w:cs="Segoe UI"/>
                <w:color w:val="000000"/>
              </w:rPr>
              <w:t xml:space="preserve"> Daniel Ganz Musse</w:t>
            </w:r>
            <w:r w:rsidRPr="002B4442">
              <w:rPr>
                <w:rFonts w:ascii="Segoe UI" w:eastAsia="Segoe UI" w:hAnsi="Segoe UI" w:cs="Segoe UI"/>
                <w:color w:val="000000"/>
              </w:rPr>
              <w:t>.</w:t>
            </w:r>
          </w:p>
          <w:p w14:paraId="6B004D11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Após 5 tentativas inválidas em 15 minutos para a mesma conta ou IP, novas tentativas devem ser bloqueadas por 15 minutos ou responder com status de bloqueio configurado.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466B5F63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59962F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8775E59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</w:tr>
          </w:tbl>
          <w:p w14:paraId="203737C0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7868D701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16291FA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D86D366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690D3CB1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23EA1E80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5AF8F192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4209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5648" behindDoc="0" locked="0" layoutInCell="1" allowOverlap="1" wp14:anchorId="4DDB2C52" wp14:editId="6C402E50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946866859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7A0D60F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356B512C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0FB2E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RS-04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F0E59B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Segurança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599A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UC-09/UC-10</w:t>
            </w:r>
          </w:p>
        </w:tc>
      </w:tr>
      <w:tr w:rsidR="001B0A8E" w:rsidRPr="002B4442" w14:paraId="15F85D95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D1EF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6D23AC91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restringir funções administrativas apenas a usuários com perfil de administrador.</w:t>
            </w:r>
          </w:p>
          <w:p w14:paraId="0CA02280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Esse controle protege autenticidade e integridade, evitando elevação indevida de privilégio e mudanças não autorizadas.</w:t>
            </w:r>
          </w:p>
          <w:p w14:paraId="76584AA9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 xml:space="preserve">Daniel Ganz </w:t>
            </w:r>
            <w:proofErr w:type="spellStart"/>
            <w:r>
              <w:rPr>
                <w:rFonts w:ascii="Segoe UI" w:eastAsia="Segoe UI" w:hAnsi="Segoe UI" w:cs="Segoe UI"/>
                <w:color w:val="000000"/>
              </w:rPr>
              <w:t>Mussse</w:t>
            </w:r>
            <w:proofErr w:type="spellEnd"/>
          </w:p>
          <w:p w14:paraId="34351E25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Quando um usuário comum tentar acessar ações administrativas de gerenciamento de vídeos ou usuários, o sistema deve negar a operação com resposta 403, sem persistir alterações.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1A70940E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4D248E1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242DEF7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</w:tr>
          </w:tbl>
          <w:p w14:paraId="6BECAD42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189B6C05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1BFA473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014CA22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1D8BC459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5051FEB1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42AC909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490B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66432" behindDoc="0" locked="0" layoutInCell="1" allowOverlap="1" wp14:anchorId="753DA746" wp14:editId="59471E24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1342516200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4A4A204" w14:textId="77777777" w:rsidR="001B0A8E" w:rsidRPr="002B4442" w:rsidRDefault="001B0A8E" w:rsidP="001B0A8E">
      <w:r w:rsidRPr="002B4442">
        <w:br w:type="page"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7"/>
        <w:gridCol w:w="1557"/>
        <w:gridCol w:w="1559"/>
        <w:gridCol w:w="3117"/>
      </w:tblGrid>
      <w:tr w:rsidR="001B0A8E" w:rsidRPr="002B4442" w14:paraId="51D372A1" w14:textId="77777777" w:rsidTr="00CA1F3A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86BDC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lastRenderedPageBreak/>
              <w:t>Requirement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#: </w:t>
            </w:r>
            <w:r w:rsidRPr="002B4442">
              <w:rPr>
                <w:rFonts w:ascii="Segoe UI" w:eastAsia="Segoe UI" w:hAnsi="Segoe UI" w:cs="Segoe UI"/>
                <w:b/>
                <w:color w:val="000000"/>
                <w:sz w:val="26"/>
              </w:rPr>
              <w:t>RS-05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ED33A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Type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b/>
                <w:color w:val="000000"/>
              </w:rPr>
              <w:t>Segurança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3F19" w14:textId="77777777" w:rsidR="001B0A8E" w:rsidRPr="002B4442" w:rsidRDefault="001B0A8E" w:rsidP="00CA1F3A">
            <w:pPr>
              <w:spacing w:after="0" w:line="240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Event/BUC/PUC #: </w:t>
            </w:r>
            <w:r w:rsidRPr="002B4442">
              <w:rPr>
                <w:rFonts w:ascii="Segoe UI" w:eastAsia="Segoe UI" w:hAnsi="Segoe UI" w:cs="Segoe UI"/>
                <w:color w:val="000000"/>
              </w:rPr>
              <w:t>UC-02/UC-09/UC-10</w:t>
            </w:r>
          </w:p>
        </w:tc>
      </w:tr>
      <w:tr w:rsidR="001B0A8E" w:rsidRPr="002B4442" w14:paraId="79198BAF" w14:textId="77777777" w:rsidTr="00CA1F3A">
        <w:tc>
          <w:tcPr>
            <w:tcW w:w="93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6E72" w14:textId="77777777" w:rsidR="001B0A8E" w:rsidRPr="002B4442" w:rsidRDefault="001B0A8E" w:rsidP="00CA1F3A">
            <w:pPr>
              <w:pStyle w:val="Standard"/>
              <w:spacing w:after="0"/>
              <w:jc w:val="both"/>
              <w:rPr>
                <w:rFonts w:ascii="Segoe UI" w:eastAsia="Segoe UI" w:hAnsi="Segoe UI" w:cs="Segoe UI"/>
                <w:b/>
                <w:bCs/>
                <w:color w:val="3333FF"/>
                <w:sz w:val="26"/>
                <w:szCs w:val="26"/>
              </w:rPr>
            </w:pPr>
          </w:p>
          <w:p w14:paraId="5E56CABA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Description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O sistema deve registrar trilhas de auditoria para tentativas de login e para ações administrativas sobre usuários e vídeos.</w:t>
            </w:r>
          </w:p>
          <w:p w14:paraId="42AC2E11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Rationale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 xml:space="preserve">Esse controle favorece </w:t>
            </w:r>
            <w:r>
              <w:rPr>
                <w:rFonts w:ascii="Segoe UI" w:eastAsia="Segoe UI" w:hAnsi="Segoe UI" w:cs="Segoe UI"/>
                <w:color w:val="000000"/>
              </w:rPr>
              <w:t xml:space="preserve">responsabilidade </w:t>
            </w:r>
            <w:r w:rsidRPr="002B4442">
              <w:rPr>
                <w:rFonts w:ascii="Segoe UI" w:eastAsia="Segoe UI" w:hAnsi="Segoe UI" w:cs="Segoe UI"/>
                <w:color w:val="000000"/>
              </w:rPr>
              <w:t>e apoio à investigação de incidentes, reduzindo risco de repúdio.</w:t>
            </w:r>
          </w:p>
          <w:p w14:paraId="62701C9D" w14:textId="77777777" w:rsidR="001B0A8E" w:rsidRPr="002B4442" w:rsidRDefault="001B0A8E" w:rsidP="00CA1F3A">
            <w:pPr>
              <w:spacing w:after="4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Originator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Daniel Ganz Musse.</w:t>
            </w:r>
          </w:p>
          <w:p w14:paraId="02069618" w14:textId="77777777" w:rsidR="001B0A8E" w:rsidRPr="002B4442" w:rsidRDefault="001B0A8E" w:rsidP="00CA1F3A">
            <w:pPr>
              <w:spacing w:after="40" w:line="269" w:lineRule="auto"/>
            </w:pPr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Fit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Criterion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Cada tentativa de login e cada alteração administrativa deve gerar registro com identificador do usuário, data e hora, ação executada e resultado. Os registros devem poder ser consultados por perfil autorizado.</w:t>
            </w: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30A79BEB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51B8CF24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9EF694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Customer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 </w:t>
                  </w: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Dissatisfaction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5</w:t>
                  </w:r>
                </w:p>
              </w:tc>
            </w:tr>
          </w:tbl>
          <w:p w14:paraId="29156442" w14:textId="77777777" w:rsidR="001B0A8E" w:rsidRPr="002B4442" w:rsidRDefault="001B0A8E" w:rsidP="00CA1F3A">
            <w:pPr>
              <w:spacing w:after="40"/>
            </w:pPr>
          </w:p>
          <w:tbl>
            <w:tblPr>
              <w:tblStyle w:val="Tabelacomgrade"/>
              <w:tblW w:w="9150" w:type="dxa"/>
              <w:tblLayout w:type="fixed"/>
              <w:tblCellMar>
                <w:left w:w="105" w:type="dxa"/>
                <w:right w:w="105" w:type="dxa"/>
              </w:tblCellMar>
              <w:tblLook w:val="06A0" w:firstRow="1" w:lastRow="0" w:firstColumn="1" w:lastColumn="0" w:noHBand="1" w:noVBand="1"/>
            </w:tblPr>
            <w:tblGrid>
              <w:gridCol w:w="4576"/>
              <w:gridCol w:w="4574"/>
            </w:tblGrid>
            <w:tr w:rsidR="001B0A8E" w:rsidRPr="002B4442" w14:paraId="5D5D379A" w14:textId="77777777" w:rsidTr="00CA1F3A">
              <w:trPr>
                <w:trHeight w:val="300"/>
              </w:trPr>
              <w:tc>
                <w:tcPr>
                  <w:tcW w:w="45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4B4024E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Priority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Muito importante</w:t>
                  </w:r>
                </w:p>
              </w:tc>
              <w:tc>
                <w:tcPr>
                  <w:tcW w:w="4574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8C94B5D" w14:textId="77777777" w:rsidR="001B0A8E" w:rsidRPr="002B4442" w:rsidRDefault="001B0A8E" w:rsidP="00CA1F3A">
                  <w:pPr>
                    <w:spacing w:line="240" w:lineRule="auto"/>
                    <w:rPr>
                      <w:lang w:val="pt-BR"/>
                    </w:rPr>
                  </w:pPr>
                  <w:proofErr w:type="spellStart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>Conflicts</w:t>
                  </w:r>
                  <w:proofErr w:type="spellEnd"/>
                  <w:r w:rsidRPr="002B4442">
                    <w:rPr>
                      <w:rFonts w:ascii="Segoe UI" w:eastAsia="Segoe UI" w:hAnsi="Segoe UI" w:cs="Segoe UI"/>
                      <w:b/>
                      <w:color w:val="3333FF"/>
                      <w:sz w:val="26"/>
                      <w:lang w:val="pt-BR"/>
                    </w:rPr>
                    <w:t xml:space="preserve">: </w:t>
                  </w:r>
                  <w:r w:rsidRPr="002B4442">
                    <w:rPr>
                      <w:rFonts w:ascii="Segoe UI" w:eastAsia="Segoe UI" w:hAnsi="Segoe UI" w:cs="Segoe UI"/>
                      <w:color w:val="000000"/>
                      <w:lang w:val="pt-BR"/>
                    </w:rPr>
                    <w:t>N/a</w:t>
                  </w:r>
                </w:p>
              </w:tc>
            </w:tr>
          </w:tbl>
          <w:p w14:paraId="5C2B02DC" w14:textId="77777777" w:rsidR="001B0A8E" w:rsidRPr="002B4442" w:rsidRDefault="001B0A8E" w:rsidP="00CA1F3A">
            <w:pPr>
              <w:spacing w:after="0" w:line="269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Supporting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 </w:t>
            </w: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Materials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>
              <w:rPr>
                <w:rFonts w:ascii="Segoe UI" w:eastAsia="Segoe UI" w:hAnsi="Segoe UI" w:cs="Segoe UI"/>
                <w:color w:val="000000"/>
              </w:rPr>
              <w:t>TAP, CANVAS, Mapa de Contexto e Mapa de Empatia.</w:t>
            </w:r>
          </w:p>
        </w:tc>
      </w:tr>
      <w:tr w:rsidR="001B0A8E" w:rsidRPr="002B4442" w14:paraId="7B4CDE13" w14:textId="77777777" w:rsidTr="00CA1F3A">
        <w:tc>
          <w:tcPr>
            <w:tcW w:w="467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410A9A4" w14:textId="77777777" w:rsidR="001B0A8E" w:rsidRPr="002B4442" w:rsidRDefault="001B0A8E" w:rsidP="00CA1F3A">
            <w:pPr>
              <w:spacing w:after="0" w:line="240" w:lineRule="auto"/>
            </w:pPr>
            <w:proofErr w:type="spellStart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>History</w:t>
            </w:r>
            <w:proofErr w:type="spellEnd"/>
            <w:r w:rsidRPr="002B4442">
              <w:rPr>
                <w:rFonts w:ascii="Segoe UI" w:eastAsia="Segoe UI" w:hAnsi="Segoe UI" w:cs="Segoe UI"/>
                <w:b/>
                <w:color w:val="3333FF"/>
                <w:sz w:val="26"/>
              </w:rPr>
              <w:t xml:space="preserve">: </w:t>
            </w:r>
            <w:r w:rsidRPr="002B4442">
              <w:rPr>
                <w:rFonts w:ascii="Segoe UI" w:eastAsia="Segoe UI" w:hAnsi="Segoe UI" w:cs="Segoe UI"/>
                <w:color w:val="000000"/>
              </w:rPr>
              <w:t>Criado 05/04/2026</w:t>
            </w:r>
          </w:p>
        </w:tc>
        <w:tc>
          <w:tcPr>
            <w:tcW w:w="46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D629" w14:textId="77777777" w:rsidR="001B0A8E" w:rsidRPr="002B4442" w:rsidRDefault="001B0A8E" w:rsidP="00CA1F3A">
            <w:pPr>
              <w:spacing w:after="0" w:line="240" w:lineRule="auto"/>
              <w:jc w:val="both"/>
              <w:rPr>
                <w:rFonts w:ascii="Aptos" w:hAnsi="Aptos"/>
              </w:rPr>
            </w:pPr>
            <w:r w:rsidRPr="002B4442">
              <w:drawing>
                <wp:anchor distT="0" distB="0" distL="114300" distR="0" simplePos="0" relativeHeight="251678720" behindDoc="0" locked="0" layoutInCell="1" allowOverlap="1" wp14:anchorId="185C32B5" wp14:editId="24120540">
                  <wp:simplePos x="0" y="0"/>
                  <wp:positionH relativeFrom="column">
                    <wp:align>right</wp:align>
                  </wp:positionH>
                  <wp:positionV relativeFrom="paragraph">
                    <wp:posOffset>635</wp:posOffset>
                  </wp:positionV>
                  <wp:extent cx="757555" cy="299085"/>
                  <wp:effectExtent l="0" t="0" r="0" b="0"/>
                  <wp:wrapSquare wrapText="bothSides"/>
                  <wp:docPr id="2096915642" name="Image1 Copy 1" descr="2019 Volere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 descr="2019 Volere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E6BE996" w14:textId="37C4288E" w:rsidR="00BA7170" w:rsidRDefault="00BA7170"/>
    <w:sectPr w:rsidR="00BA7170" w:rsidSect="001B0A8E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8E"/>
    <w:rsid w:val="00017E36"/>
    <w:rsid w:val="001B0A8E"/>
    <w:rsid w:val="005D0437"/>
    <w:rsid w:val="00693DF4"/>
    <w:rsid w:val="00BA7170"/>
    <w:rsid w:val="00FE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C683C"/>
  <w14:defaultImageDpi w14:val="32767"/>
  <w15:chartTrackingRefBased/>
  <w15:docId w15:val="{BD160F8A-07CF-44A8-B0DB-9CC30E8B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A8E"/>
    <w:pPr>
      <w:suppressAutoHyphens/>
      <w:spacing w:line="276" w:lineRule="auto"/>
    </w:pPr>
    <w:rPr>
      <w:rFonts w:eastAsiaTheme="minorEastAsia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B0A8E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0A8E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0A8E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0A8E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0A8E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0A8E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0A8E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0A8E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0A8E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0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0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0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0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0A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0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0A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0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0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0A8E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B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0A8E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B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0A8E"/>
    <w:pPr>
      <w:suppressAutoHyphens w:val="0"/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B0A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0A8E"/>
    <w:pPr>
      <w:suppressAutoHyphens w:val="0"/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B0A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0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0A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0A8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basedOn w:val="Normal"/>
    <w:uiPriority w:val="1"/>
    <w:qFormat/>
    <w:rsid w:val="001B0A8E"/>
    <w:rPr>
      <w:rFonts w:ascii="Liberation Serif" w:eastAsia="SimSun" w:hAnsi="Liberation Serif" w:cs="Mangal"/>
    </w:rPr>
  </w:style>
  <w:style w:type="table" w:styleId="Tabelacomgrade">
    <w:name w:val="Table Grid"/>
    <w:basedOn w:val="Tabelanormal"/>
    <w:uiPriority w:val="59"/>
    <w:rsid w:val="001B0A8E"/>
    <w:pPr>
      <w:suppressAutoHyphens/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2230</Words>
  <Characters>12048</Characters>
  <Application>Microsoft Office Word</Application>
  <DocSecurity>0</DocSecurity>
  <Lines>100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 Musse</dc:creator>
  <cp:keywords/>
  <dc:description/>
  <cp:lastModifiedBy>Daniel Ganz Musse</cp:lastModifiedBy>
  <cp:revision>1</cp:revision>
  <dcterms:created xsi:type="dcterms:W3CDTF">2026-04-05T21:18:00Z</dcterms:created>
  <dcterms:modified xsi:type="dcterms:W3CDTF">2026-04-05T21:19:00Z</dcterms:modified>
</cp:coreProperties>
</file>