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FULL-STACK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1"/>
        <w:ind w:left="113" w:right="0" w:firstLine="0"/>
        <w:jc w:val="left"/>
        <w:rPr>
          <w:rFonts w:ascii="Times New Roman"/>
          <w:sz w:val="32"/>
        </w:rPr>
      </w:pPr>
      <w:r>
        <w:rPr>
          <w:b/>
          <w:w w:val="115"/>
          <w:sz w:val="32"/>
        </w:rPr>
        <w:t>Skills</w:t>
      </w:r>
      <w:r>
        <w:rPr>
          <w:b/>
          <w:spacing w:val="35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1233" w:val="left" w:leader="none"/>
        </w:tabs>
        <w:spacing w:before="82"/>
        <w:ind w:left="113" w:firstLine="0"/>
      </w:pPr>
      <w:r>
        <w:rPr>
          <w:w w:val="105"/>
          <w:sz w:val="22"/>
        </w:rPr>
        <w:t>Front-End</w:t>
        <w:tab/>
      </w:r>
      <w:r>
        <w:rPr>
          <w:w w:val="105"/>
        </w:rPr>
        <w:t>JavaScript,</w:t>
      </w:r>
      <w:r>
        <w:rPr>
          <w:spacing w:val="-10"/>
          <w:w w:val="105"/>
        </w:rPr>
        <w:t> </w:t>
      </w:r>
      <w:r>
        <w:rPr>
          <w:w w:val="105"/>
        </w:rPr>
        <w:t>TypeScript,</w:t>
      </w:r>
      <w:r>
        <w:rPr>
          <w:spacing w:val="-10"/>
          <w:w w:val="105"/>
        </w:rPr>
        <w:t> </w:t>
      </w:r>
      <w:r>
        <w:rPr>
          <w:w w:val="105"/>
        </w:rPr>
        <w:t>React,</w:t>
      </w:r>
      <w:r>
        <w:rPr>
          <w:spacing w:val="-10"/>
          <w:w w:val="105"/>
        </w:rPr>
        <w:t> </w:t>
      </w:r>
      <w:r>
        <w:rPr>
          <w:w w:val="105"/>
        </w:rPr>
        <w:t>Redux,</w:t>
      </w:r>
      <w:r>
        <w:rPr>
          <w:spacing w:val="-10"/>
          <w:w w:val="105"/>
        </w:rPr>
        <w:t> </w:t>
      </w:r>
      <w:r>
        <w:rPr>
          <w:w w:val="105"/>
        </w:rPr>
        <w:t>Next.js,</w:t>
      </w:r>
      <w:r>
        <w:rPr>
          <w:spacing w:val="-10"/>
          <w:w w:val="105"/>
        </w:rPr>
        <w:t> </w:t>
      </w:r>
      <w:r>
        <w:rPr>
          <w:w w:val="105"/>
        </w:rPr>
        <w:t>Gatsby.js,</w:t>
      </w:r>
      <w:r>
        <w:rPr>
          <w:spacing w:val="-10"/>
          <w:w w:val="105"/>
        </w:rPr>
        <w:t> </w:t>
      </w:r>
      <w:r>
        <w:rPr>
          <w:w w:val="105"/>
        </w:rPr>
        <w:t>GraphQL,</w:t>
      </w:r>
      <w:r>
        <w:rPr>
          <w:spacing w:val="-10"/>
          <w:w w:val="105"/>
        </w:rPr>
        <w:t> </w:t>
      </w:r>
      <w:r>
        <w:rPr>
          <w:w w:val="105"/>
        </w:rPr>
        <w:t>CSS3,</w:t>
      </w:r>
      <w:r>
        <w:rPr>
          <w:spacing w:val="-10"/>
          <w:w w:val="105"/>
        </w:rPr>
        <w:t> </w:t>
      </w:r>
      <w:r>
        <w:rPr>
          <w:w w:val="105"/>
        </w:rPr>
        <w:t>HTML5</w:t>
      </w:r>
    </w:p>
    <w:p>
      <w:pPr>
        <w:pStyle w:val="BodyText"/>
        <w:tabs>
          <w:tab w:pos="1233" w:val="left" w:leader="none"/>
        </w:tabs>
        <w:spacing w:before="3"/>
        <w:ind w:left="160" w:firstLine="0"/>
      </w:pPr>
      <w:r>
        <w:rPr>
          <w:sz w:val="22"/>
        </w:rPr>
        <w:t>Back-End</w:t>
        <w:tab/>
      </w:r>
      <w:r>
        <w:rPr/>
        <w:t>AWS</w:t>
      </w:r>
      <w:r>
        <w:rPr>
          <w:spacing w:val="-6"/>
        </w:rPr>
        <w:t> </w:t>
      </w:r>
      <w:r>
        <w:rPr/>
        <w:t>(Amazon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Services),</w:t>
      </w:r>
      <w:r>
        <w:rPr>
          <w:spacing w:val="-5"/>
        </w:rPr>
        <w:t> </w:t>
      </w:r>
      <w:r>
        <w:rPr/>
        <w:t>Node.js,</w:t>
      </w:r>
      <w:r>
        <w:rPr>
          <w:spacing w:val="-6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MySQL,</w:t>
      </w:r>
      <w:r>
        <w:rPr>
          <w:spacing w:val="-6"/>
        </w:rPr>
        <w:t> </w:t>
      </w:r>
      <w:r>
        <w:rPr/>
        <w:t>MongoDB,</w:t>
      </w:r>
      <w:r>
        <w:rPr>
          <w:spacing w:val="-5"/>
        </w:rPr>
        <w:t> </w:t>
      </w:r>
      <w:r>
        <w:rPr/>
        <w:t>Apache</w:t>
      </w:r>
    </w:p>
    <w:p>
      <w:pPr>
        <w:pStyle w:val="BodyText"/>
        <w:tabs>
          <w:tab w:pos="1233" w:val="left" w:leader="none"/>
        </w:tabs>
        <w:spacing w:before="3"/>
        <w:ind w:left="500" w:firstLine="0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11"/>
          <w:w w:val="105"/>
        </w:rPr>
        <w:t> </w:t>
      </w:r>
      <w:r>
        <w:rPr>
          <w:w w:val="105"/>
        </w:rPr>
        <w:t>GitHub,</w:t>
      </w:r>
      <w:r>
        <w:rPr>
          <w:spacing w:val="-11"/>
          <w:w w:val="105"/>
        </w:rPr>
        <w:t> </w:t>
      </w:r>
      <w:r>
        <w:rPr>
          <w:w w:val="105"/>
        </w:rPr>
        <w:t>CI/CD,</w:t>
      </w:r>
      <w:r>
        <w:rPr>
          <w:spacing w:val="-11"/>
          <w:w w:val="105"/>
        </w:rPr>
        <w:t> </w:t>
      </w:r>
      <w:r>
        <w:rPr>
          <w:w w:val="105"/>
        </w:rPr>
        <w:t>SEO,</w:t>
      </w:r>
      <w:r>
        <w:rPr>
          <w:spacing w:val="-11"/>
          <w:w w:val="105"/>
        </w:rPr>
        <w:t> </w:t>
      </w:r>
      <w:r>
        <w:rPr>
          <w:w w:val="105"/>
        </w:rPr>
        <w:t>DNS,</w:t>
      </w:r>
      <w:r>
        <w:rPr>
          <w:spacing w:val="-10"/>
          <w:w w:val="105"/>
        </w:rPr>
        <w:t> </w:t>
      </w:r>
      <w:r>
        <w:rPr>
          <w:w w:val="105"/>
        </w:rPr>
        <w:t>Responsive</w:t>
      </w:r>
      <w:r>
        <w:rPr>
          <w:spacing w:val="-11"/>
          <w:w w:val="105"/>
        </w:rPr>
        <w:t> </w:t>
      </w:r>
      <w:r>
        <w:rPr>
          <w:w w:val="105"/>
        </w:rPr>
        <w:t>Web,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11"/>
          <w:w w:val="105"/>
        </w:rPr>
        <w:t> </w:t>
      </w:r>
      <w:r>
        <w:rPr>
          <w:w w:val="105"/>
        </w:rPr>
        <w:t>Google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>
          <w:spacing w:val="-3"/>
          <w:w w:val="105"/>
        </w:rPr>
        <w:t>Experience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80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Bisnar Chase Personal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Injury</w:t>
      </w:r>
      <w:r>
        <w:rPr>
          <w:b/>
          <w:spacing w:val="-1"/>
          <w:w w:val="105"/>
          <w:sz w:val="22"/>
        </w:rPr>
        <w:t> </w:t>
      </w:r>
      <w:r>
        <w:rPr>
          <w:b/>
          <w:w w:val="105"/>
          <w:sz w:val="22"/>
        </w:rPr>
        <w:t>Attorneys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cloud-centric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JAM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Redesigned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customer-facing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technical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practices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company’s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presence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increase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client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leads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First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history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reach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year-end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Taught,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trained,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mentored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interested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learning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HTML,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participated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Orange County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Code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School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Full-Stack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spacing w:before="152"/>
        <w:rPr>
          <w:rFonts w:ascii="Times New Roman"/>
          <w:b w:val="0"/>
        </w:rPr>
      </w:pPr>
      <w:r>
        <w:rPr>
          <w:w w:val="110"/>
        </w:rPr>
        <w:t>Projects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</w:pPr>
      <w:r>
        <w:rPr>
          <w:w w:val="110"/>
        </w:rPr>
        <w:t>Bisnar Chase - bisnarchaselaw.com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Full-Stack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Gatsby.js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 CSS-in-JS </w:t>
      </w:r>
      <w:r>
        <w:rPr>
          <w:spacing w:val="2"/>
          <w:w w:val="105"/>
          <w:sz w:val="20"/>
        </w:rPr>
        <w:t>solution styled-components </w:t>
      </w:r>
      <w:r>
        <w:rPr>
          <w:w w:val="105"/>
          <w:sz w:val="20"/>
        </w:rPr>
        <w:t>to </w:t>
      </w:r>
      <w:r>
        <w:rPr>
          <w:spacing w:val="2"/>
          <w:w w:val="105"/>
          <w:sz w:val="20"/>
        </w:rPr>
        <w:t>build front-end</w:t>
      </w:r>
      <w:r>
        <w:rPr>
          <w:spacing w:val="-3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15"/>
          <w:sz w:val="20"/>
        </w:rPr>
        <w:t> </w:t>
      </w:r>
      <w:r>
        <w:rPr>
          <w:sz w:val="20"/>
        </w:rPr>
        <w:t>data</w:t>
      </w:r>
    </w:p>
    <w:p>
      <w:pPr>
        <w:pStyle w:val="Heading2"/>
        <w:spacing w:before="150"/>
      </w:pPr>
      <w:r>
        <w:rPr>
          <w:w w:val="110"/>
        </w:rPr>
        <w:t>Personal Portfolio - arthurhwang.dev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Full-Stack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spacing w:val="3"/>
          <w:w w:val="105"/>
          <w:sz w:val="20"/>
        </w:rPr>
        <w:t>Next.js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Apollo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GraphQL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blog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CMS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processing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Prism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Yup,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MailGun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validation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submissions</w:t>
      </w:r>
    </w:p>
    <w:p>
      <w:pPr>
        <w:pStyle w:val="Heading2"/>
        <w:spacing w:before="151"/>
      </w:pPr>
      <w:r>
        <w:rPr>
          <w:w w:val="110"/>
        </w:rPr>
        <w:t>Bisnar Chase - bestattorney.com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LAMP Stack Law Firm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Deployed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tablet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desktop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addition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updating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wide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theme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secure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login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MySQL,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JSON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Tokens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webpack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improve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performance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Maintained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repository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dedicated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Linux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server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Heading1"/>
        <w:tabs>
          <w:tab w:pos="10073" w:val="left" w:leader="none"/>
        </w:tabs>
        <w:spacing w:before="153"/>
        <w:rPr>
          <w:rFonts w:ascii="Times New Roman"/>
          <w:b w:val="0"/>
        </w:rPr>
      </w:pPr>
      <w:r>
        <w:rPr>
          <w:w w:val="105"/>
        </w:rPr>
        <w:t>Education &amp;</w:t>
      </w:r>
      <w:r>
        <w:rPr>
          <w:spacing w:val="18"/>
          <w:w w:val="105"/>
        </w:rPr>
        <w:t> </w:t>
      </w:r>
      <w:r>
        <w:rPr>
          <w:w w:val="105"/>
        </w:rPr>
        <w:t>Certifications</w:t>
      </w:r>
      <w:r>
        <w:rPr>
          <w:spacing w:val="3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8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University of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California,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Irvine</w:t>
        <w:tab/>
      </w:r>
      <w:r>
        <w:rPr>
          <w:w w:val="105"/>
          <w:sz w:val="22"/>
        </w:rPr>
        <w:t>Irvine,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03"/>
      <w:ind w:left="113"/>
      <w:outlineLvl w:val="1"/>
    </w:pPr>
    <w:rPr>
      <w:rFonts w:ascii="Calibri" w:hAnsi="Calibri" w:eastAsia="Calibri" w:cs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4"/>
      <w:ind w:left="113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2020-05-20T23:20:32Z</dcterms:created>
  <dcterms:modified xsi:type="dcterms:W3CDTF">2020-05-20T23:20:32Z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2020-05-20T00:00:00Z</vt:filetime>
  </property>
</Properties>
</file>