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BC359" w14:textId="77777777" w:rsidR="00A3695C" w:rsidRDefault="00A3695C" w:rsidP="00A3695C">
      <w:pPr>
        <w:jc w:val="center"/>
        <w:rPr>
          <w:rFonts w:eastAsia="宋体"/>
        </w:rPr>
      </w:pPr>
    </w:p>
    <w:p w14:paraId="2E91F39E" w14:textId="77777777" w:rsidR="00A3695C" w:rsidRDefault="00A3695C" w:rsidP="00A3695C">
      <w:pPr>
        <w:jc w:val="center"/>
        <w:rPr>
          <w:rFonts w:eastAsia="宋体"/>
        </w:rPr>
      </w:pPr>
    </w:p>
    <w:p w14:paraId="303BB669" w14:textId="77777777" w:rsidR="00A3695C" w:rsidRDefault="00A3695C" w:rsidP="00A3695C">
      <w:pPr>
        <w:jc w:val="center"/>
        <w:rPr>
          <w:rFonts w:eastAsia="宋体"/>
        </w:rPr>
      </w:pPr>
    </w:p>
    <w:p w14:paraId="7DD1B4F4" w14:textId="77777777" w:rsidR="00A3695C" w:rsidRDefault="00A3695C" w:rsidP="00A3695C">
      <w:pPr>
        <w:jc w:val="center"/>
        <w:rPr>
          <w:rFonts w:eastAsia="宋体"/>
        </w:rPr>
      </w:pPr>
      <w:r>
        <w:rPr>
          <w:noProof/>
        </w:rPr>
        <w:drawing>
          <wp:inline distT="0" distB="0" distL="0" distR="0" wp14:anchorId="225749DA" wp14:editId="09B8F894">
            <wp:extent cx="2228215" cy="2281555"/>
            <wp:effectExtent l="0" t="0" r="635" b="4445"/>
            <wp:docPr id="2" name="图片 2" descr="14829936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1482993666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FA89" w14:textId="77777777" w:rsidR="00A3695C" w:rsidRDefault="00A3695C" w:rsidP="00A3695C">
      <w:pPr>
        <w:pStyle w:val="a3"/>
        <w:rPr>
          <w:b w:val="0"/>
        </w:rPr>
      </w:pPr>
      <w:r>
        <w:rPr>
          <w:b w:val="0"/>
        </w:rPr>
        <w:t>Southern University of Science and Technology</w:t>
      </w:r>
    </w:p>
    <w:p w14:paraId="3FF34A63" w14:textId="77777777" w:rsidR="00A3695C" w:rsidRDefault="00186117" w:rsidP="00A3695C">
      <w:pPr>
        <w:pStyle w:val="a3"/>
        <w:rPr>
          <w:b w:val="0"/>
        </w:rPr>
      </w:pPr>
      <w:r>
        <w:rPr>
          <w:b w:val="0"/>
        </w:rPr>
        <w:t>Speech Si</w:t>
      </w:r>
      <w:r w:rsidR="00A3695C">
        <w:rPr>
          <w:b w:val="0"/>
        </w:rPr>
        <w:t>gnal Processing</w:t>
      </w:r>
    </w:p>
    <w:p w14:paraId="7379921A" w14:textId="77777777" w:rsidR="00A3695C" w:rsidRDefault="00A3695C" w:rsidP="00A3695C">
      <w:pPr>
        <w:rPr>
          <w:rFonts w:eastAsia="宋体"/>
        </w:rPr>
      </w:pPr>
    </w:p>
    <w:p w14:paraId="19E6DCFE" w14:textId="77777777" w:rsidR="00A3695C" w:rsidRDefault="00A3695C" w:rsidP="00A3695C">
      <w:pPr>
        <w:jc w:val="center"/>
        <w:rPr>
          <w:rFonts w:eastAsia="宋体"/>
        </w:rPr>
      </w:pPr>
    </w:p>
    <w:p w14:paraId="48B8C554" w14:textId="77777777" w:rsidR="00A3695C" w:rsidRDefault="00A3695C" w:rsidP="00A3695C">
      <w:pPr>
        <w:jc w:val="center"/>
        <w:rPr>
          <w:rFonts w:eastAsia="宋体"/>
        </w:rPr>
      </w:pPr>
    </w:p>
    <w:p w14:paraId="7377052C" w14:textId="77777777" w:rsidR="00A3695C" w:rsidRDefault="00A3695C" w:rsidP="00A3695C">
      <w:pPr>
        <w:jc w:val="center"/>
        <w:rPr>
          <w:rFonts w:eastAsia="宋体"/>
        </w:rPr>
      </w:pPr>
    </w:p>
    <w:p w14:paraId="380E6B23" w14:textId="77777777" w:rsidR="00A3695C" w:rsidRDefault="00A3695C" w:rsidP="00A3695C">
      <w:pPr>
        <w:jc w:val="center"/>
        <w:rPr>
          <w:rFonts w:eastAsia="宋体"/>
        </w:rPr>
      </w:pPr>
      <w:r>
        <w:rPr>
          <w:rFonts w:eastAsia="宋体"/>
        </w:rPr>
        <w:tab/>
      </w:r>
    </w:p>
    <w:p w14:paraId="1C30E4D3" w14:textId="61DE0CFA" w:rsidR="00A3695C" w:rsidRDefault="00A3695C" w:rsidP="00A3695C">
      <w:pPr>
        <w:pStyle w:val="1"/>
        <w:jc w:val="center"/>
      </w:pPr>
      <w:r>
        <w:t xml:space="preserve">Lab </w:t>
      </w:r>
      <w:r w:rsidR="006E2929">
        <w:rPr>
          <w:rFonts w:hint="eastAsia"/>
        </w:rPr>
        <w:t>9</w:t>
      </w:r>
      <w:r>
        <w:t xml:space="preserve"> Report </w:t>
      </w:r>
    </w:p>
    <w:p w14:paraId="1AC73498" w14:textId="77777777" w:rsidR="00A3695C" w:rsidRDefault="00A3695C" w:rsidP="00A3695C">
      <w:pPr>
        <w:rPr>
          <w:rFonts w:eastAsia="宋体"/>
        </w:rPr>
      </w:pPr>
    </w:p>
    <w:p w14:paraId="673958B3" w14:textId="77777777" w:rsidR="00A3695C" w:rsidRDefault="00A3695C" w:rsidP="00A3695C">
      <w:pPr>
        <w:pStyle w:val="a3"/>
        <w:rPr>
          <w:b w:val="0"/>
        </w:rPr>
      </w:pPr>
      <w:r>
        <w:rPr>
          <w:b w:val="0"/>
        </w:rPr>
        <w:t xml:space="preserve">11510478 </w:t>
      </w:r>
      <w:r>
        <w:rPr>
          <w:rFonts w:hint="eastAsia"/>
          <w:b w:val="0"/>
        </w:rPr>
        <w:t>郭锦岳</w:t>
      </w:r>
    </w:p>
    <w:p w14:paraId="1E0CAEAF" w14:textId="77777777" w:rsidR="00A3695C" w:rsidRDefault="00A3695C" w:rsidP="00A3695C">
      <w:pPr>
        <w:wordWrap w:val="0"/>
        <w:ind w:right="700"/>
        <w:rPr>
          <w:rFonts w:ascii="Times New Roman" w:eastAsia="宋体" w:hAnsi="Times New Roman" w:cs="Times New Roman"/>
          <w:b/>
        </w:rPr>
      </w:pPr>
    </w:p>
    <w:p w14:paraId="67963960" w14:textId="77777777" w:rsidR="00A3695C" w:rsidRDefault="00A3695C" w:rsidP="00A3695C">
      <w:pPr>
        <w:wordWrap w:val="0"/>
        <w:ind w:right="700"/>
        <w:rPr>
          <w:rFonts w:ascii="Times New Roman" w:eastAsia="宋体" w:hAnsi="Times New Roman" w:cs="Times New Roman"/>
          <w:b/>
        </w:rPr>
      </w:pPr>
    </w:p>
    <w:p w14:paraId="092414DC" w14:textId="77777777" w:rsidR="004E64F7" w:rsidRDefault="004E64F7">
      <w:pPr>
        <w:rPr>
          <w:rFonts w:ascii="宋体" w:eastAsia="宋体" w:hAnsi="宋体"/>
          <w:sz w:val="20"/>
          <w:szCs w:val="20"/>
        </w:rPr>
      </w:pPr>
    </w:p>
    <w:p w14:paraId="4840EE80" w14:textId="77777777" w:rsidR="00A35292" w:rsidRDefault="00A35292">
      <w:pPr>
        <w:rPr>
          <w:rFonts w:ascii="宋体" w:eastAsia="宋体" w:hAnsi="宋体"/>
          <w:sz w:val="20"/>
          <w:szCs w:val="20"/>
        </w:rPr>
      </w:pPr>
    </w:p>
    <w:p w14:paraId="7E0A6F46" w14:textId="77777777" w:rsidR="001C67D3" w:rsidRDefault="001C67D3" w:rsidP="001C67D3">
      <w:pPr>
        <w:rPr>
          <w:rFonts w:ascii="宋体" w:eastAsia="宋体" w:hAnsi="宋体"/>
          <w:sz w:val="20"/>
          <w:szCs w:val="20"/>
        </w:rPr>
      </w:pPr>
      <w:bookmarkStart w:id="0" w:name="OLE_LINK1"/>
    </w:p>
    <w:p w14:paraId="2042161E" w14:textId="7CEB5A7F" w:rsidR="00B74C21" w:rsidRDefault="001C67D3" w:rsidP="00B74C21">
      <w:pPr>
        <w:rPr>
          <w:rFonts w:eastAsia="宋体"/>
          <w:sz w:val="40"/>
        </w:rPr>
      </w:pPr>
      <w:bookmarkStart w:id="1" w:name="OLE_LINK2"/>
      <w:bookmarkStart w:id="2" w:name="OLE_LINK3"/>
      <w:r w:rsidRPr="001C67D3">
        <w:rPr>
          <w:rFonts w:eastAsia="宋体" w:hint="eastAsia"/>
          <w:sz w:val="40"/>
        </w:rPr>
        <w:lastRenderedPageBreak/>
        <w:t>Q</w:t>
      </w:r>
      <w:r w:rsidRPr="001C67D3">
        <w:rPr>
          <w:rFonts w:eastAsia="宋体"/>
          <w:sz w:val="40"/>
        </w:rPr>
        <w:t>uestion 1</w:t>
      </w:r>
      <w:r w:rsidR="00EB5677">
        <w:rPr>
          <w:rFonts w:eastAsia="宋体" w:hint="eastAsia"/>
          <w:sz w:val="40"/>
        </w:rPr>
        <w:t>1.2</w:t>
      </w:r>
      <w:bookmarkEnd w:id="0"/>
      <w:r w:rsidR="002801D4">
        <w:rPr>
          <w:rFonts w:eastAsia="宋体" w:hint="eastAsia"/>
          <w:sz w:val="40"/>
        </w:rPr>
        <w:t>7</w:t>
      </w:r>
    </w:p>
    <w:p w14:paraId="6BFBB3AB" w14:textId="68653E62" w:rsidR="00DE77A5" w:rsidRDefault="00DE77A5" w:rsidP="00B74C21">
      <w:pPr>
        <w:rPr>
          <w:rFonts w:eastAsia="宋体"/>
          <w:sz w:val="24"/>
        </w:rPr>
      </w:pPr>
      <w:r>
        <w:rPr>
          <w:rFonts w:eastAsia="宋体"/>
          <w:sz w:val="24"/>
        </w:rPr>
        <w:t>(a)</w:t>
      </w:r>
    </w:p>
    <w:p w14:paraId="0F17227A" w14:textId="6DEC4D08" w:rsidR="00DE77A5" w:rsidRDefault="00DE77A5" w:rsidP="00B74C21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C</w:t>
      </w:r>
      <w:r>
        <w:rPr>
          <w:rFonts w:eastAsia="宋体"/>
          <w:sz w:val="24"/>
        </w:rPr>
        <w:t>ode:</w:t>
      </w:r>
    </w:p>
    <w:p w14:paraId="4A85C9E8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00"/>
          <w:szCs w:val="30"/>
        </w:rPr>
        <w:t>x = -1:0.001:1;</w:t>
      </w:r>
    </w:p>
    <w:p w14:paraId="099FAFA3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00"/>
          <w:szCs w:val="30"/>
        </w:rPr>
        <w:t>y = zeros(</w:t>
      </w:r>
      <w:proofErr w:type="gramStart"/>
      <w:r w:rsidRPr="00DE77A5">
        <w:rPr>
          <w:rFonts w:ascii="Courier New" w:hAnsi="Courier New" w:cs="Courier New"/>
          <w:color w:val="000000"/>
          <w:szCs w:val="30"/>
        </w:rPr>
        <w:t>6,length</w:t>
      </w:r>
      <w:proofErr w:type="gramEnd"/>
      <w:r w:rsidRPr="00DE77A5">
        <w:rPr>
          <w:rFonts w:ascii="Courier New" w:hAnsi="Courier New" w:cs="Courier New"/>
          <w:color w:val="000000"/>
          <w:szCs w:val="30"/>
        </w:rPr>
        <w:t>(x));</w:t>
      </w:r>
    </w:p>
    <w:p w14:paraId="4E21B856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00"/>
          <w:szCs w:val="30"/>
        </w:rPr>
        <w:t>mu = [1, 20, 50, 100, 255, 500];</w:t>
      </w:r>
    </w:p>
    <w:p w14:paraId="7EA996F3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DE77A5">
        <w:rPr>
          <w:rFonts w:ascii="Courier New" w:hAnsi="Courier New" w:cs="Courier New"/>
          <w:color w:val="000000"/>
          <w:szCs w:val="30"/>
        </w:rPr>
        <w:t>figure;hold</w:t>
      </w:r>
      <w:proofErr w:type="spellEnd"/>
      <w:proofErr w:type="gramEnd"/>
      <w:r w:rsidRPr="00DE77A5">
        <w:rPr>
          <w:rFonts w:ascii="Courier New" w:hAnsi="Courier New" w:cs="Courier New"/>
          <w:color w:val="000000"/>
          <w:szCs w:val="30"/>
        </w:rPr>
        <w:t xml:space="preserve"> </w:t>
      </w:r>
      <w:r w:rsidRPr="00DE77A5">
        <w:rPr>
          <w:rFonts w:ascii="Courier New" w:hAnsi="Courier New" w:cs="Courier New"/>
          <w:color w:val="A020F0"/>
          <w:szCs w:val="30"/>
        </w:rPr>
        <w:t>on</w:t>
      </w:r>
      <w:r w:rsidRPr="00DE77A5">
        <w:rPr>
          <w:rFonts w:ascii="Courier New" w:hAnsi="Courier New" w:cs="Courier New"/>
          <w:color w:val="000000"/>
          <w:szCs w:val="30"/>
        </w:rPr>
        <w:t>;</w:t>
      </w:r>
    </w:p>
    <w:p w14:paraId="4B10F511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FF"/>
          <w:szCs w:val="30"/>
        </w:rPr>
        <w:t>for</w:t>
      </w:r>
      <w:r w:rsidRPr="00DE77A5">
        <w:rPr>
          <w:rFonts w:ascii="Courier New" w:hAnsi="Courier New" w:cs="Courier New"/>
          <w:color w:val="000000"/>
          <w:szCs w:val="30"/>
        </w:rPr>
        <w:t xml:space="preserve"> </w:t>
      </w:r>
      <w:proofErr w:type="spellStart"/>
      <w:r w:rsidRPr="00DE77A5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DE77A5">
        <w:rPr>
          <w:rFonts w:ascii="Courier New" w:hAnsi="Courier New" w:cs="Courier New"/>
          <w:color w:val="000000"/>
          <w:szCs w:val="30"/>
        </w:rPr>
        <w:t xml:space="preserve"> = 1:6</w:t>
      </w:r>
    </w:p>
    <w:p w14:paraId="649672B4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00"/>
          <w:szCs w:val="30"/>
        </w:rPr>
        <w:t xml:space="preserve">    </w:t>
      </w:r>
      <w:proofErr w:type="gramStart"/>
      <w:r w:rsidRPr="00DE77A5">
        <w:rPr>
          <w:rFonts w:ascii="Courier New" w:hAnsi="Courier New" w:cs="Courier New"/>
          <w:color w:val="000000"/>
          <w:szCs w:val="30"/>
        </w:rPr>
        <w:t>y(</w:t>
      </w:r>
      <w:proofErr w:type="spellStart"/>
      <w:proofErr w:type="gramEnd"/>
      <w:r w:rsidRPr="00DE77A5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DE77A5">
        <w:rPr>
          <w:rFonts w:ascii="Courier New" w:hAnsi="Courier New" w:cs="Courier New"/>
          <w:color w:val="000000"/>
          <w:szCs w:val="30"/>
        </w:rPr>
        <w:t xml:space="preserve">,:) = </w:t>
      </w:r>
      <w:proofErr w:type="spellStart"/>
      <w:r w:rsidRPr="00DE77A5">
        <w:rPr>
          <w:rFonts w:ascii="Courier New" w:hAnsi="Courier New" w:cs="Courier New"/>
          <w:color w:val="000000"/>
          <w:szCs w:val="30"/>
        </w:rPr>
        <w:t>mulaw</w:t>
      </w:r>
      <w:proofErr w:type="spellEnd"/>
      <w:r w:rsidRPr="00DE77A5">
        <w:rPr>
          <w:rFonts w:ascii="Courier New" w:hAnsi="Courier New" w:cs="Courier New"/>
          <w:color w:val="000000"/>
          <w:szCs w:val="30"/>
        </w:rPr>
        <w:t>(x, mu(</w:t>
      </w:r>
      <w:proofErr w:type="spellStart"/>
      <w:r w:rsidRPr="00DE77A5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DE77A5">
        <w:rPr>
          <w:rFonts w:ascii="Courier New" w:hAnsi="Courier New" w:cs="Courier New"/>
          <w:color w:val="000000"/>
          <w:szCs w:val="30"/>
        </w:rPr>
        <w:t>));</w:t>
      </w:r>
    </w:p>
    <w:p w14:paraId="7ABB41F2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00"/>
          <w:szCs w:val="30"/>
        </w:rPr>
        <w:t xml:space="preserve">    </w:t>
      </w:r>
      <w:proofErr w:type="gramStart"/>
      <w:r w:rsidRPr="00DE77A5">
        <w:rPr>
          <w:rFonts w:ascii="Courier New" w:hAnsi="Courier New" w:cs="Courier New"/>
          <w:color w:val="000000"/>
          <w:szCs w:val="30"/>
        </w:rPr>
        <w:t>plot(</w:t>
      </w:r>
      <w:proofErr w:type="spellStart"/>
      <w:proofErr w:type="gramEnd"/>
      <w:r w:rsidRPr="00DE77A5">
        <w:rPr>
          <w:rFonts w:ascii="Courier New" w:hAnsi="Courier New" w:cs="Courier New"/>
          <w:color w:val="000000"/>
          <w:szCs w:val="30"/>
        </w:rPr>
        <w:t>x,y</w:t>
      </w:r>
      <w:proofErr w:type="spellEnd"/>
      <w:r w:rsidRPr="00DE77A5">
        <w:rPr>
          <w:rFonts w:ascii="Courier New" w:hAnsi="Courier New" w:cs="Courier New"/>
          <w:color w:val="000000"/>
          <w:szCs w:val="30"/>
        </w:rPr>
        <w:t>(</w:t>
      </w:r>
      <w:proofErr w:type="spellStart"/>
      <w:r w:rsidRPr="00DE77A5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DE77A5">
        <w:rPr>
          <w:rFonts w:ascii="Courier New" w:hAnsi="Courier New" w:cs="Courier New"/>
          <w:color w:val="000000"/>
          <w:szCs w:val="30"/>
        </w:rPr>
        <w:t>,:));</w:t>
      </w:r>
    </w:p>
    <w:p w14:paraId="7CDDE9F4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FF"/>
          <w:szCs w:val="30"/>
        </w:rPr>
        <w:t>end</w:t>
      </w:r>
    </w:p>
    <w:p w14:paraId="750C1DA0" w14:textId="77777777" w:rsidR="00DE77A5" w:rsidRPr="00DE77A5" w:rsidRDefault="00DE77A5" w:rsidP="00B74C21">
      <w:pPr>
        <w:rPr>
          <w:rFonts w:eastAsia="宋体" w:hint="eastAsia"/>
          <w:sz w:val="24"/>
        </w:rPr>
      </w:pPr>
    </w:p>
    <w:bookmarkEnd w:id="1"/>
    <w:bookmarkEnd w:id="2"/>
    <w:p w14:paraId="6F557BB6" w14:textId="77777777" w:rsidR="00DE77A5" w:rsidRDefault="002801D4" w:rsidP="00DE77A5">
      <w:pPr>
        <w:keepNext/>
        <w:jc w:val="center"/>
      </w:pPr>
      <w:r w:rsidRPr="002801D4">
        <w:rPr>
          <w:rFonts w:eastAsia="宋体" w:hint="eastAsia"/>
          <w:noProof/>
          <w:sz w:val="40"/>
        </w:rPr>
        <w:drawing>
          <wp:inline distT="0" distB="0" distL="0" distR="0" wp14:anchorId="1DE5FAF1" wp14:editId="51461494">
            <wp:extent cx="2534074" cy="21080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400" cy="211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ABCC" w14:textId="38F5F90D" w:rsidR="002801D4" w:rsidRDefault="00DE77A5" w:rsidP="00DE77A5">
      <w:pPr>
        <w:pStyle w:val="af"/>
        <w:jc w:val="center"/>
      </w:pPr>
      <w:r>
        <w:t xml:space="preserve">Figure </w:t>
      </w:r>
      <w:fldSimple w:instr=" SEQ Figure \* ARABIC ">
        <w:r w:rsidR="00982A66">
          <w:rPr>
            <w:noProof/>
          </w:rPr>
          <w:t>1</w:t>
        </w:r>
      </w:fldSimple>
    </w:p>
    <w:p w14:paraId="3FDCAF20" w14:textId="623A759C" w:rsidR="00DE77A5" w:rsidRDefault="00DE77A5" w:rsidP="00DE77A5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>(</w:t>
      </w:r>
      <w:r>
        <w:rPr>
          <w:rFonts w:eastAsia="宋体"/>
          <w:sz w:val="24"/>
        </w:rPr>
        <w:t>b)</w:t>
      </w:r>
    </w:p>
    <w:p w14:paraId="5B578962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DE77A5">
        <w:rPr>
          <w:rFonts w:ascii="Courier New" w:hAnsi="Courier New" w:cs="Courier New"/>
          <w:color w:val="000000"/>
          <w:szCs w:val="30"/>
        </w:rPr>
        <w:t>clear;clc</w:t>
      </w:r>
      <w:proofErr w:type="spellEnd"/>
      <w:proofErr w:type="gramEnd"/>
    </w:p>
    <w:p w14:paraId="483E4EF7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00"/>
          <w:szCs w:val="30"/>
        </w:rPr>
        <w:t xml:space="preserve">signal = </w:t>
      </w:r>
      <w:proofErr w:type="spellStart"/>
      <w:r w:rsidRPr="00DE77A5">
        <w:rPr>
          <w:rFonts w:ascii="Courier New" w:hAnsi="Courier New" w:cs="Courier New"/>
          <w:color w:val="000000"/>
          <w:szCs w:val="30"/>
        </w:rPr>
        <w:t>audioread</w:t>
      </w:r>
      <w:proofErr w:type="spellEnd"/>
      <w:r w:rsidRPr="00DE77A5">
        <w:rPr>
          <w:rFonts w:ascii="Courier New" w:hAnsi="Courier New" w:cs="Courier New"/>
          <w:color w:val="000000"/>
          <w:szCs w:val="30"/>
        </w:rPr>
        <w:t>(</w:t>
      </w:r>
      <w:r w:rsidRPr="00DE77A5">
        <w:rPr>
          <w:rFonts w:ascii="Courier New" w:hAnsi="Courier New" w:cs="Courier New"/>
          <w:color w:val="A020F0"/>
          <w:szCs w:val="30"/>
        </w:rPr>
        <w:t>'s5.wav'</w:t>
      </w:r>
      <w:r w:rsidRPr="00DE77A5">
        <w:rPr>
          <w:rFonts w:ascii="Courier New" w:hAnsi="Courier New" w:cs="Courier New"/>
          <w:color w:val="000000"/>
          <w:szCs w:val="30"/>
        </w:rPr>
        <w:t>);</w:t>
      </w:r>
    </w:p>
    <w:p w14:paraId="196835D2" w14:textId="77777777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E77A5">
        <w:rPr>
          <w:rFonts w:ascii="Courier New" w:hAnsi="Courier New" w:cs="Courier New"/>
          <w:color w:val="000000"/>
          <w:szCs w:val="30"/>
        </w:rPr>
        <w:t xml:space="preserve">signal = </w:t>
      </w:r>
      <w:proofErr w:type="gramStart"/>
      <w:r w:rsidRPr="00DE77A5">
        <w:rPr>
          <w:rFonts w:ascii="Courier New" w:hAnsi="Courier New" w:cs="Courier New"/>
          <w:color w:val="000000"/>
          <w:szCs w:val="30"/>
        </w:rPr>
        <w:t>signal(</w:t>
      </w:r>
      <w:proofErr w:type="gramEnd"/>
      <w:r w:rsidRPr="00DE77A5">
        <w:rPr>
          <w:rFonts w:ascii="Courier New" w:hAnsi="Courier New" w:cs="Courier New"/>
          <w:color w:val="000000"/>
          <w:szCs w:val="30"/>
        </w:rPr>
        <w:t xml:space="preserve">1300:18800); </w:t>
      </w:r>
    </w:p>
    <w:p w14:paraId="77BECAB8" w14:textId="76E63D39" w:rsidR="00DE77A5" w:rsidRPr="00DE77A5" w:rsidRDefault="00DE77A5" w:rsidP="00DE77A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="宋体" w:hAnsi="Courier New" w:cs="Courier New" w:hint="eastAsia"/>
          <w:sz w:val="20"/>
          <w:szCs w:val="24"/>
        </w:rPr>
      </w:pPr>
      <w:r w:rsidRPr="00DE77A5">
        <w:rPr>
          <w:rFonts w:ascii="Courier New" w:hAnsi="Courier New" w:cs="Courier New"/>
          <w:color w:val="000000"/>
          <w:szCs w:val="30"/>
        </w:rPr>
        <w:t xml:space="preserve">y = </w:t>
      </w:r>
      <w:proofErr w:type="spellStart"/>
      <w:proofErr w:type="gramStart"/>
      <w:r w:rsidRPr="00DE77A5">
        <w:rPr>
          <w:rFonts w:ascii="Courier New" w:hAnsi="Courier New" w:cs="Courier New"/>
          <w:color w:val="000000"/>
          <w:szCs w:val="30"/>
        </w:rPr>
        <w:t>mulaw</w:t>
      </w:r>
      <w:proofErr w:type="spellEnd"/>
      <w:r w:rsidRPr="00DE77A5">
        <w:rPr>
          <w:rFonts w:ascii="Courier New" w:hAnsi="Courier New" w:cs="Courier New"/>
          <w:color w:val="000000"/>
          <w:szCs w:val="30"/>
        </w:rPr>
        <w:t>(</w:t>
      </w:r>
      <w:proofErr w:type="gramEnd"/>
      <w:r w:rsidRPr="00DE77A5">
        <w:rPr>
          <w:rFonts w:ascii="Courier New" w:hAnsi="Courier New" w:cs="Courier New"/>
          <w:color w:val="000000"/>
          <w:szCs w:val="30"/>
        </w:rPr>
        <w:t>signal, 255);</w:t>
      </w:r>
    </w:p>
    <w:p w14:paraId="022F5DE3" w14:textId="77777777" w:rsidR="00DE77A5" w:rsidRDefault="002801D4" w:rsidP="00DE77A5">
      <w:pPr>
        <w:keepNext/>
        <w:jc w:val="center"/>
      </w:pPr>
      <w:r w:rsidRPr="002801D4">
        <w:rPr>
          <w:rFonts w:eastAsia="宋体" w:hint="eastAsia"/>
          <w:noProof/>
          <w:sz w:val="40"/>
        </w:rPr>
        <w:drawing>
          <wp:inline distT="0" distB="0" distL="0" distR="0" wp14:anchorId="0A3D25A4" wp14:editId="057EC89A">
            <wp:extent cx="3500846" cy="1829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90" cy="18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D3C5" w14:textId="1EA0F744" w:rsidR="002801D4" w:rsidRDefault="00DE77A5" w:rsidP="00DE77A5">
      <w:pPr>
        <w:pStyle w:val="af"/>
        <w:jc w:val="center"/>
      </w:pPr>
      <w:r>
        <w:t xml:space="preserve">Figure </w:t>
      </w:r>
      <w:fldSimple w:instr=" SEQ Figure \* ARABIC ">
        <w:r w:rsidR="00982A66">
          <w:rPr>
            <w:noProof/>
          </w:rPr>
          <w:t>2</w:t>
        </w:r>
      </w:fldSimple>
    </w:p>
    <w:p w14:paraId="4AED0E0C" w14:textId="5EF675EA" w:rsidR="00DE77A5" w:rsidRDefault="00DE77A5" w:rsidP="00DE77A5">
      <w:pPr>
        <w:rPr>
          <w:rFonts w:eastAsia="宋体"/>
        </w:rPr>
      </w:pPr>
      <w:r>
        <w:rPr>
          <w:rFonts w:eastAsia="宋体"/>
        </w:rPr>
        <w:t xml:space="preserve">As we can see in figure 1, the mu-law can amplify small amplitude components, while holding the great amplitude components, which </w:t>
      </w:r>
      <w:r w:rsidR="00734FBD">
        <w:rPr>
          <w:rFonts w:eastAsia="宋体"/>
        </w:rPr>
        <w:t>could be regarded as augmenting the details.</w:t>
      </w:r>
    </w:p>
    <w:p w14:paraId="2085317A" w14:textId="77777777" w:rsidR="00D75849" w:rsidRDefault="00D75849" w:rsidP="00D75849">
      <w:pPr>
        <w:keepNext/>
        <w:jc w:val="center"/>
      </w:pPr>
      <w:r w:rsidRPr="002801D4">
        <w:rPr>
          <w:rFonts w:eastAsia="宋体" w:hint="eastAsia"/>
          <w:noProof/>
          <w:sz w:val="40"/>
        </w:rPr>
        <w:lastRenderedPageBreak/>
        <w:drawing>
          <wp:inline distT="0" distB="0" distL="0" distR="0" wp14:anchorId="6EF0B254" wp14:editId="333069B9">
            <wp:extent cx="2936530" cy="22023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00" cy="22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7271" w14:textId="7B3AD3C1" w:rsidR="00D75849" w:rsidRDefault="00D75849" w:rsidP="00D75849">
      <w:pPr>
        <w:pStyle w:val="af"/>
        <w:jc w:val="center"/>
      </w:pPr>
      <w:r>
        <w:t xml:space="preserve">Figure </w:t>
      </w:r>
      <w:fldSimple w:instr=" SEQ Figure \* ARABIC ">
        <w:r w:rsidR="00982A66">
          <w:rPr>
            <w:noProof/>
          </w:rPr>
          <w:t>3</w:t>
        </w:r>
      </w:fldSimple>
    </w:p>
    <w:p w14:paraId="08E3F0B1" w14:textId="17CEAA32" w:rsidR="00D75849" w:rsidRPr="00D75849" w:rsidRDefault="00D75849" w:rsidP="00D75849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>hile the input signal has a Laplace distributed histogram, the expanded signal has a wider histogram.</w:t>
      </w:r>
      <w:r w:rsidR="002F4559">
        <w:rPr>
          <w:rFonts w:eastAsia="宋体"/>
          <w:sz w:val="24"/>
        </w:rPr>
        <w:t xml:space="preserve"> </w:t>
      </w:r>
      <w:r>
        <w:rPr>
          <w:rFonts w:eastAsia="宋体"/>
          <w:sz w:val="24"/>
        </w:rPr>
        <w:t xml:space="preserve">Even though, it is better than the uniform quantization. </w:t>
      </w:r>
    </w:p>
    <w:p w14:paraId="5843B2CD" w14:textId="3E24F3AC" w:rsidR="00734FBD" w:rsidRDefault="00734FBD" w:rsidP="00DE77A5">
      <w:pPr>
        <w:rPr>
          <w:rFonts w:eastAsia="宋体"/>
          <w:sz w:val="24"/>
        </w:rPr>
      </w:pPr>
      <w:r>
        <w:rPr>
          <w:rFonts w:eastAsia="宋体"/>
          <w:sz w:val="24"/>
        </w:rPr>
        <w:t>(c)</w:t>
      </w:r>
    </w:p>
    <w:p w14:paraId="2AA4D80A" w14:textId="3A861C75" w:rsidR="007C6DF0" w:rsidRDefault="007C6DF0" w:rsidP="00DE77A5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T</w:t>
      </w:r>
      <w:r>
        <w:rPr>
          <w:rFonts w:eastAsia="宋体"/>
          <w:sz w:val="24"/>
        </w:rPr>
        <w:t>he inverse mu-law function has been implemented already. Here I just show the result and do a subtraction with the original signal:</w:t>
      </w:r>
    </w:p>
    <w:p w14:paraId="78F5005D" w14:textId="77777777" w:rsidR="007C6DF0" w:rsidRDefault="00734FBD" w:rsidP="007C6DF0">
      <w:pPr>
        <w:keepNext/>
        <w:jc w:val="center"/>
      </w:pPr>
      <w:r w:rsidRPr="002801D4">
        <w:rPr>
          <w:rFonts w:eastAsia="宋体" w:hint="eastAsia"/>
          <w:noProof/>
          <w:sz w:val="40"/>
        </w:rPr>
        <w:drawing>
          <wp:inline distT="0" distB="0" distL="0" distR="0" wp14:anchorId="2B7BCA82" wp14:editId="47C27889">
            <wp:extent cx="3741203" cy="241139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8" t="3499" r="6575" b="5865"/>
                    <a:stretch/>
                  </pic:blipFill>
                  <pic:spPr bwMode="auto">
                    <a:xfrm>
                      <a:off x="0" y="0"/>
                      <a:ext cx="3743714" cy="241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1329" w14:textId="504799F9" w:rsidR="00734FBD" w:rsidRDefault="007C6DF0" w:rsidP="007C6DF0">
      <w:pPr>
        <w:pStyle w:val="af"/>
        <w:jc w:val="center"/>
      </w:pPr>
      <w:r>
        <w:t xml:space="preserve">Figure </w:t>
      </w:r>
      <w:fldSimple w:instr=" SEQ Figure \* ARABIC ">
        <w:r w:rsidR="00982A66">
          <w:rPr>
            <w:noProof/>
          </w:rPr>
          <w:t>4</w:t>
        </w:r>
      </w:fldSimple>
    </w:p>
    <w:p w14:paraId="4FB64E03" w14:textId="631EB14A" w:rsidR="007C6DF0" w:rsidRPr="007C6DF0" w:rsidRDefault="007C6DF0" w:rsidP="007C6DF0">
      <w:pPr>
        <w:rPr>
          <w:rFonts w:eastAsia="宋体" w:hint="eastAsia"/>
        </w:rPr>
      </w:pPr>
      <w:r>
        <w:rPr>
          <w:rFonts w:eastAsia="宋体" w:hint="eastAsia"/>
        </w:rPr>
        <w:t>T</w:t>
      </w:r>
      <w:r>
        <w:rPr>
          <w:rFonts w:eastAsia="宋体"/>
        </w:rPr>
        <w:t xml:space="preserve">he difference is at a negligible scale, which I think is due to the computation error. It is confident to say </w:t>
      </w:r>
      <w:r w:rsidR="00F022A5">
        <w:rPr>
          <w:rFonts w:eastAsia="宋体"/>
        </w:rPr>
        <w:t>that the inversed signal is identical to the original one.</w:t>
      </w:r>
    </w:p>
    <w:p w14:paraId="20C73905" w14:textId="13ABC1CC" w:rsidR="00A306CE" w:rsidRDefault="00A306CE" w:rsidP="007C6DF0">
      <w:pPr>
        <w:rPr>
          <w:rFonts w:eastAsia="宋体"/>
          <w:sz w:val="24"/>
        </w:rPr>
      </w:pPr>
    </w:p>
    <w:p w14:paraId="3F366608" w14:textId="24F52038" w:rsidR="00A306CE" w:rsidRDefault="00A306CE" w:rsidP="007C6DF0">
      <w:pPr>
        <w:rPr>
          <w:rFonts w:eastAsia="宋体"/>
          <w:sz w:val="24"/>
        </w:rPr>
      </w:pPr>
    </w:p>
    <w:p w14:paraId="6AE1B99E" w14:textId="709AC1DB" w:rsidR="00A306CE" w:rsidRDefault="00A306CE" w:rsidP="007C6DF0">
      <w:pPr>
        <w:rPr>
          <w:rFonts w:eastAsia="宋体"/>
          <w:sz w:val="24"/>
        </w:rPr>
      </w:pPr>
    </w:p>
    <w:p w14:paraId="7C0BD847" w14:textId="6D752762" w:rsidR="00A306CE" w:rsidRDefault="00A306CE" w:rsidP="007C6DF0">
      <w:pPr>
        <w:rPr>
          <w:rFonts w:eastAsia="宋体"/>
          <w:sz w:val="24"/>
        </w:rPr>
      </w:pPr>
    </w:p>
    <w:p w14:paraId="4274C3BA" w14:textId="77777777" w:rsidR="00A306CE" w:rsidRDefault="00A306CE" w:rsidP="007C6DF0">
      <w:pPr>
        <w:rPr>
          <w:rFonts w:eastAsia="宋体" w:hint="eastAsia"/>
          <w:sz w:val="24"/>
        </w:rPr>
      </w:pPr>
    </w:p>
    <w:p w14:paraId="77D8403A" w14:textId="6321BFC8" w:rsidR="007C6DF0" w:rsidRPr="00A306CE" w:rsidRDefault="00A306CE" w:rsidP="007C6DF0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lastRenderedPageBreak/>
        <w:t>(</w:t>
      </w:r>
      <w:r>
        <w:rPr>
          <w:rFonts w:eastAsia="宋体"/>
          <w:sz w:val="24"/>
        </w:rPr>
        <w:t>d)</w:t>
      </w:r>
    </w:p>
    <w:p w14:paraId="7A195579" w14:textId="622A8135" w:rsidR="002801D4" w:rsidRPr="00A306CE" w:rsidRDefault="00A306CE" w:rsidP="00A306CE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C</w:t>
      </w:r>
      <w:r>
        <w:rPr>
          <w:rFonts w:eastAsia="宋体"/>
          <w:sz w:val="24"/>
        </w:rPr>
        <w:t>ode:</w:t>
      </w:r>
    </w:p>
    <w:p w14:paraId="25DA7CAC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A306CE">
        <w:rPr>
          <w:rFonts w:ascii="Courier New" w:hAnsi="Courier New" w:cs="Courier New"/>
          <w:color w:val="000000"/>
          <w:szCs w:val="30"/>
        </w:rPr>
        <w:t>clear;clc</w:t>
      </w:r>
      <w:proofErr w:type="spellEnd"/>
      <w:proofErr w:type="gramEnd"/>
    </w:p>
    <w:p w14:paraId="49ED9206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 xml:space="preserve">signal = 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audioread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</w:t>
      </w:r>
      <w:r w:rsidRPr="00A306CE">
        <w:rPr>
          <w:rFonts w:ascii="Courier New" w:hAnsi="Courier New" w:cs="Courier New"/>
          <w:color w:val="A020F0"/>
          <w:szCs w:val="30"/>
        </w:rPr>
        <w:t>'s5.wav'</w:t>
      </w:r>
      <w:r w:rsidRPr="00A306CE">
        <w:rPr>
          <w:rFonts w:ascii="Courier New" w:hAnsi="Courier New" w:cs="Courier New"/>
          <w:color w:val="000000"/>
          <w:szCs w:val="30"/>
        </w:rPr>
        <w:t>);</w:t>
      </w:r>
    </w:p>
    <w:p w14:paraId="3A07CB38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 xml:space="preserve">signal = </w:t>
      </w:r>
      <w:proofErr w:type="gramStart"/>
      <w:r w:rsidRPr="00A306CE">
        <w:rPr>
          <w:rFonts w:ascii="Courier New" w:hAnsi="Courier New" w:cs="Courier New"/>
          <w:color w:val="000000"/>
          <w:szCs w:val="30"/>
        </w:rPr>
        <w:t>signal(</w:t>
      </w:r>
      <w:proofErr w:type="gramEnd"/>
      <w:r w:rsidRPr="00A306CE">
        <w:rPr>
          <w:rFonts w:ascii="Courier New" w:hAnsi="Courier New" w:cs="Courier New"/>
          <w:color w:val="000000"/>
          <w:szCs w:val="30"/>
        </w:rPr>
        <w:t>1300:18800);</w:t>
      </w:r>
    </w:p>
    <w:p w14:paraId="580BF16B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>bit = [4,6,8,10];</w:t>
      </w:r>
    </w:p>
    <w:p w14:paraId="5D397A0C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A306CE">
        <w:rPr>
          <w:rFonts w:ascii="Courier New" w:hAnsi="Courier New" w:cs="Courier New"/>
          <w:color w:val="000000"/>
          <w:szCs w:val="30"/>
        </w:rPr>
        <w:t>yh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 xml:space="preserve"> = zeros(</w:t>
      </w:r>
      <w:proofErr w:type="gramStart"/>
      <w:r w:rsidRPr="00A306CE">
        <w:rPr>
          <w:rFonts w:ascii="Courier New" w:hAnsi="Courier New" w:cs="Courier New"/>
          <w:color w:val="000000"/>
          <w:szCs w:val="30"/>
        </w:rPr>
        <w:t>4,length</w:t>
      </w:r>
      <w:proofErr w:type="gramEnd"/>
      <w:r w:rsidRPr="00A306CE">
        <w:rPr>
          <w:rFonts w:ascii="Courier New" w:hAnsi="Courier New" w:cs="Courier New"/>
          <w:color w:val="000000"/>
          <w:szCs w:val="30"/>
        </w:rPr>
        <w:t>(signal));</w:t>
      </w:r>
    </w:p>
    <w:p w14:paraId="010C18F2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>e = zeros(</w:t>
      </w:r>
      <w:proofErr w:type="gramStart"/>
      <w:r w:rsidRPr="00A306CE">
        <w:rPr>
          <w:rFonts w:ascii="Courier New" w:hAnsi="Courier New" w:cs="Courier New"/>
          <w:color w:val="000000"/>
          <w:szCs w:val="30"/>
        </w:rPr>
        <w:t>4,length</w:t>
      </w:r>
      <w:proofErr w:type="gramEnd"/>
      <w:r w:rsidRPr="00A306CE">
        <w:rPr>
          <w:rFonts w:ascii="Courier New" w:hAnsi="Courier New" w:cs="Courier New"/>
          <w:color w:val="000000"/>
          <w:szCs w:val="30"/>
        </w:rPr>
        <w:t>(signal));</w:t>
      </w:r>
    </w:p>
    <w:p w14:paraId="4825B5AF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FF"/>
          <w:szCs w:val="30"/>
        </w:rPr>
        <w:t>for</w:t>
      </w:r>
      <w:r w:rsidRPr="00A306CE">
        <w:rPr>
          <w:rFonts w:ascii="Courier New" w:hAnsi="Courier New" w:cs="Courier New"/>
          <w:color w:val="000000"/>
          <w:szCs w:val="30"/>
        </w:rPr>
        <w:t xml:space="preserve"> 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 xml:space="preserve"> = 1:4</w:t>
      </w:r>
    </w:p>
    <w:p w14:paraId="69B7D623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 xml:space="preserve">    </w:t>
      </w:r>
      <w:proofErr w:type="spellStart"/>
      <w:proofErr w:type="gramStart"/>
      <w:r w:rsidRPr="00A306CE">
        <w:rPr>
          <w:rFonts w:ascii="Courier New" w:hAnsi="Courier New" w:cs="Courier New"/>
          <w:color w:val="000000"/>
          <w:szCs w:val="30"/>
        </w:rPr>
        <w:t>yh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</w:t>
      </w:r>
      <w:proofErr w:type="spellStart"/>
      <w:proofErr w:type="gramEnd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 xml:space="preserve">,:) = 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fxquant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mulaw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(signal,255),bit(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),</w:t>
      </w:r>
      <w:r w:rsidRPr="00A306CE">
        <w:rPr>
          <w:rFonts w:ascii="Courier New" w:hAnsi="Courier New" w:cs="Courier New"/>
          <w:color w:val="A020F0"/>
          <w:szCs w:val="30"/>
        </w:rPr>
        <w:t>'</w:t>
      </w:r>
      <w:proofErr w:type="spellStart"/>
      <w:r w:rsidRPr="00A306CE">
        <w:rPr>
          <w:rFonts w:ascii="Courier New" w:hAnsi="Courier New" w:cs="Courier New"/>
          <w:color w:val="A020F0"/>
          <w:szCs w:val="30"/>
        </w:rPr>
        <w:t>round'</w:t>
      </w:r>
      <w:r w:rsidRPr="00A306CE">
        <w:rPr>
          <w:rFonts w:ascii="Courier New" w:hAnsi="Courier New" w:cs="Courier New"/>
          <w:color w:val="000000"/>
          <w:szCs w:val="30"/>
        </w:rPr>
        <w:t>,</w:t>
      </w:r>
      <w:r w:rsidRPr="00A306CE">
        <w:rPr>
          <w:rFonts w:ascii="Courier New" w:hAnsi="Courier New" w:cs="Courier New"/>
          <w:color w:val="A020F0"/>
          <w:szCs w:val="30"/>
        </w:rPr>
        <w:t>'sat</w:t>
      </w:r>
      <w:proofErr w:type="spellEnd"/>
      <w:r w:rsidRPr="00A306CE">
        <w:rPr>
          <w:rFonts w:ascii="Courier New" w:hAnsi="Courier New" w:cs="Courier New"/>
          <w:color w:val="A020F0"/>
          <w:szCs w:val="30"/>
        </w:rPr>
        <w:t>'</w:t>
      </w:r>
      <w:r w:rsidRPr="00A306CE">
        <w:rPr>
          <w:rFonts w:ascii="Courier New" w:hAnsi="Courier New" w:cs="Courier New"/>
          <w:color w:val="000000"/>
          <w:szCs w:val="30"/>
        </w:rPr>
        <w:t>);</w:t>
      </w:r>
    </w:p>
    <w:p w14:paraId="4C9EE0AB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 xml:space="preserve">    </w:t>
      </w:r>
      <w:proofErr w:type="gramStart"/>
      <w:r w:rsidRPr="00A306CE">
        <w:rPr>
          <w:rFonts w:ascii="Courier New" w:hAnsi="Courier New" w:cs="Courier New"/>
          <w:color w:val="000000"/>
          <w:szCs w:val="30"/>
        </w:rPr>
        <w:t>e(</w:t>
      </w:r>
      <w:proofErr w:type="spellStart"/>
      <w:proofErr w:type="gramEnd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 xml:space="preserve">,:) = 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mulawinv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yh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,:),255)-signal;</w:t>
      </w:r>
    </w:p>
    <w:p w14:paraId="061DE5CD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 xml:space="preserve">    error = </w:t>
      </w:r>
      <w:proofErr w:type="gramStart"/>
      <w:r w:rsidRPr="00A306CE">
        <w:rPr>
          <w:rFonts w:ascii="Courier New" w:hAnsi="Courier New" w:cs="Courier New"/>
          <w:color w:val="000000"/>
          <w:szCs w:val="30"/>
        </w:rPr>
        <w:t>e(</w:t>
      </w:r>
      <w:proofErr w:type="spellStart"/>
      <w:proofErr w:type="gramEnd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,:);</w:t>
      </w:r>
    </w:p>
    <w:p w14:paraId="4405AF9B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 xml:space="preserve">    subplot(2,</w:t>
      </w:r>
      <w:proofErr w:type="gramStart"/>
      <w:r w:rsidRPr="00A306CE">
        <w:rPr>
          <w:rFonts w:ascii="Courier New" w:hAnsi="Courier New" w:cs="Courier New"/>
          <w:color w:val="000000"/>
          <w:szCs w:val="30"/>
        </w:rPr>
        <w:t>2,i</w:t>
      </w:r>
      <w:proofErr w:type="gramEnd"/>
      <w:r w:rsidRPr="00A306CE">
        <w:rPr>
          <w:rFonts w:ascii="Courier New" w:hAnsi="Courier New" w:cs="Courier New"/>
          <w:color w:val="000000"/>
          <w:szCs w:val="30"/>
        </w:rPr>
        <w:t>);histogram(error(1:8000),50);title(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sprintf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</w:t>
      </w:r>
      <w:r w:rsidRPr="00A306CE">
        <w:rPr>
          <w:rFonts w:ascii="Courier New" w:hAnsi="Courier New" w:cs="Courier New"/>
          <w:color w:val="A020F0"/>
          <w:szCs w:val="30"/>
        </w:rPr>
        <w:t>'bit = %</w:t>
      </w:r>
      <w:proofErr w:type="spellStart"/>
      <w:r w:rsidRPr="00A306CE">
        <w:rPr>
          <w:rFonts w:ascii="Courier New" w:hAnsi="Courier New" w:cs="Courier New"/>
          <w:color w:val="A020F0"/>
          <w:szCs w:val="30"/>
        </w:rPr>
        <w:t>d'</w:t>
      </w:r>
      <w:r w:rsidRPr="00A306CE">
        <w:rPr>
          <w:rFonts w:ascii="Courier New" w:hAnsi="Courier New" w:cs="Courier New"/>
          <w:color w:val="000000"/>
          <w:szCs w:val="30"/>
        </w:rPr>
        <w:t>,bit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)));grid;</w:t>
      </w:r>
    </w:p>
    <w:p w14:paraId="292EA7C0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FF"/>
          <w:szCs w:val="30"/>
        </w:rPr>
        <w:t>end</w:t>
      </w:r>
    </w:p>
    <w:p w14:paraId="7DE62D70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A306CE">
        <w:rPr>
          <w:rFonts w:ascii="Courier New" w:hAnsi="Courier New" w:cs="Courier New"/>
          <w:color w:val="000000"/>
          <w:szCs w:val="30"/>
        </w:rPr>
        <w:t>figure;hold</w:t>
      </w:r>
      <w:proofErr w:type="spellEnd"/>
      <w:proofErr w:type="gramEnd"/>
      <w:r w:rsidRPr="00A306CE">
        <w:rPr>
          <w:rFonts w:ascii="Courier New" w:hAnsi="Courier New" w:cs="Courier New"/>
          <w:color w:val="000000"/>
          <w:szCs w:val="30"/>
        </w:rPr>
        <w:t xml:space="preserve"> </w:t>
      </w:r>
      <w:r w:rsidRPr="00A306CE">
        <w:rPr>
          <w:rFonts w:ascii="Courier New" w:hAnsi="Courier New" w:cs="Courier New"/>
          <w:color w:val="A020F0"/>
          <w:szCs w:val="30"/>
        </w:rPr>
        <w:t>on</w:t>
      </w:r>
      <w:r w:rsidRPr="00A306CE">
        <w:rPr>
          <w:rFonts w:ascii="Courier New" w:hAnsi="Courier New" w:cs="Courier New"/>
          <w:color w:val="000000"/>
          <w:szCs w:val="30"/>
        </w:rPr>
        <w:t>;</w:t>
      </w:r>
    </w:p>
    <w:p w14:paraId="026A26D7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FF"/>
          <w:szCs w:val="30"/>
        </w:rPr>
        <w:t>for</w:t>
      </w:r>
      <w:r w:rsidRPr="00A306CE">
        <w:rPr>
          <w:rFonts w:ascii="Courier New" w:hAnsi="Courier New" w:cs="Courier New"/>
          <w:color w:val="000000"/>
          <w:szCs w:val="30"/>
        </w:rPr>
        <w:t xml:space="preserve"> 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 xml:space="preserve"> = 1:4</w:t>
      </w:r>
    </w:p>
    <w:p w14:paraId="3D60B10A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 xml:space="preserve">    error = </w:t>
      </w:r>
      <w:proofErr w:type="gramStart"/>
      <w:r w:rsidRPr="00A306CE">
        <w:rPr>
          <w:rFonts w:ascii="Courier New" w:hAnsi="Courier New" w:cs="Courier New"/>
          <w:color w:val="000000"/>
          <w:szCs w:val="30"/>
        </w:rPr>
        <w:t>e(</w:t>
      </w:r>
      <w:proofErr w:type="spellStart"/>
      <w:proofErr w:type="gramEnd"/>
      <w:r w:rsidRPr="00A306CE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,:);</w:t>
      </w:r>
    </w:p>
    <w:p w14:paraId="4174A98C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00"/>
          <w:szCs w:val="30"/>
        </w:rPr>
        <w:t xml:space="preserve">    </w:t>
      </w:r>
      <w:proofErr w:type="spellStart"/>
      <w:r w:rsidRPr="00A306CE">
        <w:rPr>
          <w:rFonts w:ascii="Courier New" w:hAnsi="Courier New" w:cs="Courier New"/>
          <w:color w:val="000000"/>
          <w:szCs w:val="30"/>
        </w:rPr>
        <w:t>pspect</w:t>
      </w:r>
      <w:proofErr w:type="spellEnd"/>
      <w:r w:rsidRPr="00A306CE">
        <w:rPr>
          <w:rFonts w:ascii="Courier New" w:hAnsi="Courier New" w:cs="Courier New"/>
          <w:color w:val="000000"/>
          <w:szCs w:val="30"/>
        </w:rPr>
        <w:t>(</w:t>
      </w:r>
      <w:proofErr w:type="gramStart"/>
      <w:r w:rsidRPr="00A306CE">
        <w:rPr>
          <w:rFonts w:ascii="Courier New" w:hAnsi="Courier New" w:cs="Courier New"/>
          <w:color w:val="000000"/>
          <w:szCs w:val="30"/>
        </w:rPr>
        <w:t>error(</w:t>
      </w:r>
      <w:proofErr w:type="gramEnd"/>
      <w:r w:rsidRPr="00A306CE">
        <w:rPr>
          <w:rFonts w:ascii="Courier New" w:hAnsi="Courier New" w:cs="Courier New"/>
          <w:color w:val="000000"/>
          <w:szCs w:val="30"/>
        </w:rPr>
        <w:t>1:8000), 8000, 1024, 60);</w:t>
      </w:r>
    </w:p>
    <w:p w14:paraId="33993355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A306CE">
        <w:rPr>
          <w:rFonts w:ascii="Courier New" w:hAnsi="Courier New" w:cs="Courier New"/>
          <w:color w:val="0000FF"/>
          <w:szCs w:val="30"/>
        </w:rPr>
        <w:t>end</w:t>
      </w:r>
    </w:p>
    <w:p w14:paraId="175304B2" w14:textId="77777777" w:rsidR="00A306CE" w:rsidRPr="00A306CE" w:rsidRDefault="00A306CE" w:rsidP="00A306C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A306CE">
        <w:rPr>
          <w:rFonts w:ascii="Courier New" w:hAnsi="Courier New" w:cs="Courier New"/>
          <w:color w:val="000000"/>
          <w:szCs w:val="30"/>
        </w:rPr>
        <w:t>title(</w:t>
      </w:r>
      <w:proofErr w:type="gramEnd"/>
      <w:r w:rsidRPr="00A306CE">
        <w:rPr>
          <w:rFonts w:ascii="Courier New" w:hAnsi="Courier New" w:cs="Courier New"/>
          <w:color w:val="A020F0"/>
          <w:szCs w:val="30"/>
        </w:rPr>
        <w:t>'error power spectrum'</w:t>
      </w:r>
      <w:r w:rsidRPr="00A306CE">
        <w:rPr>
          <w:rFonts w:ascii="Courier New" w:hAnsi="Courier New" w:cs="Courier New"/>
          <w:color w:val="000000"/>
          <w:szCs w:val="30"/>
        </w:rPr>
        <w:t>); legend(</w:t>
      </w:r>
      <w:r w:rsidRPr="00A306CE">
        <w:rPr>
          <w:rFonts w:ascii="Courier New" w:hAnsi="Courier New" w:cs="Courier New"/>
          <w:color w:val="A020F0"/>
          <w:szCs w:val="30"/>
        </w:rPr>
        <w:t>'bit=4'</w:t>
      </w:r>
      <w:r w:rsidRPr="00A306CE">
        <w:rPr>
          <w:rFonts w:ascii="Courier New" w:hAnsi="Courier New" w:cs="Courier New"/>
          <w:color w:val="000000"/>
          <w:szCs w:val="30"/>
        </w:rPr>
        <w:t xml:space="preserve">, </w:t>
      </w:r>
      <w:r w:rsidRPr="00A306CE">
        <w:rPr>
          <w:rFonts w:ascii="Courier New" w:hAnsi="Courier New" w:cs="Courier New"/>
          <w:color w:val="A020F0"/>
          <w:szCs w:val="30"/>
        </w:rPr>
        <w:t>'bit=6'</w:t>
      </w:r>
      <w:r w:rsidRPr="00A306CE">
        <w:rPr>
          <w:rFonts w:ascii="Courier New" w:hAnsi="Courier New" w:cs="Courier New"/>
          <w:color w:val="000000"/>
          <w:szCs w:val="30"/>
        </w:rPr>
        <w:t xml:space="preserve">, </w:t>
      </w:r>
      <w:r w:rsidRPr="00A306CE">
        <w:rPr>
          <w:rFonts w:ascii="Courier New" w:hAnsi="Courier New" w:cs="Courier New"/>
          <w:color w:val="A020F0"/>
          <w:szCs w:val="30"/>
        </w:rPr>
        <w:t>'bit=8'</w:t>
      </w:r>
      <w:r w:rsidRPr="00A306CE">
        <w:rPr>
          <w:rFonts w:ascii="Courier New" w:hAnsi="Courier New" w:cs="Courier New"/>
          <w:color w:val="000000"/>
          <w:szCs w:val="30"/>
        </w:rPr>
        <w:t xml:space="preserve">, </w:t>
      </w:r>
      <w:r w:rsidRPr="00A306CE">
        <w:rPr>
          <w:rFonts w:ascii="Courier New" w:hAnsi="Courier New" w:cs="Courier New"/>
          <w:color w:val="A020F0"/>
          <w:szCs w:val="30"/>
        </w:rPr>
        <w:t>'bit=10'</w:t>
      </w:r>
      <w:r w:rsidRPr="00A306CE">
        <w:rPr>
          <w:rFonts w:ascii="Courier New" w:hAnsi="Courier New" w:cs="Courier New"/>
          <w:color w:val="000000"/>
          <w:szCs w:val="30"/>
        </w:rPr>
        <w:t>);grid;</w:t>
      </w:r>
    </w:p>
    <w:p w14:paraId="502F4428" w14:textId="1C2CE5D3" w:rsidR="002801D4" w:rsidRDefault="002801D4" w:rsidP="00A306CE">
      <w:pPr>
        <w:rPr>
          <w:rFonts w:eastAsia="宋体" w:hint="eastAsia"/>
          <w:sz w:val="40"/>
        </w:rPr>
      </w:pPr>
    </w:p>
    <w:p w14:paraId="472B5BFE" w14:textId="77777777" w:rsidR="00A306CE" w:rsidRDefault="006B2F46" w:rsidP="00A306CE">
      <w:pPr>
        <w:keepNext/>
        <w:jc w:val="center"/>
      </w:pPr>
      <w:r w:rsidRPr="006B2F46">
        <w:rPr>
          <w:rFonts w:eastAsia="宋体"/>
          <w:noProof/>
          <w:sz w:val="40"/>
        </w:rPr>
        <w:drawing>
          <wp:inline distT="0" distB="0" distL="0" distR="0" wp14:anchorId="3DD8F63E" wp14:editId="1DF334AF">
            <wp:extent cx="3391133" cy="25409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583" cy="254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C737" w14:textId="5DC426D0" w:rsidR="00A306CE" w:rsidRDefault="00A306CE" w:rsidP="00A306CE">
      <w:pPr>
        <w:pStyle w:val="af"/>
        <w:jc w:val="center"/>
        <w:rPr>
          <w:sz w:val="24"/>
        </w:rPr>
      </w:pPr>
      <w:r>
        <w:t xml:space="preserve">Figure </w:t>
      </w:r>
      <w:fldSimple w:instr=" SEQ Figure \* ARABIC ">
        <w:r w:rsidR="00982A66">
          <w:rPr>
            <w:noProof/>
          </w:rPr>
          <w:t>5</w:t>
        </w:r>
      </w:fldSimple>
      <w:r>
        <w:t>, error signal histogram</w:t>
      </w:r>
    </w:p>
    <w:p w14:paraId="6CE91DF6" w14:textId="650EBD8D" w:rsidR="00A306CE" w:rsidRPr="00A306CE" w:rsidRDefault="00A306CE" w:rsidP="00A306CE">
      <w:pPr>
        <w:rPr>
          <w:rFonts w:eastAsia="宋体" w:hint="eastAsia"/>
          <w:sz w:val="24"/>
        </w:rPr>
      </w:pPr>
      <w:r>
        <w:rPr>
          <w:rFonts w:eastAsia="宋体"/>
          <w:sz w:val="24"/>
        </w:rPr>
        <w:t xml:space="preserve">After </w:t>
      </w:r>
      <w:proofErr w:type="spellStart"/>
      <w:r>
        <w:rPr>
          <w:rFonts w:eastAsia="宋体"/>
          <w:sz w:val="24"/>
        </w:rPr>
        <w:t>companding</w:t>
      </w:r>
      <w:proofErr w:type="spellEnd"/>
      <w:r>
        <w:rPr>
          <w:rFonts w:eastAsia="宋体"/>
          <w:sz w:val="24"/>
        </w:rPr>
        <w:t xml:space="preserve"> mani</w:t>
      </w:r>
      <w:r w:rsidR="00282C8E">
        <w:rPr>
          <w:rFonts w:eastAsia="宋体"/>
          <w:sz w:val="24"/>
        </w:rPr>
        <w:t xml:space="preserve">pulation, the error signal has a similar histogram with the input </w:t>
      </w:r>
      <w:proofErr w:type="gramStart"/>
      <w:r w:rsidR="00282C8E">
        <w:rPr>
          <w:rFonts w:eastAsia="宋体"/>
          <w:sz w:val="24"/>
        </w:rPr>
        <w:t>signal, and</w:t>
      </w:r>
      <w:proofErr w:type="gramEnd"/>
      <w:r w:rsidR="00282C8E">
        <w:rPr>
          <w:rFonts w:eastAsia="宋体"/>
          <w:sz w:val="24"/>
        </w:rPr>
        <w:t xml:space="preserve"> has more zero values. When the bit number increases, the distribution of error signal remains the same, but the scale has been significantly reduced.</w:t>
      </w:r>
      <w:r w:rsidR="002705BE">
        <w:rPr>
          <w:rFonts w:eastAsia="宋体"/>
          <w:sz w:val="24"/>
        </w:rPr>
        <w:t xml:space="preserve"> This is identical with the previous conclusion that increasing bit number results to increasing SNR.</w:t>
      </w:r>
    </w:p>
    <w:p w14:paraId="7D5E7C65" w14:textId="77777777" w:rsidR="00FC0478" w:rsidRDefault="00AD6F59" w:rsidP="00FC0478">
      <w:pPr>
        <w:keepNext/>
        <w:jc w:val="center"/>
      </w:pPr>
      <w:r w:rsidRPr="00AD6F59">
        <w:rPr>
          <w:rFonts w:eastAsia="宋体"/>
          <w:noProof/>
          <w:sz w:val="40"/>
        </w:rPr>
        <w:lastRenderedPageBreak/>
        <w:drawing>
          <wp:inline distT="0" distB="0" distL="0" distR="0" wp14:anchorId="4C5F4F5D" wp14:editId="4EC50D81">
            <wp:extent cx="3401568" cy="254884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714" cy="255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FFE3" w14:textId="790E46EA" w:rsidR="00597401" w:rsidRDefault="00FC0478" w:rsidP="00FC0478">
      <w:pPr>
        <w:pStyle w:val="af"/>
        <w:jc w:val="center"/>
      </w:pPr>
      <w:r>
        <w:t xml:space="preserve">Figure </w:t>
      </w:r>
      <w:fldSimple w:instr=" SEQ Figure \* ARABIC ">
        <w:r w:rsidR="00982A66">
          <w:rPr>
            <w:noProof/>
          </w:rPr>
          <w:t>6</w:t>
        </w:r>
      </w:fldSimple>
    </w:p>
    <w:p w14:paraId="268DD7FD" w14:textId="1DD6E3AA" w:rsidR="00FC0478" w:rsidRDefault="00FC0478" w:rsidP="00FC0478">
      <w:pPr>
        <w:rPr>
          <w:rFonts w:eastAsia="宋体"/>
        </w:rPr>
      </w:pPr>
      <w:r>
        <w:rPr>
          <w:rFonts w:eastAsia="宋体" w:hint="eastAsia"/>
        </w:rPr>
        <w:t>W</w:t>
      </w:r>
      <w:r>
        <w:rPr>
          <w:rFonts w:eastAsia="宋体"/>
        </w:rPr>
        <w:t xml:space="preserve">hen observing the power spectrum, the conclusion is clearer to see. As discussed on class, increasing 1 bit can increase the SNR by 6 </w:t>
      </w:r>
      <w:proofErr w:type="spellStart"/>
      <w:r>
        <w:rPr>
          <w:rFonts w:eastAsia="宋体"/>
        </w:rPr>
        <w:t>dB.</w:t>
      </w:r>
      <w:proofErr w:type="spellEnd"/>
      <w:r w:rsidR="0013398B">
        <w:rPr>
          <w:rFonts w:eastAsia="宋体"/>
        </w:rPr>
        <w:t xml:space="preserve"> Here we can see that the noise signal has a uniform distribution along </w:t>
      </w:r>
      <w:proofErr w:type="gramStart"/>
      <w:r w:rsidR="0013398B">
        <w:rPr>
          <w:rFonts w:eastAsia="宋体"/>
        </w:rPr>
        <w:t>frequencies, and</w:t>
      </w:r>
      <w:proofErr w:type="gramEnd"/>
      <w:r w:rsidR="0013398B">
        <w:rPr>
          <w:rFonts w:eastAsia="宋体"/>
        </w:rPr>
        <w:t xml:space="preserve"> decrease by roughly 12 dB for every 2 bits.</w:t>
      </w:r>
    </w:p>
    <w:p w14:paraId="57E8B9A9" w14:textId="77777777" w:rsidR="00A16BF3" w:rsidRPr="00FC0478" w:rsidRDefault="00A16BF3" w:rsidP="00FC0478">
      <w:pPr>
        <w:rPr>
          <w:rFonts w:eastAsia="宋体" w:hint="eastAsia"/>
        </w:rPr>
      </w:pPr>
    </w:p>
    <w:p w14:paraId="32B8B234" w14:textId="77777777" w:rsidR="00AD6F59" w:rsidRDefault="00AD6F59" w:rsidP="002801D4">
      <w:pPr>
        <w:jc w:val="center"/>
        <w:rPr>
          <w:rFonts w:eastAsia="宋体" w:hint="eastAsia"/>
          <w:sz w:val="40"/>
        </w:rPr>
      </w:pPr>
    </w:p>
    <w:p w14:paraId="20B1B149" w14:textId="4E136321" w:rsidR="006075CB" w:rsidRDefault="006075CB" w:rsidP="006075CB">
      <w:pPr>
        <w:rPr>
          <w:rFonts w:eastAsia="宋体"/>
          <w:sz w:val="40"/>
        </w:rPr>
      </w:pPr>
      <w:r w:rsidRPr="001C67D3">
        <w:rPr>
          <w:rFonts w:eastAsia="宋体" w:hint="eastAsia"/>
          <w:sz w:val="40"/>
        </w:rPr>
        <w:t>Q</w:t>
      </w:r>
      <w:r w:rsidRPr="001C67D3">
        <w:rPr>
          <w:rFonts w:eastAsia="宋体"/>
          <w:sz w:val="40"/>
        </w:rPr>
        <w:t>uestion 1</w:t>
      </w:r>
      <w:r>
        <w:rPr>
          <w:rFonts w:eastAsia="宋体" w:hint="eastAsia"/>
          <w:sz w:val="40"/>
        </w:rPr>
        <w:t>1.2</w:t>
      </w:r>
      <w:r w:rsidR="00AD6F59">
        <w:rPr>
          <w:rFonts w:eastAsia="宋体" w:hint="eastAsia"/>
          <w:sz w:val="40"/>
        </w:rPr>
        <w:t>9</w:t>
      </w:r>
    </w:p>
    <w:p w14:paraId="5E3E93C8" w14:textId="2081B675" w:rsidR="00B66AE4" w:rsidRPr="00B66AE4" w:rsidRDefault="00B66AE4" w:rsidP="00B66AE4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Code</w:t>
      </w:r>
      <w:r>
        <w:rPr>
          <w:rFonts w:eastAsia="宋体"/>
          <w:sz w:val="24"/>
        </w:rPr>
        <w:t>:</w:t>
      </w:r>
    </w:p>
    <w:p w14:paraId="21B83620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 xml:space="preserve">signal = </w:t>
      </w:r>
      <w:proofErr w:type="spellStart"/>
      <w:r w:rsidRPr="00B66AE4">
        <w:rPr>
          <w:rFonts w:ascii="Courier New" w:hAnsi="Courier New" w:cs="Courier New"/>
          <w:color w:val="000000"/>
          <w:szCs w:val="30"/>
        </w:rPr>
        <w:t>audioread</w:t>
      </w:r>
      <w:proofErr w:type="spellEnd"/>
      <w:r w:rsidRPr="00B66AE4">
        <w:rPr>
          <w:rFonts w:ascii="Courier New" w:hAnsi="Courier New" w:cs="Courier New"/>
          <w:color w:val="000000"/>
          <w:szCs w:val="30"/>
        </w:rPr>
        <w:t>(</w:t>
      </w:r>
      <w:r w:rsidRPr="00B66AE4">
        <w:rPr>
          <w:rFonts w:ascii="Courier New" w:hAnsi="Courier New" w:cs="Courier New"/>
          <w:color w:val="A020F0"/>
          <w:szCs w:val="30"/>
        </w:rPr>
        <w:t>'s5.wav'</w:t>
      </w:r>
      <w:r w:rsidRPr="00B66AE4">
        <w:rPr>
          <w:rFonts w:ascii="Courier New" w:hAnsi="Courier New" w:cs="Courier New"/>
          <w:color w:val="000000"/>
          <w:szCs w:val="30"/>
        </w:rPr>
        <w:t>);</w:t>
      </w:r>
    </w:p>
    <w:p w14:paraId="330134A1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>signal = signal';</w:t>
      </w:r>
    </w:p>
    <w:p w14:paraId="504CD782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>sigma = zeros(</w:t>
      </w:r>
      <w:proofErr w:type="gramStart"/>
      <w:r w:rsidRPr="00B66AE4">
        <w:rPr>
          <w:rFonts w:ascii="Courier New" w:hAnsi="Courier New" w:cs="Courier New"/>
          <w:color w:val="000000"/>
          <w:szCs w:val="30"/>
        </w:rPr>
        <w:t>1,length</w:t>
      </w:r>
      <w:proofErr w:type="gramEnd"/>
      <w:r w:rsidRPr="00B66AE4">
        <w:rPr>
          <w:rFonts w:ascii="Courier New" w:hAnsi="Courier New" w:cs="Courier New"/>
          <w:color w:val="000000"/>
          <w:szCs w:val="30"/>
        </w:rPr>
        <w:t>(signal));</w:t>
      </w:r>
    </w:p>
    <w:p w14:paraId="2EF479F5" w14:textId="74C7CB18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="宋体" w:hAnsi="Courier New" w:cs="Courier New" w:hint="eastAsia"/>
          <w:sz w:val="24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>alpha = 0.9</w:t>
      </w:r>
      <w:proofErr w:type="gramStart"/>
      <w:r w:rsidR="007F3C60">
        <w:rPr>
          <w:rFonts w:ascii="Courier New" w:hAnsi="Courier New" w:cs="Courier New"/>
          <w:color w:val="000000"/>
          <w:szCs w:val="30"/>
        </w:rPr>
        <w:t>;</w:t>
      </w:r>
      <w:r w:rsidRPr="007F3C60">
        <w:rPr>
          <w:rFonts w:ascii="Courier New" w:hAnsi="Courier New" w:cs="Courier New"/>
          <w:color w:val="000000"/>
          <w:sz w:val="20"/>
          <w:szCs w:val="30"/>
        </w:rPr>
        <w:t xml:space="preserve">  </w:t>
      </w:r>
      <w:r w:rsidRPr="007F3C60">
        <w:rPr>
          <w:rFonts w:ascii="Courier New" w:hAnsi="Courier New" w:cs="Courier New"/>
          <w:color w:val="228B22"/>
          <w:sz w:val="24"/>
          <w:szCs w:val="30"/>
        </w:rPr>
        <w:t>%</w:t>
      </w:r>
      <w:proofErr w:type="gramEnd"/>
      <w:r w:rsidRPr="007F3C60">
        <w:rPr>
          <w:rFonts w:ascii="Courier New" w:hAnsi="Courier New" w:cs="Courier New"/>
          <w:color w:val="228B22"/>
          <w:sz w:val="24"/>
          <w:szCs w:val="30"/>
        </w:rPr>
        <w:t xml:space="preserve"> run for 0.9 and 0.99</w:t>
      </w:r>
      <w:r>
        <w:rPr>
          <w:rFonts w:ascii="Courier New" w:eastAsia="宋体" w:hAnsi="Courier New" w:cs="Courier New" w:hint="eastAsia"/>
          <w:sz w:val="24"/>
          <w:szCs w:val="24"/>
        </w:rPr>
        <w:t xml:space="preserve"> </w:t>
      </w:r>
    </w:p>
    <w:p w14:paraId="73F77CC6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FF"/>
          <w:szCs w:val="30"/>
        </w:rPr>
        <w:t>for</w:t>
      </w:r>
      <w:r w:rsidRPr="00B66AE4">
        <w:rPr>
          <w:rFonts w:ascii="Courier New" w:hAnsi="Courier New" w:cs="Courier New"/>
          <w:color w:val="000000"/>
          <w:szCs w:val="30"/>
        </w:rPr>
        <w:t xml:space="preserve"> </w:t>
      </w:r>
      <w:proofErr w:type="spellStart"/>
      <w:r w:rsidRPr="00B66AE4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B66AE4">
        <w:rPr>
          <w:rFonts w:ascii="Courier New" w:hAnsi="Courier New" w:cs="Courier New"/>
          <w:color w:val="000000"/>
          <w:szCs w:val="30"/>
        </w:rPr>
        <w:t xml:space="preserve"> = </w:t>
      </w:r>
      <w:proofErr w:type="gramStart"/>
      <w:r w:rsidRPr="00B66AE4">
        <w:rPr>
          <w:rFonts w:ascii="Courier New" w:hAnsi="Courier New" w:cs="Courier New"/>
          <w:color w:val="000000"/>
          <w:szCs w:val="30"/>
        </w:rPr>
        <w:t>2:length</w:t>
      </w:r>
      <w:proofErr w:type="gramEnd"/>
      <w:r w:rsidRPr="00B66AE4">
        <w:rPr>
          <w:rFonts w:ascii="Courier New" w:hAnsi="Courier New" w:cs="Courier New"/>
          <w:color w:val="000000"/>
          <w:szCs w:val="30"/>
        </w:rPr>
        <w:t>(sigma)</w:t>
      </w:r>
    </w:p>
    <w:p w14:paraId="787AB0C9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 xml:space="preserve">    sigma(</w:t>
      </w:r>
      <w:proofErr w:type="spellStart"/>
      <w:r w:rsidRPr="00B66AE4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B66AE4">
        <w:rPr>
          <w:rFonts w:ascii="Courier New" w:hAnsi="Courier New" w:cs="Courier New"/>
          <w:color w:val="000000"/>
          <w:szCs w:val="30"/>
        </w:rPr>
        <w:t>) = alpha*sigma(i-</w:t>
      </w:r>
      <w:proofErr w:type="gramStart"/>
      <w:r w:rsidRPr="00B66AE4">
        <w:rPr>
          <w:rFonts w:ascii="Courier New" w:hAnsi="Courier New" w:cs="Courier New"/>
          <w:color w:val="000000"/>
          <w:szCs w:val="30"/>
        </w:rPr>
        <w:t>1)+(</w:t>
      </w:r>
      <w:proofErr w:type="gramEnd"/>
      <w:r w:rsidRPr="00B66AE4">
        <w:rPr>
          <w:rFonts w:ascii="Courier New" w:hAnsi="Courier New" w:cs="Courier New"/>
          <w:color w:val="000000"/>
          <w:szCs w:val="30"/>
        </w:rPr>
        <w:t>1-alpha)*(signal(</w:t>
      </w:r>
      <w:proofErr w:type="spellStart"/>
      <w:r w:rsidRPr="00B66AE4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B66AE4">
        <w:rPr>
          <w:rFonts w:ascii="Courier New" w:hAnsi="Courier New" w:cs="Courier New"/>
          <w:color w:val="000000"/>
          <w:szCs w:val="30"/>
        </w:rPr>
        <w:t>))^2;</w:t>
      </w:r>
    </w:p>
    <w:p w14:paraId="15DD0EC6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FF"/>
          <w:szCs w:val="30"/>
        </w:rPr>
        <w:t>end</w:t>
      </w:r>
    </w:p>
    <w:p w14:paraId="5C8C903A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 xml:space="preserve">sigma = </w:t>
      </w:r>
      <w:proofErr w:type="gramStart"/>
      <w:r w:rsidRPr="00B66AE4">
        <w:rPr>
          <w:rFonts w:ascii="Courier New" w:hAnsi="Courier New" w:cs="Courier New"/>
          <w:color w:val="000000"/>
          <w:szCs w:val="30"/>
        </w:rPr>
        <w:t>sigma.^</w:t>
      </w:r>
      <w:proofErr w:type="gramEnd"/>
      <w:r w:rsidRPr="00B66AE4">
        <w:rPr>
          <w:rFonts w:ascii="Courier New" w:hAnsi="Courier New" w:cs="Courier New"/>
          <w:color w:val="000000"/>
          <w:szCs w:val="30"/>
        </w:rPr>
        <w:t>(0.5);</w:t>
      </w:r>
    </w:p>
    <w:p w14:paraId="1785FA28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B66AE4">
        <w:rPr>
          <w:rFonts w:ascii="Courier New" w:hAnsi="Courier New" w:cs="Courier New"/>
          <w:color w:val="000000"/>
          <w:szCs w:val="30"/>
        </w:rPr>
        <w:t>subplot(</w:t>
      </w:r>
      <w:proofErr w:type="gramEnd"/>
      <w:r w:rsidRPr="00B66AE4">
        <w:rPr>
          <w:rFonts w:ascii="Courier New" w:hAnsi="Courier New" w:cs="Courier New"/>
          <w:color w:val="000000"/>
          <w:szCs w:val="30"/>
        </w:rPr>
        <w:t xml:space="preserve">2,1,1); hold </w:t>
      </w:r>
      <w:r w:rsidRPr="00B66AE4">
        <w:rPr>
          <w:rFonts w:ascii="Courier New" w:hAnsi="Courier New" w:cs="Courier New"/>
          <w:color w:val="A020F0"/>
          <w:szCs w:val="30"/>
        </w:rPr>
        <w:t>on</w:t>
      </w:r>
      <w:r w:rsidRPr="00B66AE4">
        <w:rPr>
          <w:rFonts w:ascii="Courier New" w:hAnsi="Courier New" w:cs="Courier New"/>
          <w:color w:val="000000"/>
          <w:szCs w:val="30"/>
        </w:rPr>
        <w:t>;</w:t>
      </w:r>
    </w:p>
    <w:p w14:paraId="09DA9864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>plot(</w:t>
      </w:r>
      <w:proofErr w:type="gramStart"/>
      <w:r w:rsidRPr="00B66AE4">
        <w:rPr>
          <w:rFonts w:ascii="Courier New" w:hAnsi="Courier New" w:cs="Courier New"/>
          <w:color w:val="000000"/>
          <w:szCs w:val="30"/>
        </w:rPr>
        <w:t>2700:6700,signal</w:t>
      </w:r>
      <w:proofErr w:type="gramEnd"/>
      <w:r w:rsidRPr="00B66AE4">
        <w:rPr>
          <w:rFonts w:ascii="Courier New" w:hAnsi="Courier New" w:cs="Courier New"/>
          <w:color w:val="000000"/>
          <w:szCs w:val="30"/>
        </w:rPr>
        <w:t>(2700:6700));plot(2700:6700,sigma(2700:6700));</w:t>
      </w:r>
    </w:p>
    <w:p w14:paraId="2214EF39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B66AE4">
        <w:rPr>
          <w:rFonts w:ascii="Courier New" w:hAnsi="Courier New" w:cs="Courier New"/>
          <w:color w:val="000000"/>
          <w:szCs w:val="30"/>
        </w:rPr>
        <w:t>legend(</w:t>
      </w:r>
      <w:proofErr w:type="gramEnd"/>
      <w:r w:rsidRPr="00B66AE4">
        <w:rPr>
          <w:rFonts w:ascii="Courier New" w:hAnsi="Courier New" w:cs="Courier New"/>
          <w:color w:val="A020F0"/>
          <w:szCs w:val="30"/>
        </w:rPr>
        <w:t>'speech'</w:t>
      </w:r>
      <w:r w:rsidRPr="00B66AE4">
        <w:rPr>
          <w:rFonts w:ascii="Courier New" w:hAnsi="Courier New" w:cs="Courier New"/>
          <w:color w:val="000000"/>
          <w:szCs w:val="30"/>
        </w:rPr>
        <w:t xml:space="preserve">, </w:t>
      </w:r>
      <w:r w:rsidRPr="00B66AE4">
        <w:rPr>
          <w:rFonts w:ascii="Courier New" w:hAnsi="Courier New" w:cs="Courier New"/>
          <w:color w:val="A020F0"/>
          <w:szCs w:val="30"/>
        </w:rPr>
        <w:t>'standard deviation'</w:t>
      </w:r>
      <w:r w:rsidRPr="00B66AE4">
        <w:rPr>
          <w:rFonts w:ascii="Courier New" w:hAnsi="Courier New" w:cs="Courier New"/>
          <w:color w:val="000000"/>
          <w:szCs w:val="30"/>
        </w:rPr>
        <w:t>);title(</w:t>
      </w:r>
      <w:r w:rsidRPr="00B66AE4">
        <w:rPr>
          <w:rFonts w:ascii="Courier New" w:hAnsi="Courier New" w:cs="Courier New"/>
          <w:color w:val="A020F0"/>
          <w:szCs w:val="30"/>
        </w:rPr>
        <w:t>'alpha = 0.99'</w:t>
      </w:r>
      <w:r w:rsidRPr="00B66AE4">
        <w:rPr>
          <w:rFonts w:ascii="Courier New" w:hAnsi="Courier New" w:cs="Courier New"/>
          <w:color w:val="000000"/>
          <w:szCs w:val="30"/>
        </w:rPr>
        <w:t>);</w:t>
      </w:r>
    </w:p>
    <w:p w14:paraId="182A2EB5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 xml:space="preserve">hold </w:t>
      </w:r>
      <w:r w:rsidRPr="00B66AE4">
        <w:rPr>
          <w:rFonts w:ascii="Courier New" w:hAnsi="Courier New" w:cs="Courier New"/>
          <w:color w:val="A020F0"/>
          <w:szCs w:val="30"/>
        </w:rPr>
        <w:t>off</w:t>
      </w:r>
      <w:r w:rsidRPr="00B66AE4">
        <w:rPr>
          <w:rFonts w:ascii="Courier New" w:hAnsi="Courier New" w:cs="Courier New"/>
          <w:color w:val="000000"/>
          <w:szCs w:val="30"/>
        </w:rPr>
        <w:t>;</w:t>
      </w:r>
    </w:p>
    <w:p w14:paraId="254E96CB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B66AE4">
        <w:rPr>
          <w:rFonts w:ascii="Courier New" w:hAnsi="Courier New" w:cs="Courier New"/>
          <w:color w:val="000000"/>
          <w:szCs w:val="30"/>
        </w:rPr>
        <w:t>subplot(2,1,2</w:t>
      </w:r>
      <w:proofErr w:type="gramStart"/>
      <w:r w:rsidRPr="00B66AE4">
        <w:rPr>
          <w:rFonts w:ascii="Courier New" w:hAnsi="Courier New" w:cs="Courier New"/>
          <w:color w:val="000000"/>
          <w:szCs w:val="30"/>
        </w:rPr>
        <w:t>);plot</w:t>
      </w:r>
      <w:proofErr w:type="gramEnd"/>
      <w:r w:rsidRPr="00B66AE4">
        <w:rPr>
          <w:rFonts w:ascii="Courier New" w:hAnsi="Courier New" w:cs="Courier New"/>
          <w:color w:val="000000"/>
          <w:szCs w:val="30"/>
        </w:rPr>
        <w:t>(2700:6700,signal(2700:6700)./sigma(2700:6700));</w:t>
      </w:r>
    </w:p>
    <w:p w14:paraId="52FBB6B2" w14:textId="77777777" w:rsidR="00B66AE4" w:rsidRP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B66AE4">
        <w:rPr>
          <w:rFonts w:ascii="Courier New" w:hAnsi="Courier New" w:cs="Courier New"/>
          <w:color w:val="000000"/>
          <w:szCs w:val="30"/>
        </w:rPr>
        <w:t>title(</w:t>
      </w:r>
      <w:proofErr w:type="gramEnd"/>
      <w:r w:rsidRPr="00B66AE4">
        <w:rPr>
          <w:rFonts w:ascii="Courier New" w:hAnsi="Courier New" w:cs="Courier New"/>
          <w:color w:val="A020F0"/>
          <w:szCs w:val="30"/>
        </w:rPr>
        <w:t>'gain equalized speech'</w:t>
      </w:r>
      <w:r w:rsidRPr="00B66AE4">
        <w:rPr>
          <w:rFonts w:ascii="Courier New" w:hAnsi="Courier New" w:cs="Courier New"/>
          <w:color w:val="000000"/>
          <w:szCs w:val="30"/>
        </w:rPr>
        <w:t>);</w:t>
      </w:r>
    </w:p>
    <w:p w14:paraId="1D9CB969" w14:textId="77777777" w:rsidR="00B66AE4" w:rsidRDefault="00B66AE4" w:rsidP="00B66A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0A1AD69" w14:textId="77777777" w:rsidR="00B66AE4" w:rsidRPr="00B66AE4" w:rsidRDefault="00B66AE4" w:rsidP="006075CB">
      <w:pPr>
        <w:rPr>
          <w:rFonts w:eastAsia="宋体" w:hint="eastAsia"/>
          <w:sz w:val="24"/>
        </w:rPr>
      </w:pPr>
    </w:p>
    <w:p w14:paraId="3E2148B2" w14:textId="77777777" w:rsidR="00D72568" w:rsidRPr="005C6262" w:rsidRDefault="005C6262" w:rsidP="005C6262">
      <w:pPr>
        <w:jc w:val="center"/>
        <w:rPr>
          <w:rFonts w:eastAsia="宋体"/>
          <w:sz w:val="40"/>
        </w:rPr>
      </w:pPr>
      <w:r w:rsidRPr="005C6262">
        <w:rPr>
          <w:rFonts w:eastAsia="宋体" w:hint="eastAsia"/>
          <w:noProof/>
          <w:sz w:val="40"/>
        </w:rPr>
        <w:lastRenderedPageBreak/>
        <w:drawing>
          <wp:inline distT="0" distB="0" distL="0" distR="0" wp14:anchorId="383E76BB" wp14:editId="12D59EF2">
            <wp:extent cx="2880159" cy="20724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2952" r="6589" b="4394"/>
                    <a:stretch/>
                  </pic:blipFill>
                  <pic:spPr bwMode="auto">
                    <a:xfrm>
                      <a:off x="0" y="0"/>
                      <a:ext cx="2898311" cy="208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381D8" w14:textId="77777777" w:rsidR="00B66AE4" w:rsidRDefault="0085252C" w:rsidP="00B66AE4">
      <w:pPr>
        <w:keepNext/>
        <w:jc w:val="center"/>
      </w:pPr>
      <w:r w:rsidRPr="0085252C">
        <w:rPr>
          <w:rFonts w:eastAsia="宋体" w:hint="eastAsia"/>
          <w:noProof/>
          <w:sz w:val="40"/>
        </w:rPr>
        <w:drawing>
          <wp:inline distT="0" distB="0" distL="0" distR="0" wp14:anchorId="5B5E5110" wp14:editId="1AC8417B">
            <wp:extent cx="2890328" cy="23143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3748" r="6213" b="4201"/>
                    <a:stretch/>
                  </pic:blipFill>
                  <pic:spPr bwMode="auto">
                    <a:xfrm>
                      <a:off x="0" y="0"/>
                      <a:ext cx="2900995" cy="23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88FE4" w14:textId="5DBBE9F4" w:rsidR="0085252C" w:rsidRDefault="00B66AE4" w:rsidP="00B66AE4">
      <w:pPr>
        <w:pStyle w:val="af"/>
        <w:jc w:val="center"/>
        <w:rPr>
          <w:rFonts w:ascii="黑体" w:hAnsi="黑体"/>
        </w:rPr>
      </w:pPr>
      <w:r>
        <w:t xml:space="preserve">Figure </w:t>
      </w:r>
      <w:fldSimple w:instr=" SEQ Figure \* ARABIC ">
        <w:r w:rsidR="00982A66">
          <w:rPr>
            <w:noProof/>
          </w:rPr>
          <w:t>7</w:t>
        </w:r>
      </w:fldSimple>
      <w:r w:rsidR="004415EC">
        <w:t>, Gain adaptive</w:t>
      </w:r>
    </w:p>
    <w:p w14:paraId="0F1DA222" w14:textId="66F69074" w:rsidR="00CE1F02" w:rsidRDefault="004C6858" w:rsidP="00CE1F02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 xml:space="preserve">hen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α</m:t>
        </m:r>
        <m:r>
          <m:rPr>
            <m:sty m:val="p"/>
          </m:rPr>
          <w:rPr>
            <w:rFonts w:ascii="Cambria Math" w:eastAsia="宋体" w:hAnsi="Cambria Math"/>
            <w:sz w:val="24"/>
          </w:rPr>
          <m:t>= 0.9</m:t>
        </m:r>
      </m:oMath>
      <w:r>
        <w:rPr>
          <w:rFonts w:eastAsia="宋体" w:hint="eastAsia"/>
          <w:sz w:val="24"/>
        </w:rPr>
        <w:t>,</w:t>
      </w:r>
      <w:r>
        <w:rPr>
          <w:rFonts w:eastAsia="宋体"/>
          <w:sz w:val="24"/>
        </w:rPr>
        <w:t xml:space="preserve"> the standard deviation adjusts rapidly, results in a more uniform equalized speech. However, the originally small noise signal has also been hugely amplified.</w:t>
      </w:r>
    </w:p>
    <w:p w14:paraId="1C10B258" w14:textId="7DF352E8" w:rsidR="00C81D0B" w:rsidRPr="00CE1F02" w:rsidRDefault="00C81D0B" w:rsidP="00CE1F02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 xml:space="preserve">hen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α</m:t>
        </m:r>
        <m:r>
          <m:rPr>
            <m:sty m:val="p"/>
          </m:rPr>
          <w:rPr>
            <w:rFonts w:ascii="Cambria Math" w:eastAsia="宋体" w:hAnsi="Cambria Math"/>
            <w:sz w:val="24"/>
          </w:rPr>
          <m:t>= 0.99</m:t>
        </m:r>
      </m:oMath>
      <w:r>
        <w:rPr>
          <w:rFonts w:eastAsia="宋体" w:hint="eastAsia"/>
          <w:sz w:val="24"/>
        </w:rPr>
        <w:t>,</w:t>
      </w:r>
      <w:r>
        <w:rPr>
          <w:rFonts w:eastAsia="宋体"/>
          <w:sz w:val="24"/>
        </w:rPr>
        <w:t xml:space="preserve"> the deviation has a smoother curve, thus the result isn’t rapidly equalized.</w:t>
      </w:r>
      <w:r w:rsidR="009279CC">
        <w:rPr>
          <w:rFonts w:eastAsia="宋体"/>
          <w:sz w:val="24"/>
        </w:rPr>
        <w:t xml:space="preserve"> The dynamic range is also wider than the previous one. Another advantage is that the noise signal is not hugely amplified.</w:t>
      </w:r>
    </w:p>
    <w:p w14:paraId="12B2DA47" w14:textId="7AC0972C" w:rsidR="00DD33C4" w:rsidRDefault="00DD33C4" w:rsidP="00DD33C4">
      <w:pPr>
        <w:rPr>
          <w:rFonts w:eastAsia="宋体"/>
          <w:sz w:val="24"/>
        </w:rPr>
      </w:pPr>
      <w:r w:rsidRPr="00CE1F02">
        <w:rPr>
          <w:rFonts w:eastAsia="宋体" w:hint="eastAsia"/>
          <w:sz w:val="24"/>
        </w:rPr>
        <w:t>(</w:t>
      </w:r>
      <w:r w:rsidRPr="00CE1F02">
        <w:rPr>
          <w:rFonts w:eastAsia="宋体"/>
          <w:sz w:val="24"/>
        </w:rPr>
        <w:t>b)</w:t>
      </w:r>
    </w:p>
    <w:p w14:paraId="1E3CE837" w14:textId="1D1819BB" w:rsidR="009279CC" w:rsidRPr="009279CC" w:rsidRDefault="009279CC" w:rsidP="009279CC">
      <w:pPr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C</w:t>
      </w:r>
      <w:r>
        <w:rPr>
          <w:rFonts w:eastAsia="宋体"/>
          <w:sz w:val="24"/>
        </w:rPr>
        <w:t>ode:</w:t>
      </w:r>
    </w:p>
    <w:p w14:paraId="21A542D3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 xml:space="preserve">signal = </w:t>
      </w:r>
      <w:proofErr w:type="spellStart"/>
      <w:r w:rsidRPr="009279CC">
        <w:rPr>
          <w:rFonts w:ascii="Courier New" w:hAnsi="Courier New" w:cs="Courier New"/>
          <w:color w:val="000000"/>
          <w:szCs w:val="30"/>
        </w:rPr>
        <w:t>audioread</w:t>
      </w:r>
      <w:proofErr w:type="spellEnd"/>
      <w:r w:rsidRPr="009279CC">
        <w:rPr>
          <w:rFonts w:ascii="Courier New" w:hAnsi="Courier New" w:cs="Courier New"/>
          <w:color w:val="000000"/>
          <w:szCs w:val="30"/>
        </w:rPr>
        <w:t>(</w:t>
      </w:r>
      <w:r w:rsidRPr="009279CC">
        <w:rPr>
          <w:rFonts w:ascii="Courier New" w:hAnsi="Courier New" w:cs="Courier New"/>
          <w:color w:val="A020F0"/>
          <w:szCs w:val="30"/>
        </w:rPr>
        <w:t>'s5.wav'</w:t>
      </w:r>
      <w:r w:rsidRPr="009279CC">
        <w:rPr>
          <w:rFonts w:ascii="Courier New" w:hAnsi="Courier New" w:cs="Courier New"/>
          <w:color w:val="000000"/>
          <w:szCs w:val="30"/>
        </w:rPr>
        <w:t>);</w:t>
      </w:r>
    </w:p>
    <w:p w14:paraId="5C015F02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>signal = signal';</w:t>
      </w:r>
    </w:p>
    <w:p w14:paraId="3BA6BF12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>sigma = zeros(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1,length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(signal));</w:t>
      </w:r>
    </w:p>
    <w:p w14:paraId="06FCEC3C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>M = 10;</w:t>
      </w:r>
    </w:p>
    <w:p w14:paraId="2FFF7358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FF"/>
          <w:szCs w:val="30"/>
        </w:rPr>
        <w:t>for</w:t>
      </w:r>
      <w:r w:rsidRPr="009279CC">
        <w:rPr>
          <w:rFonts w:ascii="Courier New" w:hAnsi="Courier New" w:cs="Courier New"/>
          <w:color w:val="000000"/>
          <w:szCs w:val="30"/>
        </w:rPr>
        <w:t xml:space="preserve"> </w:t>
      </w:r>
      <w:proofErr w:type="spellStart"/>
      <w:r w:rsidRPr="009279CC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9279CC">
        <w:rPr>
          <w:rFonts w:ascii="Courier New" w:hAnsi="Courier New" w:cs="Courier New"/>
          <w:color w:val="000000"/>
          <w:szCs w:val="30"/>
        </w:rPr>
        <w:t xml:space="preserve"> = M+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1:length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(sigma)</w:t>
      </w:r>
    </w:p>
    <w:p w14:paraId="75F8BDA0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 xml:space="preserve">    sigma(</w:t>
      </w:r>
      <w:proofErr w:type="spellStart"/>
      <w:r w:rsidRPr="009279CC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9279CC">
        <w:rPr>
          <w:rFonts w:ascii="Courier New" w:hAnsi="Courier New" w:cs="Courier New"/>
          <w:color w:val="000000"/>
          <w:szCs w:val="30"/>
        </w:rPr>
        <w:t>) = sum(signal(i-M+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1:i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).^2);</w:t>
      </w:r>
    </w:p>
    <w:p w14:paraId="628F87FA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FF"/>
          <w:szCs w:val="30"/>
        </w:rPr>
        <w:t>end</w:t>
      </w:r>
    </w:p>
    <w:p w14:paraId="37606E8B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 xml:space="preserve">sigma = 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sigma.^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(0.5);</w:t>
      </w:r>
    </w:p>
    <w:p w14:paraId="097D937B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9279CC">
        <w:rPr>
          <w:rFonts w:ascii="Courier New" w:hAnsi="Courier New" w:cs="Courier New"/>
          <w:color w:val="000000"/>
          <w:szCs w:val="30"/>
        </w:rPr>
        <w:t>subplot(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2,1,1);</w:t>
      </w:r>
    </w:p>
    <w:p w14:paraId="318F8603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>plot(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2700:6700,signal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(2700:6700)./sigma(2700:6700));</w:t>
      </w:r>
    </w:p>
    <w:p w14:paraId="6A1500FF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>title(</w:t>
      </w:r>
      <w:r w:rsidRPr="009279CC">
        <w:rPr>
          <w:rFonts w:ascii="Courier New" w:hAnsi="Courier New" w:cs="Courier New"/>
          <w:color w:val="A020F0"/>
          <w:szCs w:val="30"/>
        </w:rPr>
        <w:t>'M=10'</w:t>
      </w:r>
      <w:r w:rsidRPr="009279CC">
        <w:rPr>
          <w:rFonts w:ascii="Courier New" w:hAnsi="Courier New" w:cs="Courier New"/>
          <w:color w:val="000000"/>
          <w:szCs w:val="30"/>
        </w:rPr>
        <w:t>);</w:t>
      </w:r>
    </w:p>
    <w:p w14:paraId="42D423A8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>M = 100;</w:t>
      </w:r>
    </w:p>
    <w:p w14:paraId="5F68C8E2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FF"/>
          <w:szCs w:val="30"/>
        </w:rPr>
        <w:lastRenderedPageBreak/>
        <w:t>for</w:t>
      </w:r>
      <w:r w:rsidRPr="009279CC">
        <w:rPr>
          <w:rFonts w:ascii="Courier New" w:hAnsi="Courier New" w:cs="Courier New"/>
          <w:color w:val="000000"/>
          <w:szCs w:val="30"/>
        </w:rPr>
        <w:t xml:space="preserve"> </w:t>
      </w:r>
      <w:proofErr w:type="spellStart"/>
      <w:r w:rsidRPr="009279CC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9279CC">
        <w:rPr>
          <w:rFonts w:ascii="Courier New" w:hAnsi="Courier New" w:cs="Courier New"/>
          <w:color w:val="000000"/>
          <w:szCs w:val="30"/>
        </w:rPr>
        <w:t xml:space="preserve"> = M+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1:length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(sigma)</w:t>
      </w:r>
    </w:p>
    <w:p w14:paraId="51EF72AC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 xml:space="preserve">    sigma(</w:t>
      </w:r>
      <w:proofErr w:type="spellStart"/>
      <w:r w:rsidRPr="009279CC">
        <w:rPr>
          <w:rFonts w:ascii="Courier New" w:hAnsi="Courier New" w:cs="Courier New"/>
          <w:color w:val="000000"/>
          <w:szCs w:val="30"/>
        </w:rPr>
        <w:t>i</w:t>
      </w:r>
      <w:proofErr w:type="spellEnd"/>
      <w:r w:rsidRPr="009279CC">
        <w:rPr>
          <w:rFonts w:ascii="Courier New" w:hAnsi="Courier New" w:cs="Courier New"/>
          <w:color w:val="000000"/>
          <w:szCs w:val="30"/>
        </w:rPr>
        <w:t>) = sum(signal(i-M+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1:i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).^2);</w:t>
      </w:r>
    </w:p>
    <w:p w14:paraId="6A0F11E4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FF"/>
          <w:szCs w:val="30"/>
        </w:rPr>
        <w:t>end</w:t>
      </w:r>
    </w:p>
    <w:p w14:paraId="5F2E36C3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 xml:space="preserve">sigma = 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sigma.^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(0.5);</w:t>
      </w:r>
    </w:p>
    <w:p w14:paraId="0AF7B601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>subplot(2,1,2</w:t>
      </w:r>
      <w:proofErr w:type="gramStart"/>
      <w:r w:rsidRPr="009279CC">
        <w:rPr>
          <w:rFonts w:ascii="Courier New" w:hAnsi="Courier New" w:cs="Courier New"/>
          <w:color w:val="000000"/>
          <w:szCs w:val="30"/>
        </w:rPr>
        <w:t>);plot</w:t>
      </w:r>
      <w:proofErr w:type="gramEnd"/>
      <w:r w:rsidRPr="009279CC">
        <w:rPr>
          <w:rFonts w:ascii="Courier New" w:hAnsi="Courier New" w:cs="Courier New"/>
          <w:color w:val="000000"/>
          <w:szCs w:val="30"/>
        </w:rPr>
        <w:t>(2700:6700,signal(2700:6700)./sigma(2700:6700));</w:t>
      </w:r>
    </w:p>
    <w:p w14:paraId="5C0DEBB3" w14:textId="77777777" w:rsidR="009279CC" w:rsidRPr="009279CC" w:rsidRDefault="009279CC" w:rsidP="009279C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279CC">
        <w:rPr>
          <w:rFonts w:ascii="Courier New" w:hAnsi="Courier New" w:cs="Courier New"/>
          <w:color w:val="000000"/>
          <w:szCs w:val="30"/>
        </w:rPr>
        <w:t>title(</w:t>
      </w:r>
      <w:r w:rsidRPr="009279CC">
        <w:rPr>
          <w:rFonts w:ascii="Courier New" w:hAnsi="Courier New" w:cs="Courier New"/>
          <w:color w:val="A020F0"/>
          <w:szCs w:val="30"/>
        </w:rPr>
        <w:t>'M=100'</w:t>
      </w:r>
      <w:r w:rsidRPr="009279CC">
        <w:rPr>
          <w:rFonts w:ascii="Courier New" w:hAnsi="Courier New" w:cs="Courier New"/>
          <w:color w:val="000000"/>
          <w:szCs w:val="30"/>
        </w:rPr>
        <w:t>);</w:t>
      </w:r>
    </w:p>
    <w:p w14:paraId="76B58E08" w14:textId="77777777" w:rsidR="009279CC" w:rsidRPr="00CE1F02" w:rsidRDefault="009279CC" w:rsidP="00DD33C4">
      <w:pPr>
        <w:rPr>
          <w:rFonts w:eastAsia="宋体" w:hint="eastAsia"/>
          <w:sz w:val="24"/>
        </w:rPr>
      </w:pPr>
    </w:p>
    <w:p w14:paraId="6AA637E8" w14:textId="77777777" w:rsidR="000105B0" w:rsidRDefault="00DD33C4" w:rsidP="000105B0">
      <w:pPr>
        <w:keepNext/>
        <w:jc w:val="center"/>
      </w:pPr>
      <w:r w:rsidRPr="00DD33C4">
        <w:rPr>
          <w:rFonts w:eastAsia="宋体" w:hint="eastAsia"/>
          <w:noProof/>
          <w:sz w:val="40"/>
        </w:rPr>
        <w:drawing>
          <wp:inline distT="0" distB="0" distL="0" distR="0" wp14:anchorId="6A713170" wp14:editId="2574AD17">
            <wp:extent cx="3364362" cy="265929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9" t="3608" r="6946" b="5406"/>
                    <a:stretch/>
                  </pic:blipFill>
                  <pic:spPr bwMode="auto">
                    <a:xfrm>
                      <a:off x="0" y="0"/>
                      <a:ext cx="3374418" cy="266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51833" w14:textId="3E9150CD" w:rsidR="00DD33C4" w:rsidRDefault="000105B0" w:rsidP="000105B0">
      <w:pPr>
        <w:pStyle w:val="af"/>
        <w:jc w:val="center"/>
      </w:pPr>
      <w:r>
        <w:t xml:space="preserve">Figure </w:t>
      </w:r>
      <w:fldSimple w:instr=" SEQ Figure \* ARABIC ">
        <w:r w:rsidR="00982A66">
          <w:rPr>
            <w:noProof/>
          </w:rPr>
          <w:t>8</w:t>
        </w:r>
      </w:fldSimple>
      <w:r>
        <w:t>, FIR implementation</w:t>
      </w:r>
    </w:p>
    <w:p w14:paraId="2916CA8F" w14:textId="397DEF5F" w:rsidR="004F6E8C" w:rsidRDefault="00A7054F" w:rsidP="004F6E8C">
      <w:pPr>
        <w:rPr>
          <w:rFonts w:eastAsia="宋体"/>
        </w:rPr>
      </w:pPr>
      <w:r>
        <w:rPr>
          <w:rFonts w:eastAsia="宋体" w:hint="eastAsia"/>
        </w:rPr>
        <w:t>F</w:t>
      </w:r>
      <w:r>
        <w:rPr>
          <w:rFonts w:eastAsia="宋体"/>
        </w:rPr>
        <w:t xml:space="preserve">or </w:t>
      </w:r>
      <m:oMath>
        <m:r>
          <m:rPr>
            <m:sty m:val="p"/>
          </m:rPr>
          <w:rPr>
            <w:rFonts w:ascii="Cambria Math" w:eastAsia="宋体" w:hAnsi="Cambria Math"/>
          </w:rPr>
          <m:t>M=10</m:t>
        </m:r>
      </m:oMath>
      <w:r>
        <w:rPr>
          <w:rFonts w:eastAsia="宋体"/>
        </w:rPr>
        <w:t xml:space="preserve">, the result is like </w:t>
      </w:r>
      <m:oMath>
        <m:r>
          <m:rPr>
            <m:sty m:val="p"/>
          </m:rP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=0.9</m:t>
        </m:r>
      </m:oMath>
      <w:r>
        <w:rPr>
          <w:rFonts w:eastAsia="宋体" w:hint="eastAsia"/>
        </w:rPr>
        <w:t>,</w:t>
      </w:r>
      <w:r>
        <w:rPr>
          <w:rFonts w:eastAsia="宋体"/>
        </w:rPr>
        <w:t xml:space="preserve"> since a smaller window can provide a faster adaptation, just as when x[n] presents fewer weight in previous IIR method.</w:t>
      </w:r>
    </w:p>
    <w:p w14:paraId="26CC6298" w14:textId="43098E27" w:rsidR="00A7054F" w:rsidRPr="004F6E8C" w:rsidRDefault="00A7054F" w:rsidP="004F6E8C">
      <w:pPr>
        <w:rPr>
          <w:rFonts w:eastAsia="宋体" w:hint="eastAsia"/>
        </w:rPr>
      </w:pPr>
      <w:r>
        <w:rPr>
          <w:rFonts w:eastAsia="宋体" w:hint="eastAsia"/>
        </w:rPr>
        <w:t>F</w:t>
      </w:r>
      <w:r>
        <w:rPr>
          <w:rFonts w:eastAsia="宋体"/>
        </w:rPr>
        <w:t xml:space="preserve">or </w:t>
      </w:r>
      <m:oMath>
        <m:r>
          <m:rPr>
            <m:sty m:val="p"/>
          </m:rPr>
          <w:rPr>
            <w:rFonts w:ascii="Cambria Math" w:eastAsia="宋体" w:hAnsi="Cambria Math"/>
          </w:rPr>
          <m:t>M=100</m:t>
        </m:r>
      </m:oMath>
      <w:r>
        <w:rPr>
          <w:rFonts w:eastAsia="宋体"/>
        </w:rPr>
        <w:t xml:space="preserve">, it is similar with </w:t>
      </w:r>
      <m:oMath>
        <m:r>
          <m:rPr>
            <m:sty m:val="p"/>
          </m:rP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= 0.99</m:t>
        </m:r>
      </m:oMath>
      <w:r w:rsidR="00FF03AA">
        <w:rPr>
          <w:rFonts w:eastAsia="宋体" w:hint="eastAsia"/>
        </w:rPr>
        <w:t>,</w:t>
      </w:r>
      <w:r w:rsidR="00FF03AA">
        <w:rPr>
          <w:rFonts w:eastAsia="宋体"/>
        </w:rPr>
        <w:t xml:space="preserve"> since a bigger window means slower adaptation. However, the noise amplification is more significant than IIR method.</w:t>
      </w:r>
      <w:bookmarkStart w:id="3" w:name="_GoBack"/>
      <w:bookmarkEnd w:id="3"/>
    </w:p>
    <w:sectPr w:rsidR="00A7054F" w:rsidRPr="004F6E8C" w:rsidSect="00472E70">
      <w:pgSz w:w="11906" w:h="16838" w:code="9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F6737" w14:textId="77777777" w:rsidR="00D67F8C" w:rsidRDefault="00D67F8C" w:rsidP="00A3769D">
      <w:pPr>
        <w:spacing w:after="0" w:line="240" w:lineRule="auto"/>
      </w:pPr>
      <w:r>
        <w:separator/>
      </w:r>
    </w:p>
  </w:endnote>
  <w:endnote w:type="continuationSeparator" w:id="0">
    <w:p w14:paraId="79168E3F" w14:textId="77777777" w:rsidR="00D67F8C" w:rsidRDefault="00D67F8C" w:rsidP="00A37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0B98CF" w14:textId="77777777" w:rsidR="00D67F8C" w:rsidRDefault="00D67F8C" w:rsidP="00A3769D">
      <w:pPr>
        <w:spacing w:after="0" w:line="240" w:lineRule="auto"/>
      </w:pPr>
      <w:r>
        <w:separator/>
      </w:r>
    </w:p>
  </w:footnote>
  <w:footnote w:type="continuationSeparator" w:id="0">
    <w:p w14:paraId="296C5BAF" w14:textId="77777777" w:rsidR="00D67F8C" w:rsidRDefault="00D67F8C" w:rsidP="00A37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471DC"/>
    <w:multiLevelType w:val="hybridMultilevel"/>
    <w:tmpl w:val="DEF28940"/>
    <w:lvl w:ilvl="0" w:tplc="79786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C65028"/>
    <w:multiLevelType w:val="multilevel"/>
    <w:tmpl w:val="9C005498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 w15:restartNumberingAfterBreak="0">
    <w:nsid w:val="753A725C"/>
    <w:multiLevelType w:val="multilevel"/>
    <w:tmpl w:val="29E48B44"/>
    <w:lvl w:ilvl="0">
      <w:start w:val="1"/>
      <w:numFmt w:val="decimal"/>
      <w:lvlText w:val="%1"/>
      <w:lvlJc w:val="left"/>
      <w:pPr>
        <w:ind w:left="650" w:hanging="6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0" w:hanging="6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6AAA"/>
    <w:rsid w:val="00002848"/>
    <w:rsid w:val="000105B0"/>
    <w:rsid w:val="00010F90"/>
    <w:rsid w:val="00012136"/>
    <w:rsid w:val="00017D84"/>
    <w:rsid w:val="00020786"/>
    <w:rsid w:val="00023409"/>
    <w:rsid w:val="0003242B"/>
    <w:rsid w:val="00032747"/>
    <w:rsid w:val="00044F67"/>
    <w:rsid w:val="000455FC"/>
    <w:rsid w:val="00054461"/>
    <w:rsid w:val="000716D3"/>
    <w:rsid w:val="00082F2C"/>
    <w:rsid w:val="00090018"/>
    <w:rsid w:val="00097D47"/>
    <w:rsid w:val="000A4790"/>
    <w:rsid w:val="000B00E4"/>
    <w:rsid w:val="000B7D1A"/>
    <w:rsid w:val="000C458C"/>
    <w:rsid w:val="000D5341"/>
    <w:rsid w:val="000D6C47"/>
    <w:rsid w:val="000E2147"/>
    <w:rsid w:val="0010220D"/>
    <w:rsid w:val="00103827"/>
    <w:rsid w:val="001208ED"/>
    <w:rsid w:val="0013398B"/>
    <w:rsid w:val="001451E5"/>
    <w:rsid w:val="00174D64"/>
    <w:rsid w:val="00186117"/>
    <w:rsid w:val="00186451"/>
    <w:rsid w:val="001A0979"/>
    <w:rsid w:val="001A2194"/>
    <w:rsid w:val="001A40B5"/>
    <w:rsid w:val="001A4AFE"/>
    <w:rsid w:val="001A6366"/>
    <w:rsid w:val="001C006E"/>
    <w:rsid w:val="001C2C6B"/>
    <w:rsid w:val="001C67D3"/>
    <w:rsid w:val="001F3486"/>
    <w:rsid w:val="001F441F"/>
    <w:rsid w:val="00200826"/>
    <w:rsid w:val="00223C58"/>
    <w:rsid w:val="002368A0"/>
    <w:rsid w:val="0024292F"/>
    <w:rsid w:val="00245071"/>
    <w:rsid w:val="00253098"/>
    <w:rsid w:val="002705BE"/>
    <w:rsid w:val="00276025"/>
    <w:rsid w:val="002801D4"/>
    <w:rsid w:val="00281FC2"/>
    <w:rsid w:val="00282C8E"/>
    <w:rsid w:val="002C649F"/>
    <w:rsid w:val="002C67D7"/>
    <w:rsid w:val="002F4559"/>
    <w:rsid w:val="003017EE"/>
    <w:rsid w:val="00303861"/>
    <w:rsid w:val="00304645"/>
    <w:rsid w:val="00336430"/>
    <w:rsid w:val="00341E99"/>
    <w:rsid w:val="00351EA7"/>
    <w:rsid w:val="00356838"/>
    <w:rsid w:val="00377803"/>
    <w:rsid w:val="00377DD7"/>
    <w:rsid w:val="00383834"/>
    <w:rsid w:val="0039622E"/>
    <w:rsid w:val="003A081D"/>
    <w:rsid w:val="003A6909"/>
    <w:rsid w:val="003D1B5A"/>
    <w:rsid w:val="003D7E06"/>
    <w:rsid w:val="003E3700"/>
    <w:rsid w:val="003E44C4"/>
    <w:rsid w:val="00401B42"/>
    <w:rsid w:val="004102F7"/>
    <w:rsid w:val="00417E6F"/>
    <w:rsid w:val="00421C59"/>
    <w:rsid w:val="00422C9F"/>
    <w:rsid w:val="00424A5F"/>
    <w:rsid w:val="004415EC"/>
    <w:rsid w:val="004421FA"/>
    <w:rsid w:val="004535C2"/>
    <w:rsid w:val="004571E8"/>
    <w:rsid w:val="00472E70"/>
    <w:rsid w:val="0047466B"/>
    <w:rsid w:val="004769B7"/>
    <w:rsid w:val="00477DEA"/>
    <w:rsid w:val="0048326E"/>
    <w:rsid w:val="00483A32"/>
    <w:rsid w:val="00485B48"/>
    <w:rsid w:val="00495B62"/>
    <w:rsid w:val="004B2004"/>
    <w:rsid w:val="004C6858"/>
    <w:rsid w:val="004E64F7"/>
    <w:rsid w:val="004F40AE"/>
    <w:rsid w:val="004F4AF2"/>
    <w:rsid w:val="004F6E8C"/>
    <w:rsid w:val="00506216"/>
    <w:rsid w:val="005068D9"/>
    <w:rsid w:val="0052679D"/>
    <w:rsid w:val="00537693"/>
    <w:rsid w:val="00541B3F"/>
    <w:rsid w:val="00571104"/>
    <w:rsid w:val="005774F8"/>
    <w:rsid w:val="005874CC"/>
    <w:rsid w:val="00594733"/>
    <w:rsid w:val="00596184"/>
    <w:rsid w:val="00597401"/>
    <w:rsid w:val="005A5859"/>
    <w:rsid w:val="005B03A1"/>
    <w:rsid w:val="005C6262"/>
    <w:rsid w:val="005C64CF"/>
    <w:rsid w:val="005E1344"/>
    <w:rsid w:val="005E17AE"/>
    <w:rsid w:val="005E5FC0"/>
    <w:rsid w:val="00600B66"/>
    <w:rsid w:val="00604755"/>
    <w:rsid w:val="006075CB"/>
    <w:rsid w:val="00610C0C"/>
    <w:rsid w:val="0062015F"/>
    <w:rsid w:val="00625843"/>
    <w:rsid w:val="00635621"/>
    <w:rsid w:val="00641D84"/>
    <w:rsid w:val="006611C5"/>
    <w:rsid w:val="00663B7F"/>
    <w:rsid w:val="00675085"/>
    <w:rsid w:val="00677015"/>
    <w:rsid w:val="006809B6"/>
    <w:rsid w:val="006810E3"/>
    <w:rsid w:val="00685BCA"/>
    <w:rsid w:val="00686954"/>
    <w:rsid w:val="00694DE3"/>
    <w:rsid w:val="006A2FA0"/>
    <w:rsid w:val="006B2F46"/>
    <w:rsid w:val="006C173B"/>
    <w:rsid w:val="006D3785"/>
    <w:rsid w:val="006D3961"/>
    <w:rsid w:val="006E2929"/>
    <w:rsid w:val="006F2C7A"/>
    <w:rsid w:val="006F2D10"/>
    <w:rsid w:val="00701BE9"/>
    <w:rsid w:val="0070281A"/>
    <w:rsid w:val="00703C99"/>
    <w:rsid w:val="00710805"/>
    <w:rsid w:val="00714278"/>
    <w:rsid w:val="00734E15"/>
    <w:rsid w:val="00734FBD"/>
    <w:rsid w:val="00737621"/>
    <w:rsid w:val="00742A56"/>
    <w:rsid w:val="0074409E"/>
    <w:rsid w:val="00752F87"/>
    <w:rsid w:val="00756B0D"/>
    <w:rsid w:val="00762625"/>
    <w:rsid w:val="00776871"/>
    <w:rsid w:val="0078172A"/>
    <w:rsid w:val="007A0817"/>
    <w:rsid w:val="007B02D7"/>
    <w:rsid w:val="007B44A6"/>
    <w:rsid w:val="007B44F8"/>
    <w:rsid w:val="007C21F3"/>
    <w:rsid w:val="007C6DF0"/>
    <w:rsid w:val="007D2773"/>
    <w:rsid w:val="007D6302"/>
    <w:rsid w:val="007F3C60"/>
    <w:rsid w:val="007F5D85"/>
    <w:rsid w:val="00804B65"/>
    <w:rsid w:val="008214E8"/>
    <w:rsid w:val="00825D52"/>
    <w:rsid w:val="008364CC"/>
    <w:rsid w:val="00846925"/>
    <w:rsid w:val="0085252C"/>
    <w:rsid w:val="00852CC8"/>
    <w:rsid w:val="00854CD3"/>
    <w:rsid w:val="008672DA"/>
    <w:rsid w:val="00873502"/>
    <w:rsid w:val="008740D8"/>
    <w:rsid w:val="008755B7"/>
    <w:rsid w:val="0088017C"/>
    <w:rsid w:val="008A1B1B"/>
    <w:rsid w:val="008C380D"/>
    <w:rsid w:val="008C5379"/>
    <w:rsid w:val="008F5250"/>
    <w:rsid w:val="009021C7"/>
    <w:rsid w:val="00902B92"/>
    <w:rsid w:val="00912974"/>
    <w:rsid w:val="00924F16"/>
    <w:rsid w:val="009270A6"/>
    <w:rsid w:val="009279CC"/>
    <w:rsid w:val="00931D98"/>
    <w:rsid w:val="00945534"/>
    <w:rsid w:val="0095616D"/>
    <w:rsid w:val="009619C7"/>
    <w:rsid w:val="00972699"/>
    <w:rsid w:val="00977AE4"/>
    <w:rsid w:val="00982A66"/>
    <w:rsid w:val="009B0AC6"/>
    <w:rsid w:val="009B1B89"/>
    <w:rsid w:val="009B2627"/>
    <w:rsid w:val="009B70E1"/>
    <w:rsid w:val="009D3D5D"/>
    <w:rsid w:val="009D4227"/>
    <w:rsid w:val="009D429D"/>
    <w:rsid w:val="009D435E"/>
    <w:rsid w:val="009D4949"/>
    <w:rsid w:val="00A12243"/>
    <w:rsid w:val="00A16BF3"/>
    <w:rsid w:val="00A218CC"/>
    <w:rsid w:val="00A306CE"/>
    <w:rsid w:val="00A34BD4"/>
    <w:rsid w:val="00A35292"/>
    <w:rsid w:val="00A3695C"/>
    <w:rsid w:val="00A3769D"/>
    <w:rsid w:val="00A538FA"/>
    <w:rsid w:val="00A54FB8"/>
    <w:rsid w:val="00A7054F"/>
    <w:rsid w:val="00A7495A"/>
    <w:rsid w:val="00A765BE"/>
    <w:rsid w:val="00A86AAA"/>
    <w:rsid w:val="00A953EA"/>
    <w:rsid w:val="00A9786C"/>
    <w:rsid w:val="00AA0EFD"/>
    <w:rsid w:val="00AA68B9"/>
    <w:rsid w:val="00AA69B7"/>
    <w:rsid w:val="00AB28F0"/>
    <w:rsid w:val="00AB4B6D"/>
    <w:rsid w:val="00AB6452"/>
    <w:rsid w:val="00AB6882"/>
    <w:rsid w:val="00AD6F59"/>
    <w:rsid w:val="00AE4AD6"/>
    <w:rsid w:val="00AE70E8"/>
    <w:rsid w:val="00AF094D"/>
    <w:rsid w:val="00B3282D"/>
    <w:rsid w:val="00B474CE"/>
    <w:rsid w:val="00B50F62"/>
    <w:rsid w:val="00B53839"/>
    <w:rsid w:val="00B66AE4"/>
    <w:rsid w:val="00B67538"/>
    <w:rsid w:val="00B74C21"/>
    <w:rsid w:val="00B76BC5"/>
    <w:rsid w:val="00B80260"/>
    <w:rsid w:val="00B814CD"/>
    <w:rsid w:val="00B816CF"/>
    <w:rsid w:val="00B9367D"/>
    <w:rsid w:val="00BD57C9"/>
    <w:rsid w:val="00BE2D37"/>
    <w:rsid w:val="00BE6C15"/>
    <w:rsid w:val="00BF757F"/>
    <w:rsid w:val="00C004AF"/>
    <w:rsid w:val="00C04D74"/>
    <w:rsid w:val="00C07FC6"/>
    <w:rsid w:val="00C12D87"/>
    <w:rsid w:val="00C27B8F"/>
    <w:rsid w:val="00C35B93"/>
    <w:rsid w:val="00C37E06"/>
    <w:rsid w:val="00C504EC"/>
    <w:rsid w:val="00C66D42"/>
    <w:rsid w:val="00C7377B"/>
    <w:rsid w:val="00C81D0B"/>
    <w:rsid w:val="00C847C6"/>
    <w:rsid w:val="00C93B66"/>
    <w:rsid w:val="00CA547F"/>
    <w:rsid w:val="00CA5A22"/>
    <w:rsid w:val="00CB0F5A"/>
    <w:rsid w:val="00CB5B1D"/>
    <w:rsid w:val="00CD03AC"/>
    <w:rsid w:val="00CD4854"/>
    <w:rsid w:val="00CD51A9"/>
    <w:rsid w:val="00CE0A3D"/>
    <w:rsid w:val="00CE1F02"/>
    <w:rsid w:val="00CF4D8B"/>
    <w:rsid w:val="00D02BB8"/>
    <w:rsid w:val="00D1295D"/>
    <w:rsid w:val="00D23791"/>
    <w:rsid w:val="00D25652"/>
    <w:rsid w:val="00D33C1A"/>
    <w:rsid w:val="00D53C6E"/>
    <w:rsid w:val="00D54ABA"/>
    <w:rsid w:val="00D55A95"/>
    <w:rsid w:val="00D67F8C"/>
    <w:rsid w:val="00D72568"/>
    <w:rsid w:val="00D73FBF"/>
    <w:rsid w:val="00D75849"/>
    <w:rsid w:val="00D83DEC"/>
    <w:rsid w:val="00D856DE"/>
    <w:rsid w:val="00D90912"/>
    <w:rsid w:val="00D90DF9"/>
    <w:rsid w:val="00D93635"/>
    <w:rsid w:val="00D94C76"/>
    <w:rsid w:val="00D97406"/>
    <w:rsid w:val="00D976C4"/>
    <w:rsid w:val="00DA5DA0"/>
    <w:rsid w:val="00DB5564"/>
    <w:rsid w:val="00DC7C23"/>
    <w:rsid w:val="00DD02C3"/>
    <w:rsid w:val="00DD03C1"/>
    <w:rsid w:val="00DD33C4"/>
    <w:rsid w:val="00DE18E6"/>
    <w:rsid w:val="00DE77A5"/>
    <w:rsid w:val="00DF1A39"/>
    <w:rsid w:val="00DF3D26"/>
    <w:rsid w:val="00DF4032"/>
    <w:rsid w:val="00DF79D1"/>
    <w:rsid w:val="00DF7DB3"/>
    <w:rsid w:val="00E0241E"/>
    <w:rsid w:val="00E0272F"/>
    <w:rsid w:val="00E05499"/>
    <w:rsid w:val="00E11AF5"/>
    <w:rsid w:val="00E11DBA"/>
    <w:rsid w:val="00E156D8"/>
    <w:rsid w:val="00E33DC8"/>
    <w:rsid w:val="00E347E0"/>
    <w:rsid w:val="00E434E3"/>
    <w:rsid w:val="00E6247D"/>
    <w:rsid w:val="00E653D3"/>
    <w:rsid w:val="00E701A3"/>
    <w:rsid w:val="00E75E8A"/>
    <w:rsid w:val="00E84E40"/>
    <w:rsid w:val="00E87E3C"/>
    <w:rsid w:val="00EA3AA9"/>
    <w:rsid w:val="00EB5677"/>
    <w:rsid w:val="00ED7D86"/>
    <w:rsid w:val="00ED7E00"/>
    <w:rsid w:val="00F022A5"/>
    <w:rsid w:val="00F02949"/>
    <w:rsid w:val="00F04997"/>
    <w:rsid w:val="00F12F79"/>
    <w:rsid w:val="00F303E4"/>
    <w:rsid w:val="00F54EA2"/>
    <w:rsid w:val="00F674B1"/>
    <w:rsid w:val="00F73D7E"/>
    <w:rsid w:val="00F9252F"/>
    <w:rsid w:val="00FB3CC1"/>
    <w:rsid w:val="00FB4A78"/>
    <w:rsid w:val="00FC0478"/>
    <w:rsid w:val="00FC2F45"/>
    <w:rsid w:val="00FD38FB"/>
    <w:rsid w:val="00FF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B01D8D"/>
  <w15:docId w15:val="{204651E9-9482-41A7-96DD-66441853E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695C"/>
    <w:pPr>
      <w:keepNext/>
      <w:keepLines/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1861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695C"/>
    <w:rPr>
      <w:rFonts w:eastAsia="宋体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A3695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A3695C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37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3769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3769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3769D"/>
    <w:rPr>
      <w:sz w:val="18"/>
      <w:szCs w:val="18"/>
    </w:rPr>
  </w:style>
  <w:style w:type="character" w:styleId="a9">
    <w:name w:val="Placeholder Text"/>
    <w:basedOn w:val="a0"/>
    <w:uiPriority w:val="99"/>
    <w:semiHidden/>
    <w:rsid w:val="009D4949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D73FBF"/>
    <w:pPr>
      <w:spacing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73FBF"/>
    <w:rPr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977AE4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977AE4"/>
  </w:style>
  <w:style w:type="paragraph" w:styleId="ae">
    <w:name w:val="List Paragraph"/>
    <w:basedOn w:val="a"/>
    <w:uiPriority w:val="34"/>
    <w:qFormat/>
    <w:rsid w:val="0018611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86117"/>
    <w:rPr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18611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6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E89DB-FAAC-4E94-BCD8-6C5F08FD4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634</Words>
  <Characters>3619</Characters>
  <Application>Microsoft Office Word</Application>
  <DocSecurity>0</DocSecurity>
  <Lines>30</Lines>
  <Paragraphs>8</Paragraphs>
  <ScaleCrop>false</ScaleCrop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Kirkland</dc:creator>
  <cp:keywords/>
  <dc:description/>
  <cp:lastModifiedBy>Kirkland Arthur</cp:lastModifiedBy>
  <cp:revision>26</cp:revision>
  <cp:lastPrinted>2018-05-06T03:39:00Z</cp:lastPrinted>
  <dcterms:created xsi:type="dcterms:W3CDTF">2018-05-04T06:20:00Z</dcterms:created>
  <dcterms:modified xsi:type="dcterms:W3CDTF">2018-05-06T03:50:00Z</dcterms:modified>
</cp:coreProperties>
</file>