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26DB" w14:textId="426CB22C" w:rsidR="008C65FD" w:rsidRPr="008C65FD" w:rsidRDefault="008C65FD" w:rsidP="008C65FD">
      <w:pPr>
        <w:spacing w:after="0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eastAsia="pt-BR"/>
          <w14:ligatures w14:val="none"/>
        </w:rPr>
      </w:pPr>
      <w:r w:rsidRPr="008C65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eastAsia="pt-BR"/>
          <w14:ligatures w14:val="none"/>
        </w:rPr>
        <w:t>Lista de Exercícios Localização de Instalações</w:t>
      </w:r>
    </w:p>
    <w:p w14:paraId="7E11FCF0" w14:textId="48E487A8" w:rsidR="00DA06BE" w:rsidRPr="00312B81" w:rsidRDefault="00DA06BE" w:rsidP="002412CC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Exercício de Ponderação Qualitativa</w:t>
      </w:r>
    </w:p>
    <w:p w14:paraId="13218FFB" w14:textId="416A0825" w:rsidR="00DA06BE" w:rsidRPr="00312B81" w:rsidRDefault="00813735" w:rsidP="002412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1) </w:t>
      </w:r>
      <w:r w:rsidR="00DA06BE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empresa </w:t>
      </w:r>
      <w:proofErr w:type="spellStart"/>
      <w:r w:rsidR="00DA06BE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Energix</w:t>
      </w:r>
      <w:proofErr w:type="spellEnd"/>
      <w:r w:rsidR="00DA06BE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está planejando abrir uma nova unidade de produção de baterias e está considerando duas localidades: Localidade X e Localidade Y. Cada critério de avaliação tem um peso, e as notas foram atribuídas com base em uma análise de especialistas.</w:t>
      </w:r>
      <w:r w:rsidR="00281A18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Calcule e indique a melhor localização.</w:t>
      </w:r>
    </w:p>
    <w:tbl>
      <w:tblPr>
        <w:tblW w:w="91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2"/>
        <w:gridCol w:w="760"/>
        <w:gridCol w:w="1560"/>
        <w:gridCol w:w="1560"/>
        <w:gridCol w:w="1560"/>
        <w:gridCol w:w="1560"/>
      </w:tblGrid>
      <w:tr w:rsidR="00813735" w:rsidRPr="00312B81" w14:paraId="512045C7" w14:textId="77777777" w:rsidTr="00813735">
        <w:trPr>
          <w:trHeight w:val="283"/>
        </w:trPr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3DBD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Critério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4610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Peso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BBD0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Localidade X - Nota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EF8E6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Localidade X - Peso x Nota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5D54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Localidade Y - Nota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C4E2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Localidade Y - Peso x Nota</w:t>
            </w:r>
          </w:p>
        </w:tc>
      </w:tr>
      <w:tr w:rsidR="00813735" w:rsidRPr="00312B81" w14:paraId="66A42A73" w14:textId="77777777" w:rsidTr="00813735">
        <w:trPr>
          <w:trHeight w:val="378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1C1ED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Proximidade de Fornecedores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98AB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9F91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8A3D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3D13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BF7F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3205DD23" w14:textId="77777777" w:rsidTr="00813735">
        <w:trPr>
          <w:trHeight w:val="283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6A46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Custos de Transporte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D9D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CFCB4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642C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AE392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2DFC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08534D72" w14:textId="77777777" w:rsidTr="00813735">
        <w:trPr>
          <w:trHeight w:val="189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5139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Infraestrutura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B274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CF33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8C72B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AF2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693DD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474F488C" w14:textId="77777777" w:rsidTr="00813735">
        <w:trPr>
          <w:trHeight w:val="378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BED0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Disponibilidade de Mão de Obra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B3ECD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52772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2C9C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419A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C7E1F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4BDB5AE4" w14:textId="77777777" w:rsidTr="00813735">
        <w:trPr>
          <w:trHeight w:val="283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022B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Incentivos Governamentais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0742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4E6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E1E7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0BD9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4EC3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09F92BD6" w14:textId="77777777" w:rsidTr="00813735">
        <w:trPr>
          <w:trHeight w:val="283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C4AE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Potencial de Expansão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179D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91B0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7FADB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8F4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84D1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1F4C84E2" w14:textId="77777777" w:rsidTr="00813735">
        <w:trPr>
          <w:trHeight w:val="283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5622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Qualidade de Vida na Região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C2253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DD166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70AA6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5EEA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62454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59492889" w14:textId="77777777" w:rsidTr="00813735">
        <w:trPr>
          <w:trHeight w:val="189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87D3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Sustentabilidade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8C8E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1ACC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2DDA6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E0578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901A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813735" w:rsidRPr="00312B81" w14:paraId="5DC8987A" w14:textId="77777777" w:rsidTr="00813735">
        <w:trPr>
          <w:trHeight w:val="111"/>
        </w:trPr>
        <w:tc>
          <w:tcPr>
            <w:tcW w:w="2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E99B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Segurança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D758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245D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ABA7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CB0E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CA6D" w14:textId="77777777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636B57A6" w14:textId="77777777" w:rsidR="00813735" w:rsidRPr="00312B81" w:rsidRDefault="00813735" w:rsidP="002412CC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</w:p>
    <w:p w14:paraId="534D66DC" w14:textId="39C88B8F" w:rsidR="00DA06BE" w:rsidRPr="00312B81" w:rsidRDefault="00813735" w:rsidP="002412CC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312B81">
        <w:rPr>
          <w:sz w:val="20"/>
          <w:szCs w:val="20"/>
        </w:rPr>
        <w:t xml:space="preserve">2) </w:t>
      </w:r>
      <w:r w:rsidR="00DA06BE" w:rsidRPr="00312B81">
        <w:rPr>
          <w:sz w:val="20"/>
          <w:szCs w:val="20"/>
        </w:rPr>
        <w:t xml:space="preserve">A empresa </w:t>
      </w:r>
      <w:proofErr w:type="spellStart"/>
      <w:r w:rsidR="00DA06BE" w:rsidRPr="00312B81">
        <w:rPr>
          <w:rStyle w:val="Strong"/>
          <w:b w:val="0"/>
          <w:bCs w:val="0"/>
          <w:sz w:val="20"/>
          <w:szCs w:val="20"/>
        </w:rPr>
        <w:t>Enerbat</w:t>
      </w:r>
      <w:proofErr w:type="spellEnd"/>
      <w:r w:rsidR="00DA06BE" w:rsidRPr="00312B81">
        <w:rPr>
          <w:rStyle w:val="Strong"/>
          <w:b w:val="0"/>
          <w:bCs w:val="0"/>
          <w:sz w:val="20"/>
          <w:szCs w:val="20"/>
        </w:rPr>
        <w:t xml:space="preserve"> Ltda.</w:t>
      </w:r>
      <w:r w:rsidR="00DA06BE" w:rsidRPr="00312B81">
        <w:rPr>
          <w:sz w:val="20"/>
          <w:szCs w:val="20"/>
        </w:rPr>
        <w:t xml:space="preserve"> </w:t>
      </w:r>
      <w:proofErr w:type="spellStart"/>
      <w:r w:rsidR="00DA06BE" w:rsidRPr="00312B81">
        <w:rPr>
          <w:sz w:val="20"/>
          <w:szCs w:val="20"/>
        </w:rPr>
        <w:t>é</w:t>
      </w:r>
      <w:proofErr w:type="spellEnd"/>
      <w:r w:rsidR="00DA06BE" w:rsidRPr="00312B81">
        <w:rPr>
          <w:sz w:val="20"/>
          <w:szCs w:val="20"/>
        </w:rPr>
        <w:t xml:space="preserve"> fabricante de baterias de lítio para veículos elétricos e está buscando uma nova localização para atender a um mercado crescente. Duas localidades foram selecionadas: </w:t>
      </w:r>
      <w:r w:rsidRPr="00312B81">
        <w:rPr>
          <w:rStyle w:val="Strong"/>
          <w:b w:val="0"/>
          <w:bCs w:val="0"/>
          <w:sz w:val="20"/>
          <w:szCs w:val="20"/>
        </w:rPr>
        <w:t>SP</w:t>
      </w:r>
      <w:r w:rsidR="00DA06BE" w:rsidRPr="00312B81">
        <w:rPr>
          <w:sz w:val="20"/>
          <w:szCs w:val="20"/>
        </w:rPr>
        <w:t xml:space="preserve"> e </w:t>
      </w:r>
      <w:r w:rsidRPr="00312B81">
        <w:rPr>
          <w:rStyle w:val="Strong"/>
          <w:b w:val="0"/>
          <w:bCs w:val="0"/>
          <w:sz w:val="20"/>
          <w:szCs w:val="20"/>
        </w:rPr>
        <w:t>RJ</w:t>
      </w:r>
      <w:r w:rsidR="00DA06BE" w:rsidRPr="00312B81">
        <w:rPr>
          <w:sz w:val="20"/>
          <w:szCs w:val="20"/>
        </w:rPr>
        <w:t>. Em cada localidade foram levantados os custos fixos anuais e os custos variáveis por unidade de bateria produzida.</w:t>
      </w:r>
    </w:p>
    <w:p w14:paraId="5B6FEEBF" w14:textId="77777777" w:rsidR="00DA06BE" w:rsidRPr="00312B81" w:rsidRDefault="00DA06BE" w:rsidP="002412CC">
      <w:pPr>
        <w:pStyle w:val="Heading4"/>
        <w:spacing w:before="0" w:line="240" w:lineRule="auto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312B8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Informações:</w:t>
      </w:r>
    </w:p>
    <w:p w14:paraId="7026F3A5" w14:textId="77777777" w:rsidR="00DA06BE" w:rsidRPr="00312B81" w:rsidRDefault="00DA06BE" w:rsidP="002412CC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312B8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Preço de venda por unidade</w:t>
      </w:r>
      <w:r w:rsidRPr="00312B81">
        <w:rPr>
          <w:rFonts w:ascii="Times New Roman" w:hAnsi="Times New Roman" w:cs="Times New Roman"/>
          <w:sz w:val="20"/>
          <w:szCs w:val="20"/>
        </w:rPr>
        <w:t>: R$ 120,00</w:t>
      </w:r>
    </w:p>
    <w:p w14:paraId="215DEE1D" w14:textId="048DD25E" w:rsidR="00DA06BE" w:rsidRPr="00312B81" w:rsidRDefault="00DA06BE" w:rsidP="002412CC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312B8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Vendas anuais esperadas</w:t>
      </w:r>
      <w:r w:rsidRPr="00312B81">
        <w:rPr>
          <w:rFonts w:ascii="Times New Roman" w:hAnsi="Times New Roman" w:cs="Times New Roman"/>
          <w:sz w:val="20"/>
          <w:szCs w:val="20"/>
        </w:rPr>
        <w:t>: 80.000 unidades</w:t>
      </w:r>
    </w:p>
    <w:p w14:paraId="4FCC1AF7" w14:textId="77777777" w:rsidR="00813735" w:rsidRPr="00312B81" w:rsidRDefault="00813735" w:rsidP="002412CC">
      <w:pPr>
        <w:spacing w:after="0" w:line="240" w:lineRule="auto"/>
        <w:ind w:left="720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W w:w="87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4"/>
        <w:gridCol w:w="2674"/>
        <w:gridCol w:w="2792"/>
      </w:tblGrid>
      <w:tr w:rsidR="00813735" w:rsidRPr="00312B81" w14:paraId="1948FD42" w14:textId="77777777" w:rsidTr="00281A18">
        <w:trPr>
          <w:trHeight w:val="408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85940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Localidade</w:t>
            </w:r>
          </w:p>
        </w:tc>
        <w:tc>
          <w:tcPr>
            <w:tcW w:w="2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D85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Custos Fixos Anuais (R$)</w:t>
            </w:r>
          </w:p>
        </w:tc>
        <w:tc>
          <w:tcPr>
            <w:tcW w:w="2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9279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Custo Variável Unitário (R$)</w:t>
            </w:r>
          </w:p>
        </w:tc>
      </w:tr>
      <w:tr w:rsidR="00813735" w:rsidRPr="00312B81" w14:paraId="7227362D" w14:textId="77777777" w:rsidTr="00281A18">
        <w:trPr>
          <w:trHeight w:val="120"/>
        </w:trPr>
        <w:tc>
          <w:tcPr>
            <w:tcW w:w="3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8387" w14:textId="419B84B0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SP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8E82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450.000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0178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55</w:t>
            </w:r>
          </w:p>
        </w:tc>
      </w:tr>
      <w:tr w:rsidR="00813735" w:rsidRPr="00312B81" w14:paraId="506934C5" w14:textId="77777777" w:rsidTr="00281A18">
        <w:trPr>
          <w:trHeight w:val="120"/>
        </w:trPr>
        <w:tc>
          <w:tcPr>
            <w:tcW w:w="3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65787" w14:textId="2D23A22A" w:rsidR="00813735" w:rsidRPr="00312B81" w:rsidRDefault="00813735" w:rsidP="002412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RJ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C78F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500.000</w:t>
            </w:r>
          </w:p>
        </w:tc>
        <w:tc>
          <w:tcPr>
            <w:tcW w:w="2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99E9" w14:textId="77777777" w:rsidR="00813735" w:rsidRPr="00312B81" w:rsidRDefault="00813735" w:rsidP="002412C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50</w:t>
            </w:r>
          </w:p>
        </w:tc>
      </w:tr>
    </w:tbl>
    <w:p w14:paraId="086B2356" w14:textId="77777777" w:rsidR="008C65FD" w:rsidRPr="00312B81" w:rsidRDefault="008C65FD" w:rsidP="002412CC">
      <w:pPr>
        <w:pStyle w:val="Heading4"/>
        <w:spacing w:before="0" w:line="240" w:lineRule="auto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</w:p>
    <w:p w14:paraId="7FE13878" w14:textId="5EFC1980" w:rsidR="00DA06BE" w:rsidRPr="00312B81" w:rsidRDefault="00DA06BE" w:rsidP="002412CC">
      <w:pPr>
        <w:pStyle w:val="Heading4"/>
        <w:spacing w:before="0" w:line="240" w:lineRule="auto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312B8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Perguntas:</w:t>
      </w:r>
    </w:p>
    <w:p w14:paraId="7E4042EF" w14:textId="77777777" w:rsidR="00DA06BE" w:rsidRPr="00312B81" w:rsidRDefault="00DA06BE" w:rsidP="008C65FD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312B81">
        <w:rPr>
          <w:sz w:val="20"/>
          <w:szCs w:val="20"/>
        </w:rPr>
        <w:t xml:space="preserve">a) Qual é a melhor localidade para a </w:t>
      </w:r>
      <w:proofErr w:type="spellStart"/>
      <w:r w:rsidRPr="00312B81">
        <w:rPr>
          <w:sz w:val="20"/>
          <w:szCs w:val="20"/>
        </w:rPr>
        <w:t>Enerbat</w:t>
      </w:r>
      <w:proofErr w:type="spellEnd"/>
      <w:r w:rsidRPr="00312B81">
        <w:rPr>
          <w:sz w:val="20"/>
          <w:szCs w:val="20"/>
        </w:rPr>
        <w:t xml:space="preserve"> Ltda. considerando o lucro esperado em cada localidade?</w:t>
      </w:r>
    </w:p>
    <w:p w14:paraId="0254C809" w14:textId="77777777" w:rsidR="00DA06BE" w:rsidRPr="00312B81" w:rsidRDefault="00DA06BE" w:rsidP="008C65FD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312B81">
        <w:rPr>
          <w:sz w:val="20"/>
          <w:szCs w:val="20"/>
        </w:rPr>
        <w:t>b) Haveria alguma diferença se a escolha da localidade fosse feita com base no menor ponto de equilíbrio?</w:t>
      </w:r>
    </w:p>
    <w:p w14:paraId="0B40DBE6" w14:textId="77777777" w:rsidR="002412CC" w:rsidRPr="00312B81" w:rsidRDefault="002412CC" w:rsidP="008C65F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2E1FE72A" w14:textId="1EB1E158" w:rsidR="00DA06BE" w:rsidRPr="00312B81" w:rsidRDefault="008C65FD" w:rsidP="008C65FD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3) </w:t>
      </w:r>
      <w:r w:rsidR="00DA06BE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Exercício</w:t>
      </w:r>
    </w:p>
    <w:p w14:paraId="5B23E66F" w14:textId="0CA9F5FB" w:rsidR="00281A18" w:rsidRPr="00312B81" w:rsidRDefault="00DA06BE" w:rsidP="00281A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A empresa </w:t>
      </w:r>
      <w:proofErr w:type="spellStart"/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SolarSteel</w:t>
      </w:r>
      <w:proofErr w:type="spellEnd"/>
      <w:r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está planejando construir uma unidade produtora de painéis solares para atender diferentes regiões. As demandas e as coordenadas das localidades com maior demanda estão indicadas </w:t>
      </w:r>
      <w:r w:rsidR="008C65FD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 seguir na tabela e figura</w:t>
      </w:r>
      <w:r w:rsidR="00281A18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. Determine a localização ideal da fábrica usando o método do centro de gravidade.</w:t>
      </w:r>
      <w:r w:rsidR="00023EDF" w:rsidRPr="00312B81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Calcule as coordenadas e plote no gráfico.</w:t>
      </w:r>
    </w:p>
    <w:p w14:paraId="18F3FC78" w14:textId="0B4C1974" w:rsidR="00DA06BE" w:rsidRPr="00312B81" w:rsidRDefault="00DA06BE" w:rsidP="008C65F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581A53C9" w14:textId="050D3B23" w:rsidR="008C65FD" w:rsidRPr="00312B81" w:rsidRDefault="008C65FD" w:rsidP="008C65F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9"/>
        <w:gridCol w:w="6837"/>
      </w:tblGrid>
      <w:tr w:rsidR="008C65FD" w:rsidRPr="00312B81" w14:paraId="480A92A8" w14:textId="77777777" w:rsidTr="00281A18">
        <w:tc>
          <w:tcPr>
            <w:tcW w:w="3539" w:type="dxa"/>
          </w:tcPr>
          <w:tbl>
            <w:tblPr>
              <w:tblW w:w="34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1600"/>
            </w:tblGrid>
            <w:tr w:rsidR="008C65FD" w:rsidRPr="00312B81" w14:paraId="201D9790" w14:textId="77777777" w:rsidTr="00724F0A">
              <w:trPr>
                <w:trHeight w:val="398"/>
              </w:trPr>
              <w:tc>
                <w:tcPr>
                  <w:tcW w:w="1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5D18B1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Localidade</w:t>
                  </w:r>
                </w:p>
              </w:tc>
              <w:tc>
                <w:tcPr>
                  <w:tcW w:w="16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88EDF6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Demanda (</w:t>
                  </w:r>
                  <w:proofErr w:type="spellStart"/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ton</w:t>
                  </w:r>
                  <w:proofErr w:type="spellEnd"/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)</w:t>
                  </w:r>
                </w:p>
              </w:tc>
            </w:tr>
            <w:tr w:rsidR="008C65FD" w:rsidRPr="00312B81" w14:paraId="1D77177F" w14:textId="77777777" w:rsidTr="00724F0A">
              <w:trPr>
                <w:trHeight w:val="234"/>
              </w:trPr>
              <w:tc>
                <w:tcPr>
                  <w:tcW w:w="18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4C34B3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H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8E7DA6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6</w:t>
                  </w:r>
                </w:p>
              </w:tc>
            </w:tr>
            <w:tr w:rsidR="008C65FD" w:rsidRPr="00312B81" w14:paraId="3876E6EC" w14:textId="77777777" w:rsidTr="00724F0A">
              <w:trPr>
                <w:trHeight w:val="234"/>
              </w:trPr>
              <w:tc>
                <w:tcPr>
                  <w:tcW w:w="18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CD182F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25B3FD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10</w:t>
                  </w:r>
                </w:p>
              </w:tc>
            </w:tr>
            <w:tr w:rsidR="008C65FD" w:rsidRPr="00312B81" w14:paraId="333AFD97" w14:textId="77777777" w:rsidTr="00724F0A">
              <w:trPr>
                <w:trHeight w:val="234"/>
              </w:trPr>
              <w:tc>
                <w:tcPr>
                  <w:tcW w:w="18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85C8CC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J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750483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15</w:t>
                  </w:r>
                </w:p>
              </w:tc>
            </w:tr>
            <w:tr w:rsidR="008C65FD" w:rsidRPr="00312B81" w14:paraId="50630F38" w14:textId="77777777" w:rsidTr="00724F0A">
              <w:trPr>
                <w:trHeight w:val="234"/>
              </w:trPr>
              <w:tc>
                <w:tcPr>
                  <w:tcW w:w="18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F6830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K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ECED94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8</w:t>
                  </w:r>
                </w:p>
              </w:tc>
            </w:tr>
            <w:tr w:rsidR="008C65FD" w:rsidRPr="00312B81" w14:paraId="002E4798" w14:textId="77777777" w:rsidTr="00724F0A">
              <w:trPr>
                <w:trHeight w:val="234"/>
              </w:trPr>
              <w:tc>
                <w:tcPr>
                  <w:tcW w:w="180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BC9FD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L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909EF1" w14:textId="77777777" w:rsidR="008C65FD" w:rsidRPr="00312B81" w:rsidRDefault="008C65FD" w:rsidP="008C65FD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312B8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12</w:t>
                  </w:r>
                </w:p>
              </w:tc>
            </w:tr>
          </w:tbl>
          <w:p w14:paraId="1A1EEC87" w14:textId="77777777" w:rsidR="008C65FD" w:rsidRPr="00312B81" w:rsidRDefault="008C65FD" w:rsidP="008C65FD">
            <w:pPr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917" w:type="dxa"/>
          </w:tcPr>
          <w:p w14:paraId="2F64C5F2" w14:textId="1A798EBF" w:rsidR="008C65FD" w:rsidRPr="00312B81" w:rsidRDefault="00281A18" w:rsidP="008C65FD">
            <w:pPr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12B81">
              <w:rPr>
                <w:rFonts w:eastAsia="Times New Roman"/>
                <w:noProof/>
                <w:kern w:val="0"/>
                <w:lang w:eastAsia="pt-BR"/>
                <w14:ligatures w14:val="none"/>
              </w:rPr>
              <w:drawing>
                <wp:inline distT="0" distB="0" distL="0" distR="0" wp14:anchorId="446607A8" wp14:editId="57AA6D59">
                  <wp:extent cx="3904692" cy="3073190"/>
                  <wp:effectExtent l="0" t="0" r="63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5091" cy="3089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0070D" w14:textId="075B6F9E" w:rsidR="002412CC" w:rsidRPr="00312B81" w:rsidRDefault="002412CC" w:rsidP="002412CC">
      <w:pPr>
        <w:spacing w:after="0" w:line="240" w:lineRule="auto"/>
        <w:contextualSpacing/>
        <w:rPr>
          <w:rFonts w:eastAsia="Times New Roman"/>
          <w:kern w:val="0"/>
          <w:lang w:eastAsia="pt-BR"/>
          <w14:ligatures w14:val="none"/>
        </w:rPr>
      </w:pPr>
    </w:p>
    <w:sectPr w:rsidR="002412CC" w:rsidRPr="00312B81" w:rsidSect="002412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CD"/>
    <w:multiLevelType w:val="multilevel"/>
    <w:tmpl w:val="75F6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1D7D"/>
    <w:multiLevelType w:val="multilevel"/>
    <w:tmpl w:val="FB3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29B2"/>
    <w:multiLevelType w:val="multilevel"/>
    <w:tmpl w:val="B2F4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D6B19"/>
    <w:multiLevelType w:val="multilevel"/>
    <w:tmpl w:val="BB70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6C5CFB"/>
    <w:multiLevelType w:val="multilevel"/>
    <w:tmpl w:val="C44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28307">
    <w:abstractNumId w:val="1"/>
  </w:num>
  <w:num w:numId="2" w16cid:durableId="1969505711">
    <w:abstractNumId w:val="4"/>
  </w:num>
  <w:num w:numId="3" w16cid:durableId="621112173">
    <w:abstractNumId w:val="3"/>
  </w:num>
  <w:num w:numId="4" w16cid:durableId="881093363">
    <w:abstractNumId w:val="0"/>
  </w:num>
  <w:num w:numId="5" w16cid:durableId="158079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xMzQ2MzYyNjY0tDBQ0lEKTi0uzszPAykwrAUAM5xFFCwAAAA="/>
  </w:docVars>
  <w:rsids>
    <w:rsidRoot w:val="00DA06BE"/>
    <w:rsid w:val="00023EDF"/>
    <w:rsid w:val="002412CC"/>
    <w:rsid w:val="00281A18"/>
    <w:rsid w:val="002E72F9"/>
    <w:rsid w:val="00312B81"/>
    <w:rsid w:val="004B67D9"/>
    <w:rsid w:val="006F44D6"/>
    <w:rsid w:val="00813735"/>
    <w:rsid w:val="008C65FD"/>
    <w:rsid w:val="00CB5E6B"/>
    <w:rsid w:val="00DA06BE"/>
    <w:rsid w:val="00DA402D"/>
    <w:rsid w:val="00FD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B8A5"/>
  <w15:chartTrackingRefBased/>
  <w15:docId w15:val="{6B6978F3-14F7-4CEC-8800-7DDC4B2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0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6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06B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A0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DA06B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6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DA06BE"/>
  </w:style>
  <w:style w:type="character" w:customStyle="1" w:styleId="mord">
    <w:name w:val="mord"/>
    <w:basedOn w:val="DefaultParagraphFont"/>
    <w:rsid w:val="00DA06BE"/>
  </w:style>
  <w:style w:type="character" w:customStyle="1" w:styleId="mrel">
    <w:name w:val="mrel"/>
    <w:basedOn w:val="DefaultParagraphFont"/>
    <w:rsid w:val="00DA06BE"/>
  </w:style>
  <w:style w:type="character" w:customStyle="1" w:styleId="vlist-s">
    <w:name w:val="vlist-s"/>
    <w:basedOn w:val="DefaultParagraphFont"/>
    <w:rsid w:val="00DA06BE"/>
  </w:style>
  <w:style w:type="character" w:customStyle="1" w:styleId="mbin">
    <w:name w:val="mbin"/>
    <w:basedOn w:val="DefaultParagraphFont"/>
    <w:rsid w:val="00DA06BE"/>
  </w:style>
  <w:style w:type="character" w:customStyle="1" w:styleId="mopen">
    <w:name w:val="mopen"/>
    <w:basedOn w:val="DefaultParagraphFont"/>
    <w:rsid w:val="00DA06BE"/>
  </w:style>
  <w:style w:type="character" w:customStyle="1" w:styleId="mclose">
    <w:name w:val="mclose"/>
    <w:basedOn w:val="DefaultParagraphFont"/>
    <w:rsid w:val="00DA06BE"/>
  </w:style>
  <w:style w:type="character" w:customStyle="1" w:styleId="mpunct">
    <w:name w:val="mpunct"/>
    <w:basedOn w:val="DefaultParagraphFont"/>
    <w:rsid w:val="00DA06BE"/>
  </w:style>
  <w:style w:type="paragraph" w:styleId="ListParagraph">
    <w:name w:val="List Paragraph"/>
    <w:basedOn w:val="Normal"/>
    <w:uiPriority w:val="34"/>
    <w:qFormat/>
    <w:rsid w:val="00813735"/>
    <w:pPr>
      <w:ind w:left="720"/>
      <w:contextualSpacing/>
    </w:pPr>
  </w:style>
  <w:style w:type="table" w:styleId="TableGrid">
    <w:name w:val="Table Grid"/>
    <w:basedOn w:val="TableNormal"/>
    <w:uiPriority w:val="39"/>
    <w:rsid w:val="008C6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1567</Characters>
  <Application>Microsoft Office Word</Application>
  <DocSecurity>0</DocSecurity>
  <Lines>115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Maciel Queiroz</dc:creator>
  <cp:keywords/>
  <dc:description/>
  <cp:lastModifiedBy>Maciel Queiroz</cp:lastModifiedBy>
  <cp:revision>2</cp:revision>
  <dcterms:created xsi:type="dcterms:W3CDTF">2026-03-08T15:56:00Z</dcterms:created>
  <dcterms:modified xsi:type="dcterms:W3CDTF">2026-03-08T15:56:00Z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d77476b9-468a-45a3-8274-8ad94020d104</vt:lpwstr>
  </property>
</Properties>
</file>