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890" w:rsidRDefault="004E4890" w:rsidP="00E72893">
      <w:pPr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85858"/>
          <w:sz w:val="26"/>
          <w:szCs w:val="26"/>
          <w:lang w:eastAsia="ru-RU"/>
        </w:rPr>
      </w:pPr>
      <w:r>
        <w:rPr>
          <w:rFonts w:ascii="Times" w:eastAsia="Times New Roman" w:hAnsi="Times" w:cs="Times"/>
          <w:color w:val="585858"/>
          <w:sz w:val="26"/>
          <w:szCs w:val="26"/>
          <w:lang w:eastAsia="ru-RU"/>
        </w:rPr>
        <w:t>Лабораторные:</w:t>
      </w:r>
    </w:p>
    <w:p w:rsidR="004E4890" w:rsidRDefault="004E4890" w:rsidP="004E4890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85858"/>
          <w:sz w:val="26"/>
          <w:szCs w:val="26"/>
          <w:lang w:eastAsia="ru-RU"/>
        </w:rPr>
      </w:pPr>
      <w:r>
        <w:rPr>
          <w:rFonts w:ascii="Times" w:eastAsia="Times New Roman" w:hAnsi="Times" w:cs="Times"/>
          <w:color w:val="585858"/>
          <w:sz w:val="26"/>
          <w:szCs w:val="26"/>
          <w:lang w:eastAsia="ru-RU"/>
        </w:rPr>
        <w:t>Заставить работать</w:t>
      </w:r>
    </w:p>
    <w:p w:rsidR="004E4890" w:rsidRDefault="004E4890" w:rsidP="004E4890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85858"/>
          <w:sz w:val="26"/>
          <w:szCs w:val="26"/>
          <w:lang w:eastAsia="ru-RU"/>
        </w:rPr>
      </w:pPr>
      <w:r>
        <w:rPr>
          <w:rFonts w:ascii="Times" w:eastAsia="Times New Roman" w:hAnsi="Times" w:cs="Times"/>
          <w:color w:val="585858"/>
          <w:sz w:val="26"/>
          <w:szCs w:val="26"/>
          <w:lang w:eastAsia="ru-RU"/>
        </w:rPr>
        <w:t xml:space="preserve">Нарисовать кубик </w:t>
      </w:r>
      <w:r>
        <w:rPr>
          <w:rFonts w:ascii="Times" w:eastAsia="Times New Roman" w:hAnsi="Times" w:cs="Times"/>
          <w:color w:val="585858"/>
          <w:sz w:val="26"/>
          <w:szCs w:val="26"/>
          <w:lang w:val="en-US" w:eastAsia="ru-RU"/>
        </w:rPr>
        <w:t>VBO</w:t>
      </w:r>
    </w:p>
    <w:p w:rsidR="004E4890" w:rsidRDefault="004E4890" w:rsidP="004E4890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85858"/>
          <w:sz w:val="26"/>
          <w:szCs w:val="26"/>
          <w:lang w:eastAsia="ru-RU"/>
        </w:rPr>
      </w:pPr>
      <w:r>
        <w:rPr>
          <w:rFonts w:ascii="Times" w:eastAsia="Times New Roman" w:hAnsi="Times" w:cs="Times"/>
          <w:color w:val="585858"/>
          <w:sz w:val="26"/>
          <w:szCs w:val="26"/>
          <w:lang w:eastAsia="ru-RU"/>
        </w:rPr>
        <w:t>Заставить вращаться</w:t>
      </w:r>
    </w:p>
    <w:p w:rsidR="004E4890" w:rsidRDefault="004E4890" w:rsidP="004E4890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85858"/>
          <w:sz w:val="26"/>
          <w:szCs w:val="26"/>
          <w:lang w:eastAsia="ru-RU"/>
        </w:rPr>
      </w:pPr>
      <w:r>
        <w:rPr>
          <w:rFonts w:ascii="Times" w:eastAsia="Times New Roman" w:hAnsi="Times" w:cs="Times"/>
          <w:color w:val="585858"/>
          <w:sz w:val="26"/>
          <w:szCs w:val="26"/>
          <w:lang w:eastAsia="ru-RU"/>
        </w:rPr>
        <w:t>Остановиться/Вращаться при нажатии на пробел</w:t>
      </w:r>
    </w:p>
    <w:p w:rsidR="004E4890" w:rsidRDefault="004E4890" w:rsidP="004E4890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85858"/>
          <w:sz w:val="26"/>
          <w:szCs w:val="26"/>
          <w:lang w:eastAsia="ru-RU"/>
        </w:rPr>
      </w:pPr>
      <w:r>
        <w:rPr>
          <w:rFonts w:ascii="Times" w:eastAsia="Times New Roman" w:hAnsi="Times" w:cs="Times"/>
          <w:color w:val="585858"/>
          <w:sz w:val="26"/>
          <w:szCs w:val="26"/>
          <w:lang w:eastAsia="ru-RU"/>
        </w:rPr>
        <w:t>Сделать текстуру</w:t>
      </w:r>
    </w:p>
    <w:p w:rsidR="004E4890" w:rsidRPr="004E4890" w:rsidRDefault="004E4890" w:rsidP="004E4890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85858"/>
          <w:sz w:val="26"/>
          <w:szCs w:val="26"/>
          <w:lang w:eastAsia="ru-RU"/>
        </w:rPr>
      </w:pPr>
      <w:r>
        <w:rPr>
          <w:rFonts w:ascii="Times" w:eastAsia="Times New Roman" w:hAnsi="Times" w:cs="Times"/>
          <w:color w:val="585858"/>
          <w:sz w:val="26"/>
          <w:szCs w:val="26"/>
          <w:lang w:eastAsia="ru-RU"/>
        </w:rPr>
        <w:t>Простой шейдер</w:t>
      </w:r>
    </w:p>
    <w:p w:rsidR="004E4890" w:rsidRDefault="004E4890" w:rsidP="00E72893">
      <w:pPr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85858"/>
          <w:sz w:val="26"/>
          <w:szCs w:val="26"/>
          <w:lang w:eastAsia="ru-RU"/>
        </w:rPr>
      </w:pPr>
    </w:p>
    <w:p w:rsidR="004E4890" w:rsidRDefault="00B9127A" w:rsidP="00E72893">
      <w:pPr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85858"/>
          <w:sz w:val="26"/>
          <w:szCs w:val="26"/>
          <w:lang w:val="uk-UA" w:eastAsia="ru-RU"/>
        </w:rPr>
      </w:pPr>
      <w:r>
        <w:rPr>
          <w:rFonts w:ascii="Times" w:eastAsia="Times New Roman" w:hAnsi="Times" w:cs="Times"/>
          <w:color w:val="585858"/>
          <w:sz w:val="26"/>
          <w:szCs w:val="26"/>
          <w:lang w:val="uk-UA" w:eastAsia="ru-RU"/>
        </w:rPr>
        <w:t>Презентацию</w:t>
      </w:r>
    </w:p>
    <w:p w:rsidR="00B9127A" w:rsidRPr="00B9127A" w:rsidRDefault="00B9127A" w:rsidP="00E72893">
      <w:pPr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85858"/>
          <w:sz w:val="26"/>
          <w:szCs w:val="26"/>
          <w:lang w:val="uk-UA" w:eastAsia="ru-RU"/>
        </w:rPr>
      </w:pPr>
    </w:p>
    <w:p w:rsidR="00F928EB" w:rsidRDefault="00F928EB">
      <w:pPr>
        <w:rPr>
          <w:rFonts w:ascii="Times" w:eastAsia="Times New Roman" w:hAnsi="Times" w:cs="Times"/>
          <w:color w:val="585858"/>
          <w:sz w:val="26"/>
          <w:szCs w:val="26"/>
          <w:lang w:val="en-US" w:eastAsia="ru-RU"/>
        </w:rPr>
      </w:pPr>
      <w:r>
        <w:rPr>
          <w:rFonts w:ascii="Times" w:eastAsia="Times New Roman" w:hAnsi="Times" w:cs="Times"/>
          <w:color w:val="585858"/>
          <w:sz w:val="26"/>
          <w:szCs w:val="26"/>
          <w:lang w:val="en-US" w:eastAsia="ru-RU"/>
        </w:rPr>
        <w:br w:type="page"/>
      </w:r>
    </w:p>
    <w:p w:rsidR="004E4890" w:rsidRPr="004E4890" w:rsidRDefault="00D064F5" w:rsidP="00E72893">
      <w:pPr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85858"/>
          <w:sz w:val="26"/>
          <w:szCs w:val="26"/>
          <w:lang w:eastAsia="ru-RU"/>
        </w:rPr>
      </w:pPr>
      <w:r w:rsidRPr="00D064F5">
        <w:rPr>
          <w:rFonts w:ascii="Times" w:eastAsia="Times New Roman" w:hAnsi="Times" w:cs="Times"/>
          <w:color w:val="585858"/>
          <w:sz w:val="26"/>
          <w:szCs w:val="26"/>
          <w:lang w:val="en-US" w:eastAsia="ru-RU"/>
        </w:rPr>
        <w:lastRenderedPageBreak/>
        <w:t>glfwGetTime</w:t>
      </w:r>
      <w:r>
        <w:rPr>
          <w:rFonts w:ascii="Times" w:eastAsia="Times New Roman" w:hAnsi="Times" w:cs="Times"/>
          <w:color w:val="585858"/>
          <w:sz w:val="26"/>
          <w:szCs w:val="26"/>
          <w:lang w:val="en-US" w:eastAsia="ru-RU"/>
        </w:rPr>
        <w:t>()</w:t>
      </w:r>
    </w:p>
    <w:p w:rsidR="00B852B6" w:rsidRPr="00B852B6" w:rsidRDefault="00B852B6" w:rsidP="00B852B6">
      <w:pPr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85858"/>
          <w:sz w:val="26"/>
          <w:szCs w:val="26"/>
          <w:lang w:eastAsia="ru-RU"/>
        </w:rPr>
      </w:pPr>
      <w:r w:rsidRPr="00B852B6">
        <w:rPr>
          <w:rFonts w:ascii="Times" w:eastAsia="Times New Roman" w:hAnsi="Times" w:cs="Times"/>
          <w:color w:val="585858"/>
          <w:sz w:val="26"/>
          <w:szCs w:val="26"/>
          <w:lang w:eastAsia="ru-RU"/>
        </w:rPr>
        <w:t>1. Функции перерисовки</w:t>
      </w:r>
    </w:p>
    <w:p w:rsidR="00B852B6" w:rsidRPr="00B852B6" w:rsidRDefault="00B852B6" w:rsidP="00B852B6">
      <w:pPr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85858"/>
          <w:sz w:val="26"/>
          <w:szCs w:val="26"/>
          <w:lang w:eastAsia="ru-RU"/>
        </w:rPr>
      </w:pPr>
      <w:r w:rsidRPr="00B852B6">
        <w:rPr>
          <w:rFonts w:ascii="Times" w:eastAsia="Times New Roman" w:hAnsi="Times" w:cs="Times"/>
          <w:color w:val="585858"/>
          <w:sz w:val="26"/>
          <w:szCs w:val="26"/>
          <w:lang w:eastAsia="ru-RU"/>
        </w:rPr>
        <w:t>2. Размеры окна</w:t>
      </w:r>
    </w:p>
    <w:p w:rsidR="00B852B6" w:rsidRPr="00B852B6" w:rsidRDefault="00B852B6" w:rsidP="00B852B6">
      <w:pPr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85858"/>
          <w:sz w:val="26"/>
          <w:szCs w:val="26"/>
          <w:lang w:eastAsia="ru-RU"/>
        </w:rPr>
      </w:pPr>
      <w:r w:rsidRPr="00B852B6">
        <w:rPr>
          <w:rFonts w:ascii="Times" w:eastAsia="Times New Roman" w:hAnsi="Times" w:cs="Times"/>
          <w:color w:val="585858"/>
          <w:sz w:val="26"/>
          <w:szCs w:val="26"/>
          <w:lang w:eastAsia="ru-RU"/>
        </w:rPr>
        <w:t>3. Ивенты</w:t>
      </w:r>
    </w:p>
    <w:p w:rsidR="00B852B6" w:rsidRPr="00B852B6" w:rsidRDefault="00B852B6" w:rsidP="00B852B6">
      <w:pPr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85858"/>
          <w:sz w:val="26"/>
          <w:szCs w:val="26"/>
          <w:lang w:eastAsia="ru-RU"/>
        </w:rPr>
      </w:pPr>
      <w:r w:rsidRPr="00B852B6">
        <w:rPr>
          <w:rFonts w:ascii="Times" w:eastAsia="Times New Roman" w:hAnsi="Times" w:cs="Times"/>
          <w:color w:val="585858"/>
          <w:sz w:val="26"/>
          <w:szCs w:val="26"/>
          <w:lang w:eastAsia="ru-RU"/>
        </w:rPr>
        <w:t>4. Вершиины, Полигоны, ВБО - В Памяти</w:t>
      </w:r>
    </w:p>
    <w:p w:rsidR="00B852B6" w:rsidRPr="00B852B6" w:rsidRDefault="00B852B6" w:rsidP="00B852B6">
      <w:pPr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85858"/>
          <w:sz w:val="26"/>
          <w:szCs w:val="26"/>
          <w:lang w:eastAsia="ru-RU"/>
        </w:rPr>
      </w:pPr>
      <w:r w:rsidRPr="00B852B6">
        <w:rPr>
          <w:rFonts w:ascii="Times" w:eastAsia="Times New Roman" w:hAnsi="Times" w:cs="Times"/>
          <w:color w:val="585858"/>
          <w:sz w:val="26"/>
          <w:szCs w:val="26"/>
          <w:lang w:eastAsia="ru-RU"/>
        </w:rPr>
        <w:t>5. Текстуры, сэмпл</w:t>
      </w:r>
    </w:p>
    <w:p w:rsidR="00B852B6" w:rsidRPr="00B852B6" w:rsidRDefault="00B852B6" w:rsidP="00B852B6">
      <w:pPr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85858"/>
          <w:sz w:val="26"/>
          <w:szCs w:val="26"/>
          <w:lang w:eastAsia="ru-RU"/>
        </w:rPr>
      </w:pPr>
      <w:r w:rsidRPr="00B852B6">
        <w:rPr>
          <w:rFonts w:ascii="Times" w:eastAsia="Times New Roman" w:hAnsi="Times" w:cs="Times"/>
          <w:color w:val="585858"/>
          <w:sz w:val="26"/>
          <w:szCs w:val="26"/>
          <w:lang w:eastAsia="ru-RU"/>
        </w:rPr>
        <w:t>6. Преобразования Глобальные Локальные</w:t>
      </w:r>
    </w:p>
    <w:p w:rsidR="00B852B6" w:rsidRPr="00B852B6" w:rsidRDefault="00B852B6" w:rsidP="00B852B6">
      <w:pPr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85858"/>
          <w:sz w:val="26"/>
          <w:szCs w:val="26"/>
          <w:lang w:eastAsia="ru-RU"/>
        </w:rPr>
      </w:pPr>
      <w:r w:rsidRPr="00B852B6">
        <w:rPr>
          <w:rFonts w:ascii="Times" w:eastAsia="Times New Roman" w:hAnsi="Times" w:cs="Times"/>
          <w:color w:val="585858"/>
          <w:sz w:val="26"/>
          <w:szCs w:val="26"/>
          <w:lang w:eastAsia="ru-RU"/>
        </w:rPr>
        <w:t xml:space="preserve">7. </w:t>
      </w:r>
      <w:r w:rsidRPr="00B852B6">
        <w:rPr>
          <w:rFonts w:ascii="Times" w:eastAsia="Times New Roman" w:hAnsi="Times" w:cs="Times"/>
          <w:color w:val="585858"/>
          <w:sz w:val="26"/>
          <w:szCs w:val="26"/>
          <w:lang w:val="en-US" w:eastAsia="ru-RU"/>
        </w:rPr>
        <w:t>uniform</w:t>
      </w:r>
      <w:r>
        <w:rPr>
          <w:rFonts w:ascii="Times" w:eastAsia="Times New Roman" w:hAnsi="Times" w:cs="Times"/>
          <w:color w:val="585858"/>
          <w:sz w:val="26"/>
          <w:szCs w:val="26"/>
          <w:lang w:val="en-US" w:eastAsia="ru-RU"/>
        </w:rPr>
        <w:t xml:space="preserve"> – </w:t>
      </w:r>
      <w:r>
        <w:rPr>
          <w:rFonts w:ascii="Times" w:eastAsia="Times New Roman" w:hAnsi="Times" w:cs="Times"/>
          <w:color w:val="585858"/>
          <w:sz w:val="26"/>
          <w:szCs w:val="26"/>
          <w:lang w:eastAsia="ru-RU"/>
        </w:rPr>
        <w:t>однородная</w:t>
      </w:r>
      <w:r>
        <w:rPr>
          <w:rFonts w:ascii="Times" w:eastAsia="Times New Roman" w:hAnsi="Times" w:cs="Times"/>
          <w:color w:val="585858"/>
          <w:sz w:val="26"/>
          <w:szCs w:val="26"/>
          <w:lang w:val="en-US" w:eastAsia="ru-RU"/>
        </w:rPr>
        <w:t xml:space="preserve">, varying - </w:t>
      </w:r>
      <w:r w:rsidRPr="00B852B6">
        <w:rPr>
          <w:rFonts w:ascii="Times" w:eastAsia="Times New Roman" w:hAnsi="Times" w:cs="Times"/>
          <w:color w:val="585858"/>
          <w:sz w:val="26"/>
          <w:szCs w:val="26"/>
          <w:lang w:val="en-US" w:eastAsia="ru-RU"/>
        </w:rPr>
        <w:t>варьируя</w:t>
      </w:r>
    </w:p>
    <w:p w:rsidR="00D064F5" w:rsidRPr="00B852B6" w:rsidRDefault="00D064F5" w:rsidP="00E72893">
      <w:pPr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85858"/>
          <w:sz w:val="26"/>
          <w:szCs w:val="26"/>
          <w:lang w:eastAsia="ru-RU"/>
        </w:rPr>
      </w:pPr>
    </w:p>
    <w:p w:rsidR="0032713E" w:rsidRPr="0032713E" w:rsidRDefault="0032713E" w:rsidP="00E72893">
      <w:pPr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85858"/>
          <w:sz w:val="26"/>
          <w:szCs w:val="26"/>
          <w:lang w:eastAsia="ru-RU"/>
        </w:rPr>
      </w:pPr>
      <w:r w:rsidRPr="0032713E">
        <w:rPr>
          <w:rFonts w:ascii="Times" w:eastAsia="Times New Roman" w:hAnsi="Times" w:cs="Times"/>
          <w:color w:val="585858"/>
          <w:sz w:val="26"/>
          <w:szCs w:val="26"/>
          <w:lang w:eastAsia="ru-RU"/>
        </w:rPr>
        <w:t xml:space="preserve">Следующий пример демонстрирует создание окна на первом </w:t>
      </w:r>
      <w:r w:rsidR="00E72893">
        <w:rPr>
          <w:rFonts w:ascii="Times" w:eastAsia="Times New Roman" w:hAnsi="Times" w:cs="Times"/>
          <w:color w:val="585858"/>
          <w:sz w:val="26"/>
          <w:szCs w:val="26"/>
          <w:lang w:eastAsia="ru-RU"/>
        </w:rPr>
        <w:t>мониторе с заданным разрешением</w:t>
      </w:r>
      <w:r w:rsidR="00E72893" w:rsidRPr="00E72893">
        <w:rPr>
          <w:rFonts w:ascii="Times" w:eastAsia="Times New Roman" w:hAnsi="Times" w:cs="Times"/>
          <w:color w:val="585858"/>
          <w:sz w:val="26"/>
          <w:szCs w:val="26"/>
          <w:lang w:eastAsia="ru-RU"/>
        </w:rPr>
        <w:t xml:space="preserve"> </w:t>
      </w:r>
      <w:r w:rsidR="00E72893">
        <w:rPr>
          <w:rFonts w:ascii="Times" w:eastAsia="Times New Roman" w:hAnsi="Times" w:cs="Times"/>
          <w:color w:val="585858"/>
          <w:sz w:val="26"/>
          <w:szCs w:val="26"/>
          <w:lang w:eastAsia="ru-RU"/>
        </w:rPr>
        <w:t xml:space="preserve">если не </w:t>
      </w:r>
      <w:r w:rsidR="00E72893" w:rsidRPr="000048D8">
        <w:rPr>
          <w:rFonts w:ascii="Times" w:eastAsia="Times New Roman" w:hAnsi="Times" w:cs="Times"/>
          <w:color w:val="585858"/>
          <w:sz w:val="26"/>
          <w:szCs w:val="26"/>
          <w:lang w:eastAsia="ru-RU"/>
        </w:rPr>
        <w:t xml:space="preserve">FULL_SCREEN и полноэкранный режим в противном случае </w:t>
      </w:r>
      <w:r w:rsidR="00E72893" w:rsidRPr="000048D8">
        <w:rPr>
          <w:rFonts w:ascii="Times" w:eastAsia="Times New Roman" w:hAnsi="Times" w:cs="Times"/>
          <w:color w:val="585858"/>
          <w:sz w:val="26"/>
          <w:szCs w:val="26"/>
          <w:lang w:eastAsia="ru-RU"/>
        </w:rPr>
        <w:sym w:font="Wingdings" w:char="F04A"/>
      </w:r>
    </w:p>
    <w:p w:rsidR="00E72893" w:rsidRPr="00E72893" w:rsidRDefault="00E72893" w:rsidP="00E72893">
      <w:pPr>
        <w:pStyle w:val="a5"/>
        <w:rPr>
          <w:lang w:val="en-US" w:eastAsia="ru-RU"/>
        </w:rPr>
      </w:pPr>
      <w:r w:rsidRPr="00E72893">
        <w:rPr>
          <w:lang w:val="en-US" w:eastAsia="ru-RU"/>
        </w:rPr>
        <w:t>if (!FULL_SCREEN) {</w:t>
      </w:r>
    </w:p>
    <w:p w:rsidR="00E72893" w:rsidRPr="00E72893" w:rsidRDefault="00E72893" w:rsidP="00E72893">
      <w:pPr>
        <w:pStyle w:val="a5"/>
        <w:rPr>
          <w:lang w:val="en-US" w:eastAsia="ru-RU"/>
        </w:rPr>
      </w:pPr>
      <w:r w:rsidRPr="00E72893">
        <w:rPr>
          <w:lang w:val="en-US" w:eastAsia="ru-RU"/>
        </w:rPr>
        <w:t xml:space="preserve">        window = glfwCreateWindow(640, 480, "Lesson 01", NULL, NULL);</w:t>
      </w:r>
    </w:p>
    <w:p w:rsidR="00E72893" w:rsidRPr="00E72893" w:rsidRDefault="00E72893" w:rsidP="00E72893">
      <w:pPr>
        <w:pStyle w:val="a5"/>
        <w:rPr>
          <w:lang w:val="en-US" w:eastAsia="ru-RU"/>
        </w:rPr>
      </w:pPr>
      <w:r w:rsidRPr="00E72893">
        <w:rPr>
          <w:lang w:val="en-US" w:eastAsia="ru-RU"/>
        </w:rPr>
        <w:t xml:space="preserve">    } else {</w:t>
      </w:r>
    </w:p>
    <w:p w:rsidR="00E72893" w:rsidRPr="00E72893" w:rsidRDefault="00E72893" w:rsidP="00E72893">
      <w:pPr>
        <w:pStyle w:val="a5"/>
        <w:rPr>
          <w:lang w:val="en-US" w:eastAsia="ru-RU"/>
        </w:rPr>
      </w:pPr>
      <w:r w:rsidRPr="00E72893">
        <w:rPr>
          <w:lang w:val="en-US" w:eastAsia="ru-RU"/>
        </w:rPr>
        <w:t xml:space="preserve">        GLFWmonitor* monitor = glfwGetPrimaryMonitor();</w:t>
      </w:r>
    </w:p>
    <w:p w:rsidR="00E72893" w:rsidRPr="00E72893" w:rsidRDefault="00E72893" w:rsidP="00E72893">
      <w:pPr>
        <w:pStyle w:val="a5"/>
        <w:rPr>
          <w:lang w:val="en-US" w:eastAsia="ru-RU"/>
        </w:rPr>
      </w:pPr>
      <w:r w:rsidRPr="00E72893">
        <w:rPr>
          <w:lang w:val="en-US" w:eastAsia="ru-RU"/>
        </w:rPr>
        <w:t xml:space="preserve">        const GLFWvidmode* mode = glfwGetVideoMode(monitor);</w:t>
      </w:r>
    </w:p>
    <w:p w:rsidR="00E72893" w:rsidRPr="00E72893" w:rsidRDefault="00E72893" w:rsidP="00E72893">
      <w:pPr>
        <w:pStyle w:val="a5"/>
        <w:rPr>
          <w:lang w:val="en-US" w:eastAsia="ru-RU"/>
        </w:rPr>
      </w:pPr>
      <w:r w:rsidRPr="00E72893">
        <w:rPr>
          <w:lang w:val="en-US" w:eastAsia="ru-RU"/>
        </w:rPr>
        <w:t xml:space="preserve">        glfwWindowHint(GLFW_RED_BITS, mode-&gt;redBits);</w:t>
      </w:r>
    </w:p>
    <w:p w:rsidR="00E72893" w:rsidRPr="00E72893" w:rsidRDefault="00E72893" w:rsidP="00E72893">
      <w:pPr>
        <w:pStyle w:val="a5"/>
        <w:rPr>
          <w:lang w:val="en-US" w:eastAsia="ru-RU"/>
        </w:rPr>
      </w:pPr>
      <w:r w:rsidRPr="00E72893">
        <w:rPr>
          <w:lang w:val="en-US" w:eastAsia="ru-RU"/>
        </w:rPr>
        <w:t xml:space="preserve">        glfwWindowHint(GLFW_GREEN_BITS, mode-&gt;greenBits);</w:t>
      </w:r>
    </w:p>
    <w:p w:rsidR="00E72893" w:rsidRPr="00E72893" w:rsidRDefault="00E72893" w:rsidP="00E72893">
      <w:pPr>
        <w:pStyle w:val="a5"/>
        <w:rPr>
          <w:lang w:val="en-US" w:eastAsia="ru-RU"/>
        </w:rPr>
      </w:pPr>
      <w:r w:rsidRPr="00E72893">
        <w:rPr>
          <w:lang w:val="en-US" w:eastAsia="ru-RU"/>
        </w:rPr>
        <w:t xml:space="preserve">        glfwWindowHint(GLFW_BLUE_BITS, mode-&gt;blueBits);</w:t>
      </w:r>
    </w:p>
    <w:p w:rsidR="00E72893" w:rsidRPr="00E72893" w:rsidRDefault="00E72893" w:rsidP="00E72893">
      <w:pPr>
        <w:pStyle w:val="a5"/>
        <w:rPr>
          <w:lang w:val="en-US" w:eastAsia="ru-RU"/>
        </w:rPr>
      </w:pPr>
      <w:r w:rsidRPr="00E72893">
        <w:rPr>
          <w:lang w:val="en-US" w:eastAsia="ru-RU"/>
        </w:rPr>
        <w:t xml:space="preserve">        glfwWindowHint(GLFW_REFRESH_RATE, mode-&gt;refreshRate);</w:t>
      </w:r>
    </w:p>
    <w:p w:rsidR="00E72893" w:rsidRPr="00E72893" w:rsidRDefault="00E72893" w:rsidP="00E72893">
      <w:pPr>
        <w:pStyle w:val="a5"/>
        <w:rPr>
          <w:lang w:val="en-US" w:eastAsia="ru-RU"/>
        </w:rPr>
      </w:pPr>
      <w:r w:rsidRPr="00E72893">
        <w:rPr>
          <w:lang w:val="en-US" w:eastAsia="ru-RU"/>
        </w:rPr>
        <w:t xml:space="preserve">        window = glfwCreateWindow(mode-&gt;width, mode-&gt;height, "Lesson 01", monitor, NULL);</w:t>
      </w:r>
    </w:p>
    <w:p w:rsidR="00E72893" w:rsidRPr="00D064F5" w:rsidRDefault="00E72893" w:rsidP="00E72893">
      <w:pPr>
        <w:pStyle w:val="a5"/>
        <w:rPr>
          <w:lang w:eastAsia="ru-RU"/>
        </w:rPr>
      </w:pPr>
      <w:r w:rsidRPr="00E72893">
        <w:rPr>
          <w:lang w:val="en-US" w:eastAsia="ru-RU"/>
        </w:rPr>
        <w:t xml:space="preserve">    </w:t>
      </w:r>
      <w:r w:rsidRPr="00E72893">
        <w:rPr>
          <w:lang w:eastAsia="ru-RU"/>
        </w:rPr>
        <w:t>}</w:t>
      </w:r>
    </w:p>
    <w:p w:rsidR="00E72893" w:rsidRPr="00D064F5" w:rsidRDefault="00E72893" w:rsidP="00E72893">
      <w:pPr>
        <w:pStyle w:val="a5"/>
        <w:rPr>
          <w:lang w:eastAsia="ru-RU"/>
        </w:rPr>
      </w:pPr>
    </w:p>
    <w:p w:rsidR="0032713E" w:rsidRPr="00D064F5" w:rsidRDefault="0032713E" w:rsidP="000048D8">
      <w:pPr>
        <w:pStyle w:val="a5"/>
        <w:rPr>
          <w:lang w:eastAsia="ru-RU"/>
        </w:rPr>
      </w:pPr>
    </w:p>
    <w:p w:rsidR="00A73A6B" w:rsidRDefault="0032713E" w:rsidP="008B3D86">
      <w:pPr>
        <w:spacing w:after="0" w:line="240" w:lineRule="auto"/>
        <w:rPr>
          <w:rFonts w:ascii="Times" w:hAnsi="Times" w:cs="Times"/>
          <w:color w:val="585858"/>
          <w:sz w:val="26"/>
          <w:szCs w:val="26"/>
          <w:shd w:val="clear" w:color="auto" w:fill="FFFFFF"/>
        </w:rPr>
      </w:pPr>
      <w:r>
        <w:rPr>
          <w:rFonts w:ascii="Times" w:hAnsi="Times" w:cs="Times"/>
          <w:color w:val="585858"/>
          <w:sz w:val="26"/>
          <w:szCs w:val="26"/>
          <w:shd w:val="clear" w:color="auto" w:fill="FFFFFF"/>
        </w:rPr>
        <w:t>Библиотека</w:t>
      </w:r>
      <w:r w:rsidRPr="0032713E">
        <w:rPr>
          <w:rFonts w:ascii="Times" w:hAnsi="Times" w:cs="Times"/>
          <w:color w:val="585858"/>
          <w:sz w:val="26"/>
          <w:szCs w:val="26"/>
          <w:shd w:val="clear" w:color="auto" w:fill="FFFFFF"/>
        </w:rPr>
        <w:t xml:space="preserve"> </w:t>
      </w:r>
      <w:r w:rsidRPr="0032713E">
        <w:rPr>
          <w:rFonts w:ascii="Times" w:hAnsi="Times" w:cs="Times"/>
          <w:color w:val="585858"/>
          <w:sz w:val="26"/>
          <w:szCs w:val="26"/>
          <w:shd w:val="clear" w:color="auto" w:fill="FFFFFF"/>
          <w:lang w:val="en-US"/>
        </w:rPr>
        <w:t>GLFW</w:t>
      </w:r>
      <w:r w:rsidRPr="0032713E">
        <w:rPr>
          <w:rFonts w:ascii="Times" w:hAnsi="Times" w:cs="Times"/>
          <w:color w:val="585858"/>
          <w:sz w:val="26"/>
          <w:szCs w:val="26"/>
          <w:shd w:val="clear" w:color="auto" w:fill="FFFFFF"/>
        </w:rPr>
        <w:t xml:space="preserve"> </w:t>
      </w:r>
      <w:r>
        <w:rPr>
          <w:rFonts w:ascii="Times" w:hAnsi="Times" w:cs="Times"/>
          <w:color w:val="585858"/>
          <w:sz w:val="26"/>
          <w:szCs w:val="26"/>
          <w:shd w:val="clear" w:color="auto" w:fill="FFFFFF"/>
        </w:rPr>
        <w:t>позволяет</w:t>
      </w:r>
      <w:r w:rsidRPr="0032713E">
        <w:rPr>
          <w:rFonts w:ascii="Times" w:hAnsi="Times" w:cs="Times"/>
          <w:color w:val="585858"/>
          <w:sz w:val="26"/>
          <w:szCs w:val="26"/>
          <w:shd w:val="clear" w:color="auto" w:fill="FFFFFF"/>
        </w:rPr>
        <w:t xml:space="preserve"> </w:t>
      </w:r>
      <w:r>
        <w:rPr>
          <w:rFonts w:ascii="Times" w:hAnsi="Times" w:cs="Times"/>
          <w:color w:val="585858"/>
          <w:sz w:val="26"/>
          <w:szCs w:val="26"/>
          <w:shd w:val="clear" w:color="auto" w:fill="FFFFFF"/>
        </w:rPr>
        <w:t>устанавливать</w:t>
      </w:r>
      <w:r w:rsidRPr="0032713E">
        <w:rPr>
          <w:rFonts w:ascii="Times" w:hAnsi="Times" w:cs="Times"/>
          <w:color w:val="585858"/>
          <w:sz w:val="26"/>
          <w:szCs w:val="26"/>
          <w:shd w:val="clear" w:color="auto" w:fill="FFFFFF"/>
        </w:rPr>
        <w:t xml:space="preserve"> </w:t>
      </w:r>
      <w:r>
        <w:rPr>
          <w:rFonts w:ascii="Times" w:hAnsi="Times" w:cs="Times"/>
          <w:color w:val="585858"/>
          <w:sz w:val="26"/>
          <w:szCs w:val="26"/>
          <w:shd w:val="clear" w:color="auto" w:fill="FFFFFF"/>
        </w:rPr>
        <w:t>различные</w:t>
      </w:r>
      <w:r w:rsidRPr="0032713E">
        <w:rPr>
          <w:rFonts w:ascii="Times" w:hAnsi="Times" w:cs="Times"/>
          <w:color w:val="585858"/>
          <w:sz w:val="26"/>
          <w:szCs w:val="26"/>
          <w:shd w:val="clear" w:color="auto" w:fill="FFFFFF"/>
          <w:lang w:val="en-US"/>
        </w:rPr>
        <w:t> </w:t>
      </w:r>
      <w:r w:rsidRPr="0032713E">
        <w:rPr>
          <w:rFonts w:ascii="Times" w:hAnsi="Times" w:cs="Times"/>
          <w:i/>
          <w:iCs/>
          <w:color w:val="585858"/>
          <w:sz w:val="26"/>
          <w:szCs w:val="26"/>
          <w:shd w:val="clear" w:color="auto" w:fill="FFFFFF"/>
          <w:lang w:val="en-US"/>
        </w:rPr>
        <w:t>callback</w:t>
      </w:r>
      <w:r w:rsidRPr="0032713E">
        <w:rPr>
          <w:rFonts w:ascii="Times" w:hAnsi="Times" w:cs="Times"/>
          <w:color w:val="585858"/>
          <w:sz w:val="26"/>
          <w:szCs w:val="26"/>
          <w:shd w:val="clear" w:color="auto" w:fill="FFFFFF"/>
        </w:rPr>
        <w:t>-</w:t>
      </w:r>
      <w:r>
        <w:rPr>
          <w:rFonts w:ascii="Times" w:hAnsi="Times" w:cs="Times"/>
          <w:color w:val="585858"/>
          <w:sz w:val="26"/>
          <w:szCs w:val="26"/>
          <w:shd w:val="clear" w:color="auto" w:fill="FFFFFF"/>
        </w:rPr>
        <w:t>функции</w:t>
      </w:r>
    </w:p>
    <w:p w:rsidR="00A73A6B" w:rsidRDefault="00A73A6B" w:rsidP="00A73A6B">
      <w:pPr>
        <w:pStyle w:val="a5"/>
        <w:rPr>
          <w:lang w:eastAsia="ru-RU"/>
        </w:rPr>
      </w:pPr>
    </w:p>
    <w:p w:rsidR="00A73A6B" w:rsidRDefault="00A73A6B" w:rsidP="00A73A6B">
      <w:pPr>
        <w:pStyle w:val="a5"/>
        <w:rPr>
          <w:lang w:eastAsia="ru-RU"/>
        </w:rPr>
      </w:pPr>
      <w:r>
        <w:rPr>
          <w:rFonts w:ascii="Times" w:hAnsi="Times" w:cs="Times"/>
          <w:color w:val="585858"/>
          <w:sz w:val="26"/>
          <w:szCs w:val="26"/>
          <w:shd w:val="clear" w:color="auto" w:fill="FFFFFF"/>
        </w:rPr>
        <w:t>Событие изменения размера заданного окна</w:t>
      </w:r>
    </w:p>
    <w:p w:rsidR="0032713E" w:rsidRPr="00A73A6B" w:rsidRDefault="00A73A6B" w:rsidP="00A73A6B">
      <w:pPr>
        <w:pStyle w:val="a5"/>
        <w:rPr>
          <w:lang w:eastAsia="ru-RU"/>
        </w:rPr>
      </w:pPr>
      <w:r w:rsidRPr="00A73A6B">
        <w:rPr>
          <w:lang w:val="en-US" w:eastAsia="ru-RU"/>
        </w:rPr>
        <w:t>glfwSetFramebufferSizeCallback</w:t>
      </w:r>
      <w:r w:rsidRPr="005A75E0">
        <w:rPr>
          <w:lang w:eastAsia="ru-RU"/>
        </w:rPr>
        <w:t xml:space="preserve"> (</w:t>
      </w:r>
      <w:r w:rsidRPr="00A73A6B">
        <w:rPr>
          <w:lang w:val="en-US" w:eastAsia="ru-RU"/>
        </w:rPr>
        <w:t>window</w:t>
      </w:r>
      <w:r w:rsidRPr="005A75E0">
        <w:rPr>
          <w:lang w:eastAsia="ru-RU"/>
        </w:rPr>
        <w:t xml:space="preserve">, </w:t>
      </w:r>
      <w:r w:rsidRPr="00A73A6B">
        <w:rPr>
          <w:lang w:val="en-US" w:eastAsia="ru-RU"/>
        </w:rPr>
        <w:t>resize</w:t>
      </w:r>
      <w:r w:rsidRPr="005A75E0">
        <w:rPr>
          <w:lang w:eastAsia="ru-RU"/>
        </w:rPr>
        <w:t>);</w:t>
      </w:r>
    </w:p>
    <w:p w:rsidR="000048D8" w:rsidRPr="00A73A6B" w:rsidRDefault="000048D8" w:rsidP="00A73A6B">
      <w:pPr>
        <w:pStyle w:val="a5"/>
        <w:rPr>
          <w:lang w:val="en-US" w:eastAsia="ru-RU"/>
        </w:rPr>
      </w:pPr>
      <w:r w:rsidRPr="00A73A6B">
        <w:rPr>
          <w:lang w:val="en-US" w:eastAsia="ru-RU"/>
        </w:rPr>
        <w:t>void resize (GLFWwindow * window, int w, int h)</w:t>
      </w:r>
    </w:p>
    <w:p w:rsidR="000048D8" w:rsidRPr="00D064F5" w:rsidRDefault="000048D8" w:rsidP="00A73A6B">
      <w:pPr>
        <w:pStyle w:val="a5"/>
        <w:rPr>
          <w:lang w:eastAsia="ru-RU"/>
        </w:rPr>
      </w:pPr>
      <w:r w:rsidRPr="00D064F5">
        <w:rPr>
          <w:lang w:eastAsia="ru-RU"/>
        </w:rPr>
        <w:t>{</w:t>
      </w:r>
    </w:p>
    <w:p w:rsidR="000048D8" w:rsidRPr="00D064F5" w:rsidRDefault="000048D8" w:rsidP="00A73A6B">
      <w:pPr>
        <w:pStyle w:val="a5"/>
        <w:rPr>
          <w:lang w:eastAsia="ru-RU"/>
        </w:rPr>
      </w:pPr>
      <w:r w:rsidRPr="00D064F5">
        <w:rPr>
          <w:lang w:eastAsia="ru-RU"/>
        </w:rPr>
        <w:t xml:space="preserve">    . . .</w:t>
      </w:r>
    </w:p>
    <w:p w:rsidR="000048D8" w:rsidRDefault="000048D8" w:rsidP="00A73A6B">
      <w:pPr>
        <w:pStyle w:val="a5"/>
        <w:rPr>
          <w:lang w:eastAsia="ru-RU"/>
        </w:rPr>
      </w:pPr>
      <w:r w:rsidRPr="00D064F5">
        <w:rPr>
          <w:lang w:eastAsia="ru-RU"/>
        </w:rPr>
        <w:t>}</w:t>
      </w:r>
    </w:p>
    <w:p w:rsidR="005A75E0" w:rsidRDefault="005A75E0" w:rsidP="005A75E0">
      <w:pPr>
        <w:pStyle w:val="a4"/>
        <w:jc w:val="both"/>
        <w:rPr>
          <w:rFonts w:ascii="Times" w:hAnsi="Times" w:cs="Times"/>
          <w:color w:val="585858"/>
          <w:sz w:val="26"/>
          <w:szCs w:val="26"/>
        </w:rPr>
      </w:pPr>
      <w:r>
        <w:rPr>
          <w:rFonts w:ascii="Times" w:hAnsi="Times" w:cs="Times"/>
          <w:color w:val="585858"/>
          <w:sz w:val="26"/>
          <w:szCs w:val="26"/>
        </w:rPr>
        <w:t>В GLFW есть всего несколько функций, которые работают с сообщениями. Первая из них - </w:t>
      </w:r>
      <w:r>
        <w:rPr>
          <w:rFonts w:ascii="Times" w:hAnsi="Times" w:cs="Times"/>
          <w:b/>
          <w:bCs/>
          <w:color w:val="585858"/>
          <w:sz w:val="26"/>
          <w:szCs w:val="26"/>
        </w:rPr>
        <w:t>glfwPollEvents</w:t>
      </w:r>
      <w:r>
        <w:rPr>
          <w:rFonts w:ascii="Times" w:hAnsi="Times" w:cs="Times"/>
          <w:color w:val="585858"/>
          <w:sz w:val="26"/>
          <w:szCs w:val="26"/>
        </w:rPr>
        <w:t> - берет сообщения из очереди и обрабатывает их. Если в очереди нет ни одного сообщения, то управление немедленно возвращается.</w:t>
      </w:r>
      <w:r w:rsidR="00410FF7">
        <w:rPr>
          <w:rFonts w:ascii="Times" w:hAnsi="Times" w:cs="Times"/>
          <w:color w:val="585858"/>
          <w:sz w:val="26"/>
          <w:szCs w:val="26"/>
        </w:rPr>
        <w:t xml:space="preserve"> </w:t>
      </w:r>
      <w:r>
        <w:rPr>
          <w:rFonts w:ascii="Times" w:hAnsi="Times" w:cs="Times"/>
          <w:color w:val="585858"/>
          <w:sz w:val="26"/>
          <w:szCs w:val="26"/>
        </w:rPr>
        <w:t>При этом основной цикл обработки сообщений обычно выглядит следующим образом:</w:t>
      </w:r>
    </w:p>
    <w:p w:rsidR="005A75E0" w:rsidRPr="00E91DE7" w:rsidRDefault="005A75E0" w:rsidP="00E91DE7">
      <w:pPr>
        <w:pStyle w:val="a5"/>
        <w:rPr>
          <w:lang w:val="en-US" w:eastAsia="ru-RU"/>
        </w:rPr>
      </w:pPr>
      <w:r w:rsidRPr="00E91DE7">
        <w:rPr>
          <w:lang w:val="en-US" w:eastAsia="ru-RU"/>
        </w:rPr>
        <w:t>while (!glfwWindowShouldClose(window))</w:t>
      </w:r>
    </w:p>
    <w:p w:rsidR="005A75E0" w:rsidRPr="00E91DE7" w:rsidRDefault="005A75E0" w:rsidP="00E91DE7">
      <w:pPr>
        <w:pStyle w:val="a5"/>
        <w:rPr>
          <w:lang w:val="en-US" w:eastAsia="ru-RU"/>
        </w:rPr>
      </w:pPr>
      <w:r w:rsidRPr="00E91DE7">
        <w:rPr>
          <w:lang w:val="en-US" w:eastAsia="ru-RU"/>
        </w:rPr>
        <w:t>{</w:t>
      </w:r>
    </w:p>
    <w:p w:rsidR="005A75E0" w:rsidRPr="00E91DE7" w:rsidRDefault="005A75E0" w:rsidP="00E91DE7">
      <w:pPr>
        <w:pStyle w:val="a5"/>
        <w:rPr>
          <w:lang w:val="en-US" w:eastAsia="ru-RU"/>
        </w:rPr>
      </w:pPr>
      <w:r w:rsidRPr="00E91DE7">
        <w:rPr>
          <w:lang w:val="en-US" w:eastAsia="ru-RU"/>
        </w:rPr>
        <w:t xml:space="preserve">    </w:t>
      </w:r>
      <w:r w:rsidR="00E91DE7" w:rsidRPr="00D064F5">
        <w:rPr>
          <w:lang w:val="en-US" w:eastAsia="ru-RU"/>
        </w:rPr>
        <w:t xml:space="preserve">Render </w:t>
      </w:r>
      <w:r w:rsidRPr="00E91DE7">
        <w:rPr>
          <w:lang w:val="en-US" w:eastAsia="ru-RU"/>
        </w:rPr>
        <w:t xml:space="preserve">         ();</w:t>
      </w:r>
    </w:p>
    <w:p w:rsidR="005A75E0" w:rsidRPr="00E91DE7" w:rsidRDefault="005A75E0" w:rsidP="00E91DE7">
      <w:pPr>
        <w:pStyle w:val="a5"/>
        <w:rPr>
          <w:lang w:val="en-US" w:eastAsia="ru-RU"/>
        </w:rPr>
      </w:pPr>
      <w:r w:rsidRPr="00E91DE7">
        <w:rPr>
          <w:lang w:val="en-US" w:eastAsia="ru-RU"/>
        </w:rPr>
        <w:t xml:space="preserve">    glfwSwapBuffers ();</w:t>
      </w:r>
    </w:p>
    <w:p w:rsidR="005A75E0" w:rsidRPr="00D064F5" w:rsidRDefault="005A75E0" w:rsidP="00E91DE7">
      <w:pPr>
        <w:pStyle w:val="a5"/>
        <w:rPr>
          <w:lang w:eastAsia="ru-RU"/>
        </w:rPr>
      </w:pPr>
      <w:r w:rsidRPr="00E91DE7">
        <w:rPr>
          <w:lang w:val="en-US" w:eastAsia="ru-RU"/>
        </w:rPr>
        <w:t xml:space="preserve">    glfwPollEvents</w:t>
      </w:r>
      <w:r w:rsidRPr="00D064F5">
        <w:rPr>
          <w:lang w:eastAsia="ru-RU"/>
        </w:rPr>
        <w:t xml:space="preserve">  ();</w:t>
      </w:r>
    </w:p>
    <w:p w:rsidR="005A75E0" w:rsidRPr="00D064F5" w:rsidRDefault="005A75E0" w:rsidP="00E91DE7">
      <w:pPr>
        <w:pStyle w:val="a5"/>
        <w:rPr>
          <w:lang w:eastAsia="ru-RU"/>
        </w:rPr>
      </w:pPr>
      <w:r w:rsidRPr="00D064F5">
        <w:rPr>
          <w:lang w:eastAsia="ru-RU"/>
        </w:rPr>
        <w:t>}</w:t>
      </w:r>
    </w:p>
    <w:p w:rsidR="005A75E0" w:rsidRPr="005A75E0" w:rsidRDefault="005A75E0" w:rsidP="00A73A6B">
      <w:pPr>
        <w:pStyle w:val="a5"/>
        <w:rPr>
          <w:lang w:eastAsia="ru-RU"/>
        </w:rPr>
      </w:pPr>
    </w:p>
    <w:p w:rsidR="000048D8" w:rsidRDefault="000048D8" w:rsidP="000048D8">
      <w:pPr>
        <w:pStyle w:val="HTML"/>
        <w:jc w:val="both"/>
        <w:rPr>
          <w:color w:val="000000"/>
          <w:sz w:val="26"/>
          <w:szCs w:val="26"/>
        </w:rPr>
      </w:pPr>
    </w:p>
    <w:p w:rsidR="00410FF7" w:rsidRDefault="00410FF7" w:rsidP="00410FF7">
      <w:pPr>
        <w:pStyle w:val="a4"/>
        <w:ind w:firstLine="785"/>
        <w:jc w:val="both"/>
        <w:rPr>
          <w:rFonts w:ascii="Times" w:hAnsi="Times" w:cs="Times"/>
          <w:color w:val="585858"/>
          <w:sz w:val="26"/>
          <w:szCs w:val="26"/>
        </w:rPr>
      </w:pPr>
      <w:r>
        <w:rPr>
          <w:rFonts w:ascii="Times" w:hAnsi="Times" w:cs="Times"/>
          <w:color w:val="585858"/>
          <w:sz w:val="26"/>
          <w:szCs w:val="26"/>
        </w:rPr>
        <w:t>Подобно библиотеке GLUT можно задать функции-обработчики для ряда событий, таких как изменение размера окна, ввод с клавиатуры, события от мыши и т.п. Весь ввод с клавиатуры GLFW делит на две категории - </w:t>
      </w:r>
      <w:r>
        <w:rPr>
          <w:rFonts w:ascii="Times" w:hAnsi="Times" w:cs="Times"/>
          <w:i/>
          <w:iCs/>
          <w:color w:val="585858"/>
          <w:sz w:val="26"/>
          <w:szCs w:val="26"/>
        </w:rPr>
        <w:t>key events</w:t>
      </w:r>
      <w:r>
        <w:rPr>
          <w:rFonts w:ascii="Times" w:hAnsi="Times" w:cs="Times"/>
          <w:color w:val="585858"/>
          <w:sz w:val="26"/>
          <w:szCs w:val="26"/>
        </w:rPr>
        <w:t> и </w:t>
      </w:r>
      <w:r>
        <w:rPr>
          <w:rFonts w:ascii="Times" w:hAnsi="Times" w:cs="Times"/>
          <w:i/>
          <w:iCs/>
          <w:color w:val="585858"/>
          <w:sz w:val="26"/>
          <w:szCs w:val="26"/>
        </w:rPr>
        <w:t>character events</w:t>
      </w:r>
      <w:r>
        <w:rPr>
          <w:rFonts w:ascii="Times" w:hAnsi="Times" w:cs="Times"/>
          <w:color w:val="585858"/>
          <w:sz w:val="26"/>
          <w:szCs w:val="26"/>
        </w:rPr>
        <w:t>. Первые связаны с физическими клавишами клавиатуры (нажатие и отпускание клавиш), а вторые - с генерацией символов клавиатурой (подобно тому как это сделано в Windows).</w:t>
      </w:r>
    </w:p>
    <w:p w:rsidR="00410FF7" w:rsidRDefault="00410FF7" w:rsidP="00410FF7">
      <w:pPr>
        <w:pStyle w:val="a4"/>
        <w:ind w:firstLine="785"/>
        <w:jc w:val="both"/>
        <w:rPr>
          <w:rFonts w:ascii="Times" w:hAnsi="Times" w:cs="Times"/>
          <w:color w:val="585858"/>
          <w:sz w:val="26"/>
          <w:szCs w:val="26"/>
        </w:rPr>
      </w:pPr>
      <w:r>
        <w:rPr>
          <w:rFonts w:ascii="Times" w:hAnsi="Times" w:cs="Times"/>
          <w:color w:val="585858"/>
          <w:sz w:val="26"/>
          <w:szCs w:val="26"/>
        </w:rPr>
        <w:t>Функция- обработчик нажатий и отпусканий клавишь имеет следующий вид:</w:t>
      </w:r>
    </w:p>
    <w:p w:rsidR="00410FF7" w:rsidRPr="00F77A18" w:rsidRDefault="00410FF7" w:rsidP="00F77A18">
      <w:pPr>
        <w:pStyle w:val="a5"/>
        <w:rPr>
          <w:lang w:val="en-US" w:eastAsia="ru-RU"/>
        </w:rPr>
      </w:pPr>
      <w:r w:rsidRPr="00F77A18">
        <w:rPr>
          <w:lang w:val="en-US" w:eastAsia="ru-RU"/>
        </w:rPr>
        <w:t>void keyCallback (GLFWwindow * window, int key, int scancode, int action, int mode)</w:t>
      </w:r>
    </w:p>
    <w:p w:rsidR="00410FF7" w:rsidRPr="00F77A18" w:rsidRDefault="00410FF7" w:rsidP="00F77A18">
      <w:pPr>
        <w:pStyle w:val="a5"/>
        <w:rPr>
          <w:lang w:val="en-US" w:eastAsia="ru-RU"/>
        </w:rPr>
      </w:pPr>
      <w:r w:rsidRPr="00F77A18">
        <w:rPr>
          <w:lang w:val="en-US" w:eastAsia="ru-RU"/>
        </w:rPr>
        <w:t>{</w:t>
      </w:r>
    </w:p>
    <w:p w:rsidR="00410FF7" w:rsidRPr="00F77A18" w:rsidRDefault="00410FF7" w:rsidP="00F77A18">
      <w:pPr>
        <w:pStyle w:val="a5"/>
        <w:rPr>
          <w:lang w:val="en-US" w:eastAsia="ru-RU"/>
        </w:rPr>
      </w:pPr>
      <w:r w:rsidRPr="00F77A18">
        <w:rPr>
          <w:lang w:val="en-US" w:eastAsia="ru-RU"/>
        </w:rPr>
        <w:t xml:space="preserve">    . . .</w:t>
      </w:r>
    </w:p>
    <w:p w:rsidR="00410FF7" w:rsidRPr="00F77A18" w:rsidRDefault="00410FF7" w:rsidP="00F77A18">
      <w:pPr>
        <w:pStyle w:val="a5"/>
        <w:rPr>
          <w:lang w:val="en-US" w:eastAsia="ru-RU"/>
        </w:rPr>
      </w:pPr>
      <w:r w:rsidRPr="00F77A18">
        <w:rPr>
          <w:lang w:val="en-US" w:eastAsia="ru-RU"/>
        </w:rPr>
        <w:t>}</w:t>
      </w:r>
    </w:p>
    <w:p w:rsidR="00410FF7" w:rsidRDefault="00410FF7" w:rsidP="00410FF7">
      <w:pPr>
        <w:pStyle w:val="a4"/>
        <w:ind w:firstLine="785"/>
        <w:jc w:val="both"/>
        <w:rPr>
          <w:rFonts w:ascii="Times" w:hAnsi="Times" w:cs="Times"/>
          <w:color w:val="585858"/>
          <w:sz w:val="26"/>
          <w:szCs w:val="26"/>
        </w:rPr>
      </w:pPr>
      <w:r>
        <w:rPr>
          <w:rFonts w:ascii="Times" w:hAnsi="Times" w:cs="Times"/>
          <w:color w:val="585858"/>
          <w:sz w:val="26"/>
          <w:szCs w:val="26"/>
        </w:rPr>
        <w:t>Параметр</w:t>
      </w:r>
      <w:r w:rsidRPr="00410FF7">
        <w:rPr>
          <w:rFonts w:ascii="Times" w:hAnsi="Times" w:cs="Times"/>
          <w:color w:val="585858"/>
          <w:sz w:val="26"/>
          <w:szCs w:val="26"/>
          <w:lang w:val="en-US"/>
        </w:rPr>
        <w:t> </w:t>
      </w:r>
      <w:r w:rsidRPr="00410FF7">
        <w:rPr>
          <w:rFonts w:ascii="Times" w:hAnsi="Times" w:cs="Times"/>
          <w:i/>
          <w:iCs/>
          <w:color w:val="585858"/>
          <w:sz w:val="26"/>
          <w:szCs w:val="26"/>
          <w:lang w:val="en-US"/>
        </w:rPr>
        <w:t>key</w:t>
      </w:r>
      <w:r w:rsidRPr="00410FF7">
        <w:rPr>
          <w:rFonts w:ascii="Times" w:hAnsi="Times" w:cs="Times"/>
          <w:color w:val="585858"/>
          <w:sz w:val="26"/>
          <w:szCs w:val="26"/>
          <w:lang w:val="en-US"/>
        </w:rPr>
        <w:t> </w:t>
      </w:r>
      <w:r>
        <w:rPr>
          <w:rFonts w:ascii="Times" w:hAnsi="Times" w:cs="Times"/>
          <w:color w:val="585858"/>
          <w:sz w:val="26"/>
          <w:szCs w:val="26"/>
        </w:rPr>
        <w:t>задает</w:t>
      </w:r>
      <w:r w:rsidRPr="00410FF7">
        <w:rPr>
          <w:rFonts w:ascii="Times" w:hAnsi="Times" w:cs="Times"/>
          <w:color w:val="585858"/>
          <w:sz w:val="26"/>
          <w:szCs w:val="26"/>
          <w:lang w:val="en-US"/>
        </w:rPr>
        <w:t xml:space="preserve"> </w:t>
      </w:r>
      <w:r>
        <w:rPr>
          <w:rFonts w:ascii="Times" w:hAnsi="Times" w:cs="Times"/>
          <w:color w:val="585858"/>
          <w:sz w:val="26"/>
          <w:szCs w:val="26"/>
        </w:rPr>
        <w:t>клавишу</w:t>
      </w:r>
      <w:r w:rsidRPr="00410FF7">
        <w:rPr>
          <w:rFonts w:ascii="Times" w:hAnsi="Times" w:cs="Times"/>
          <w:color w:val="585858"/>
          <w:sz w:val="26"/>
          <w:szCs w:val="26"/>
          <w:lang w:val="en-US"/>
        </w:rPr>
        <w:t xml:space="preserve"> </w:t>
      </w:r>
      <w:r>
        <w:rPr>
          <w:rFonts w:ascii="Times" w:hAnsi="Times" w:cs="Times"/>
          <w:color w:val="585858"/>
          <w:sz w:val="26"/>
          <w:szCs w:val="26"/>
        </w:rPr>
        <w:t>на</w:t>
      </w:r>
      <w:r w:rsidRPr="00410FF7">
        <w:rPr>
          <w:rFonts w:ascii="Times" w:hAnsi="Times" w:cs="Times"/>
          <w:color w:val="585858"/>
          <w:sz w:val="26"/>
          <w:szCs w:val="26"/>
          <w:lang w:val="en-US"/>
        </w:rPr>
        <w:t xml:space="preserve"> </w:t>
      </w:r>
      <w:r>
        <w:rPr>
          <w:rFonts w:ascii="Times" w:hAnsi="Times" w:cs="Times"/>
          <w:color w:val="585858"/>
          <w:sz w:val="26"/>
          <w:szCs w:val="26"/>
        </w:rPr>
        <w:t>клавиатуре</w:t>
      </w:r>
      <w:r w:rsidRPr="00410FF7">
        <w:rPr>
          <w:rFonts w:ascii="Times" w:hAnsi="Times" w:cs="Times"/>
          <w:color w:val="585858"/>
          <w:sz w:val="26"/>
          <w:szCs w:val="26"/>
          <w:lang w:val="en-US"/>
        </w:rPr>
        <w:t xml:space="preserve">, </w:t>
      </w:r>
      <w:r>
        <w:rPr>
          <w:rFonts w:ascii="Times" w:hAnsi="Times" w:cs="Times"/>
          <w:color w:val="585858"/>
          <w:sz w:val="26"/>
          <w:szCs w:val="26"/>
        </w:rPr>
        <w:t>например</w:t>
      </w:r>
      <w:r w:rsidRPr="00410FF7">
        <w:rPr>
          <w:rFonts w:ascii="Times" w:hAnsi="Times" w:cs="Times"/>
          <w:color w:val="585858"/>
          <w:sz w:val="26"/>
          <w:szCs w:val="26"/>
          <w:lang w:val="en-US"/>
        </w:rPr>
        <w:t xml:space="preserve"> GLFW_KEY_SPACE </w:t>
      </w:r>
      <w:r>
        <w:rPr>
          <w:rFonts w:ascii="Times" w:hAnsi="Times" w:cs="Times"/>
          <w:color w:val="585858"/>
          <w:sz w:val="26"/>
          <w:szCs w:val="26"/>
        </w:rPr>
        <w:t>или</w:t>
      </w:r>
      <w:r w:rsidRPr="00410FF7">
        <w:rPr>
          <w:rFonts w:ascii="Times" w:hAnsi="Times" w:cs="Times"/>
          <w:color w:val="585858"/>
          <w:sz w:val="26"/>
          <w:szCs w:val="26"/>
          <w:lang w:val="en-US"/>
        </w:rPr>
        <w:t xml:space="preserve"> GLFW_KEY_ESCAPE. </w:t>
      </w:r>
      <w:r>
        <w:rPr>
          <w:rFonts w:ascii="Times" w:hAnsi="Times" w:cs="Times"/>
          <w:color w:val="585858"/>
          <w:sz w:val="26"/>
          <w:szCs w:val="26"/>
        </w:rPr>
        <w:t>Если соответствующая клавиша неизвестна GLFW, то этот параметр будет равен GLFW_KEY_UNKNOWN.</w:t>
      </w:r>
    </w:p>
    <w:p w:rsidR="00410FF7" w:rsidRDefault="00410FF7" w:rsidP="00410FF7">
      <w:pPr>
        <w:pStyle w:val="a4"/>
        <w:ind w:firstLine="785"/>
        <w:jc w:val="both"/>
        <w:rPr>
          <w:rFonts w:ascii="Times" w:hAnsi="Times" w:cs="Times"/>
          <w:color w:val="585858"/>
          <w:sz w:val="26"/>
          <w:szCs w:val="26"/>
        </w:rPr>
      </w:pPr>
      <w:r>
        <w:rPr>
          <w:rFonts w:ascii="Times" w:hAnsi="Times" w:cs="Times"/>
          <w:color w:val="585858"/>
          <w:sz w:val="26"/>
          <w:szCs w:val="26"/>
        </w:rPr>
        <w:t>Параметр </w:t>
      </w:r>
      <w:r>
        <w:rPr>
          <w:rFonts w:ascii="Times" w:hAnsi="Times" w:cs="Times"/>
          <w:i/>
          <w:iCs/>
          <w:color w:val="585858"/>
          <w:sz w:val="26"/>
          <w:szCs w:val="26"/>
        </w:rPr>
        <w:t>action</w:t>
      </w:r>
      <w:r>
        <w:rPr>
          <w:rFonts w:ascii="Times" w:hAnsi="Times" w:cs="Times"/>
          <w:color w:val="585858"/>
          <w:sz w:val="26"/>
          <w:szCs w:val="26"/>
        </w:rPr>
        <w:t> определяет произошедшее с клавишей событие и равен GLFW_PRESS, GLFW_RELEASE или GLFW_REPEAT.</w:t>
      </w:r>
    </w:p>
    <w:p w:rsidR="00410FF7" w:rsidRDefault="00410FF7" w:rsidP="00410FF7">
      <w:pPr>
        <w:pStyle w:val="a4"/>
        <w:ind w:firstLine="785"/>
        <w:jc w:val="both"/>
        <w:rPr>
          <w:rFonts w:ascii="Times" w:hAnsi="Times" w:cs="Times"/>
          <w:color w:val="585858"/>
          <w:sz w:val="26"/>
          <w:szCs w:val="26"/>
        </w:rPr>
      </w:pPr>
      <w:r>
        <w:rPr>
          <w:rFonts w:ascii="Times" w:hAnsi="Times" w:cs="Times"/>
          <w:color w:val="585858"/>
          <w:sz w:val="26"/>
          <w:szCs w:val="26"/>
        </w:rPr>
        <w:t>Параметр </w:t>
      </w:r>
      <w:r>
        <w:rPr>
          <w:rFonts w:ascii="Times" w:hAnsi="Times" w:cs="Times"/>
          <w:i/>
          <w:iCs/>
          <w:color w:val="585858"/>
          <w:sz w:val="26"/>
          <w:szCs w:val="26"/>
        </w:rPr>
        <w:t>scancode</w:t>
      </w:r>
      <w:r>
        <w:rPr>
          <w:rFonts w:ascii="Times" w:hAnsi="Times" w:cs="Times"/>
          <w:color w:val="585858"/>
          <w:sz w:val="26"/>
          <w:szCs w:val="26"/>
        </w:rPr>
        <w:t> идентифицирующее клавишу на клавиатуре, его значение зависит от платформы.</w:t>
      </w:r>
    </w:p>
    <w:p w:rsidR="00410FF7" w:rsidRDefault="00410FF7" w:rsidP="00410FF7">
      <w:pPr>
        <w:pStyle w:val="a4"/>
        <w:ind w:firstLine="785"/>
        <w:jc w:val="both"/>
        <w:rPr>
          <w:rFonts w:ascii="Times" w:hAnsi="Times" w:cs="Times"/>
          <w:color w:val="585858"/>
          <w:sz w:val="26"/>
          <w:szCs w:val="26"/>
        </w:rPr>
      </w:pPr>
      <w:r>
        <w:rPr>
          <w:rFonts w:ascii="Times" w:hAnsi="Times" w:cs="Times"/>
          <w:color w:val="585858"/>
          <w:sz w:val="26"/>
          <w:szCs w:val="26"/>
        </w:rPr>
        <w:t>Параметр </w:t>
      </w:r>
      <w:r>
        <w:rPr>
          <w:rFonts w:ascii="Times" w:hAnsi="Times" w:cs="Times"/>
          <w:i/>
          <w:iCs/>
          <w:color w:val="585858"/>
          <w:sz w:val="26"/>
          <w:szCs w:val="26"/>
        </w:rPr>
        <w:t>mode</w:t>
      </w:r>
      <w:r>
        <w:rPr>
          <w:rFonts w:ascii="Times" w:hAnsi="Times" w:cs="Times"/>
          <w:color w:val="585858"/>
          <w:sz w:val="26"/>
          <w:szCs w:val="26"/>
        </w:rPr>
        <w:t> - это набор битовых флагов, задающих состояние клавиш-модификторов. Этими клавишами являются GLFW_MOD_SHIFT, GLFW_MOD_CONTROL, GLFW_MOD_ALT и GLFW_MOD_SUPER.</w:t>
      </w:r>
    </w:p>
    <w:p w:rsidR="00410FF7" w:rsidRDefault="00410FF7" w:rsidP="00410FF7">
      <w:pPr>
        <w:pStyle w:val="a4"/>
        <w:ind w:firstLine="785"/>
        <w:jc w:val="both"/>
        <w:rPr>
          <w:rFonts w:ascii="Times" w:hAnsi="Times" w:cs="Times"/>
          <w:color w:val="585858"/>
          <w:sz w:val="26"/>
          <w:szCs w:val="26"/>
        </w:rPr>
      </w:pPr>
      <w:r>
        <w:rPr>
          <w:rFonts w:ascii="Times" w:hAnsi="Times" w:cs="Times"/>
          <w:color w:val="585858"/>
          <w:sz w:val="26"/>
          <w:szCs w:val="26"/>
        </w:rPr>
        <w:t>Обработчик </w:t>
      </w:r>
      <w:r>
        <w:rPr>
          <w:rFonts w:ascii="Times" w:hAnsi="Times" w:cs="Times"/>
          <w:i/>
          <w:iCs/>
          <w:color w:val="585858"/>
          <w:sz w:val="26"/>
          <w:szCs w:val="26"/>
        </w:rPr>
        <w:t>key events</w:t>
      </w:r>
      <w:r>
        <w:rPr>
          <w:rFonts w:ascii="Times" w:hAnsi="Times" w:cs="Times"/>
          <w:color w:val="585858"/>
          <w:sz w:val="26"/>
          <w:szCs w:val="26"/>
        </w:rPr>
        <w:t> задается при помощи функции </w:t>
      </w:r>
      <w:r>
        <w:rPr>
          <w:rFonts w:ascii="Times" w:hAnsi="Times" w:cs="Times"/>
          <w:b/>
          <w:bCs/>
          <w:color w:val="585858"/>
          <w:sz w:val="26"/>
          <w:szCs w:val="26"/>
        </w:rPr>
        <w:t>glfwSetKeyCallback</w:t>
      </w:r>
      <w:r>
        <w:rPr>
          <w:rFonts w:ascii="Times" w:hAnsi="Times" w:cs="Times"/>
          <w:color w:val="585858"/>
          <w:sz w:val="26"/>
          <w:szCs w:val="26"/>
        </w:rPr>
        <w:t>:</w:t>
      </w:r>
    </w:p>
    <w:p w:rsidR="00410FF7" w:rsidRPr="00D064F5" w:rsidRDefault="00410FF7" w:rsidP="00F77A18">
      <w:pPr>
        <w:pStyle w:val="a5"/>
        <w:rPr>
          <w:lang w:eastAsia="ru-RU"/>
        </w:rPr>
      </w:pPr>
      <w:r w:rsidRPr="00F77A18">
        <w:rPr>
          <w:lang w:val="en-US" w:eastAsia="ru-RU"/>
        </w:rPr>
        <w:t>glfwSetKeyCallback</w:t>
      </w:r>
      <w:r w:rsidRPr="00D064F5">
        <w:rPr>
          <w:lang w:eastAsia="ru-RU"/>
        </w:rPr>
        <w:t xml:space="preserve"> ( </w:t>
      </w:r>
      <w:r w:rsidRPr="00F77A18">
        <w:rPr>
          <w:lang w:val="en-US" w:eastAsia="ru-RU"/>
        </w:rPr>
        <w:t>window</w:t>
      </w:r>
      <w:r w:rsidRPr="00D064F5">
        <w:rPr>
          <w:lang w:eastAsia="ru-RU"/>
        </w:rPr>
        <w:t xml:space="preserve">, </w:t>
      </w:r>
      <w:r w:rsidRPr="00F77A18">
        <w:rPr>
          <w:lang w:val="en-US" w:eastAsia="ru-RU"/>
        </w:rPr>
        <w:t>keyCallback</w:t>
      </w:r>
      <w:r w:rsidRPr="00D064F5">
        <w:rPr>
          <w:lang w:eastAsia="ru-RU"/>
        </w:rPr>
        <w:t xml:space="preserve"> );</w:t>
      </w:r>
    </w:p>
    <w:p w:rsidR="000048D8" w:rsidRDefault="000048D8" w:rsidP="008B3D86">
      <w:pPr>
        <w:spacing w:after="0" w:line="240" w:lineRule="auto"/>
        <w:rPr>
          <w:rFonts w:ascii="Times" w:hAnsi="Times" w:cs="Times"/>
          <w:color w:val="585858"/>
          <w:sz w:val="26"/>
          <w:szCs w:val="26"/>
          <w:shd w:val="clear" w:color="auto" w:fill="FFFFFF"/>
        </w:rPr>
      </w:pPr>
    </w:p>
    <w:p w:rsidR="000048D8" w:rsidRDefault="000048D8" w:rsidP="008B3D86">
      <w:pPr>
        <w:spacing w:after="0" w:line="240" w:lineRule="auto"/>
        <w:rPr>
          <w:rFonts w:ascii="Times" w:hAnsi="Times" w:cs="Times"/>
          <w:color w:val="585858"/>
          <w:sz w:val="26"/>
          <w:szCs w:val="26"/>
          <w:shd w:val="clear" w:color="auto" w:fill="FFFFFF"/>
        </w:rPr>
      </w:pPr>
    </w:p>
    <w:p w:rsidR="008A363D" w:rsidRDefault="008A363D">
      <w:pPr>
        <w:rPr>
          <w:rFonts w:ascii="Times" w:hAnsi="Times" w:cs="Times"/>
          <w:color w:val="585858"/>
          <w:sz w:val="26"/>
          <w:szCs w:val="26"/>
          <w:shd w:val="clear" w:color="auto" w:fill="FFFFFF"/>
        </w:rPr>
      </w:pPr>
      <w:r>
        <w:rPr>
          <w:rFonts w:ascii="Times" w:hAnsi="Times" w:cs="Times"/>
          <w:color w:val="585858"/>
          <w:sz w:val="26"/>
          <w:szCs w:val="26"/>
          <w:shd w:val="clear" w:color="auto" w:fill="FFFFFF"/>
        </w:rPr>
        <w:br w:type="page"/>
      </w:r>
    </w:p>
    <w:p w:rsidR="00F03D55" w:rsidRPr="00D064F5" w:rsidRDefault="0032713E" w:rsidP="008B3D86">
      <w:pPr>
        <w:spacing w:after="0" w:line="240" w:lineRule="auto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Times" w:hAnsi="Times" w:cs="Times"/>
          <w:color w:val="585858"/>
          <w:sz w:val="26"/>
          <w:szCs w:val="26"/>
          <w:shd w:val="clear" w:color="auto" w:fill="FFFFFF"/>
        </w:rPr>
        <w:lastRenderedPageBreak/>
        <w:t xml:space="preserve"> </w:t>
      </w:r>
      <w:r w:rsidR="008A363D"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Vertex Buffer Object</w:t>
      </w:r>
      <w:r w:rsidR="008A363D">
        <w:rPr>
          <w:rFonts w:ascii="Arial" w:hAnsi="Arial" w:cs="Arial"/>
          <w:color w:val="222222"/>
          <w:sz w:val="23"/>
          <w:szCs w:val="23"/>
          <w:shd w:val="clear" w:color="auto" w:fill="FFFFFF"/>
        </w:rPr>
        <w:t> (VBO) — особенность </w:t>
      </w:r>
      <w:hyperlink r:id="rId5" w:tooltip="OpenGL" w:history="1">
        <w:r w:rsidR="008A363D">
          <w:rPr>
            <w:rStyle w:val="a6"/>
            <w:rFonts w:ascii="Arial" w:hAnsi="Arial" w:cs="Arial"/>
            <w:color w:val="0B0080"/>
            <w:sz w:val="23"/>
            <w:szCs w:val="23"/>
            <w:shd w:val="clear" w:color="auto" w:fill="FFFFFF"/>
          </w:rPr>
          <w:t>OpenGL</w:t>
        </w:r>
      </w:hyperlink>
      <w:r w:rsidR="008A363D">
        <w:rPr>
          <w:rFonts w:ascii="Arial" w:hAnsi="Arial" w:cs="Arial"/>
          <w:color w:val="222222"/>
          <w:sz w:val="23"/>
          <w:szCs w:val="23"/>
          <w:shd w:val="clear" w:color="auto" w:fill="FFFFFF"/>
        </w:rPr>
        <w:t>, обеспечивающая методы выгрузки данных (</w:t>
      </w:r>
      <w:hyperlink r:id="rId6" w:tooltip="Вершина многоугольника" w:history="1">
        <w:r w:rsidR="008A363D">
          <w:rPr>
            <w:rStyle w:val="a6"/>
            <w:rFonts w:ascii="Arial" w:hAnsi="Arial" w:cs="Arial"/>
            <w:color w:val="0B0080"/>
            <w:sz w:val="23"/>
            <w:szCs w:val="23"/>
            <w:shd w:val="clear" w:color="auto" w:fill="FFFFFF"/>
          </w:rPr>
          <w:t>вершин</w:t>
        </w:r>
      </w:hyperlink>
      <w:r w:rsidR="008A363D">
        <w:rPr>
          <w:rFonts w:ascii="Arial" w:hAnsi="Arial" w:cs="Arial"/>
          <w:color w:val="222222"/>
          <w:sz w:val="23"/>
          <w:szCs w:val="23"/>
          <w:shd w:val="clear" w:color="auto" w:fill="FFFFFF"/>
        </w:rPr>
        <w:t>, </w:t>
      </w:r>
      <w:hyperlink r:id="rId7" w:tooltip="Нормаль" w:history="1">
        <w:r w:rsidR="008A363D">
          <w:rPr>
            <w:rStyle w:val="a6"/>
            <w:rFonts w:ascii="Arial" w:hAnsi="Arial" w:cs="Arial"/>
            <w:color w:val="0B0080"/>
            <w:sz w:val="23"/>
            <w:szCs w:val="23"/>
            <w:shd w:val="clear" w:color="auto" w:fill="FFFFFF"/>
          </w:rPr>
          <w:t>вектора нормали</w:t>
        </w:r>
      </w:hyperlink>
      <w:r w:rsidR="008A363D">
        <w:rPr>
          <w:rFonts w:ascii="Arial" w:hAnsi="Arial" w:cs="Arial"/>
          <w:color w:val="222222"/>
          <w:sz w:val="23"/>
          <w:szCs w:val="23"/>
          <w:shd w:val="clear" w:color="auto" w:fill="FFFFFF"/>
        </w:rPr>
        <w:t>, цветов, и так далее.) в видеоустройство для не оперативного режима рендеринга. VBO дали существенный прирост производительности над непосредственным режимом визуализации, в первую очередь, потому что данные находятся в памяти видеоустройства, а не в оперативной памяти и поэтому она может быть отрендерена непосредственно видеоустройством.</w:t>
      </w:r>
    </w:p>
    <w:p w:rsidR="008A363D" w:rsidRPr="00D064F5" w:rsidRDefault="008A363D" w:rsidP="008B3D86">
      <w:pPr>
        <w:spacing w:after="0" w:line="240" w:lineRule="auto"/>
        <w:rPr>
          <w:rFonts w:ascii="Times" w:hAnsi="Times" w:cs="Times"/>
          <w:color w:val="585858"/>
          <w:sz w:val="26"/>
          <w:szCs w:val="26"/>
          <w:shd w:val="clear" w:color="auto" w:fill="FFFFFF"/>
        </w:rPr>
      </w:pPr>
    </w:p>
    <w:p w:rsidR="00E91DE7" w:rsidRPr="00E91DE7" w:rsidRDefault="00E91DE7" w:rsidP="00E91DE7">
      <w:pPr>
        <w:pStyle w:val="a5"/>
        <w:rPr>
          <w:lang w:val="en-US" w:eastAsia="ru-RU"/>
        </w:rPr>
      </w:pPr>
      <w:r w:rsidRPr="00E91DE7">
        <w:rPr>
          <w:lang w:val="en-US" w:eastAsia="ru-RU"/>
        </w:rPr>
        <w:t>float vertices[] = {</w:t>
      </w:r>
    </w:p>
    <w:p w:rsidR="00E91DE7" w:rsidRPr="00E91DE7" w:rsidRDefault="00E91DE7" w:rsidP="00E91DE7">
      <w:pPr>
        <w:pStyle w:val="a5"/>
        <w:rPr>
          <w:lang w:val="en-US" w:eastAsia="ru-RU"/>
        </w:rPr>
      </w:pPr>
      <w:r>
        <w:rPr>
          <w:lang w:val="en-US" w:eastAsia="ru-RU"/>
        </w:rPr>
        <w:t xml:space="preserve">       </w:t>
      </w:r>
      <w:r w:rsidRPr="00E91DE7">
        <w:rPr>
          <w:lang w:val="en-US" w:eastAsia="ru-RU"/>
        </w:rPr>
        <w:t>-0.5f, -0.5f, -0.5f, 0.0f, 0.0f,</w:t>
      </w:r>
    </w:p>
    <w:p w:rsidR="00E91DE7" w:rsidRPr="00E91DE7" w:rsidRDefault="00E91DE7" w:rsidP="00E91DE7">
      <w:pPr>
        <w:pStyle w:val="a5"/>
        <w:rPr>
          <w:lang w:val="en-US" w:eastAsia="ru-RU"/>
        </w:rPr>
      </w:pPr>
      <w:r w:rsidRPr="00E91DE7">
        <w:rPr>
          <w:lang w:val="en-US" w:eastAsia="ru-RU"/>
        </w:rPr>
        <w:t xml:space="preserve">        0.5f, -0.5f, -0.5f, 1.0f, 0.0f,</w:t>
      </w:r>
    </w:p>
    <w:p w:rsidR="00E91DE7" w:rsidRPr="00E91DE7" w:rsidRDefault="00E91DE7" w:rsidP="00E91DE7">
      <w:pPr>
        <w:pStyle w:val="a5"/>
        <w:rPr>
          <w:lang w:val="en-US" w:eastAsia="ru-RU"/>
        </w:rPr>
      </w:pPr>
      <w:r w:rsidRPr="00E91DE7">
        <w:rPr>
          <w:lang w:val="en-US" w:eastAsia="ru-RU"/>
        </w:rPr>
        <w:t xml:space="preserve">        0.5f, 0.5f, -0.5f, 1.0f, 1.0f,</w:t>
      </w:r>
    </w:p>
    <w:p w:rsidR="00E91DE7" w:rsidRPr="00E91DE7" w:rsidRDefault="00E91DE7" w:rsidP="00E91DE7">
      <w:pPr>
        <w:pStyle w:val="a5"/>
        <w:rPr>
          <w:lang w:val="en-US" w:eastAsia="ru-RU"/>
        </w:rPr>
      </w:pPr>
      <w:r w:rsidRPr="00E91DE7">
        <w:rPr>
          <w:lang w:val="en-US" w:eastAsia="ru-RU"/>
        </w:rPr>
        <w:t xml:space="preserve">        0.5f, 0.5f, -0.5f, 1.0f, 1.0f,</w:t>
      </w:r>
    </w:p>
    <w:p w:rsidR="00E91DE7" w:rsidRPr="00E91DE7" w:rsidRDefault="00E91DE7" w:rsidP="00E91DE7">
      <w:pPr>
        <w:pStyle w:val="a5"/>
        <w:rPr>
          <w:lang w:val="en-US" w:eastAsia="ru-RU"/>
        </w:rPr>
      </w:pPr>
      <w:r w:rsidRPr="00E91DE7">
        <w:rPr>
          <w:lang w:val="en-US" w:eastAsia="ru-RU"/>
        </w:rPr>
        <w:t xml:space="preserve">        -0.5f, 0.5f, -0.5f, 0.0f, 1.0f,</w:t>
      </w:r>
    </w:p>
    <w:p w:rsidR="00E91DE7" w:rsidRPr="00D064F5" w:rsidRDefault="00E91DE7" w:rsidP="00E91DE7">
      <w:pPr>
        <w:pStyle w:val="a5"/>
        <w:rPr>
          <w:lang w:eastAsia="ru-RU"/>
        </w:rPr>
      </w:pPr>
      <w:r w:rsidRPr="00E91DE7">
        <w:rPr>
          <w:lang w:val="en-US" w:eastAsia="ru-RU"/>
        </w:rPr>
        <w:t xml:space="preserve">        </w:t>
      </w:r>
      <w:r w:rsidRPr="00D064F5">
        <w:rPr>
          <w:lang w:eastAsia="ru-RU"/>
        </w:rPr>
        <w:t>-0.5</w:t>
      </w:r>
      <w:r w:rsidRPr="00E91DE7">
        <w:rPr>
          <w:lang w:val="en-US" w:eastAsia="ru-RU"/>
        </w:rPr>
        <w:t>f</w:t>
      </w:r>
      <w:r w:rsidRPr="00D064F5">
        <w:rPr>
          <w:lang w:eastAsia="ru-RU"/>
        </w:rPr>
        <w:t>, -0.5</w:t>
      </w:r>
      <w:r w:rsidRPr="00E91DE7">
        <w:rPr>
          <w:lang w:val="en-US" w:eastAsia="ru-RU"/>
        </w:rPr>
        <w:t>f</w:t>
      </w:r>
      <w:r w:rsidRPr="00D064F5">
        <w:rPr>
          <w:lang w:eastAsia="ru-RU"/>
        </w:rPr>
        <w:t>, -0.5</w:t>
      </w:r>
      <w:r w:rsidRPr="00E91DE7">
        <w:rPr>
          <w:lang w:val="en-US" w:eastAsia="ru-RU"/>
        </w:rPr>
        <w:t>f</w:t>
      </w:r>
      <w:r w:rsidRPr="00D064F5">
        <w:rPr>
          <w:lang w:eastAsia="ru-RU"/>
        </w:rPr>
        <w:t>, 0.0</w:t>
      </w:r>
      <w:r w:rsidRPr="00E91DE7">
        <w:rPr>
          <w:lang w:val="en-US" w:eastAsia="ru-RU"/>
        </w:rPr>
        <w:t>f</w:t>
      </w:r>
      <w:r w:rsidRPr="00D064F5">
        <w:rPr>
          <w:lang w:eastAsia="ru-RU"/>
        </w:rPr>
        <w:t>, 0.0</w:t>
      </w:r>
      <w:r w:rsidRPr="00E91DE7">
        <w:rPr>
          <w:lang w:val="en-US" w:eastAsia="ru-RU"/>
        </w:rPr>
        <w:t>f</w:t>
      </w:r>
      <w:r w:rsidRPr="00D064F5">
        <w:rPr>
          <w:lang w:eastAsia="ru-RU"/>
        </w:rPr>
        <w:t>,</w:t>
      </w:r>
    </w:p>
    <w:p w:rsidR="00E91DE7" w:rsidRPr="00D064F5" w:rsidRDefault="00E91DE7" w:rsidP="00E91DE7">
      <w:pPr>
        <w:pStyle w:val="a5"/>
        <w:rPr>
          <w:lang w:eastAsia="ru-RU"/>
        </w:rPr>
      </w:pPr>
      <w:r w:rsidRPr="00D064F5">
        <w:rPr>
          <w:lang w:eastAsia="ru-RU"/>
        </w:rPr>
        <w:t>…</w:t>
      </w:r>
    </w:p>
    <w:p w:rsidR="001857E1" w:rsidRPr="00D064F5" w:rsidRDefault="00E91DE7" w:rsidP="00E91DE7">
      <w:pPr>
        <w:pStyle w:val="a5"/>
        <w:rPr>
          <w:lang w:eastAsia="ru-RU"/>
        </w:rPr>
      </w:pPr>
      <w:r w:rsidRPr="00D064F5">
        <w:rPr>
          <w:lang w:eastAsia="ru-RU"/>
        </w:rPr>
        <w:t xml:space="preserve">    };</w:t>
      </w:r>
    </w:p>
    <w:p w:rsidR="008A363D" w:rsidRPr="00D064F5" w:rsidRDefault="008A363D">
      <w:pPr>
        <w:rPr>
          <w:lang w:eastAsia="ru-RU"/>
        </w:rPr>
      </w:pPr>
    </w:p>
    <w:p w:rsidR="00A8342F" w:rsidRPr="00D064F5" w:rsidRDefault="00A8342F">
      <w:pPr>
        <w:rPr>
          <w:rFonts w:ascii="Arial" w:hAnsi="Arial" w:cs="Arial"/>
          <w:color w:val="22222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Процедура </w:t>
      </w:r>
      <w:hyperlink r:id="rId8" w:history="1">
        <w:r>
          <w:rPr>
            <w:rStyle w:val="a6"/>
            <w:rFonts w:ascii="Arial" w:hAnsi="Arial" w:cs="Arial"/>
            <w:color w:val="666666"/>
            <w:sz w:val="25"/>
            <w:szCs w:val="25"/>
            <w:shd w:val="clear" w:color="auto" w:fill="FFFFFF"/>
          </w:rPr>
          <w:t>glGenBuffers</w:t>
        </w:r>
      </w:hyperlink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 xml:space="preserve"> возвращает заданное количество неиспользуемых в настоящее время айдишников VBO. Как бы генерирует 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  <w:lang w:val="en-US"/>
        </w:rPr>
        <w:t>id</w:t>
      </w:r>
    </w:p>
    <w:p w:rsidR="00577D7A" w:rsidRDefault="00577D7A" w:rsidP="00577D7A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5"/>
          <w:szCs w:val="25"/>
        </w:rPr>
      </w:pPr>
      <w:r>
        <w:rPr>
          <w:rFonts w:ascii="Arial" w:hAnsi="Arial" w:cs="Arial"/>
          <w:color w:val="222222"/>
          <w:sz w:val="25"/>
          <w:szCs w:val="25"/>
        </w:rPr>
        <w:t>Далее процедурой </w:t>
      </w:r>
      <w:hyperlink r:id="rId9" w:history="1">
        <w:r>
          <w:rPr>
            <w:rStyle w:val="a6"/>
            <w:rFonts w:ascii="Arial" w:hAnsi="Arial" w:cs="Arial"/>
            <w:color w:val="666666"/>
            <w:sz w:val="25"/>
            <w:szCs w:val="25"/>
          </w:rPr>
          <w:t>glBindBuffer</w:t>
        </w:r>
      </w:hyperlink>
      <w:r>
        <w:rPr>
          <w:rFonts w:ascii="Arial" w:hAnsi="Arial" w:cs="Arial"/>
          <w:color w:val="222222"/>
          <w:sz w:val="25"/>
          <w:szCs w:val="25"/>
        </w:rPr>
        <w:t> мы связываем (bind) полученное на предыдущем шаге имя с определенной точкой связывания (binding point). Мы хотим сохранить в буфере координаты вершин, и должны использовать для этого точку связывания GL_ARRAY_BUFFER. Обратите внимание, здесь снова ни о каком создании буферов речи пока не идет. Мне лично проще всего думать о glBindBuffer, как о команде «ок, сейчас мы будем что-то делать вот с этим VBO».</w:t>
      </w:r>
    </w:p>
    <w:p w:rsidR="00577D7A" w:rsidRDefault="00577D7A" w:rsidP="00577D7A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5"/>
          <w:szCs w:val="25"/>
        </w:rPr>
      </w:pPr>
      <w:r>
        <w:rPr>
          <w:rFonts w:ascii="Arial" w:hAnsi="Arial" w:cs="Arial"/>
          <w:color w:val="222222"/>
          <w:sz w:val="25"/>
          <w:szCs w:val="25"/>
        </w:rPr>
        <w:t>Наконец, при вызове </w:t>
      </w:r>
      <w:hyperlink r:id="rId10" w:history="1">
        <w:r>
          <w:rPr>
            <w:rStyle w:val="a6"/>
            <w:rFonts w:ascii="Arial" w:hAnsi="Arial" w:cs="Arial"/>
            <w:color w:val="666666"/>
            <w:sz w:val="25"/>
            <w:szCs w:val="25"/>
          </w:rPr>
          <w:t>glBufferData</w:t>
        </w:r>
      </w:hyperlink>
      <w:r>
        <w:rPr>
          <w:rFonts w:ascii="Arial" w:hAnsi="Arial" w:cs="Arial"/>
          <w:color w:val="222222"/>
          <w:sz w:val="25"/>
          <w:szCs w:val="25"/>
        </w:rPr>
        <w:t> происходит выделение памяти и загрузка в нее наших данных. Последний аргумент процедуры называется usage и задает предполагаемый паттерн использования буфера. Часть STATIC говорит о том, что мы не собираемся модифицировать данные, а часть DRAW — о том, что данные будут использованы для отрисовки чего-то. Этот аргумент не приводит к каким-то действительным ограничениям на использование буфера. Но он является подсказкой для реализации OpenGL, и может существенно влиять на производительность приложения. Так что, лучше указывать в нем что-то правдоподобное. Заметьте, что первым аргументом указывается binding point, а не конкретный VBO. То есть, выбор самого VBO был сделан на предыдущем шаге.</w:t>
      </w:r>
    </w:p>
    <w:p w:rsidR="00577D7A" w:rsidRDefault="00577D7A" w:rsidP="00577D7A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5"/>
          <w:szCs w:val="25"/>
        </w:rPr>
      </w:pPr>
      <w:r>
        <w:rPr>
          <w:rFonts w:ascii="Arial" w:hAnsi="Arial" w:cs="Arial"/>
          <w:color w:val="222222"/>
          <w:sz w:val="25"/>
          <w:szCs w:val="25"/>
        </w:rPr>
        <w:t>Когда VBO больше не нужен, его можно удалить следующим образом:</w:t>
      </w:r>
    </w:p>
    <w:p w:rsidR="00577D7A" w:rsidRPr="00D064F5" w:rsidRDefault="00577D7A" w:rsidP="00577D7A">
      <w:pPr>
        <w:pStyle w:val="a5"/>
        <w:rPr>
          <w:lang w:eastAsia="ru-RU"/>
        </w:rPr>
      </w:pPr>
      <w:r w:rsidRPr="00577D7A">
        <w:rPr>
          <w:lang w:val="en-US" w:eastAsia="ru-RU"/>
        </w:rPr>
        <w:t>glDeleteBuffers</w:t>
      </w:r>
      <w:r w:rsidRPr="00D064F5">
        <w:rPr>
          <w:lang w:eastAsia="ru-RU"/>
        </w:rPr>
        <w:t>(1,</w:t>
      </w:r>
      <w:r w:rsidRPr="00577D7A">
        <w:rPr>
          <w:lang w:val="en-US" w:eastAsia="ru-RU"/>
        </w:rPr>
        <w:t> </w:t>
      </w:r>
      <w:r w:rsidRPr="00D064F5">
        <w:rPr>
          <w:lang w:eastAsia="ru-RU"/>
        </w:rPr>
        <w:t>&amp;</w:t>
      </w:r>
      <w:r w:rsidRPr="00577D7A">
        <w:rPr>
          <w:lang w:val="en-US" w:eastAsia="ru-RU"/>
        </w:rPr>
        <w:t>vbo</w:t>
      </w:r>
      <w:r w:rsidRPr="00D064F5">
        <w:rPr>
          <w:lang w:eastAsia="ru-RU"/>
        </w:rPr>
        <w:t>);</w:t>
      </w:r>
    </w:p>
    <w:p w:rsidR="00577D7A" w:rsidRPr="00D064F5" w:rsidRDefault="00577D7A" w:rsidP="00577D7A">
      <w:pPr>
        <w:pStyle w:val="a5"/>
        <w:rPr>
          <w:lang w:eastAsia="ru-RU"/>
        </w:rPr>
      </w:pPr>
    </w:p>
    <w:p w:rsidR="00577D7A" w:rsidRPr="00D064F5" w:rsidRDefault="00577D7A" w:rsidP="00577D7A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5"/>
          <w:szCs w:val="25"/>
        </w:rPr>
      </w:pPr>
      <w:r>
        <w:rPr>
          <w:rFonts w:ascii="Arial" w:hAnsi="Arial" w:cs="Arial"/>
          <w:color w:val="222222"/>
          <w:sz w:val="25"/>
          <w:szCs w:val="25"/>
        </w:rPr>
        <w:t>Итак, мы сохранили данные в буфере. Зачем, спрашивается, нужны еще какие-то VAO?</w:t>
      </w:r>
    </w:p>
    <w:p w:rsidR="00577D7A" w:rsidRPr="00D064F5" w:rsidRDefault="00577D7A" w:rsidP="00577D7A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5"/>
          <w:szCs w:val="25"/>
        </w:rPr>
      </w:pPr>
    </w:p>
    <w:p w:rsidR="00577D7A" w:rsidRDefault="00577D7A" w:rsidP="00577D7A">
      <w:pPr>
        <w:pStyle w:val="3"/>
        <w:shd w:val="clear" w:color="auto" w:fill="FFFFFF"/>
        <w:spacing w:before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</w:rPr>
        <w:t>VAO</w:t>
      </w:r>
    </w:p>
    <w:p w:rsidR="00577D7A" w:rsidRDefault="00FA2E5A" w:rsidP="00577D7A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5"/>
          <w:szCs w:val="25"/>
        </w:rPr>
      </w:pPr>
      <w:hyperlink r:id="rId11" w:anchor="Vertex_Array_Object" w:history="1">
        <w:r w:rsidR="00577D7A">
          <w:rPr>
            <w:rStyle w:val="a6"/>
            <w:rFonts w:ascii="Arial" w:hAnsi="Arial" w:cs="Arial"/>
            <w:color w:val="666666"/>
            <w:sz w:val="25"/>
            <w:szCs w:val="25"/>
          </w:rPr>
          <w:t>Vertex Arrays Object (VAO)</w:t>
        </w:r>
      </w:hyperlink>
      <w:r w:rsidR="00577D7A">
        <w:rPr>
          <w:rFonts w:ascii="Arial" w:hAnsi="Arial" w:cs="Arial"/>
          <w:color w:val="222222"/>
          <w:sz w:val="25"/>
          <w:szCs w:val="25"/>
        </w:rPr>
        <w:t> — это такая штука, которая говорит OpenGL, какую часть VBO следует использовать в последующих командах. Чтобы было понятнее, представьте, что VAO представляет собой массив, в элементах которого хранится информация о том, какую часть некого VBO использовать, и как эти данные нужно интерпретировать. Таким образом, один VAO по разным индексам может хранить координаты вершин, их цвета, нормали и прочие данные. Переключившись на нужный VAO мы можем эффективно обращаться к данным, на которые он «указывает», используя только индексы.</w:t>
      </w:r>
    </w:p>
    <w:p w:rsidR="00577D7A" w:rsidRPr="00577D7A" w:rsidRDefault="00577D7A">
      <w:pPr>
        <w:rPr>
          <w:lang w:eastAsia="ru-RU"/>
        </w:rPr>
      </w:pPr>
    </w:p>
    <w:p w:rsidR="008A363D" w:rsidRPr="008A363D" w:rsidRDefault="008A363D">
      <w:pPr>
        <w:rPr>
          <w:lang w:eastAsia="ru-RU"/>
        </w:rPr>
      </w:pPr>
    </w:p>
    <w:p w:rsidR="008A363D" w:rsidRPr="008A363D" w:rsidRDefault="008A363D" w:rsidP="008A363D">
      <w:pPr>
        <w:spacing w:after="0" w:line="240" w:lineRule="auto"/>
        <w:rPr>
          <w:lang w:val="en-US" w:eastAsia="ru-RU"/>
        </w:rPr>
      </w:pPr>
      <w:r w:rsidRPr="008A363D">
        <w:rPr>
          <w:lang w:eastAsia="ru-RU"/>
        </w:rPr>
        <w:t xml:space="preserve">            </w:t>
      </w:r>
      <w:r w:rsidRPr="008A363D">
        <w:rPr>
          <w:lang w:val="en-US" w:eastAsia="ru-RU"/>
        </w:rPr>
        <w:t>glGenVertexArrays(1, &amp;VAO);</w:t>
      </w:r>
    </w:p>
    <w:p w:rsidR="008A363D" w:rsidRPr="008A363D" w:rsidRDefault="008A363D" w:rsidP="008A363D">
      <w:pPr>
        <w:spacing w:after="0" w:line="240" w:lineRule="auto"/>
        <w:rPr>
          <w:lang w:val="en-US" w:eastAsia="ru-RU"/>
        </w:rPr>
      </w:pPr>
      <w:r>
        <w:rPr>
          <w:lang w:val="en-US" w:eastAsia="ru-RU"/>
        </w:rPr>
        <w:t xml:space="preserve">            </w:t>
      </w:r>
      <w:r w:rsidRPr="008A363D">
        <w:rPr>
          <w:lang w:val="en-US" w:eastAsia="ru-RU"/>
        </w:rPr>
        <w:t>glGenBuffers(1, &amp;VBO);</w:t>
      </w:r>
    </w:p>
    <w:p w:rsidR="008A363D" w:rsidRPr="008A363D" w:rsidRDefault="008A363D" w:rsidP="008A363D">
      <w:pPr>
        <w:spacing w:after="0" w:line="240" w:lineRule="auto"/>
        <w:rPr>
          <w:lang w:val="en-US" w:eastAsia="ru-RU"/>
        </w:rPr>
      </w:pPr>
      <w:r w:rsidRPr="008A363D">
        <w:rPr>
          <w:lang w:val="en-US" w:eastAsia="ru-RU"/>
        </w:rPr>
        <w:t xml:space="preserve">            glBindVertexArray(VAO);</w:t>
      </w:r>
    </w:p>
    <w:p w:rsidR="008A363D" w:rsidRPr="008A363D" w:rsidRDefault="008A363D" w:rsidP="008A363D">
      <w:pPr>
        <w:spacing w:after="0" w:line="240" w:lineRule="auto"/>
        <w:rPr>
          <w:lang w:val="en-US" w:eastAsia="ru-RU"/>
        </w:rPr>
      </w:pPr>
    </w:p>
    <w:p w:rsidR="008A363D" w:rsidRPr="008A363D" w:rsidRDefault="008A363D" w:rsidP="008A363D">
      <w:pPr>
        <w:spacing w:after="0" w:line="240" w:lineRule="auto"/>
        <w:rPr>
          <w:lang w:val="en-US" w:eastAsia="ru-RU"/>
        </w:rPr>
      </w:pPr>
      <w:r w:rsidRPr="008A363D">
        <w:rPr>
          <w:lang w:val="en-US" w:eastAsia="ru-RU"/>
        </w:rPr>
        <w:t xml:space="preserve">            glBindBuffer(GL_ARRAY_BUFFER, VBO);</w:t>
      </w:r>
    </w:p>
    <w:p w:rsidR="008A363D" w:rsidRPr="008A363D" w:rsidRDefault="008A363D" w:rsidP="008A363D">
      <w:pPr>
        <w:spacing w:after="0" w:line="240" w:lineRule="auto"/>
        <w:rPr>
          <w:lang w:val="en-US" w:eastAsia="ru-RU"/>
        </w:rPr>
      </w:pPr>
      <w:r w:rsidRPr="008A363D">
        <w:rPr>
          <w:lang w:val="en-US" w:eastAsia="ru-RU"/>
        </w:rPr>
        <w:t xml:space="preserve">            glBufferData(GL_ARRAY_BUFFER, sizeof (vertices), vertices, GL_STATIC_DRAW);</w:t>
      </w:r>
    </w:p>
    <w:p w:rsidR="008A363D" w:rsidRPr="008A363D" w:rsidRDefault="008A363D" w:rsidP="008A363D">
      <w:pPr>
        <w:spacing w:after="0" w:line="240" w:lineRule="auto"/>
        <w:rPr>
          <w:lang w:val="en-US" w:eastAsia="ru-RU"/>
        </w:rPr>
      </w:pPr>
    </w:p>
    <w:p w:rsidR="008A363D" w:rsidRPr="008A363D" w:rsidRDefault="008A363D" w:rsidP="008A363D">
      <w:pPr>
        <w:spacing w:after="0" w:line="240" w:lineRule="auto"/>
        <w:rPr>
          <w:lang w:val="en-US" w:eastAsia="ru-RU"/>
        </w:rPr>
      </w:pPr>
      <w:r w:rsidRPr="008A363D">
        <w:rPr>
          <w:lang w:val="en-US" w:eastAsia="ru-RU"/>
        </w:rPr>
        <w:t xml:space="preserve">            // position attribute</w:t>
      </w:r>
    </w:p>
    <w:p w:rsidR="008A363D" w:rsidRPr="008A363D" w:rsidRDefault="008A363D" w:rsidP="008A363D">
      <w:pPr>
        <w:spacing w:after="0" w:line="240" w:lineRule="auto"/>
        <w:rPr>
          <w:lang w:val="en-US" w:eastAsia="ru-RU"/>
        </w:rPr>
      </w:pPr>
      <w:r w:rsidRPr="008A363D">
        <w:rPr>
          <w:lang w:val="en-US" w:eastAsia="ru-RU"/>
        </w:rPr>
        <w:t xml:space="preserve">            glVertexAttribPointer(0, 3, GL_FLOAT, GL_FALSE, 5 * sizeof (float), (void*) 0);</w:t>
      </w:r>
    </w:p>
    <w:p w:rsidR="008A363D" w:rsidRPr="008A363D" w:rsidRDefault="008A363D" w:rsidP="008A363D">
      <w:pPr>
        <w:spacing w:after="0" w:line="240" w:lineRule="auto"/>
        <w:rPr>
          <w:lang w:val="en-US" w:eastAsia="ru-RU"/>
        </w:rPr>
      </w:pPr>
      <w:r w:rsidRPr="008A363D">
        <w:rPr>
          <w:lang w:val="en-US" w:eastAsia="ru-RU"/>
        </w:rPr>
        <w:t xml:space="preserve">            glEnableVertexAttribArray(0);</w:t>
      </w:r>
    </w:p>
    <w:p w:rsidR="008A363D" w:rsidRPr="008A363D" w:rsidRDefault="008A363D" w:rsidP="008A363D">
      <w:pPr>
        <w:spacing w:after="0" w:line="240" w:lineRule="auto"/>
        <w:rPr>
          <w:lang w:val="en-US" w:eastAsia="ru-RU"/>
        </w:rPr>
      </w:pPr>
      <w:r w:rsidRPr="008A363D">
        <w:rPr>
          <w:lang w:val="en-US" w:eastAsia="ru-RU"/>
        </w:rPr>
        <w:t xml:space="preserve">            // texture coord attribute</w:t>
      </w:r>
    </w:p>
    <w:p w:rsidR="008A363D" w:rsidRPr="008A363D" w:rsidRDefault="008A363D" w:rsidP="008A363D">
      <w:pPr>
        <w:spacing w:after="0" w:line="240" w:lineRule="auto"/>
        <w:rPr>
          <w:lang w:val="en-US" w:eastAsia="ru-RU"/>
        </w:rPr>
      </w:pPr>
      <w:r w:rsidRPr="008A363D">
        <w:rPr>
          <w:lang w:val="en-US" w:eastAsia="ru-RU"/>
        </w:rPr>
        <w:t xml:space="preserve">            glVertexAttribPointer(1, 2, GL_FLOAT, GL_FALSE, 5 * sizeof (float), (void*) (3 * sizeof (float)));</w:t>
      </w:r>
    </w:p>
    <w:p w:rsidR="00C42B0E" w:rsidRPr="00D064F5" w:rsidRDefault="008A363D" w:rsidP="008A363D">
      <w:pPr>
        <w:spacing w:after="0" w:line="240" w:lineRule="auto"/>
        <w:rPr>
          <w:lang w:eastAsia="ru-RU"/>
        </w:rPr>
      </w:pPr>
      <w:r w:rsidRPr="008A363D">
        <w:rPr>
          <w:lang w:val="en-US" w:eastAsia="ru-RU"/>
        </w:rPr>
        <w:t xml:space="preserve">            glEnableVertexAttribArray</w:t>
      </w:r>
      <w:r w:rsidRPr="00D064F5">
        <w:rPr>
          <w:lang w:eastAsia="ru-RU"/>
        </w:rPr>
        <w:t xml:space="preserve">(1); </w:t>
      </w:r>
    </w:p>
    <w:p w:rsidR="00C42B0E" w:rsidRPr="00D064F5" w:rsidRDefault="00C42B0E" w:rsidP="008A363D">
      <w:pPr>
        <w:spacing w:after="0" w:line="240" w:lineRule="auto"/>
        <w:rPr>
          <w:lang w:eastAsia="ru-RU"/>
        </w:rPr>
      </w:pPr>
    </w:p>
    <w:p w:rsidR="00C42B0E" w:rsidRPr="00C42B0E" w:rsidRDefault="00C42B0E" w:rsidP="00C42B0E">
      <w:pPr>
        <w:spacing w:after="0" w:line="240" w:lineRule="auto"/>
        <w:rPr>
          <w:lang w:eastAsia="ru-RU"/>
        </w:rPr>
      </w:pPr>
      <w:r w:rsidRPr="00C42B0E">
        <w:rPr>
          <w:lang w:val="en-US" w:eastAsia="ru-RU"/>
        </w:rPr>
        <w:t>GLM</w:t>
      </w:r>
      <w:r w:rsidRPr="00C42B0E">
        <w:rPr>
          <w:lang w:eastAsia="ru-RU"/>
        </w:rPr>
        <w:t xml:space="preserve"> (</w:t>
      </w:r>
      <w:r w:rsidRPr="00C42B0E">
        <w:rPr>
          <w:lang w:val="en-US" w:eastAsia="ru-RU"/>
        </w:rPr>
        <w:t>OpenGL</w:t>
      </w:r>
      <w:r w:rsidRPr="00C42B0E">
        <w:rPr>
          <w:lang w:eastAsia="ru-RU"/>
        </w:rPr>
        <w:t xml:space="preserve"> </w:t>
      </w:r>
      <w:r w:rsidRPr="00C42B0E">
        <w:rPr>
          <w:lang w:val="en-US" w:eastAsia="ru-RU"/>
        </w:rPr>
        <w:t>Mathematics</w:t>
      </w:r>
      <w:r w:rsidRPr="00C42B0E">
        <w:rPr>
          <w:lang w:eastAsia="ru-RU"/>
        </w:rPr>
        <w:t xml:space="preserve"> — математика для </w:t>
      </w:r>
      <w:r w:rsidRPr="00C42B0E">
        <w:rPr>
          <w:lang w:val="en-US" w:eastAsia="ru-RU"/>
        </w:rPr>
        <w:t>OpenGL</w:t>
      </w:r>
      <w:r w:rsidRPr="00C42B0E">
        <w:rPr>
          <w:lang w:eastAsia="ru-RU"/>
        </w:rPr>
        <w:t xml:space="preserve">) — библиотека для </w:t>
      </w:r>
      <w:r w:rsidRPr="00C42B0E">
        <w:rPr>
          <w:lang w:val="en-US" w:eastAsia="ru-RU"/>
        </w:rPr>
        <w:t>OpenGL</w:t>
      </w:r>
      <w:r w:rsidRPr="00C42B0E">
        <w:rPr>
          <w:lang w:eastAsia="ru-RU"/>
        </w:rPr>
        <w:t xml:space="preserve">, предоставляющая программисту на </w:t>
      </w:r>
      <w:r w:rsidRPr="00C42B0E">
        <w:rPr>
          <w:lang w:val="en-US" w:eastAsia="ru-RU"/>
        </w:rPr>
        <w:t>C</w:t>
      </w:r>
      <w:r w:rsidRPr="00C42B0E">
        <w:rPr>
          <w:lang w:eastAsia="ru-RU"/>
        </w:rPr>
        <w:t xml:space="preserve">++ структуры и функции, позволяющие использовать данные для </w:t>
      </w:r>
      <w:r w:rsidRPr="00C42B0E">
        <w:rPr>
          <w:lang w:val="en-US" w:eastAsia="ru-RU"/>
        </w:rPr>
        <w:t>OpenGL</w:t>
      </w:r>
      <w:r w:rsidRPr="00C42B0E">
        <w:rPr>
          <w:lang w:eastAsia="ru-RU"/>
        </w:rPr>
        <w:t>[источник не указан 1408 дней].</w:t>
      </w:r>
    </w:p>
    <w:p w:rsidR="00C42B0E" w:rsidRPr="00C42B0E" w:rsidRDefault="00C42B0E" w:rsidP="00C42B0E">
      <w:pPr>
        <w:spacing w:after="0" w:line="240" w:lineRule="auto"/>
        <w:rPr>
          <w:lang w:eastAsia="ru-RU"/>
        </w:rPr>
      </w:pPr>
    </w:p>
    <w:p w:rsidR="00C42B0E" w:rsidRPr="00C42B0E" w:rsidRDefault="00C42B0E" w:rsidP="00C42B0E">
      <w:pPr>
        <w:spacing w:after="0" w:line="240" w:lineRule="auto"/>
        <w:rPr>
          <w:lang w:eastAsia="ru-RU"/>
        </w:rPr>
      </w:pPr>
      <w:r w:rsidRPr="00C42B0E">
        <w:rPr>
          <w:lang w:eastAsia="ru-RU"/>
        </w:rPr>
        <w:t xml:space="preserve">Одна из особенностей </w:t>
      </w:r>
      <w:r w:rsidRPr="00C42B0E">
        <w:rPr>
          <w:lang w:val="en-US" w:eastAsia="ru-RU"/>
        </w:rPr>
        <w:t>GLM</w:t>
      </w:r>
      <w:r w:rsidRPr="00C42B0E">
        <w:rPr>
          <w:lang w:eastAsia="ru-RU"/>
        </w:rPr>
        <w:t xml:space="preserve"> состоит в том, что его реализация основана на спецификации </w:t>
      </w:r>
      <w:r w:rsidRPr="00C42B0E">
        <w:rPr>
          <w:lang w:val="en-US" w:eastAsia="ru-RU"/>
        </w:rPr>
        <w:t>GLSL</w:t>
      </w:r>
      <w:r w:rsidRPr="00C42B0E">
        <w:rPr>
          <w:lang w:eastAsia="ru-RU"/>
        </w:rPr>
        <w:t xml:space="preserve"> (</w:t>
      </w:r>
      <w:r w:rsidRPr="00C42B0E">
        <w:rPr>
          <w:lang w:val="en-US" w:eastAsia="ru-RU"/>
        </w:rPr>
        <w:t>OpenGL</w:t>
      </w:r>
      <w:r w:rsidRPr="00C42B0E">
        <w:rPr>
          <w:lang w:eastAsia="ru-RU"/>
        </w:rPr>
        <w:t xml:space="preserve"> </w:t>
      </w:r>
      <w:r w:rsidRPr="00C42B0E">
        <w:rPr>
          <w:lang w:val="en-US" w:eastAsia="ru-RU"/>
        </w:rPr>
        <w:t>Shading</w:t>
      </w:r>
      <w:r w:rsidRPr="00C42B0E">
        <w:rPr>
          <w:lang w:eastAsia="ru-RU"/>
        </w:rPr>
        <w:t xml:space="preserve"> </w:t>
      </w:r>
      <w:r w:rsidRPr="00C42B0E">
        <w:rPr>
          <w:lang w:val="en-US" w:eastAsia="ru-RU"/>
        </w:rPr>
        <w:t>Language</w:t>
      </w:r>
      <w:r w:rsidRPr="00C42B0E">
        <w:rPr>
          <w:lang w:eastAsia="ru-RU"/>
        </w:rPr>
        <w:t>)[1].</w:t>
      </w:r>
    </w:p>
    <w:p w:rsidR="00C42B0E" w:rsidRPr="00C42B0E" w:rsidRDefault="00C42B0E" w:rsidP="00C42B0E">
      <w:pPr>
        <w:spacing w:after="0" w:line="240" w:lineRule="auto"/>
        <w:rPr>
          <w:lang w:eastAsia="ru-RU"/>
        </w:rPr>
      </w:pPr>
    </w:p>
    <w:p w:rsidR="00595FB7" w:rsidRPr="00D064F5" w:rsidRDefault="00C42B0E" w:rsidP="00C42B0E">
      <w:pPr>
        <w:spacing w:after="0" w:line="240" w:lineRule="auto"/>
        <w:rPr>
          <w:lang w:eastAsia="ru-RU"/>
        </w:rPr>
      </w:pPr>
      <w:r w:rsidRPr="00C42B0E">
        <w:rPr>
          <w:lang w:eastAsia="ru-RU"/>
        </w:rPr>
        <w:t xml:space="preserve">Исходный код </w:t>
      </w:r>
      <w:r w:rsidRPr="00C42B0E">
        <w:rPr>
          <w:lang w:val="en-US" w:eastAsia="ru-RU"/>
        </w:rPr>
        <w:t>GLM</w:t>
      </w:r>
      <w:r w:rsidRPr="00C42B0E">
        <w:rPr>
          <w:lang w:eastAsia="ru-RU"/>
        </w:rPr>
        <w:t xml:space="preserve"> распространяется под </w:t>
      </w:r>
      <w:r w:rsidRPr="00C42B0E">
        <w:rPr>
          <w:lang w:val="en-US" w:eastAsia="ru-RU"/>
        </w:rPr>
        <w:t>MIT</w:t>
      </w:r>
      <w:r w:rsidRPr="00C42B0E">
        <w:rPr>
          <w:lang w:eastAsia="ru-RU"/>
        </w:rPr>
        <w:t xml:space="preserve"> </w:t>
      </w:r>
      <w:r w:rsidRPr="00C42B0E">
        <w:rPr>
          <w:lang w:val="en-US" w:eastAsia="ru-RU"/>
        </w:rPr>
        <w:t>License</w:t>
      </w:r>
      <w:r w:rsidRPr="00C42B0E">
        <w:rPr>
          <w:lang w:eastAsia="ru-RU"/>
        </w:rPr>
        <w:t xml:space="preserve">. </w:t>
      </w:r>
    </w:p>
    <w:p w:rsidR="00595FB7" w:rsidRPr="00595FB7" w:rsidRDefault="00595FB7" w:rsidP="00595FB7">
      <w:pPr>
        <w:spacing w:after="0" w:line="240" w:lineRule="auto"/>
        <w:rPr>
          <w:lang w:eastAsia="ru-RU"/>
        </w:rPr>
      </w:pPr>
      <w:r w:rsidRPr="00595FB7">
        <w:rPr>
          <w:lang w:eastAsia="ru-RU"/>
        </w:rPr>
        <w:t>При использовании</w:t>
      </w:r>
      <w:r w:rsidRPr="00595FB7">
        <w:rPr>
          <w:lang w:val="en-US" w:eastAsia="ru-RU"/>
        </w:rPr>
        <w:t> glm</w:t>
      </w:r>
      <w:r w:rsidRPr="00595FB7">
        <w:rPr>
          <w:lang w:eastAsia="ru-RU"/>
        </w:rPr>
        <w:t xml:space="preserve"> :: </w:t>
      </w:r>
      <w:r w:rsidRPr="00595FB7">
        <w:rPr>
          <w:lang w:val="en-US" w:eastAsia="ru-RU"/>
        </w:rPr>
        <w:t>translate</w:t>
      </w:r>
      <w:r w:rsidRPr="00595FB7">
        <w:rPr>
          <w:lang w:eastAsia="ru-RU"/>
        </w:rPr>
        <w:t xml:space="preserve"> (</w:t>
      </w:r>
      <w:r w:rsidRPr="00595FB7">
        <w:rPr>
          <w:lang w:val="en-US" w:eastAsia="ru-RU"/>
        </w:rPr>
        <w:t>X</w:t>
      </w:r>
      <w:r w:rsidRPr="00595FB7">
        <w:rPr>
          <w:lang w:eastAsia="ru-RU"/>
        </w:rPr>
        <w:t xml:space="preserve">, </w:t>
      </w:r>
      <w:r w:rsidRPr="00595FB7">
        <w:rPr>
          <w:lang w:val="en-US" w:eastAsia="ru-RU"/>
        </w:rPr>
        <w:t>vec</w:t>
      </w:r>
      <w:r w:rsidRPr="00595FB7">
        <w:rPr>
          <w:lang w:eastAsia="ru-RU"/>
        </w:rPr>
        <w:t>3)</w:t>
      </w:r>
      <w:r w:rsidRPr="00595FB7">
        <w:rPr>
          <w:lang w:val="en-US" w:eastAsia="ru-RU"/>
        </w:rPr>
        <w:t> </w:t>
      </w:r>
      <w:r w:rsidRPr="00595FB7">
        <w:rPr>
          <w:lang w:eastAsia="ru-RU"/>
        </w:rPr>
        <w:t>, вы умножаете</w:t>
      </w:r>
    </w:p>
    <w:p w:rsidR="00595FB7" w:rsidRPr="00595FB7" w:rsidRDefault="00595FB7" w:rsidP="00595FB7">
      <w:pPr>
        <w:spacing w:after="0" w:line="240" w:lineRule="auto"/>
        <w:rPr>
          <w:lang w:eastAsia="ru-RU"/>
        </w:rPr>
      </w:pPr>
    </w:p>
    <w:p w:rsidR="00595FB7" w:rsidRPr="00595FB7" w:rsidRDefault="00595FB7" w:rsidP="00595FB7">
      <w:pPr>
        <w:spacing w:after="0" w:line="240" w:lineRule="auto"/>
        <w:rPr>
          <w:lang w:val="en-US" w:eastAsia="ru-RU"/>
        </w:rPr>
      </w:pPr>
      <w:r w:rsidRPr="00595FB7">
        <w:rPr>
          <w:lang w:eastAsia="ru-RU"/>
        </w:rPr>
        <w:t xml:space="preserve">    </w:t>
      </w:r>
      <w:r w:rsidRPr="00595FB7">
        <w:rPr>
          <w:lang w:val="en-US" w:eastAsia="ru-RU"/>
        </w:rPr>
        <w:t>X * glm :: translate (Identity, vec3)</w:t>
      </w:r>
    </w:p>
    <w:p w:rsidR="00595FB7" w:rsidRPr="00595FB7" w:rsidRDefault="00595FB7" w:rsidP="00595FB7">
      <w:pPr>
        <w:spacing w:after="0" w:line="240" w:lineRule="auto"/>
        <w:rPr>
          <w:lang w:val="en-US" w:eastAsia="ru-RU"/>
        </w:rPr>
      </w:pPr>
    </w:p>
    <w:p w:rsidR="00595FB7" w:rsidRDefault="00595FB7" w:rsidP="00595FB7">
      <w:pPr>
        <w:spacing w:after="0" w:line="240" w:lineRule="auto"/>
        <w:rPr>
          <w:lang w:eastAsia="ru-RU"/>
        </w:rPr>
      </w:pPr>
      <w:r w:rsidRPr="00D064F5">
        <w:rPr>
          <w:lang w:eastAsia="ru-RU"/>
        </w:rPr>
        <w:t xml:space="preserve">Это значит сначала перевести, затем </w:t>
      </w:r>
      <w:r w:rsidRPr="00595FB7">
        <w:rPr>
          <w:lang w:val="en-US" w:eastAsia="ru-RU"/>
        </w:rPr>
        <w:t>X</w:t>
      </w:r>
    </w:p>
    <w:p w:rsidR="00595FB7" w:rsidRPr="00595FB7" w:rsidRDefault="00595FB7" w:rsidP="00595FB7">
      <w:pPr>
        <w:spacing w:after="0" w:line="240" w:lineRule="auto"/>
        <w:rPr>
          <w:lang w:eastAsia="ru-RU"/>
        </w:rPr>
      </w:pPr>
    </w:p>
    <w:p w:rsidR="00595FB7" w:rsidRPr="00595FB7" w:rsidRDefault="00595FB7" w:rsidP="00595FB7">
      <w:pPr>
        <w:spacing w:after="0" w:line="240" w:lineRule="auto"/>
        <w:rPr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glm::rotate</w:t>
      </w:r>
      <w:r w:rsidRPr="00595FB7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 xml:space="preserve"> – </w:t>
      </w:r>
      <w:r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поворот на угол относительно вектора</w:t>
      </w:r>
    </w:p>
    <w:p w:rsidR="001857E1" w:rsidRDefault="00595FB7" w:rsidP="00595FB7">
      <w:pPr>
        <w:spacing w:after="0" w:line="240" w:lineRule="auto"/>
        <w:rPr>
          <w:lang w:eastAsia="ru-RU"/>
        </w:rPr>
      </w:pPr>
      <w:r w:rsidRPr="00C42B0E">
        <w:rPr>
          <w:lang w:eastAsia="ru-RU"/>
        </w:rPr>
        <w:t xml:space="preserve"> </w:t>
      </w:r>
    </w:p>
    <w:p w:rsidR="00595FB7" w:rsidRDefault="00595FB7" w:rsidP="00595FB7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b/>
          <w:bCs/>
          <w:color w:val="222222"/>
          <w:sz w:val="23"/>
          <w:szCs w:val="23"/>
        </w:rPr>
        <w:t>GLSL</w:t>
      </w:r>
      <w:r>
        <w:rPr>
          <w:rFonts w:ascii="Arial" w:hAnsi="Arial" w:cs="Arial"/>
          <w:color w:val="222222"/>
          <w:sz w:val="23"/>
          <w:szCs w:val="23"/>
        </w:rPr>
        <w:t> (OpenGL Shading Language, Graphics Library Shader Language) — язык высокого уровня для </w:t>
      </w:r>
      <w:hyperlink r:id="rId12" w:tooltip="Программирование" w:history="1">
        <w:r>
          <w:rPr>
            <w:rStyle w:val="a6"/>
            <w:rFonts w:ascii="Arial" w:hAnsi="Arial" w:cs="Arial"/>
            <w:color w:val="0B0080"/>
            <w:sz w:val="23"/>
            <w:szCs w:val="23"/>
          </w:rPr>
          <w:t>программирования</w:t>
        </w:r>
      </w:hyperlink>
      <w:r>
        <w:rPr>
          <w:rFonts w:ascii="Arial" w:hAnsi="Arial" w:cs="Arial"/>
          <w:color w:val="222222"/>
          <w:sz w:val="23"/>
          <w:szCs w:val="23"/>
        </w:rPr>
        <w:t> </w:t>
      </w:r>
      <w:hyperlink r:id="rId13" w:tooltip="Шейдер" w:history="1">
        <w:r>
          <w:rPr>
            <w:rStyle w:val="a6"/>
            <w:rFonts w:ascii="Arial" w:hAnsi="Arial" w:cs="Arial"/>
            <w:color w:val="0B0080"/>
            <w:sz w:val="23"/>
            <w:szCs w:val="23"/>
          </w:rPr>
          <w:t>шейдеров</w:t>
        </w:r>
      </w:hyperlink>
      <w:r>
        <w:rPr>
          <w:rFonts w:ascii="Arial" w:hAnsi="Arial" w:cs="Arial"/>
          <w:color w:val="222222"/>
          <w:sz w:val="23"/>
          <w:szCs w:val="23"/>
        </w:rPr>
        <w:t>. Разработан для выполнения математики, которая обычно требуется для выполнения </w:t>
      </w:r>
      <w:hyperlink r:id="rId14" w:tooltip="Растеризация" w:history="1">
        <w:r>
          <w:rPr>
            <w:rStyle w:val="a6"/>
            <w:rFonts w:ascii="Arial" w:hAnsi="Arial" w:cs="Arial"/>
            <w:color w:val="0B0080"/>
            <w:sz w:val="23"/>
            <w:szCs w:val="23"/>
          </w:rPr>
          <w:t>растеризации</w:t>
        </w:r>
      </w:hyperlink>
      <w:r>
        <w:rPr>
          <w:rFonts w:ascii="Arial" w:hAnsi="Arial" w:cs="Arial"/>
          <w:color w:val="222222"/>
          <w:sz w:val="23"/>
          <w:szCs w:val="23"/>
        </w:rPr>
        <w:t> графики. Синтаксис языка базируется на языке программирования </w:t>
      </w:r>
      <w:hyperlink r:id="rId15" w:tooltip="ANSI C" w:history="1">
        <w:r>
          <w:rPr>
            <w:rStyle w:val="a6"/>
            <w:rFonts w:ascii="Arial" w:hAnsi="Arial" w:cs="Arial"/>
            <w:color w:val="0B0080"/>
            <w:sz w:val="23"/>
            <w:szCs w:val="23"/>
          </w:rPr>
          <w:t>ANSI C</w:t>
        </w:r>
      </w:hyperlink>
      <w:r>
        <w:rPr>
          <w:rFonts w:ascii="Arial" w:hAnsi="Arial" w:cs="Arial"/>
          <w:color w:val="222222"/>
          <w:sz w:val="23"/>
          <w:szCs w:val="23"/>
        </w:rPr>
        <w:t>, однако, из-за его специфической направленности, из него были исключены многие возможности, для упрощения языка и повышения производительности. В язык включены дополнительные функции и типы данных, например для работы с векторами и матрицами.</w:t>
      </w:r>
    </w:p>
    <w:p w:rsidR="00595FB7" w:rsidRDefault="00595FB7" w:rsidP="00595FB7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Основное преимущество GLSL перед другими шейдерными языками — переносимость кода между платформами и ОС.</w:t>
      </w:r>
    </w:p>
    <w:p w:rsidR="00595FB7" w:rsidRDefault="00595FB7" w:rsidP="00595FB7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Язык </w:t>
      </w:r>
      <w:r>
        <w:rPr>
          <w:rFonts w:ascii="Arial" w:hAnsi="Arial" w:cs="Arial"/>
          <w:b/>
          <w:bCs/>
          <w:color w:val="222222"/>
          <w:sz w:val="23"/>
          <w:szCs w:val="23"/>
        </w:rPr>
        <w:t>GLSL</w:t>
      </w:r>
      <w:r>
        <w:rPr>
          <w:rFonts w:ascii="Arial" w:hAnsi="Arial" w:cs="Arial"/>
          <w:color w:val="222222"/>
          <w:sz w:val="23"/>
          <w:szCs w:val="23"/>
        </w:rPr>
        <w:t> используется в </w:t>
      </w:r>
      <w:hyperlink r:id="rId16" w:tooltip="OpenGL" w:history="1">
        <w:r>
          <w:rPr>
            <w:rStyle w:val="a6"/>
            <w:rFonts w:ascii="Arial" w:hAnsi="Arial" w:cs="Arial"/>
            <w:color w:val="0B0080"/>
            <w:sz w:val="23"/>
            <w:szCs w:val="23"/>
          </w:rPr>
          <w:t>OpenGL</w:t>
        </w:r>
      </w:hyperlink>
      <w:r>
        <w:rPr>
          <w:rFonts w:ascii="Arial" w:hAnsi="Arial" w:cs="Arial"/>
          <w:color w:val="222222"/>
          <w:sz w:val="23"/>
          <w:szCs w:val="23"/>
        </w:rPr>
        <w:t>, в </w:t>
      </w:r>
      <w:hyperlink r:id="rId17" w:tooltip="OpenGL ES" w:history="1">
        <w:r>
          <w:rPr>
            <w:rStyle w:val="a6"/>
            <w:rFonts w:ascii="Arial" w:hAnsi="Arial" w:cs="Arial"/>
            <w:color w:val="0B0080"/>
            <w:sz w:val="23"/>
            <w:szCs w:val="23"/>
          </w:rPr>
          <w:t>OpenGL ES</w:t>
        </w:r>
      </w:hyperlink>
      <w:r>
        <w:rPr>
          <w:rFonts w:ascii="Arial" w:hAnsi="Arial" w:cs="Arial"/>
          <w:color w:val="222222"/>
          <w:sz w:val="23"/>
          <w:szCs w:val="23"/>
        </w:rPr>
        <w:t> и </w:t>
      </w:r>
      <w:hyperlink r:id="rId18" w:tooltip="WebGL" w:history="1">
        <w:r>
          <w:rPr>
            <w:rStyle w:val="a6"/>
            <w:rFonts w:ascii="Arial" w:hAnsi="Arial" w:cs="Arial"/>
            <w:color w:val="0B0080"/>
            <w:sz w:val="23"/>
            <w:szCs w:val="23"/>
          </w:rPr>
          <w:t>WebGL</w:t>
        </w:r>
      </w:hyperlink>
      <w:r>
        <w:rPr>
          <w:rFonts w:ascii="Arial" w:hAnsi="Arial" w:cs="Arial"/>
          <w:color w:val="222222"/>
          <w:sz w:val="23"/>
          <w:szCs w:val="23"/>
        </w:rPr>
        <w:t> используется язык </w:t>
      </w:r>
      <w:r>
        <w:rPr>
          <w:rFonts w:ascii="Arial" w:hAnsi="Arial" w:cs="Arial"/>
          <w:b/>
          <w:bCs/>
          <w:color w:val="222222"/>
          <w:sz w:val="23"/>
          <w:szCs w:val="23"/>
        </w:rPr>
        <w:t>GLSL ES</w:t>
      </w:r>
      <w:r>
        <w:rPr>
          <w:rFonts w:ascii="Arial" w:hAnsi="Arial" w:cs="Arial"/>
          <w:color w:val="222222"/>
          <w:sz w:val="23"/>
          <w:szCs w:val="23"/>
        </w:rPr>
        <w:t> (OpenGL ES Shading Language).</w:t>
      </w:r>
    </w:p>
    <w:p w:rsidR="00595FB7" w:rsidRDefault="00595FB7">
      <w:pPr>
        <w:rPr>
          <w:lang w:eastAsia="ru-RU"/>
        </w:rPr>
      </w:pPr>
      <w:r>
        <w:rPr>
          <w:lang w:eastAsia="ru-RU"/>
        </w:rPr>
        <w:br w:type="page"/>
      </w:r>
    </w:p>
    <w:p w:rsidR="007746B3" w:rsidRPr="00D064F5" w:rsidRDefault="00FA2E5A" w:rsidP="007746B3">
      <w:pPr>
        <w:pStyle w:val="a5"/>
      </w:pPr>
      <w:hyperlink r:id="rId19" w:history="1">
        <w:r w:rsidR="007746B3">
          <w:rPr>
            <w:rStyle w:val="a6"/>
          </w:rPr>
          <w:t>https://learnopengl.com/</w:t>
        </w:r>
      </w:hyperlink>
    </w:p>
    <w:p w:rsidR="00E91DE7" w:rsidRPr="007746B3" w:rsidRDefault="00FA2E5A" w:rsidP="00E91DE7">
      <w:pPr>
        <w:pStyle w:val="a5"/>
      </w:pPr>
      <w:hyperlink r:id="rId20" w:anchor="window_size" w:history="1">
        <w:r w:rsidR="001857E1" w:rsidRPr="001857E1">
          <w:rPr>
            <w:rStyle w:val="a6"/>
            <w:lang w:val="en-US"/>
          </w:rPr>
          <w:t>https</w:t>
        </w:r>
        <w:r w:rsidR="001857E1" w:rsidRPr="007746B3">
          <w:rPr>
            <w:rStyle w:val="a6"/>
          </w:rPr>
          <w:t>://</w:t>
        </w:r>
        <w:r w:rsidR="001857E1" w:rsidRPr="001857E1">
          <w:rPr>
            <w:rStyle w:val="a6"/>
            <w:lang w:val="en-US"/>
          </w:rPr>
          <w:t>www</w:t>
        </w:r>
        <w:r w:rsidR="001857E1" w:rsidRPr="007746B3">
          <w:rPr>
            <w:rStyle w:val="a6"/>
          </w:rPr>
          <w:t>.</w:t>
        </w:r>
        <w:r w:rsidR="001857E1" w:rsidRPr="001857E1">
          <w:rPr>
            <w:rStyle w:val="a6"/>
            <w:lang w:val="en-US"/>
          </w:rPr>
          <w:t>glfw</w:t>
        </w:r>
        <w:r w:rsidR="001857E1" w:rsidRPr="007746B3">
          <w:rPr>
            <w:rStyle w:val="a6"/>
          </w:rPr>
          <w:t>.</w:t>
        </w:r>
        <w:r w:rsidR="001857E1" w:rsidRPr="001857E1">
          <w:rPr>
            <w:rStyle w:val="a6"/>
            <w:lang w:val="en-US"/>
          </w:rPr>
          <w:t>org</w:t>
        </w:r>
        <w:r w:rsidR="001857E1" w:rsidRPr="007746B3">
          <w:rPr>
            <w:rStyle w:val="a6"/>
          </w:rPr>
          <w:t>/</w:t>
        </w:r>
        <w:r w:rsidR="001857E1" w:rsidRPr="001857E1">
          <w:rPr>
            <w:rStyle w:val="a6"/>
            <w:lang w:val="en-US"/>
          </w:rPr>
          <w:t>docs</w:t>
        </w:r>
        <w:r w:rsidR="001857E1" w:rsidRPr="007746B3">
          <w:rPr>
            <w:rStyle w:val="a6"/>
          </w:rPr>
          <w:t>/</w:t>
        </w:r>
        <w:r w:rsidR="001857E1" w:rsidRPr="001857E1">
          <w:rPr>
            <w:rStyle w:val="a6"/>
            <w:lang w:val="en-US"/>
          </w:rPr>
          <w:t>latest</w:t>
        </w:r>
        <w:r w:rsidR="001857E1" w:rsidRPr="007746B3">
          <w:rPr>
            <w:rStyle w:val="a6"/>
          </w:rPr>
          <w:t>/</w:t>
        </w:r>
        <w:r w:rsidR="001857E1" w:rsidRPr="001857E1">
          <w:rPr>
            <w:rStyle w:val="a6"/>
            <w:lang w:val="en-US"/>
          </w:rPr>
          <w:t>window</w:t>
        </w:r>
        <w:r w:rsidR="001857E1" w:rsidRPr="007746B3">
          <w:rPr>
            <w:rStyle w:val="a6"/>
          </w:rPr>
          <w:t>_</w:t>
        </w:r>
        <w:r w:rsidR="001857E1" w:rsidRPr="001857E1">
          <w:rPr>
            <w:rStyle w:val="a6"/>
            <w:lang w:val="en-US"/>
          </w:rPr>
          <w:t>guide</w:t>
        </w:r>
        <w:r w:rsidR="001857E1" w:rsidRPr="007746B3">
          <w:rPr>
            <w:rStyle w:val="a6"/>
          </w:rPr>
          <w:t>.</w:t>
        </w:r>
        <w:r w:rsidR="001857E1" w:rsidRPr="001857E1">
          <w:rPr>
            <w:rStyle w:val="a6"/>
            <w:lang w:val="en-US"/>
          </w:rPr>
          <w:t>html</w:t>
        </w:r>
        <w:r w:rsidR="001857E1" w:rsidRPr="007746B3">
          <w:rPr>
            <w:rStyle w:val="a6"/>
          </w:rPr>
          <w:t>#</w:t>
        </w:r>
        <w:r w:rsidR="001857E1" w:rsidRPr="001857E1">
          <w:rPr>
            <w:rStyle w:val="a6"/>
            <w:lang w:val="en-US"/>
          </w:rPr>
          <w:t>window</w:t>
        </w:r>
        <w:r w:rsidR="001857E1" w:rsidRPr="007746B3">
          <w:rPr>
            <w:rStyle w:val="a6"/>
          </w:rPr>
          <w:t>_</w:t>
        </w:r>
        <w:r w:rsidR="001857E1" w:rsidRPr="001857E1">
          <w:rPr>
            <w:rStyle w:val="a6"/>
            <w:lang w:val="en-US"/>
          </w:rPr>
          <w:t>size</w:t>
        </w:r>
      </w:hyperlink>
    </w:p>
    <w:p w:rsidR="001857E1" w:rsidRPr="00D064F5" w:rsidRDefault="00FA2E5A" w:rsidP="00E91DE7">
      <w:pPr>
        <w:pStyle w:val="a5"/>
      </w:pPr>
      <w:hyperlink r:id="rId21" w:history="1">
        <w:r w:rsidR="001857E1">
          <w:rPr>
            <w:rStyle w:val="a6"/>
          </w:rPr>
          <w:t>https://github.com/JoeyDeVries/LearnOpenGL</w:t>
        </w:r>
      </w:hyperlink>
    </w:p>
    <w:p w:rsidR="00577D7A" w:rsidRPr="00D064F5" w:rsidRDefault="00FA2E5A" w:rsidP="00E91DE7">
      <w:pPr>
        <w:pStyle w:val="a5"/>
      </w:pPr>
      <w:hyperlink r:id="rId22" w:history="1">
        <w:r w:rsidR="00577D7A" w:rsidRPr="00577D7A">
          <w:rPr>
            <w:rStyle w:val="a6"/>
            <w:lang w:val="en-US"/>
          </w:rPr>
          <w:t>https</w:t>
        </w:r>
        <w:r w:rsidR="00577D7A" w:rsidRPr="00D064F5">
          <w:rPr>
            <w:rStyle w:val="a6"/>
          </w:rPr>
          <w:t>://</w:t>
        </w:r>
        <w:r w:rsidR="00577D7A" w:rsidRPr="00577D7A">
          <w:rPr>
            <w:rStyle w:val="a6"/>
            <w:lang w:val="en-US"/>
          </w:rPr>
          <w:t>www</w:t>
        </w:r>
        <w:r w:rsidR="00577D7A" w:rsidRPr="00D064F5">
          <w:rPr>
            <w:rStyle w:val="a6"/>
          </w:rPr>
          <w:t>.</w:t>
        </w:r>
        <w:r w:rsidR="00577D7A" w:rsidRPr="00577D7A">
          <w:rPr>
            <w:rStyle w:val="a6"/>
            <w:lang w:val="en-US"/>
          </w:rPr>
          <w:t>youtube</w:t>
        </w:r>
        <w:r w:rsidR="00577D7A" w:rsidRPr="00D064F5">
          <w:rPr>
            <w:rStyle w:val="a6"/>
          </w:rPr>
          <w:t>.</w:t>
        </w:r>
        <w:r w:rsidR="00577D7A" w:rsidRPr="00577D7A">
          <w:rPr>
            <w:rStyle w:val="a6"/>
            <w:lang w:val="en-US"/>
          </w:rPr>
          <w:t>com</w:t>
        </w:r>
        <w:r w:rsidR="00577D7A" w:rsidRPr="00D064F5">
          <w:rPr>
            <w:rStyle w:val="a6"/>
          </w:rPr>
          <w:t>/</w:t>
        </w:r>
        <w:r w:rsidR="00577D7A" w:rsidRPr="00577D7A">
          <w:rPr>
            <w:rStyle w:val="a6"/>
            <w:lang w:val="en-US"/>
          </w:rPr>
          <w:t>watch</w:t>
        </w:r>
        <w:r w:rsidR="00577D7A" w:rsidRPr="00D064F5">
          <w:rPr>
            <w:rStyle w:val="a6"/>
          </w:rPr>
          <w:t>?</w:t>
        </w:r>
        <w:r w:rsidR="00577D7A" w:rsidRPr="00577D7A">
          <w:rPr>
            <w:rStyle w:val="a6"/>
            <w:lang w:val="en-US"/>
          </w:rPr>
          <w:t>v</w:t>
        </w:r>
        <w:r w:rsidR="00577D7A" w:rsidRPr="00D064F5">
          <w:rPr>
            <w:rStyle w:val="a6"/>
          </w:rPr>
          <w:t>=</w:t>
        </w:r>
        <w:r w:rsidR="00577D7A" w:rsidRPr="00577D7A">
          <w:rPr>
            <w:rStyle w:val="a6"/>
            <w:lang w:val="en-US"/>
          </w:rPr>
          <w:t>WMiggUPst</w:t>
        </w:r>
        <w:r w:rsidR="00577D7A" w:rsidRPr="00D064F5">
          <w:rPr>
            <w:rStyle w:val="a6"/>
          </w:rPr>
          <w:t>-</w:t>
        </w:r>
        <w:r w:rsidR="00577D7A" w:rsidRPr="00577D7A">
          <w:rPr>
            <w:rStyle w:val="a6"/>
            <w:lang w:val="en-US"/>
          </w:rPr>
          <w:t>Q</w:t>
        </w:r>
      </w:hyperlink>
    </w:p>
    <w:p w:rsidR="008E2FC3" w:rsidRPr="00D064F5" w:rsidRDefault="00FA2E5A" w:rsidP="00E91DE7">
      <w:pPr>
        <w:pStyle w:val="a5"/>
      </w:pPr>
      <w:hyperlink r:id="rId23" w:history="1">
        <w:r w:rsidR="008E2FC3" w:rsidRPr="008E2FC3">
          <w:rPr>
            <w:rStyle w:val="a6"/>
            <w:lang w:val="en-US"/>
          </w:rPr>
          <w:t>https</w:t>
        </w:r>
        <w:r w:rsidR="008E2FC3" w:rsidRPr="00D064F5">
          <w:rPr>
            <w:rStyle w:val="a6"/>
          </w:rPr>
          <w:t>://</w:t>
        </w:r>
        <w:r w:rsidR="008E2FC3" w:rsidRPr="008E2FC3">
          <w:rPr>
            <w:rStyle w:val="a6"/>
            <w:lang w:val="en-US"/>
          </w:rPr>
          <w:t>github</w:t>
        </w:r>
        <w:r w:rsidR="008E2FC3" w:rsidRPr="00D064F5">
          <w:rPr>
            <w:rStyle w:val="a6"/>
          </w:rPr>
          <w:t>.</w:t>
        </w:r>
        <w:r w:rsidR="008E2FC3" w:rsidRPr="008E2FC3">
          <w:rPr>
            <w:rStyle w:val="a6"/>
            <w:lang w:val="en-US"/>
          </w:rPr>
          <w:t>com</w:t>
        </w:r>
        <w:r w:rsidR="008E2FC3" w:rsidRPr="00D064F5">
          <w:rPr>
            <w:rStyle w:val="a6"/>
          </w:rPr>
          <w:t>/</w:t>
        </w:r>
        <w:r w:rsidR="008E2FC3" w:rsidRPr="008E2FC3">
          <w:rPr>
            <w:rStyle w:val="a6"/>
            <w:lang w:val="en-US"/>
          </w:rPr>
          <w:t>KnightDanila</w:t>
        </w:r>
        <w:r w:rsidR="008E2FC3" w:rsidRPr="00D064F5">
          <w:rPr>
            <w:rStyle w:val="a6"/>
          </w:rPr>
          <w:t>/</w:t>
        </w:r>
        <w:r w:rsidR="008E2FC3" w:rsidRPr="008E2FC3">
          <w:rPr>
            <w:rStyle w:val="a6"/>
            <w:lang w:val="en-US"/>
          </w:rPr>
          <w:t>GraphicProjects</w:t>
        </w:r>
        <w:r w:rsidR="008E2FC3" w:rsidRPr="00D064F5">
          <w:rPr>
            <w:rStyle w:val="a6"/>
          </w:rPr>
          <w:t>_</w:t>
        </w:r>
        <w:r w:rsidR="008E2FC3" w:rsidRPr="008E2FC3">
          <w:rPr>
            <w:rStyle w:val="a6"/>
            <w:lang w:val="en-US"/>
          </w:rPr>
          <w:t>OpenGL</w:t>
        </w:r>
        <w:r w:rsidR="008E2FC3" w:rsidRPr="00D064F5">
          <w:rPr>
            <w:rStyle w:val="a6"/>
          </w:rPr>
          <w:t>_</w:t>
        </w:r>
        <w:r w:rsidR="008E2FC3" w:rsidRPr="008E2FC3">
          <w:rPr>
            <w:rStyle w:val="a6"/>
            <w:lang w:val="en-US"/>
          </w:rPr>
          <w:t>Shaders</w:t>
        </w:r>
        <w:r w:rsidR="008E2FC3" w:rsidRPr="00D064F5">
          <w:rPr>
            <w:rStyle w:val="a6"/>
          </w:rPr>
          <w:t>_</w:t>
        </w:r>
        <w:r w:rsidR="008E2FC3" w:rsidRPr="008E2FC3">
          <w:rPr>
            <w:rStyle w:val="a6"/>
            <w:lang w:val="en-US"/>
          </w:rPr>
          <w:t>GLSL</w:t>
        </w:r>
      </w:hyperlink>
    </w:p>
    <w:p w:rsidR="008E2FC3" w:rsidRPr="00D064F5" w:rsidRDefault="008E2FC3" w:rsidP="00E91DE7">
      <w:pPr>
        <w:pStyle w:val="a5"/>
      </w:pPr>
    </w:p>
    <w:p w:rsidR="00577D7A" w:rsidRPr="00D064F5" w:rsidRDefault="00577D7A" w:rsidP="00E91DE7">
      <w:pPr>
        <w:pStyle w:val="a5"/>
        <w:rPr>
          <w:lang w:eastAsia="ru-RU"/>
        </w:rPr>
      </w:pPr>
    </w:p>
    <w:p w:rsidR="008E2FC3" w:rsidRPr="00D064F5" w:rsidRDefault="008E2FC3" w:rsidP="00E91DE7">
      <w:pPr>
        <w:pStyle w:val="a5"/>
        <w:rPr>
          <w:lang w:eastAsia="ru-RU"/>
        </w:rPr>
      </w:pPr>
    </w:p>
    <w:sectPr w:rsidR="008E2FC3" w:rsidRPr="00D064F5" w:rsidSect="00C6687B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40076"/>
    <w:multiLevelType w:val="hybridMultilevel"/>
    <w:tmpl w:val="04ACB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A5A4A"/>
    <w:multiLevelType w:val="multilevel"/>
    <w:tmpl w:val="3FD4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104617"/>
    <w:multiLevelType w:val="hybridMultilevel"/>
    <w:tmpl w:val="A2DC6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193637"/>
    <w:rsid w:val="000048D8"/>
    <w:rsid w:val="000E0E90"/>
    <w:rsid w:val="001857E1"/>
    <w:rsid w:val="00193637"/>
    <w:rsid w:val="00205BDD"/>
    <w:rsid w:val="00290561"/>
    <w:rsid w:val="002B40CF"/>
    <w:rsid w:val="003150FF"/>
    <w:rsid w:val="0032713E"/>
    <w:rsid w:val="003F42AD"/>
    <w:rsid w:val="00410FF7"/>
    <w:rsid w:val="004E4890"/>
    <w:rsid w:val="00577D7A"/>
    <w:rsid w:val="00595FB7"/>
    <w:rsid w:val="005A75E0"/>
    <w:rsid w:val="005D3CBB"/>
    <w:rsid w:val="006679CB"/>
    <w:rsid w:val="006850ED"/>
    <w:rsid w:val="007746B3"/>
    <w:rsid w:val="008A363D"/>
    <w:rsid w:val="008B3D86"/>
    <w:rsid w:val="008E2FC3"/>
    <w:rsid w:val="00A73A6B"/>
    <w:rsid w:val="00A8342F"/>
    <w:rsid w:val="00B852B6"/>
    <w:rsid w:val="00B9127A"/>
    <w:rsid w:val="00C26D9C"/>
    <w:rsid w:val="00C42B0E"/>
    <w:rsid w:val="00C6687B"/>
    <w:rsid w:val="00CA2719"/>
    <w:rsid w:val="00D064F5"/>
    <w:rsid w:val="00DE1660"/>
    <w:rsid w:val="00E72893"/>
    <w:rsid w:val="00E91DE7"/>
    <w:rsid w:val="00F03D55"/>
    <w:rsid w:val="00F77A18"/>
    <w:rsid w:val="00F928EB"/>
    <w:rsid w:val="00FA2E5A"/>
    <w:rsid w:val="00FC3EFC"/>
    <w:rsid w:val="00FD2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42AD"/>
  </w:style>
  <w:style w:type="paragraph" w:styleId="3">
    <w:name w:val="heading 3"/>
    <w:basedOn w:val="a"/>
    <w:next w:val="a"/>
    <w:link w:val="30"/>
    <w:uiPriority w:val="9"/>
    <w:unhideWhenUsed/>
    <w:qFormat/>
    <w:rsid w:val="006679CB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679C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FC3EF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27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27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13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32713E"/>
  </w:style>
  <w:style w:type="character" w:customStyle="1" w:styleId="o">
    <w:name w:val="o"/>
    <w:basedOn w:val="a0"/>
    <w:rsid w:val="0032713E"/>
  </w:style>
  <w:style w:type="character" w:customStyle="1" w:styleId="p">
    <w:name w:val="p"/>
    <w:basedOn w:val="a0"/>
    <w:rsid w:val="0032713E"/>
  </w:style>
  <w:style w:type="character" w:customStyle="1" w:styleId="mi">
    <w:name w:val="mi"/>
    <w:basedOn w:val="a0"/>
    <w:rsid w:val="0032713E"/>
  </w:style>
  <w:style w:type="character" w:customStyle="1" w:styleId="s">
    <w:name w:val="s"/>
    <w:basedOn w:val="a0"/>
    <w:rsid w:val="0032713E"/>
  </w:style>
  <w:style w:type="character" w:customStyle="1" w:styleId="nb">
    <w:name w:val="nb"/>
    <w:basedOn w:val="a0"/>
    <w:rsid w:val="0032713E"/>
  </w:style>
  <w:style w:type="paragraph" w:styleId="a5">
    <w:name w:val="No Spacing"/>
    <w:uiPriority w:val="1"/>
    <w:qFormat/>
    <w:rsid w:val="00E72893"/>
    <w:pPr>
      <w:spacing w:after="0" w:line="240" w:lineRule="auto"/>
    </w:pPr>
  </w:style>
  <w:style w:type="character" w:customStyle="1" w:styleId="kt">
    <w:name w:val="kt"/>
    <w:basedOn w:val="a0"/>
    <w:rsid w:val="000048D8"/>
  </w:style>
  <w:style w:type="character" w:customStyle="1" w:styleId="k">
    <w:name w:val="k"/>
    <w:basedOn w:val="a0"/>
    <w:rsid w:val="005A75E0"/>
  </w:style>
  <w:style w:type="character" w:styleId="a6">
    <w:name w:val="Hyperlink"/>
    <w:basedOn w:val="a0"/>
    <w:uiPriority w:val="99"/>
    <w:semiHidden/>
    <w:unhideWhenUsed/>
    <w:rsid w:val="001857E1"/>
    <w:rPr>
      <w:color w:val="0000FF"/>
      <w:u w:val="single"/>
    </w:rPr>
  </w:style>
  <w:style w:type="character" w:customStyle="1" w:styleId="br0">
    <w:name w:val="br0"/>
    <w:basedOn w:val="a0"/>
    <w:rsid w:val="00577D7A"/>
  </w:style>
  <w:style w:type="character" w:customStyle="1" w:styleId="nu0">
    <w:name w:val="nu0"/>
    <w:basedOn w:val="a0"/>
    <w:rsid w:val="00577D7A"/>
  </w:style>
  <w:style w:type="character" w:customStyle="1" w:styleId="sy3">
    <w:name w:val="sy3"/>
    <w:basedOn w:val="a0"/>
    <w:rsid w:val="00577D7A"/>
  </w:style>
  <w:style w:type="character" w:customStyle="1" w:styleId="sy4">
    <w:name w:val="sy4"/>
    <w:basedOn w:val="a0"/>
    <w:rsid w:val="00577D7A"/>
  </w:style>
  <w:style w:type="character" w:styleId="HTML1">
    <w:name w:val="HTML Typewriter"/>
    <w:basedOn w:val="a0"/>
    <w:uiPriority w:val="99"/>
    <w:semiHidden/>
    <w:unhideWhenUsed/>
    <w:rsid w:val="00595F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8059">
          <w:marLeft w:val="2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6917">
          <w:marLeft w:val="2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56288">
          <w:marLeft w:val="2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9928">
          <w:marLeft w:val="0"/>
          <w:marRight w:val="0"/>
          <w:marTop w:val="0"/>
          <w:marBottom w:val="167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6983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0925">
          <w:marLeft w:val="2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9304">
          <w:marLeft w:val="2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80938">
          <w:marLeft w:val="0"/>
          <w:marRight w:val="0"/>
          <w:marTop w:val="0"/>
          <w:marBottom w:val="167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5914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8846">
          <w:marLeft w:val="2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gl/gl3/glGenBuffers" TargetMode="External"/><Relationship Id="rId13" Type="http://schemas.openxmlformats.org/officeDocument/2006/relationships/hyperlink" Target="https://ru.wikipedia.org/wiki/%D0%A8%D0%B5%D0%B9%D0%B4%D0%B5%D1%80" TargetMode="External"/><Relationship Id="rId18" Type="http://schemas.openxmlformats.org/officeDocument/2006/relationships/hyperlink" Target="https://ru.wikipedia.org/wiki/WebG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JoeyDeVries/LearnOpenGL" TargetMode="External"/><Relationship Id="rId7" Type="http://schemas.openxmlformats.org/officeDocument/2006/relationships/hyperlink" Target="https://ru.wikipedia.org/wiki/%D0%9D%D0%BE%D1%80%D0%BC%D0%B0%D0%BB%D1%8C" TargetMode="External"/><Relationship Id="rId12" Type="http://schemas.openxmlformats.org/officeDocument/2006/relationships/hyperlink" Target="https://ru.wikipedia.org/wiki/%D0%9F%D1%80%D0%BE%D0%B3%D1%80%D0%B0%D0%BC%D0%BC%D0%B8%D1%80%D0%BE%D0%B2%D0%B0%D0%BD%D0%B8%D0%B5" TargetMode="External"/><Relationship Id="rId17" Type="http://schemas.openxmlformats.org/officeDocument/2006/relationships/hyperlink" Target="https://ru.wikipedia.org/wiki/OpenGL_E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OpenGL" TargetMode="External"/><Relationship Id="rId20" Type="http://schemas.openxmlformats.org/officeDocument/2006/relationships/hyperlink" Target="https://www.glfw.org/docs/latest/window_guid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2%D0%B5%D1%80%D1%88%D0%B8%D0%BD%D0%B0_%D0%BC%D0%BD%D0%BE%D0%B3%D0%BE%D1%83%D0%B3%D0%BE%D0%BB%D1%8C%D0%BD%D0%B8%D0%BA%D0%B0" TargetMode="External"/><Relationship Id="rId11" Type="http://schemas.openxmlformats.org/officeDocument/2006/relationships/hyperlink" Target="https://www.opengl.org/wiki/Vertex_Specification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ru.wikipedia.org/wiki/OpenGL" TargetMode="External"/><Relationship Id="rId15" Type="http://schemas.openxmlformats.org/officeDocument/2006/relationships/hyperlink" Target="https://ru.wikipedia.org/wiki/ANSI_C" TargetMode="External"/><Relationship Id="rId23" Type="http://schemas.openxmlformats.org/officeDocument/2006/relationships/hyperlink" Target="https://github.com/KnightDanila/GraphicProjects_OpenGL_Shaders_GLSL" TargetMode="External"/><Relationship Id="rId10" Type="http://schemas.openxmlformats.org/officeDocument/2006/relationships/hyperlink" Target="http://docs.gl/gl3/glBufferData" TargetMode="External"/><Relationship Id="rId19" Type="http://schemas.openxmlformats.org/officeDocument/2006/relationships/hyperlink" Target="https://learnopeng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gl/gl3/glBindBuffer" TargetMode="External"/><Relationship Id="rId14" Type="http://schemas.openxmlformats.org/officeDocument/2006/relationships/hyperlink" Target="https://ru.wikipedia.org/wiki/%D0%A0%D0%B0%D1%81%D1%82%D0%B5%D1%80%D0%B8%D0%B7%D0%B0%D1%86%D0%B8%D1%8F" TargetMode="External"/><Relationship Id="rId22" Type="http://schemas.openxmlformats.org/officeDocument/2006/relationships/hyperlink" Target="https://www.youtube.com/watch?v=WMiggUPst-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6</Pages>
  <Words>1410</Words>
  <Characters>8038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Функциональность ограничена</Company>
  <LinksUpToDate>false</LinksUpToDate>
  <CharactersWithSpaces>9430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Демонстрационная версия</dc:creator>
  <cp:lastModifiedBy>Демонстрационная версия</cp:lastModifiedBy>
  <cp:revision>26</cp:revision>
  <dcterms:created xsi:type="dcterms:W3CDTF">2019-05-30T01:36:00Z</dcterms:created>
  <dcterms:modified xsi:type="dcterms:W3CDTF">2019-06-12T08:13:00Z</dcterms:modified>
</cp:coreProperties>
</file>