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9722" w14:textId="77777777" w:rsidR="00254D41" w:rsidRDefault="00000000">
      <w:pPr>
        <w:spacing w:after="15" w:line="266" w:lineRule="auto"/>
        <w:ind w:left="58" w:hanging="10"/>
        <w:jc w:val="center"/>
      </w:pPr>
      <w:r>
        <w:rPr>
          <w:sz w:val="40"/>
        </w:rPr>
        <w:t xml:space="preserve">LEVANTAMENTO DE REQUISITOS DO </w:t>
      </w:r>
    </w:p>
    <w:p w14:paraId="5E12D761" w14:textId="77777777" w:rsidR="00254D41" w:rsidRDefault="00000000">
      <w:pPr>
        <w:spacing w:after="299" w:line="266" w:lineRule="auto"/>
        <w:ind w:left="58" w:right="48" w:hanging="10"/>
        <w:jc w:val="center"/>
      </w:pPr>
      <w:r>
        <w:rPr>
          <w:sz w:val="40"/>
        </w:rPr>
        <w:t xml:space="preserve">PROJETO - SITE DE BIO (ACTION NOVA JOGOS). </w:t>
      </w:r>
    </w:p>
    <w:p w14:paraId="13DD90E3" w14:textId="77777777" w:rsidR="00254D41" w:rsidRDefault="00000000">
      <w:pPr>
        <w:spacing w:after="69" w:line="259" w:lineRule="auto"/>
        <w:ind w:left="-5" w:hanging="10"/>
      </w:pPr>
      <w:r>
        <w:rPr>
          <w:sz w:val="32"/>
        </w:rPr>
        <w:t xml:space="preserve">REQUISITOS FUNCIONAIS: </w:t>
      </w:r>
    </w:p>
    <w:p w14:paraId="360C167A" w14:textId="77777777" w:rsidR="00254D41" w:rsidRDefault="00000000">
      <w:pPr>
        <w:numPr>
          <w:ilvl w:val="0"/>
          <w:numId w:val="1"/>
        </w:numPr>
        <w:ind w:hanging="360"/>
      </w:pPr>
      <w:r>
        <w:t>Layout Mobile-</w:t>
      </w:r>
      <w:proofErr w:type="spellStart"/>
      <w:r>
        <w:t>First</w:t>
      </w:r>
      <w:proofErr w:type="spellEnd"/>
      <w:r>
        <w:t xml:space="preserve"> e Responsivo: Design vertical centralizado, otimizado primariamente para telas de smartphones. </w:t>
      </w:r>
    </w:p>
    <w:p w14:paraId="08C72123" w14:textId="77777777" w:rsidR="00254D41" w:rsidRDefault="00000000">
      <w:pPr>
        <w:numPr>
          <w:ilvl w:val="0"/>
          <w:numId w:val="1"/>
        </w:numPr>
        <w:ind w:hanging="360"/>
      </w:pPr>
      <w:r>
        <w:t xml:space="preserve">Cabeçalho de Perfil: Exibição de avatar (foto circular), nome de usuário (@) e campo de texto para biografia curta. </w:t>
      </w:r>
    </w:p>
    <w:p w14:paraId="5A4EF4E2" w14:textId="77777777" w:rsidR="00254D41" w:rsidRDefault="00000000">
      <w:pPr>
        <w:numPr>
          <w:ilvl w:val="0"/>
          <w:numId w:val="1"/>
        </w:numPr>
        <w:ind w:hanging="360"/>
      </w:pPr>
      <w:r>
        <w:t xml:space="preserve">Lista Dinâmica de Botões: Exibição de links empilhados verticalmente, ocupando a largura útil da tela, com suporte a destaque visual (cor ou contorno diferenciado) para o link principal. </w:t>
      </w:r>
    </w:p>
    <w:p w14:paraId="221572A5" w14:textId="77777777" w:rsidR="00254D41" w:rsidRDefault="00000000">
      <w:pPr>
        <w:numPr>
          <w:ilvl w:val="0"/>
          <w:numId w:val="1"/>
        </w:numPr>
        <w:ind w:hanging="360"/>
      </w:pPr>
      <w:r>
        <w:t xml:space="preserve">Rodapé Social: Barra com ícones clicáveis vinculados a perfis externos (YouTube, LinkedIn, </w:t>
      </w:r>
      <w:proofErr w:type="gramStart"/>
      <w:r>
        <w:t>TikTok, etc.</w:t>
      </w:r>
      <w:proofErr w:type="gramEnd"/>
      <w:r>
        <w:t xml:space="preserve">). </w:t>
      </w:r>
    </w:p>
    <w:p w14:paraId="2BDBF70A" w14:textId="77777777" w:rsidR="00254D41" w:rsidRDefault="00000000">
      <w:pPr>
        <w:numPr>
          <w:ilvl w:val="0"/>
          <w:numId w:val="1"/>
        </w:numPr>
        <w:spacing w:after="452"/>
        <w:ind w:hanging="360"/>
      </w:pPr>
      <w:r>
        <w:t xml:space="preserve">Customização Visual: Módulo de parametrização de cores de fundo, cores dos botões, tipografia e suporte a alternância de tema (modo claro / modo escuro).  </w:t>
      </w:r>
    </w:p>
    <w:p w14:paraId="30A0FEF8" w14:textId="77777777" w:rsidR="00254D41" w:rsidRDefault="00000000">
      <w:pPr>
        <w:spacing w:after="189" w:line="259" w:lineRule="auto"/>
        <w:ind w:left="-5" w:hanging="10"/>
      </w:pPr>
      <w:r>
        <w:rPr>
          <w:sz w:val="32"/>
        </w:rPr>
        <w:t xml:space="preserve">REQUISITOS NÃO FUNCIONAIS: </w:t>
      </w:r>
    </w:p>
    <w:p w14:paraId="2B623CBF" w14:textId="77777777" w:rsidR="00254D41" w:rsidRDefault="00000000">
      <w:pPr>
        <w:numPr>
          <w:ilvl w:val="0"/>
          <w:numId w:val="1"/>
        </w:numPr>
        <w:ind w:hanging="360"/>
      </w:pPr>
      <w:r>
        <w:t>Usabilidade (UX): Botões com área de toque (</w:t>
      </w:r>
      <w:proofErr w:type="spellStart"/>
      <w:r>
        <w:t>touch</w:t>
      </w:r>
      <w:proofErr w:type="spellEnd"/>
      <w:r>
        <w:t xml:space="preserve"> target) ampla, no mínimo 48px de altura, adequada para navegação via polegar no formato pílula (cantos totalmente arredondados) ou o retangular com cantos levemente arredondados (</w:t>
      </w:r>
      <w:proofErr w:type="spellStart"/>
      <w:r>
        <w:t>border-radius</w:t>
      </w:r>
      <w:proofErr w:type="spellEnd"/>
      <w:r>
        <w:t xml:space="preserve"> suave).  </w:t>
      </w:r>
    </w:p>
    <w:p w14:paraId="72C13E41" w14:textId="77777777" w:rsidR="00254D41" w:rsidRDefault="00000000">
      <w:pPr>
        <w:numPr>
          <w:ilvl w:val="0"/>
          <w:numId w:val="1"/>
        </w:numPr>
        <w:ind w:hanging="360"/>
      </w:pPr>
      <w:r>
        <w:t>Simplicidade: Ausência de menus laterais, poluição visual ou navegação profunda; fluxo de tela única (single-</w:t>
      </w:r>
      <w:proofErr w:type="spellStart"/>
      <w:r>
        <w:t>page</w:t>
      </w:r>
      <w:proofErr w:type="spellEnd"/>
      <w:r>
        <w:t xml:space="preserve">).  </w:t>
      </w:r>
    </w:p>
    <w:p w14:paraId="7A7E3FC4" w14:textId="77777777" w:rsidR="00254D41" w:rsidRDefault="00000000">
      <w:pPr>
        <w:numPr>
          <w:ilvl w:val="0"/>
          <w:numId w:val="1"/>
        </w:numPr>
        <w:ind w:hanging="360"/>
      </w:pPr>
      <w:r>
        <w:t xml:space="preserve">Dimensão na Tela: A imagem da logo da </w:t>
      </w:r>
      <w:proofErr w:type="spellStart"/>
      <w:r>
        <w:t>Action</w:t>
      </w:r>
      <w:proofErr w:type="spellEnd"/>
      <w:r>
        <w:t xml:space="preserve"> Nova Games deve ter 96px por 96px no topo da página (pode ser ajustada para até 120px em telas maiores de celulares de alta resolução). </w:t>
      </w:r>
    </w:p>
    <w:p w14:paraId="586141A8" w14:textId="77777777" w:rsidR="00254D41" w:rsidRDefault="00000000">
      <w:pPr>
        <w:numPr>
          <w:ilvl w:val="0"/>
          <w:numId w:val="1"/>
        </w:numPr>
        <w:spacing w:after="239"/>
        <w:ind w:hanging="360"/>
      </w:pPr>
      <w:r>
        <w:t>Formato: O container do ícone deve ser circular (</w:t>
      </w:r>
      <w:proofErr w:type="spellStart"/>
      <w:r>
        <w:t>border-radius</w:t>
      </w:r>
      <w:proofErr w:type="spellEnd"/>
      <w:r>
        <w:t xml:space="preserve">: 50%), acompanhando o padrão visual do perfil do Instagram para manter a consistência da marca. </w:t>
      </w:r>
    </w:p>
    <w:p w14:paraId="2620A2D3" w14:textId="77777777" w:rsidR="00254D41" w:rsidRDefault="00000000">
      <w:pPr>
        <w:spacing w:after="254" w:line="259" w:lineRule="auto"/>
        <w:ind w:left="0" w:firstLine="0"/>
      </w:pPr>
      <w:r>
        <w:t xml:space="preserve"> </w:t>
      </w:r>
    </w:p>
    <w:p w14:paraId="4D13357E" w14:textId="77777777" w:rsidR="00254D41" w:rsidRDefault="00000000">
      <w:pPr>
        <w:spacing w:after="468" w:line="259" w:lineRule="auto"/>
        <w:ind w:left="720" w:firstLine="0"/>
      </w:pPr>
      <w:r>
        <w:t xml:space="preserve"> </w:t>
      </w:r>
    </w:p>
    <w:p w14:paraId="74F80F7E" w14:textId="77777777" w:rsidR="00254D41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sectPr w:rsidR="00254D41">
      <w:pgSz w:w="11906" w:h="16838"/>
      <w:pgMar w:top="1440" w:right="148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41DB0"/>
    <w:multiLevelType w:val="hybridMultilevel"/>
    <w:tmpl w:val="E8686FBE"/>
    <w:lvl w:ilvl="0" w:tplc="473296C4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F2D5B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0817F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26DDA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5E029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266D7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4646F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9C3F2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9AF68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716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D41"/>
    <w:rsid w:val="00254D41"/>
    <w:rsid w:val="005D07BD"/>
    <w:rsid w:val="006A631E"/>
    <w:rsid w:val="00AC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06A83"/>
  <w15:docId w15:val="{2578654F-5117-47F6-8B38-B2864E0EC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76" w:lineRule="auto"/>
      <w:ind w:left="370" w:hanging="37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viso">
    <w:name w:val="Revision"/>
    <w:hidden/>
    <w:uiPriority w:val="99"/>
    <w:semiHidden/>
    <w:rsid w:val="006A631E"/>
    <w:pPr>
      <w:spacing w:after="0" w:line="240" w:lineRule="auto"/>
    </w:pPr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239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Requisitos do Projeto</dc:title>
  <dc:subject/>
  <dc:creator>HEITOR FANDIM SAN MIGUEL</dc:creator>
  <cp:keywords/>
  <cp:lastModifiedBy>ARTHUR MATOS FONSECA</cp:lastModifiedBy>
  <cp:revision>2</cp:revision>
  <dcterms:created xsi:type="dcterms:W3CDTF">2026-09-09T18:07:00Z</dcterms:created>
  <dcterms:modified xsi:type="dcterms:W3CDTF">2026-09-09T18:07:00Z</dcterms:modified>
</cp:coreProperties>
</file>