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9DC2" w14:textId="77777777" w:rsidR="00A85029" w:rsidRDefault="00A85029" w:rsidP="002864AE">
      <w:pPr>
        <w:pStyle w:val="af0"/>
        <w:spacing w:before="0" w:beforeAutospacing="0" w:after="200" w:afterAutospacing="0" w:line="276" w:lineRule="auto"/>
        <w:jc w:val="center"/>
        <w:rPr>
          <w:rFonts w:eastAsia="Calibri"/>
          <w:color w:val="000000"/>
        </w:rPr>
      </w:pPr>
    </w:p>
    <w:p w14:paraId="2101CC2F" w14:textId="77777777" w:rsidR="00575EE3" w:rsidRPr="00575EE3" w:rsidRDefault="00575EE3" w:rsidP="002864AE">
      <w:pPr>
        <w:pStyle w:val="af0"/>
        <w:spacing w:before="0" w:beforeAutospacing="0" w:after="200" w:afterAutospacing="0" w:line="276" w:lineRule="auto"/>
        <w:jc w:val="center"/>
        <w:rPr>
          <w:rFonts w:ascii="Times" w:eastAsia="Calibri" w:hAnsi="Times"/>
          <w:sz w:val="20"/>
          <w:szCs w:val="20"/>
        </w:rPr>
      </w:pPr>
      <w:r w:rsidRPr="00575EE3">
        <w:rPr>
          <w:rFonts w:eastAsia="Calibri"/>
          <w:noProof/>
          <w:color w:val="000000"/>
        </w:rPr>
        <w:drawing>
          <wp:anchor distT="0" distB="0" distL="114300" distR="114300" simplePos="0" relativeHeight="251659776" behindDoc="0" locked="0" layoutInCell="1" allowOverlap="1" wp14:anchorId="3BEB0A23" wp14:editId="42F0B3E3">
            <wp:simplePos x="0" y="0"/>
            <wp:positionH relativeFrom="column">
              <wp:posOffset>-343535</wp:posOffset>
            </wp:positionH>
            <wp:positionV relativeFrom="paragraph">
              <wp:posOffset>-228600</wp:posOffset>
            </wp:positionV>
            <wp:extent cx="1372235" cy="1426845"/>
            <wp:effectExtent l="0" t="0" r="0" b="0"/>
            <wp:wrapSquare wrapText="bothSides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5EE3">
        <w:rPr>
          <w:rFonts w:eastAsia="Calibri"/>
          <w:color w:val="000000"/>
        </w:rPr>
        <w:t>МИНИСТЕРСТВО ПРОСВЕЩЕНИЯ РОССИЙСКОЙ ФЕДЕРАЦИИ</w:t>
      </w:r>
    </w:p>
    <w:p w14:paraId="5D02DD19" w14:textId="77777777" w:rsidR="00575EE3" w:rsidRDefault="00575EE3" w:rsidP="002864AE">
      <w:pPr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575EE3">
        <w:rPr>
          <w:rFonts w:ascii="Times New Roman" w:hAnsi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51E8EC00" w14:textId="77777777" w:rsidR="00575EE3" w:rsidRDefault="00575EE3" w:rsidP="002864AE">
      <w:pPr>
        <w:spacing w:after="0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 wp14:anchorId="2731D6C5" wp14:editId="3E090C19">
                <wp:simplePos x="0" y="0"/>
                <wp:positionH relativeFrom="column">
                  <wp:posOffset>-444250</wp:posOffset>
                </wp:positionH>
                <wp:positionV relativeFrom="paragraph">
                  <wp:posOffset>82550</wp:posOffset>
                </wp:positionV>
                <wp:extent cx="6362700" cy="0"/>
                <wp:effectExtent l="0" t="0" r="12700" b="1270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776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-35pt;margin-top:6.5pt;width:501pt;height:0;z-index:25166080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"/>
            </w:pict>
          </mc:Fallback>
        </mc:AlternateContent>
      </w:r>
      <w:r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6FB28AF9" w14:textId="77777777" w:rsidR="00575EE3" w:rsidRPr="00036EA6" w:rsidRDefault="00575EE3" w:rsidP="002864AE">
      <w:pPr>
        <w:spacing w:after="0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lang w:eastAsia="ru-RU"/>
        </w:rPr>
        <w:t>ИНСТИТУТ</w:t>
      </w:r>
      <w:r w:rsidRPr="00036EA6">
        <w:rPr>
          <w:rFonts w:ascii="Times New Roman" w:eastAsia="Times New Roman" w:hAnsi="Times New Roman"/>
          <w:b/>
          <w:lang w:eastAsia="ru-RU"/>
        </w:rPr>
        <w:t xml:space="preserve"> </w:t>
      </w:r>
      <w:r>
        <w:rPr>
          <w:rFonts w:ascii="Times New Roman" w:eastAsia="Times New Roman" w:hAnsi="Times New Roman"/>
          <w:b/>
          <w:lang w:eastAsia="ru-RU"/>
        </w:rPr>
        <w:t xml:space="preserve">ИНФОРМАЦИОННЫХ ТЕХНОЛОГИЙ И </w:t>
      </w:r>
      <w:r>
        <w:rPr>
          <w:rFonts w:ascii="Times New Roman" w:eastAsia="Times New Roman" w:hAnsi="Times New Roman"/>
          <w:b/>
          <w:lang w:eastAsia="ru-RU"/>
        </w:rPr>
        <w:br/>
        <w:t>ТЕХНОЛОГИЧЕСКОГО ОБРАЗОВАНИЯ</w:t>
      </w:r>
    </w:p>
    <w:p w14:paraId="2F8A5D88" w14:textId="77777777" w:rsidR="00575EE3" w:rsidRPr="00C2573A" w:rsidRDefault="00575EE3" w:rsidP="002864AE">
      <w:pPr>
        <w:spacing w:after="60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>
        <w:rPr>
          <w:rFonts w:ascii="Times New Roman" w:eastAsia="Times New Roman" w:hAnsi="Times New Roman"/>
          <w:b/>
          <w:lang w:eastAsia="ru-RU"/>
        </w:rPr>
        <w:t>информационных технологий и электронного обучения</w:t>
      </w:r>
    </w:p>
    <w:p w14:paraId="6A32F39C" w14:textId="77777777" w:rsidR="00575EE3" w:rsidRPr="00575EE3" w:rsidRDefault="00575EE3" w:rsidP="002864AE">
      <w:pPr>
        <w:suppressAutoHyphens w:val="0"/>
        <w:spacing w:after="0"/>
        <w:rPr>
          <w:rFonts w:ascii="Times New Roman" w:eastAsia="Times New Roman" w:hAnsi="Times New Roman"/>
          <w:sz w:val="24"/>
          <w:szCs w:val="24"/>
          <w:lang w:eastAsia="en-US"/>
        </w:rPr>
      </w:pPr>
    </w:p>
    <w:p w14:paraId="3FB89345" w14:textId="77777777" w:rsidR="002D42FE" w:rsidRPr="00EC23DE" w:rsidRDefault="002D42FE" w:rsidP="002864AE">
      <w:pPr>
        <w:spacing w:after="0"/>
        <w:jc w:val="center"/>
        <w:rPr>
          <w:rFonts w:ascii="Times New Roman" w:hAnsi="Times New Roman"/>
          <w:sz w:val="20"/>
          <w:szCs w:val="20"/>
        </w:rPr>
      </w:pPr>
    </w:p>
    <w:p w14:paraId="26F6919D" w14:textId="77777777" w:rsidR="002D42FE" w:rsidRDefault="002D42FE" w:rsidP="002864AE">
      <w:pPr>
        <w:spacing w:after="0"/>
        <w:jc w:val="center"/>
        <w:rPr>
          <w:rFonts w:ascii="Times New Roman" w:hAnsi="Times New Roman"/>
          <w:sz w:val="20"/>
          <w:szCs w:val="20"/>
        </w:rPr>
      </w:pPr>
    </w:p>
    <w:p w14:paraId="5C3CFBD1" w14:textId="77777777" w:rsidR="002D42FE" w:rsidRDefault="002D42FE" w:rsidP="002864AE">
      <w:pPr>
        <w:spacing w:after="0"/>
        <w:jc w:val="center"/>
        <w:rPr>
          <w:rFonts w:ascii="Times New Roman" w:hAnsi="Times New Roman"/>
          <w:sz w:val="20"/>
          <w:szCs w:val="20"/>
        </w:rPr>
      </w:pPr>
    </w:p>
    <w:p w14:paraId="2A955B37" w14:textId="77777777" w:rsidR="002D42FE" w:rsidRDefault="002D42FE" w:rsidP="002864AE">
      <w:pPr>
        <w:spacing w:after="0"/>
        <w:jc w:val="center"/>
        <w:rPr>
          <w:rFonts w:ascii="Times New Roman" w:hAnsi="Times New Roman"/>
          <w:sz w:val="20"/>
          <w:szCs w:val="20"/>
        </w:rPr>
      </w:pPr>
    </w:p>
    <w:p w14:paraId="3ED92219" w14:textId="77777777" w:rsidR="002D42FE" w:rsidRPr="00BB246B" w:rsidRDefault="002D42FE" w:rsidP="002864AE">
      <w:pPr>
        <w:spacing w:after="0"/>
        <w:jc w:val="center"/>
        <w:rPr>
          <w:rFonts w:ascii="Times New Roman" w:hAnsi="Times New Roman"/>
          <w:sz w:val="18"/>
          <w:szCs w:val="20"/>
        </w:rPr>
      </w:pPr>
    </w:p>
    <w:p w14:paraId="2AFE001C" w14:textId="77777777" w:rsidR="004051FA" w:rsidRPr="00BB246B" w:rsidRDefault="004051FA" w:rsidP="002864AE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</w:p>
    <w:p w14:paraId="6D5702A4" w14:textId="77777777" w:rsidR="002D42FE" w:rsidRPr="00BB246B" w:rsidRDefault="002D42FE" w:rsidP="002864AE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Направление подготовки </w:t>
      </w:r>
      <w:r w:rsidR="00F3449F">
        <w:rPr>
          <w:rFonts w:ascii="Times New Roman" w:hAnsi="Times New Roman"/>
          <w:sz w:val="24"/>
          <w:szCs w:val="24"/>
        </w:rPr>
        <w:t>09.03.01</w:t>
      </w:r>
      <w:r w:rsidRPr="00BB246B">
        <w:rPr>
          <w:rFonts w:ascii="Times New Roman" w:hAnsi="Times New Roman"/>
          <w:sz w:val="24"/>
          <w:szCs w:val="24"/>
        </w:rPr>
        <w:t xml:space="preserve"> </w:t>
      </w:r>
      <w:r w:rsidR="00F3449F">
        <w:rPr>
          <w:rFonts w:ascii="Times New Roman" w:hAnsi="Times New Roman"/>
          <w:sz w:val="24"/>
          <w:szCs w:val="24"/>
        </w:rPr>
        <w:t>Информатика и вычислительная техника</w:t>
      </w:r>
    </w:p>
    <w:p w14:paraId="3E0D50EE" w14:textId="77777777" w:rsidR="002D42FE" w:rsidRPr="00BB246B" w:rsidRDefault="004051FA" w:rsidP="002864AE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Направленность (профиль)</w:t>
      </w:r>
      <w:r w:rsidR="002D42FE" w:rsidRPr="00BB246B">
        <w:rPr>
          <w:rFonts w:ascii="Times New Roman" w:hAnsi="Times New Roman"/>
          <w:sz w:val="24"/>
          <w:szCs w:val="24"/>
        </w:rPr>
        <w:t xml:space="preserve"> «</w:t>
      </w:r>
      <w:r w:rsidR="00F3449F">
        <w:rPr>
          <w:rFonts w:ascii="Times New Roman" w:hAnsi="Times New Roman"/>
          <w:sz w:val="24"/>
          <w:szCs w:val="24"/>
        </w:rPr>
        <w:t>Технологии разработки программного обеспечения</w:t>
      </w:r>
      <w:r w:rsidR="002D42FE" w:rsidRPr="00BB246B">
        <w:rPr>
          <w:rFonts w:ascii="Times New Roman" w:hAnsi="Times New Roman"/>
          <w:sz w:val="24"/>
          <w:szCs w:val="24"/>
        </w:rPr>
        <w:t>»</w:t>
      </w:r>
    </w:p>
    <w:p w14:paraId="1FE67DF9" w14:textId="77777777" w:rsidR="004051FA" w:rsidRPr="00BB246B" w:rsidRDefault="004051FA" w:rsidP="002864AE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форма обучения –</w:t>
      </w:r>
      <w:r w:rsidR="003C236E">
        <w:rPr>
          <w:rFonts w:ascii="Times New Roman" w:hAnsi="Times New Roman"/>
          <w:sz w:val="24"/>
          <w:szCs w:val="24"/>
        </w:rPr>
        <w:t xml:space="preserve"> </w:t>
      </w:r>
      <w:r w:rsidRPr="00BB246B">
        <w:rPr>
          <w:rFonts w:ascii="Times New Roman" w:hAnsi="Times New Roman"/>
          <w:sz w:val="24"/>
          <w:szCs w:val="24"/>
        </w:rPr>
        <w:t>очная</w:t>
      </w:r>
    </w:p>
    <w:p w14:paraId="687B862E" w14:textId="77777777" w:rsidR="002D42FE" w:rsidRPr="00BB246B" w:rsidRDefault="002D42FE" w:rsidP="002864AE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65D792E9" w14:textId="26E1650A" w:rsidR="002D42FE" w:rsidRPr="009001D4" w:rsidRDefault="009001D4" w:rsidP="002864AE">
      <w:pPr>
        <w:spacing w:after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Аналитический</w:t>
      </w:r>
      <w:r w:rsidR="00EC23DE">
        <w:rPr>
          <w:rFonts w:ascii="Times New Roman" w:hAnsi="Times New Roman"/>
          <w:b/>
          <w:sz w:val="28"/>
          <w:szCs w:val="24"/>
        </w:rPr>
        <w:t xml:space="preserve"> </w:t>
      </w:r>
      <w:r>
        <w:rPr>
          <w:rFonts w:ascii="Times New Roman" w:hAnsi="Times New Roman"/>
          <w:b/>
          <w:sz w:val="28"/>
          <w:szCs w:val="24"/>
        </w:rPr>
        <w:t>отчёт</w:t>
      </w:r>
    </w:p>
    <w:p w14:paraId="1A2BECAF" w14:textId="77777777" w:rsidR="002D42FE" w:rsidRPr="00BB246B" w:rsidRDefault="002D42FE" w:rsidP="002864A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223A89A" w14:textId="281A66E7" w:rsidR="002D42FE" w:rsidRPr="001578CD" w:rsidRDefault="009001D4" w:rsidP="002864AE">
      <w:pPr>
        <w:spacing w:after="0"/>
        <w:jc w:val="center"/>
        <w:rPr>
          <w:rFonts w:ascii="Times New Roman" w:hAnsi="Times New Roman"/>
          <w:sz w:val="28"/>
          <w:szCs w:val="24"/>
          <w:lang w:val="en-US"/>
        </w:rPr>
      </w:pPr>
      <w:r w:rsidRPr="001578CD">
        <w:rPr>
          <w:rFonts w:ascii="Times New Roman" w:hAnsi="Times New Roman"/>
          <w:sz w:val="28"/>
          <w:szCs w:val="24"/>
          <w:lang w:val="en-US"/>
        </w:rPr>
        <w:t>«</w:t>
      </w:r>
      <w:r w:rsidR="001578CD">
        <w:rPr>
          <w:rFonts w:ascii="Times New Roman" w:hAnsi="Times New Roman"/>
          <w:sz w:val="28"/>
          <w:szCs w:val="24"/>
          <w:lang w:val="en-US"/>
        </w:rPr>
        <w:t>Web</w:t>
      </w:r>
      <w:r w:rsidR="001578CD" w:rsidRPr="001578CD">
        <w:rPr>
          <w:rFonts w:ascii="Times New Roman" w:hAnsi="Times New Roman"/>
          <w:sz w:val="28"/>
          <w:szCs w:val="24"/>
          <w:lang w:val="en-US"/>
        </w:rPr>
        <w:t>-</w:t>
      </w:r>
      <w:r w:rsidR="001578CD" w:rsidRPr="001578CD">
        <w:rPr>
          <w:rFonts w:ascii="Times New Roman" w:hAnsi="Times New Roman"/>
          <w:sz w:val="28"/>
          <w:szCs w:val="24"/>
        </w:rPr>
        <w:t>технологии</w:t>
      </w:r>
      <w:r w:rsidR="001578CD" w:rsidRPr="001578CD">
        <w:rPr>
          <w:rFonts w:ascii="Times New Roman" w:hAnsi="Times New Roman"/>
          <w:sz w:val="28"/>
          <w:szCs w:val="24"/>
          <w:lang w:val="en-US"/>
        </w:rPr>
        <w:t xml:space="preserve"> (Web service </w:t>
      </w:r>
      <w:proofErr w:type="gramStart"/>
      <w:r w:rsidR="001578CD" w:rsidRPr="001578CD">
        <w:rPr>
          <w:rFonts w:ascii="Times New Roman" w:hAnsi="Times New Roman"/>
          <w:sz w:val="28"/>
          <w:szCs w:val="24"/>
          <w:lang w:val="en-US"/>
        </w:rPr>
        <w:t>design)»</w:t>
      </w:r>
      <w:proofErr w:type="gramEnd"/>
    </w:p>
    <w:p w14:paraId="4D07EA2C" w14:textId="77777777" w:rsidR="002D42FE" w:rsidRPr="001578CD" w:rsidRDefault="002D42FE" w:rsidP="002864AE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3AF65BD" w14:textId="77777777" w:rsidR="002D42FE" w:rsidRPr="001578CD" w:rsidRDefault="002D42FE" w:rsidP="002864AE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ADECFA3" w14:textId="77777777" w:rsidR="00F3449F" w:rsidRPr="001578CD" w:rsidRDefault="00F3449F" w:rsidP="002864AE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0D0811A" w14:textId="77777777" w:rsidR="00F3449F" w:rsidRPr="001578CD" w:rsidRDefault="00F3449F" w:rsidP="002864AE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9F5709A" w14:textId="77777777" w:rsidR="00BB246B" w:rsidRPr="001578CD" w:rsidRDefault="00BB246B" w:rsidP="002864AE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7ED9997" w14:textId="1E3FB3CA" w:rsidR="002D42FE" w:rsidRDefault="002D42FE" w:rsidP="002864AE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9001D4">
        <w:rPr>
          <w:rFonts w:ascii="Times New Roman" w:hAnsi="Times New Roman"/>
          <w:sz w:val="24"/>
          <w:szCs w:val="24"/>
        </w:rPr>
        <w:t>Обучающе</w:t>
      </w:r>
      <w:r w:rsidR="003C236E" w:rsidRPr="009001D4">
        <w:rPr>
          <w:rFonts w:ascii="Times New Roman" w:hAnsi="Times New Roman"/>
          <w:sz w:val="24"/>
          <w:szCs w:val="24"/>
        </w:rPr>
        <w:t>гося</w:t>
      </w:r>
      <w:r w:rsidR="009001D4" w:rsidRPr="009001D4">
        <w:rPr>
          <w:rStyle w:val="ab"/>
        </w:rPr>
        <w:t xml:space="preserve"> </w:t>
      </w:r>
      <w:r w:rsidR="00721863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курса</w:t>
      </w:r>
    </w:p>
    <w:p w14:paraId="012A00F0" w14:textId="273291BB" w:rsidR="002D42FE" w:rsidRDefault="001578CD" w:rsidP="002864AE">
      <w:pPr>
        <w:spacing w:after="0"/>
        <w:jc w:val="right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Нахатакяна</w:t>
      </w:r>
      <w:proofErr w:type="spellEnd"/>
      <w:r>
        <w:rPr>
          <w:rFonts w:ascii="Times New Roman" w:hAnsi="Times New Roman"/>
          <w:sz w:val="24"/>
          <w:szCs w:val="24"/>
        </w:rPr>
        <w:t xml:space="preserve"> Артура Романовича</w:t>
      </w:r>
    </w:p>
    <w:p w14:paraId="4372AAD0" w14:textId="77777777" w:rsidR="002D42FE" w:rsidRDefault="002D42FE" w:rsidP="002864AE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210FCD2D" w14:textId="77777777" w:rsidR="002D42FE" w:rsidRDefault="002D42FE" w:rsidP="002864AE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Научный руководитель:</w:t>
      </w:r>
    </w:p>
    <w:p w14:paraId="763EED98" w14:textId="45181448" w:rsidR="002D42FE" w:rsidRPr="00575EE3" w:rsidRDefault="00363594" w:rsidP="002864AE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</w:t>
      </w:r>
      <w:r w:rsidR="00140F20" w:rsidRPr="00140F20">
        <w:rPr>
          <w:rFonts w:ascii="Times New Roman" w:hAnsi="Times New Roman"/>
          <w:sz w:val="24"/>
          <w:szCs w:val="24"/>
        </w:rPr>
        <w:t xml:space="preserve">андидат </w:t>
      </w:r>
      <w:r w:rsidR="00EC23DE">
        <w:rPr>
          <w:rFonts w:ascii="Times New Roman" w:hAnsi="Times New Roman"/>
          <w:sz w:val="24"/>
          <w:szCs w:val="24"/>
        </w:rPr>
        <w:t>физико-математических</w:t>
      </w:r>
      <w:r w:rsidR="00140F20" w:rsidRPr="00140F20">
        <w:rPr>
          <w:rFonts w:ascii="Times New Roman" w:hAnsi="Times New Roman"/>
          <w:sz w:val="24"/>
          <w:szCs w:val="24"/>
        </w:rPr>
        <w:t xml:space="preserve"> наук, </w:t>
      </w:r>
      <w:r w:rsidR="00CB6D61">
        <w:rPr>
          <w:rFonts w:ascii="Times New Roman" w:hAnsi="Times New Roman"/>
          <w:sz w:val="24"/>
          <w:szCs w:val="24"/>
        </w:rPr>
        <w:br/>
      </w:r>
      <w:r w:rsidR="00575EE3">
        <w:rPr>
          <w:rFonts w:ascii="Times New Roman" w:hAnsi="Times New Roman"/>
          <w:sz w:val="24"/>
          <w:szCs w:val="24"/>
        </w:rPr>
        <w:t>доцент</w:t>
      </w:r>
      <w:r w:rsidR="009400CF">
        <w:rPr>
          <w:rFonts w:ascii="Times New Roman" w:hAnsi="Times New Roman"/>
          <w:sz w:val="24"/>
          <w:szCs w:val="24"/>
        </w:rPr>
        <w:t xml:space="preserve"> кафедры </w:t>
      </w:r>
      <w:proofErr w:type="spellStart"/>
      <w:r w:rsidR="009400CF">
        <w:rPr>
          <w:rFonts w:ascii="Times New Roman" w:hAnsi="Times New Roman"/>
          <w:sz w:val="24"/>
          <w:szCs w:val="24"/>
        </w:rPr>
        <w:t>ИТиЭО</w:t>
      </w:r>
      <w:proofErr w:type="spellEnd"/>
    </w:p>
    <w:p w14:paraId="63330192" w14:textId="1FB50806" w:rsidR="002D42FE" w:rsidRDefault="001578CD" w:rsidP="002864AE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</w:t>
      </w:r>
      <w:r w:rsidRPr="001578CD">
        <w:rPr>
          <w:rFonts w:ascii="Times New Roman" w:hAnsi="Times New Roman"/>
          <w:sz w:val="24"/>
          <w:szCs w:val="24"/>
        </w:rPr>
        <w:t xml:space="preserve">осударев </w:t>
      </w:r>
      <w:r>
        <w:rPr>
          <w:rFonts w:ascii="Times New Roman" w:hAnsi="Times New Roman"/>
          <w:sz w:val="24"/>
          <w:szCs w:val="24"/>
        </w:rPr>
        <w:t>И</w:t>
      </w:r>
      <w:r w:rsidRPr="001578CD">
        <w:rPr>
          <w:rFonts w:ascii="Times New Roman" w:hAnsi="Times New Roman"/>
          <w:sz w:val="24"/>
          <w:szCs w:val="24"/>
        </w:rPr>
        <w:t xml:space="preserve">лья </w:t>
      </w:r>
      <w:r>
        <w:rPr>
          <w:rFonts w:ascii="Times New Roman" w:hAnsi="Times New Roman"/>
          <w:sz w:val="24"/>
          <w:szCs w:val="24"/>
        </w:rPr>
        <w:t>Б</w:t>
      </w:r>
      <w:r w:rsidRPr="001578CD">
        <w:rPr>
          <w:rFonts w:ascii="Times New Roman" w:hAnsi="Times New Roman"/>
          <w:sz w:val="24"/>
          <w:szCs w:val="24"/>
        </w:rPr>
        <w:t>орисович</w:t>
      </w:r>
    </w:p>
    <w:p w14:paraId="36D02118" w14:textId="77777777" w:rsidR="002D42FE" w:rsidRDefault="002D42FE" w:rsidP="002864AE">
      <w:pPr>
        <w:spacing w:after="0"/>
        <w:rPr>
          <w:rFonts w:ascii="Times New Roman" w:hAnsi="Times New Roman"/>
          <w:sz w:val="28"/>
          <w:szCs w:val="28"/>
        </w:rPr>
      </w:pPr>
    </w:p>
    <w:p w14:paraId="328C4A16" w14:textId="77777777" w:rsidR="00575EE3" w:rsidRDefault="00575EE3" w:rsidP="002864AE">
      <w:pPr>
        <w:spacing w:after="0"/>
        <w:rPr>
          <w:rFonts w:ascii="Times New Roman" w:hAnsi="Times New Roman"/>
          <w:sz w:val="28"/>
          <w:szCs w:val="28"/>
        </w:rPr>
      </w:pPr>
    </w:p>
    <w:p w14:paraId="4B0303EF" w14:textId="77777777" w:rsidR="00575EE3" w:rsidRDefault="00575EE3" w:rsidP="002864AE">
      <w:pPr>
        <w:spacing w:after="0"/>
        <w:rPr>
          <w:rFonts w:ascii="Times New Roman" w:hAnsi="Times New Roman"/>
          <w:sz w:val="28"/>
          <w:szCs w:val="28"/>
        </w:rPr>
      </w:pPr>
    </w:p>
    <w:p w14:paraId="4DBACEC6" w14:textId="77777777" w:rsidR="00575EE3" w:rsidRDefault="00575EE3" w:rsidP="002864AE">
      <w:pPr>
        <w:spacing w:after="0"/>
        <w:rPr>
          <w:rFonts w:ascii="Times New Roman" w:hAnsi="Times New Roman"/>
          <w:sz w:val="28"/>
          <w:szCs w:val="28"/>
        </w:rPr>
      </w:pPr>
    </w:p>
    <w:p w14:paraId="129B71CD" w14:textId="189AA1C8" w:rsidR="002D42FE" w:rsidRDefault="002D42FE" w:rsidP="002864A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0698037" w14:textId="77777777" w:rsidR="00D47DD1" w:rsidRDefault="002D42FE" w:rsidP="002864AE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593DDC8E" w14:textId="67418D35" w:rsidR="00DB5776" w:rsidRDefault="00977F59" w:rsidP="002864AE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9001D4">
        <w:rPr>
          <w:rFonts w:ascii="Times New Roman" w:hAnsi="Times New Roman"/>
          <w:sz w:val="28"/>
          <w:szCs w:val="28"/>
        </w:rPr>
        <w:t>025</w:t>
      </w:r>
    </w:p>
    <w:p w14:paraId="50D822A0" w14:textId="77777777" w:rsidR="00136B19" w:rsidRDefault="00136B19" w:rsidP="002864AE">
      <w:pPr>
        <w:spacing w:after="0"/>
        <w:jc w:val="center"/>
        <w:rPr>
          <w:rFonts w:ascii="Times New Roman" w:hAnsi="Times New Roman"/>
          <w:sz w:val="28"/>
          <w:szCs w:val="28"/>
        </w:rPr>
        <w:sectPr w:rsidR="00136B19" w:rsidSect="00DB5776">
          <w:footerReference w:type="even" r:id="rId9"/>
          <w:footerReference w:type="default" r:id="rId10"/>
          <w:pgSz w:w="11906" w:h="16838"/>
          <w:pgMar w:top="709" w:right="850" w:bottom="1134" w:left="1701" w:header="720" w:footer="720" w:gutter="0"/>
          <w:cols w:space="720"/>
          <w:titlePg/>
          <w:docGrid w:linePitch="360"/>
        </w:sectPr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val="ru-RU" w:eastAsia="zh-CN"/>
        </w:rPr>
        <w:id w:val="94137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7097FE" w14:textId="778B2C41" w:rsidR="00136B19" w:rsidRPr="00DB5776" w:rsidRDefault="00136B19" w:rsidP="002864AE">
          <w:pPr>
            <w:pStyle w:val="afb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  <w:lang w:val="ru-RU"/>
            </w:rPr>
          </w:pPr>
          <w:r w:rsidRPr="00DB577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  <w:lang w:val="ru-RU"/>
            </w:rPr>
            <w:t>О</w:t>
          </w:r>
          <w:r w:rsidR="00DB5776" w:rsidRPr="00DB577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  <w:lang w:val="ru-RU"/>
            </w:rPr>
            <w:t>ГЛАВЛЕНИЕ</w:t>
          </w:r>
        </w:p>
        <w:p w14:paraId="2C7A77DC" w14:textId="77777777" w:rsidR="00DB5776" w:rsidRPr="00DB5776" w:rsidRDefault="00DB5776" w:rsidP="002864AE">
          <w:pPr>
            <w:pStyle w:val="a0"/>
            <w:spacing w:line="360" w:lineRule="auto"/>
            <w:rPr>
              <w:rFonts w:ascii="Times New Roman" w:hAnsi="Times New Roman"/>
              <w:color w:val="000000" w:themeColor="text1"/>
              <w:sz w:val="24"/>
              <w:szCs w:val="24"/>
              <w:lang w:eastAsia="en-US"/>
            </w:rPr>
          </w:pPr>
        </w:p>
        <w:p w14:paraId="5DF9929E" w14:textId="3E0EF927" w:rsidR="002864AE" w:rsidRDefault="00136B19">
          <w:pPr>
            <w:pStyle w:val="13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DB5776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DB5776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instrText>TOC \o "1-3" \h \z \u</w:instrText>
          </w:r>
          <w:r w:rsidRPr="00DB5776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17854822" w:history="1">
            <w:r w:rsidR="002864AE" w:rsidRPr="003D1C04">
              <w:rPr>
                <w:rStyle w:val="af1"/>
                <w:rFonts w:ascii="Times New Roman" w:hAnsi="Times New Roman" w:cs="Times New Roman"/>
                <w:noProof/>
              </w:rPr>
              <w:t>ВВЕДЕНИЕ</w:t>
            </w:r>
            <w:r w:rsidR="002864AE">
              <w:rPr>
                <w:noProof/>
                <w:webHidden/>
              </w:rPr>
              <w:tab/>
            </w:r>
            <w:r w:rsidR="002864AE">
              <w:rPr>
                <w:noProof/>
                <w:webHidden/>
              </w:rPr>
              <w:fldChar w:fldCharType="begin"/>
            </w:r>
            <w:r w:rsidR="002864AE">
              <w:rPr>
                <w:noProof/>
                <w:webHidden/>
              </w:rPr>
              <w:instrText xml:space="preserve"> PAGEREF _Toc217854822 \h </w:instrText>
            </w:r>
            <w:r w:rsidR="002864AE">
              <w:rPr>
                <w:noProof/>
                <w:webHidden/>
              </w:rPr>
            </w:r>
            <w:r w:rsidR="002864AE">
              <w:rPr>
                <w:noProof/>
                <w:webHidden/>
              </w:rPr>
              <w:fldChar w:fldCharType="separate"/>
            </w:r>
            <w:r w:rsidR="0097085E">
              <w:rPr>
                <w:noProof/>
                <w:webHidden/>
              </w:rPr>
              <w:t>3</w:t>
            </w:r>
            <w:r w:rsidR="002864AE">
              <w:rPr>
                <w:noProof/>
                <w:webHidden/>
              </w:rPr>
              <w:fldChar w:fldCharType="end"/>
            </w:r>
          </w:hyperlink>
        </w:p>
        <w:p w14:paraId="4A7A9702" w14:textId="717CA6CE" w:rsidR="002864AE" w:rsidRDefault="002864AE">
          <w:pPr>
            <w:pStyle w:val="13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54823" w:history="1">
            <w:r w:rsidRPr="003D1C04">
              <w:rPr>
                <w:rStyle w:val="af1"/>
                <w:rFonts w:ascii="Times New Roman" w:hAnsi="Times New Roman" w:cs="Times New Roman"/>
                <w:noProof/>
              </w:rPr>
              <w:t>ОСНОВНЫЕ ПОДХОДЫ К ПРОЕКТИРОВАНИЮ ВЕБ‑СЕРВИСОВ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_Toc217854823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8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FF8DF" w14:textId="76AA5FA4" w:rsidR="002864AE" w:rsidRDefault="002864AE">
          <w:pPr>
            <w:pStyle w:val="13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54824" w:history="1">
            <w:r w:rsidRPr="003D1C04">
              <w:rPr>
                <w:rStyle w:val="af1"/>
                <w:rFonts w:ascii="Times New Roman" w:hAnsi="Times New Roman" w:cs="Times New Roman"/>
                <w:noProof/>
              </w:rPr>
              <w:t>АРХИТЕКТУРНЫЕ СТИЛИ И ТЕХНОЛОГИИ WEB SERVICE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_Toc217854824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8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B785A" w14:textId="5EE43B56" w:rsidR="002864AE" w:rsidRDefault="002864AE">
          <w:pPr>
            <w:pStyle w:val="13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54825" w:history="1">
            <w:r w:rsidRPr="003D1C04">
              <w:rPr>
                <w:rStyle w:val="af1"/>
                <w:rFonts w:ascii="Times New Roman" w:hAnsi="Times New Roman" w:cs="Times New Roman"/>
                <w:noProof/>
              </w:rPr>
              <w:t>ВОПРОСЫ НАДЁЖНОСТИ, МАСШТАБИРУЕМОСТИ И БЕЗОПАСНОСТИ ВЕБ‑СЕРВИСОВ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_Toc217854825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8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D968" w14:textId="4FB3EB2A" w:rsidR="002864AE" w:rsidRDefault="002864AE">
          <w:pPr>
            <w:pStyle w:val="13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54826" w:history="1">
            <w:r w:rsidRPr="003D1C04">
              <w:rPr>
                <w:rStyle w:val="af1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_Toc217854826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8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533E9" w14:textId="05CCCA30" w:rsidR="002864AE" w:rsidRDefault="002864AE">
          <w:pPr>
            <w:pStyle w:val="13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54827" w:history="1">
            <w:r w:rsidRPr="003D1C04">
              <w:rPr>
                <w:rStyle w:val="af1"/>
                <w:rFonts w:ascii="Times New Roman" w:hAnsi="Times New Roman" w:cs="Times New Roman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_Toc217854827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8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39874" w14:textId="4EB55646" w:rsidR="00136B19" w:rsidRDefault="00136B19" w:rsidP="002864AE">
          <w:pPr>
            <w:spacing w:line="360" w:lineRule="auto"/>
          </w:pPr>
          <w:r w:rsidRPr="00DB5776">
            <w:rPr>
              <w:rFonts w:ascii="Times New Roman" w:hAnsi="Times New Roman"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77ABDD69" w14:textId="498AE79D" w:rsidR="00136B19" w:rsidRDefault="009001D4" w:rsidP="002864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136B19">
        <w:rPr>
          <w:rFonts w:ascii="Times New Roman" w:hAnsi="Times New Roman"/>
          <w:b/>
          <w:bCs/>
          <w:sz w:val="32"/>
          <w:szCs w:val="32"/>
          <w:lang w:val="ru-RU"/>
        </w:rPr>
        <w:br w:type="page"/>
      </w:r>
      <w:bookmarkStart w:id="0" w:name="header"/>
      <w:bookmarkStart w:id="1" w:name="X2c7d2b261d1cc9eefc68bf7e23fab495a0f594c"/>
      <w:bookmarkStart w:id="2" w:name="content"/>
      <w:bookmarkStart w:id="3" w:name="_Toc217854822"/>
      <w:bookmarkEnd w:id="0"/>
      <w:r w:rsid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В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ВЕДЕНИЕ</w:t>
      </w:r>
      <w:bookmarkEnd w:id="3"/>
    </w:p>
    <w:p w14:paraId="6A9A7ABB" w14:textId="77777777" w:rsidR="005741AE" w:rsidRPr="005741AE" w:rsidRDefault="005741AE" w:rsidP="002864AE">
      <w:pPr>
        <w:pStyle w:val="a0"/>
        <w:spacing w:line="360" w:lineRule="auto"/>
        <w:rPr>
          <w:lang w:eastAsia="en-US"/>
        </w:rPr>
      </w:pPr>
    </w:p>
    <w:p w14:paraId="6FC03BE6" w14:textId="03164E2A" w:rsidR="001578CD" w:rsidRPr="001578CD" w:rsidRDefault="001578CD" w:rsidP="002864AE">
      <w:pPr>
        <w:pStyle w:val="a0"/>
        <w:spacing w:line="360" w:lineRule="auto"/>
        <w:ind w:firstLine="709"/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</w:pPr>
      <w:r w:rsidRPr="001578CD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Web‑технологии играют ключевую роль в развитии современных информационных систем и цифровых сервисов. Практически все прикладные программные решения — от мобильных приложений до корпоративных платформ и облачных экосистем — используют веб‑сервисы как основу для взаимодействия между компонентами. В этих условиях особую значимость приобретает проектирование веб‑сервисов, которое определяет надёжность, расширяемость и удобство сопровождения программных систем.</w:t>
      </w:r>
    </w:p>
    <w:p w14:paraId="34675F78" w14:textId="09440BD4" w:rsidR="001578CD" w:rsidRPr="001578CD" w:rsidRDefault="001578CD" w:rsidP="002864AE">
      <w:pPr>
        <w:pStyle w:val="a0"/>
        <w:spacing w:line="360" w:lineRule="auto"/>
        <w:ind w:firstLine="709"/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</w:pPr>
      <w:r w:rsidRPr="001578CD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 xml:space="preserve">Под </w:t>
      </w:r>
      <w:proofErr w:type="spellStart"/>
      <w:r w:rsidRPr="001578CD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web</w:t>
      </w:r>
      <w:proofErr w:type="spellEnd"/>
      <w:r w:rsidRPr="001578CD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‑сервисом понимается программный компонент, доступный по сети и взаимодействующий с другими компонентами посредством стандартных протоколов и форматов данных. Web Service Design охватывает архитектурные принципы, методы проектирования интерфейсов, способы обмена данными и подходы к обеспечению качества сервиса. Грамотно спроектированный веб‑сервис снижает связанность компонентов, упрощает развитие системы и повышает её устойчивость к изменениям требований.</w:t>
      </w:r>
    </w:p>
    <w:p w14:paraId="2E257BBC" w14:textId="7CC65A74" w:rsidR="001578CD" w:rsidRPr="001578CD" w:rsidRDefault="001578CD" w:rsidP="002864AE">
      <w:pPr>
        <w:pStyle w:val="a0"/>
        <w:spacing w:line="360" w:lineRule="auto"/>
        <w:ind w:firstLine="709"/>
        <w:rPr>
          <w:lang w:eastAsia="en-US"/>
        </w:rPr>
      </w:pPr>
      <w:r w:rsidRPr="001578CD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Целью данной работы является анализ основных подходов и технологий проектирования веб‑сервисов на основе научной и учебной литературы, а также материалов профессиональных источников. В работе рассматриваются архитектурные стили, ключевые принципы проектирования и актуальные проблемы Web Service Design.</w:t>
      </w:r>
    </w:p>
    <w:p w14:paraId="0B1CDD3A" w14:textId="77777777" w:rsidR="005741AE" w:rsidRDefault="005741AE" w:rsidP="002864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4" w:name="X9d7d63ff86fddc93253da5dd2f1763b46b306e6"/>
    </w:p>
    <w:p w14:paraId="70A93A3D" w14:textId="479B8083" w:rsidR="00136B19" w:rsidRPr="001578CD" w:rsidRDefault="001578CD" w:rsidP="002864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5" w:name="_Toc217854823"/>
      <w:r w:rsidRPr="001578C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ОСНОВНЫЕ ПОДХОДЫ К ПРОЕКТИРОВАНИЮ ВЕБ‑СЕРВИСОВ</w:t>
      </w:r>
      <w:bookmarkEnd w:id="5"/>
    </w:p>
    <w:p w14:paraId="51BB109B" w14:textId="77777777" w:rsidR="005741AE" w:rsidRPr="005741AE" w:rsidRDefault="005741AE" w:rsidP="002864AE">
      <w:pPr>
        <w:pStyle w:val="a0"/>
        <w:spacing w:line="360" w:lineRule="auto"/>
        <w:rPr>
          <w:lang w:eastAsia="en-US"/>
        </w:rPr>
      </w:pPr>
    </w:p>
    <w:p w14:paraId="6E3AA328" w14:textId="0F63CC91" w:rsidR="002864AE" w:rsidRPr="002864AE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t>Проектирование веб‑сервисов базируется на общих принципах инженерии программного обеспечения, таких как модульность, слабая связанность и высокая связность компонентов. Одним из ключевых подходов является контракт‑ориентированное проектирование, при котором интерфейс сервиса описывается формально и не зависит от его внутренней реализации. Это позволяет клиентам и серверам развиваться независимо друг от друга.</w:t>
      </w:r>
    </w:p>
    <w:p w14:paraId="362FBE87" w14:textId="68F80EFC" w:rsidR="002864AE" w:rsidRPr="002864AE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Важным принципом Web Service Design является ориентация на интерфейсы. Веб‑сервис предоставляет чётко определённый набор операций и форматов данных, которые описываются с помощью спецификаций (например, </w:t>
      </w:r>
      <w:proofErr w:type="spellStart"/>
      <w:r w:rsidRPr="002864AE">
        <w:rPr>
          <w:rFonts w:ascii="Times New Roman" w:hAnsi="Times New Roman" w:cs="Times New Roman"/>
          <w:color w:val="000000" w:themeColor="text1"/>
          <w:lang w:val="ru-RU"/>
        </w:rPr>
        <w:t>OpenAPI</w:t>
      </w:r>
      <w:proofErr w:type="spellEnd"/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 или WSDL). Такой подход повышает прозрачность взаимодействия и облегчает интеграцию сторонних систем.</w:t>
      </w:r>
    </w:p>
    <w:p w14:paraId="6A6ED2F9" w14:textId="73679CD2" w:rsidR="002864AE" w:rsidRPr="002864AE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Широкое распространение получил принцип </w:t>
      </w:r>
      <w:proofErr w:type="spellStart"/>
      <w:r w:rsidRPr="002864AE">
        <w:rPr>
          <w:rFonts w:ascii="Times New Roman" w:hAnsi="Times New Roman" w:cs="Times New Roman"/>
          <w:color w:val="000000" w:themeColor="text1"/>
          <w:lang w:val="ru-RU"/>
        </w:rPr>
        <w:t>stateless</w:t>
      </w:r>
      <w:proofErr w:type="spellEnd"/>
      <w:r w:rsidRPr="002864AE">
        <w:rPr>
          <w:rFonts w:ascii="Times New Roman" w:hAnsi="Times New Roman" w:cs="Times New Roman"/>
          <w:color w:val="000000" w:themeColor="text1"/>
          <w:lang w:val="ru-RU"/>
        </w:rPr>
        <w:t>‑взаимодействия, согласно которому каждый запрос клиента должен содержать всю необходимую информацию для его обработки. Отсутствие состояния на стороне сервера упрощает масштабирование и повышает отказоустойчивость системы. Этот принцип особенно характерен для REST‑ориентированных веб‑сервисов.</w:t>
      </w:r>
    </w:p>
    <w:p w14:paraId="1A76D328" w14:textId="38A07EDD" w:rsidR="00136B19" w:rsidRPr="00E14881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Также важную роль играет </w:t>
      </w:r>
      <w:proofErr w:type="spellStart"/>
      <w:r w:rsidRPr="002864AE">
        <w:rPr>
          <w:rFonts w:ascii="Times New Roman" w:hAnsi="Times New Roman" w:cs="Times New Roman"/>
          <w:color w:val="000000" w:themeColor="text1"/>
          <w:lang w:val="ru-RU"/>
        </w:rPr>
        <w:t>версионирование</w:t>
      </w:r>
      <w:proofErr w:type="spellEnd"/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 API. Поскольку веб‑сервисы часто используются внешними клиентами, изменения интерфейсов должны выполняться контролируемо. Использование версий позволяет поддерживать обратную совместимость и снижает риски при обновлении сервисов.</w:t>
      </w:r>
    </w:p>
    <w:p w14:paraId="629526E6" w14:textId="77777777" w:rsidR="005741AE" w:rsidRDefault="005741AE" w:rsidP="002864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6" w:name="Xe4770c2f6d70abf3b762fa5fb3bb87eecbac36c"/>
      <w:bookmarkEnd w:id="4"/>
    </w:p>
    <w:p w14:paraId="5B8F7421" w14:textId="0336B498" w:rsidR="00136B19" w:rsidRDefault="002864AE" w:rsidP="002864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7" w:name="_Toc217854824"/>
      <w:r w:rsidRPr="002864A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АРХИТЕКТУРНЫЕ СТИЛИ И ТЕХНОЛОГИИ WEB SERVICE DESIGN</w:t>
      </w:r>
      <w:bookmarkEnd w:id="7"/>
    </w:p>
    <w:p w14:paraId="0C072FBB" w14:textId="77777777" w:rsidR="00CE5C25" w:rsidRPr="00CE5C25" w:rsidRDefault="00CE5C25" w:rsidP="002864AE">
      <w:pPr>
        <w:pStyle w:val="a0"/>
        <w:spacing w:line="360" w:lineRule="auto"/>
        <w:rPr>
          <w:lang w:eastAsia="en-US"/>
        </w:rPr>
      </w:pPr>
    </w:p>
    <w:p w14:paraId="79FA0921" w14:textId="691E34B9" w:rsidR="002864AE" w:rsidRPr="002864AE" w:rsidRDefault="002864AE" w:rsidP="002864AE">
      <w:pPr>
        <w:pStyle w:val="a0"/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</w:pPr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В современной практике выделяют несколько основных архитектурных стилей веб‑сервисов. Классическим подходом является SOAP‑ориентированная архитектура, основанная на использовании XML‑сообщений и строгих формальных контрактов. SOAP‑сервисы обеспечивают высокий уровень формализации и безопасности, однако отличаются сложностью и избыточностью.</w:t>
      </w:r>
    </w:p>
    <w:p w14:paraId="2FFC7EA7" w14:textId="13FF2E88" w:rsidR="002864AE" w:rsidRPr="002864AE" w:rsidRDefault="002864AE" w:rsidP="002864AE">
      <w:pPr>
        <w:pStyle w:val="a0"/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</w:pPr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Наибольшее распространение в настоящее время получил архитектурный стиль REST (</w:t>
      </w:r>
      <w:proofErr w:type="spellStart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Representational</w:t>
      </w:r>
      <w:proofErr w:type="spellEnd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 xml:space="preserve"> State Transfer). REST‑сервисы используют стандартные HTTP‑методы и </w:t>
      </w:r>
      <w:proofErr w:type="spellStart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ресурсо</w:t>
      </w:r>
      <w:proofErr w:type="spellEnd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‑ориентированную модель. Простота, гибкость и хорошая совместимость с веб‑инфраструктурой сделали REST де‑факто стандартом для проектирования веб‑API.</w:t>
      </w:r>
    </w:p>
    <w:p w14:paraId="304AB0AF" w14:textId="0DADE802" w:rsidR="002864AE" w:rsidRPr="002864AE" w:rsidRDefault="002864AE" w:rsidP="002864AE">
      <w:pPr>
        <w:pStyle w:val="a0"/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</w:pPr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 xml:space="preserve">В последние годы активно развиваются альтернативные подходы, такие как </w:t>
      </w:r>
      <w:proofErr w:type="spellStart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GraphQL</w:t>
      </w:r>
      <w:proofErr w:type="spellEnd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 xml:space="preserve"> и </w:t>
      </w:r>
      <w:proofErr w:type="spellStart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gRPC</w:t>
      </w:r>
      <w:proofErr w:type="spellEnd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 xml:space="preserve">. </w:t>
      </w:r>
      <w:proofErr w:type="spellStart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GraphQL</w:t>
      </w:r>
      <w:proofErr w:type="spellEnd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 xml:space="preserve"> предоставляет клиенту возможность запрашивать только необходимые данные, что снижает сетевую нагрузку и повышает гибкость API. </w:t>
      </w:r>
      <w:proofErr w:type="spellStart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gRPC</w:t>
      </w:r>
      <w:proofErr w:type="spellEnd"/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>, в свою очередь, ориентирован на высокопроизводительное взаимодействие между сервисами и широко применяется в микросервисных архитектурах.</w:t>
      </w:r>
    </w:p>
    <w:p w14:paraId="7027A5DD" w14:textId="3C68F04F" w:rsidR="00136B19" w:rsidRPr="00E14881" w:rsidRDefault="002864AE" w:rsidP="002864AE">
      <w:pPr>
        <w:pStyle w:val="a0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t xml:space="preserve">С точки зрения архитектуры приложений Web Service Design тесно связан с микросервисным подходом. Микросервисы предполагают разбиение системы на небольшие независимые сервисы, каждый из которых выполняет ограниченный набор функций и взаимодействует с другими </w:t>
      </w:r>
      <w:r w:rsidRPr="002864AE">
        <w:rPr>
          <w:rFonts w:ascii="Times New Roman" w:eastAsiaTheme="minorHAnsi" w:hAnsi="Times New Roman"/>
          <w:color w:val="000000" w:themeColor="text1"/>
          <w:sz w:val="24"/>
          <w:szCs w:val="24"/>
          <w:lang w:eastAsia="en-US"/>
        </w:rPr>
        <w:lastRenderedPageBreak/>
        <w:t>сервисами через веб‑интерфейсы. Такой подход упрощает масштабирование и развитие сложных систем, но требует строгого соблюдения принципов проектирования API.</w:t>
      </w:r>
    </w:p>
    <w:p w14:paraId="45AF6576" w14:textId="77777777" w:rsidR="005741AE" w:rsidRDefault="005741AE" w:rsidP="002864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8" w:name="X0c398287926dcdaebbb780922dab585e7be98e4"/>
      <w:bookmarkEnd w:id="6"/>
    </w:p>
    <w:p w14:paraId="3C12F20B" w14:textId="4752B22E" w:rsidR="00136B19" w:rsidRPr="002864AE" w:rsidRDefault="002864AE" w:rsidP="002864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9" w:name="_Toc217854825"/>
      <w:r w:rsidRPr="002864A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ВОПРОСЫ НАДЁЖНОСТИ, МАСШТАБИРУЕМОСТИ И БЕЗОПАСНОСТИ ВЕБ‑СЕРВИСОВ</w:t>
      </w:r>
      <w:bookmarkEnd w:id="9"/>
    </w:p>
    <w:p w14:paraId="2888EFB1" w14:textId="77777777" w:rsidR="00CE5C25" w:rsidRDefault="00CE5C25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0B11C5EA" w14:textId="3122E51E" w:rsidR="002864AE" w:rsidRPr="002864AE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t>Одной из ключевых задач Web Service Design является обеспечение надёжности и доступности сервисов. Для этого применяются механизмы балансировки нагрузки, репликации и автоматического восстановления. Архитектура веб‑сервисов должна учитывать возможность частичных отказов и предусматривать корректную обработку ошибок.</w:t>
      </w:r>
    </w:p>
    <w:p w14:paraId="5C668E2F" w14:textId="22BC7536" w:rsidR="002864AE" w:rsidRPr="002864AE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t>Масштабируемость достигается за счёт горизонтального масштабирования и отказа от хранения состояния. Использование контейнеризации и облачных платформ позволяет динамически изменять количество экземпляров веб‑сервисов в зависимости от нагрузки. Проектирование сервисов с учётом этих возможностей является важной частью современного Web Service Design.</w:t>
      </w:r>
    </w:p>
    <w:p w14:paraId="1CAE1CE3" w14:textId="32E94CC5" w:rsidR="002864AE" w:rsidRPr="002864AE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Безопасность веб‑сервисов также напрямую связана с их архитектурой. На этапе проектирования необходимо учитывать вопросы аутентификации, авторизации и защиты передаваемых данных. Широко применяются такие механизмы, как </w:t>
      </w:r>
      <w:proofErr w:type="spellStart"/>
      <w:r w:rsidRPr="002864AE">
        <w:rPr>
          <w:rFonts w:ascii="Times New Roman" w:hAnsi="Times New Roman" w:cs="Times New Roman"/>
          <w:color w:val="000000" w:themeColor="text1"/>
          <w:lang w:val="ru-RU"/>
        </w:rPr>
        <w:t>OAuth</w:t>
      </w:r>
      <w:proofErr w:type="spellEnd"/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 2.0, JWT‑токены и HTTPS‑шифрование. Ошибки в проектировании API могут привести к утечкам данных и уязвимостям, даже при использовании современных средств защиты.</w:t>
      </w:r>
    </w:p>
    <w:p w14:paraId="655135DF" w14:textId="5E96EC7B" w:rsidR="00136B19" w:rsidRPr="00E14881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t>Таким образом, Web Service Design представляет собой комплексную задачу, объединяющую архитектурные, технологические и организационные аспекты разработки.</w:t>
      </w:r>
    </w:p>
    <w:p w14:paraId="2ABDD12E" w14:textId="77777777" w:rsidR="00BC5893" w:rsidRDefault="00BC5893" w:rsidP="002864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10" w:name="заключение"/>
      <w:bookmarkEnd w:id="8"/>
    </w:p>
    <w:p w14:paraId="778CA8B0" w14:textId="2E5FC2B8" w:rsidR="00136B19" w:rsidRDefault="00136B19" w:rsidP="002864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11" w:name="_Toc217854826"/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З</w:t>
      </w:r>
      <w:r w:rsidR="000A072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АКЛЮЧЕНИЕ</w:t>
      </w:r>
      <w:bookmarkEnd w:id="11"/>
    </w:p>
    <w:p w14:paraId="0C88C389" w14:textId="77777777" w:rsidR="00BC5893" w:rsidRPr="00BC5893" w:rsidRDefault="00BC5893" w:rsidP="002864AE">
      <w:pPr>
        <w:pStyle w:val="a0"/>
        <w:spacing w:line="360" w:lineRule="auto"/>
        <w:rPr>
          <w:lang w:eastAsia="en-US"/>
        </w:rPr>
      </w:pPr>
    </w:p>
    <w:p w14:paraId="7F747BF5" w14:textId="0446B7AF" w:rsidR="002864AE" w:rsidRPr="002864AE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В ходе анализа было установлено, что </w:t>
      </w:r>
      <w:proofErr w:type="spellStart"/>
      <w:r w:rsidRPr="002864AE">
        <w:rPr>
          <w:rFonts w:ascii="Times New Roman" w:hAnsi="Times New Roman" w:cs="Times New Roman"/>
          <w:color w:val="000000" w:themeColor="text1"/>
          <w:lang w:val="ru-RU"/>
        </w:rPr>
        <w:t>web</w:t>
      </w:r>
      <w:proofErr w:type="spellEnd"/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‑технологии и проектирование веб‑сервисов являются фундаментальной основой современных программных систем. Эффективный Web Service </w:t>
      </w:r>
      <w:r w:rsidRPr="002864AE">
        <w:rPr>
          <w:rFonts w:ascii="Times New Roman" w:hAnsi="Times New Roman" w:cs="Times New Roman"/>
          <w:color w:val="000000" w:themeColor="text1"/>
          <w:lang w:val="ru-RU"/>
        </w:rPr>
        <w:lastRenderedPageBreak/>
        <w:t>Design позволяет создавать гибкие, масштабируемые и надёжные приложения, способные адаптироваться к изменениям требований и росту нагрузки.</w:t>
      </w:r>
    </w:p>
    <w:p w14:paraId="31362C29" w14:textId="373841F2" w:rsidR="002864AE" w:rsidRPr="002864AE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Рассмотренные архитектурные стили и подходы показывают, что выбор технологии и принципов проектирования должен определяться задачами конкретной системы. REST, </w:t>
      </w:r>
      <w:proofErr w:type="spellStart"/>
      <w:r w:rsidRPr="002864AE">
        <w:rPr>
          <w:rFonts w:ascii="Times New Roman" w:hAnsi="Times New Roman" w:cs="Times New Roman"/>
          <w:color w:val="000000" w:themeColor="text1"/>
          <w:lang w:val="ru-RU"/>
        </w:rPr>
        <w:t>GraphQL</w:t>
      </w:r>
      <w:proofErr w:type="spellEnd"/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proofErr w:type="spellStart"/>
      <w:r w:rsidRPr="002864AE">
        <w:rPr>
          <w:rFonts w:ascii="Times New Roman" w:hAnsi="Times New Roman" w:cs="Times New Roman"/>
          <w:color w:val="000000" w:themeColor="text1"/>
          <w:lang w:val="ru-RU"/>
        </w:rPr>
        <w:t>gRPC</w:t>
      </w:r>
      <w:proofErr w:type="spellEnd"/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 решают разные классы проблем, а микросервисная архитектура усиливает требования к качеству проектирования API.</w:t>
      </w:r>
    </w:p>
    <w:p w14:paraId="6A3071BA" w14:textId="0648F053" w:rsidR="00136B19" w:rsidRPr="00E14881" w:rsidRDefault="002864AE" w:rsidP="002864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864AE">
        <w:rPr>
          <w:rFonts w:ascii="Times New Roman" w:hAnsi="Times New Roman" w:cs="Times New Roman"/>
          <w:color w:val="000000" w:themeColor="text1"/>
          <w:lang w:val="ru-RU"/>
        </w:rPr>
        <w:t xml:space="preserve">Таким образом, Web Service Design можно рассматривать как одно из ключевых направлений современной </w:t>
      </w:r>
      <w:proofErr w:type="spellStart"/>
      <w:r w:rsidRPr="002864AE">
        <w:rPr>
          <w:rFonts w:ascii="Times New Roman" w:hAnsi="Times New Roman" w:cs="Times New Roman"/>
          <w:color w:val="000000" w:themeColor="text1"/>
          <w:lang w:val="ru-RU"/>
        </w:rPr>
        <w:t>web</w:t>
      </w:r>
      <w:proofErr w:type="spellEnd"/>
      <w:r w:rsidRPr="002864AE">
        <w:rPr>
          <w:rFonts w:ascii="Times New Roman" w:hAnsi="Times New Roman" w:cs="Times New Roman"/>
          <w:color w:val="000000" w:themeColor="text1"/>
          <w:lang w:val="ru-RU"/>
        </w:rPr>
        <w:t>‑разработки, от которого напрямую зависит качество, безопасность и жизнеспособность информационных систем.</w:t>
      </w:r>
    </w:p>
    <w:p w14:paraId="5741D9A2" w14:textId="77777777" w:rsidR="00136B19" w:rsidRPr="00131690" w:rsidRDefault="00136B19" w:rsidP="002864AE">
      <w:pPr>
        <w:suppressAutoHyphens w:val="0"/>
        <w:spacing w:after="0" w:line="36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br w:type="page"/>
      </w:r>
    </w:p>
    <w:p w14:paraId="7CCCB703" w14:textId="6D49365F" w:rsidR="00136B19" w:rsidRDefault="00136B19" w:rsidP="002864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12" w:name="_Toc217854827"/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ЛИТЕРАТУРА</w:t>
      </w:r>
      <w:bookmarkEnd w:id="1"/>
      <w:bookmarkEnd w:id="2"/>
      <w:bookmarkEnd w:id="10"/>
      <w:bookmarkEnd w:id="12"/>
    </w:p>
    <w:p w14:paraId="4FDA9DFA" w14:textId="77777777" w:rsidR="00BC5893" w:rsidRPr="00BC5893" w:rsidRDefault="00BC5893" w:rsidP="002864AE">
      <w:pPr>
        <w:pStyle w:val="a0"/>
        <w:spacing w:line="360" w:lineRule="auto"/>
        <w:rPr>
          <w:lang w:eastAsia="en-US"/>
        </w:rPr>
      </w:pPr>
    </w:p>
    <w:p w14:paraId="61724365" w14:textId="77777777" w:rsidR="00415ABC" w:rsidRPr="00415ABC" w:rsidRDefault="00415ABC" w:rsidP="00415ABC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415ABC">
        <w:rPr>
          <w:rFonts w:ascii="Times New Roman" w:hAnsi="Times New Roman" w:cs="Times New Roman"/>
          <w:color w:val="000000" w:themeColor="text1"/>
          <w:lang w:val="ru-RU"/>
        </w:rPr>
        <w:t>Сычев, А. В. Web-</w:t>
      </w:r>
      <w:proofErr w:type="gramStart"/>
      <w:r w:rsidRPr="00415ABC">
        <w:rPr>
          <w:rFonts w:ascii="Times New Roman" w:hAnsi="Times New Roman" w:cs="Times New Roman"/>
          <w:color w:val="000000" w:themeColor="text1"/>
          <w:lang w:val="ru-RU"/>
        </w:rPr>
        <w:t>технологии :</w:t>
      </w:r>
      <w:proofErr w:type="gram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учебное пособие / А. В. Сычев. — </w:t>
      </w:r>
      <w:proofErr w:type="gramStart"/>
      <w:r w:rsidRPr="00415ABC">
        <w:rPr>
          <w:rFonts w:ascii="Times New Roman" w:hAnsi="Times New Roman" w:cs="Times New Roman"/>
          <w:color w:val="000000" w:themeColor="text1"/>
          <w:lang w:val="ru-RU"/>
        </w:rPr>
        <w:t>Воронеж :</w:t>
      </w:r>
      <w:proofErr w:type="gram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ВГУ, 2021. — 163 с. — </w:t>
      </w:r>
      <w:proofErr w:type="gramStart"/>
      <w:r w:rsidRPr="00415ABC">
        <w:rPr>
          <w:rFonts w:ascii="Times New Roman" w:hAnsi="Times New Roman" w:cs="Times New Roman"/>
          <w:color w:val="000000" w:themeColor="text1"/>
          <w:lang w:val="ru-RU"/>
        </w:rPr>
        <w:t>Текст :</w:t>
      </w:r>
      <w:proofErr w:type="gram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 // </w:t>
      </w:r>
      <w:proofErr w:type="gramStart"/>
      <w:r w:rsidRPr="00415ABC">
        <w:rPr>
          <w:rFonts w:ascii="Times New Roman" w:hAnsi="Times New Roman" w:cs="Times New Roman"/>
          <w:color w:val="000000" w:themeColor="text1"/>
          <w:lang w:val="ru-RU"/>
        </w:rPr>
        <w:t>Лань :</w:t>
      </w:r>
      <w:proofErr w:type="gram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электронно-библиотечная система. — URL: https://e.lanbook.com/book/455018 (дата обращения: 29.12.2025). — Режим доступа: для </w:t>
      </w:r>
      <w:proofErr w:type="spellStart"/>
      <w:r w:rsidRPr="00415ABC">
        <w:rPr>
          <w:rFonts w:ascii="Times New Roman" w:hAnsi="Times New Roman" w:cs="Times New Roman"/>
          <w:color w:val="000000" w:themeColor="text1"/>
          <w:lang w:val="ru-RU"/>
        </w:rPr>
        <w:t>авториз</w:t>
      </w:r>
      <w:proofErr w:type="spellEnd"/>
      <w:r w:rsidRPr="00415ABC">
        <w:rPr>
          <w:rFonts w:ascii="Times New Roman" w:hAnsi="Times New Roman" w:cs="Times New Roman"/>
          <w:color w:val="000000" w:themeColor="text1"/>
          <w:lang w:val="ru-RU"/>
        </w:rPr>
        <w:t>. пользователей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415ABC">
        <w:rPr>
          <w:lang w:val="ru-RU"/>
        </w:rPr>
        <w:t xml:space="preserve"> </w:t>
      </w:r>
    </w:p>
    <w:p w14:paraId="25D79314" w14:textId="77777777" w:rsidR="00CA5B52" w:rsidRPr="00CA5B52" w:rsidRDefault="00415ABC" w:rsidP="00415ABC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415ABC">
        <w:rPr>
          <w:rFonts w:ascii="Times New Roman" w:hAnsi="Times New Roman" w:cs="Times New Roman"/>
          <w:color w:val="000000" w:themeColor="text1"/>
          <w:lang w:val="ru-RU"/>
        </w:rPr>
        <w:t>Кочер</w:t>
      </w:r>
      <w:proofErr w:type="spell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, П. С. Микросервисы и контейнеры </w:t>
      </w:r>
      <w:proofErr w:type="spellStart"/>
      <w:proofErr w:type="gramStart"/>
      <w:r w:rsidRPr="00415ABC">
        <w:rPr>
          <w:rFonts w:ascii="Times New Roman" w:hAnsi="Times New Roman" w:cs="Times New Roman"/>
          <w:color w:val="000000" w:themeColor="text1"/>
          <w:lang w:val="ru-RU"/>
        </w:rPr>
        <w:t>Docker</w:t>
      </w:r>
      <w:proofErr w:type="spell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:</w:t>
      </w:r>
      <w:proofErr w:type="gram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руководство / П. С. </w:t>
      </w:r>
      <w:proofErr w:type="spellStart"/>
      <w:proofErr w:type="gramStart"/>
      <w:r w:rsidRPr="00415ABC">
        <w:rPr>
          <w:rFonts w:ascii="Times New Roman" w:hAnsi="Times New Roman" w:cs="Times New Roman"/>
          <w:color w:val="000000" w:themeColor="text1"/>
          <w:lang w:val="ru-RU"/>
        </w:rPr>
        <w:t>Кочер</w:t>
      </w:r>
      <w:proofErr w:type="spell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;</w:t>
      </w:r>
      <w:proofErr w:type="gram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перевод с английского А. Н. Киселева. — </w:t>
      </w:r>
      <w:proofErr w:type="gramStart"/>
      <w:r w:rsidRPr="00415ABC">
        <w:rPr>
          <w:rFonts w:ascii="Times New Roman" w:hAnsi="Times New Roman" w:cs="Times New Roman"/>
          <w:color w:val="000000" w:themeColor="text1"/>
          <w:lang w:val="ru-RU"/>
        </w:rPr>
        <w:t>Москва :</w:t>
      </w:r>
      <w:proofErr w:type="gram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ДМК Пресс, 2019. — 240 с. — ISBN 978-5-97060-739-8. — </w:t>
      </w:r>
      <w:proofErr w:type="gramStart"/>
      <w:r w:rsidRPr="00415ABC">
        <w:rPr>
          <w:rFonts w:ascii="Times New Roman" w:hAnsi="Times New Roman" w:cs="Times New Roman"/>
          <w:color w:val="000000" w:themeColor="text1"/>
          <w:lang w:val="ru-RU"/>
        </w:rPr>
        <w:t>Текст :</w:t>
      </w:r>
      <w:proofErr w:type="gram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 // </w:t>
      </w:r>
      <w:proofErr w:type="gramStart"/>
      <w:r w:rsidRPr="00415ABC">
        <w:rPr>
          <w:rFonts w:ascii="Times New Roman" w:hAnsi="Times New Roman" w:cs="Times New Roman"/>
          <w:color w:val="000000" w:themeColor="text1"/>
          <w:lang w:val="ru-RU"/>
        </w:rPr>
        <w:t>Лань :</w:t>
      </w:r>
      <w:proofErr w:type="gramEnd"/>
      <w:r w:rsidRPr="00415ABC">
        <w:rPr>
          <w:rFonts w:ascii="Times New Roman" w:hAnsi="Times New Roman" w:cs="Times New Roman"/>
          <w:color w:val="000000" w:themeColor="text1"/>
          <w:lang w:val="ru-RU"/>
        </w:rPr>
        <w:t xml:space="preserve"> электронно-библиотечная система. — URL: https://e.lanbook.com/book/123710 (дата обращения: 29.12.2025). — Режим доступа: для </w:t>
      </w:r>
      <w:proofErr w:type="spellStart"/>
      <w:r w:rsidRPr="00415ABC">
        <w:rPr>
          <w:rFonts w:ascii="Times New Roman" w:hAnsi="Times New Roman" w:cs="Times New Roman"/>
          <w:color w:val="000000" w:themeColor="text1"/>
          <w:lang w:val="ru-RU"/>
        </w:rPr>
        <w:t>авториз</w:t>
      </w:r>
      <w:proofErr w:type="spellEnd"/>
      <w:r w:rsidRPr="00415ABC">
        <w:rPr>
          <w:rFonts w:ascii="Times New Roman" w:hAnsi="Times New Roman" w:cs="Times New Roman"/>
          <w:color w:val="000000" w:themeColor="text1"/>
          <w:lang w:val="ru-RU"/>
        </w:rPr>
        <w:t>. пользователей.</w:t>
      </w:r>
      <w:r w:rsidR="00CA5B52" w:rsidRPr="00CA5B52">
        <w:rPr>
          <w:lang w:val="ru-RU"/>
        </w:rPr>
        <w:t xml:space="preserve"> </w:t>
      </w:r>
    </w:p>
    <w:p w14:paraId="29EFD126" w14:textId="77777777" w:rsidR="00CA5B52" w:rsidRPr="00CA5B52" w:rsidRDefault="00CA5B52" w:rsidP="00415ABC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Смоленцева, Т. Е. Проектирование и разработка WEB-приложений: 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Практикум 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учебное пособие / Т. Е. Смоленцева. — 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Москва 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РТУ МИРЭА, 2023. — 68 с. — ISBN 978-5-7339-1759-7. — 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Текст 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 // 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Лань 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электронно-библиотечная система. — URL: https://e.lanbook.com/book/368954 (дата обращения: 29.12.2025). — Режим доступа: для </w:t>
      </w:r>
      <w:proofErr w:type="spellStart"/>
      <w:r w:rsidRPr="00CA5B52">
        <w:rPr>
          <w:rFonts w:ascii="Times New Roman" w:hAnsi="Times New Roman" w:cs="Times New Roman"/>
          <w:color w:val="000000" w:themeColor="text1"/>
          <w:lang w:val="ru-RU"/>
        </w:rPr>
        <w:t>авториз</w:t>
      </w:r>
      <w:proofErr w:type="spellEnd"/>
      <w:r w:rsidRPr="00CA5B52">
        <w:rPr>
          <w:rFonts w:ascii="Times New Roman" w:hAnsi="Times New Roman" w:cs="Times New Roman"/>
          <w:color w:val="000000" w:themeColor="text1"/>
          <w:lang w:val="ru-RU"/>
        </w:rPr>
        <w:t>. пользователей.</w:t>
      </w:r>
      <w:r w:rsidRPr="00CA5B52">
        <w:rPr>
          <w:lang w:val="ru-RU"/>
        </w:rPr>
        <w:t xml:space="preserve"> </w:t>
      </w:r>
    </w:p>
    <w:p w14:paraId="57F25FC9" w14:textId="77777777" w:rsidR="00CA5B52" w:rsidRPr="00CA5B52" w:rsidRDefault="00CA5B52" w:rsidP="00415ABC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Государев, И. Б. Введение в веб-разработку на языке 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JavaScript 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учебное пособие для вузов / И. Б. Государев. — 2-е изд., стер. — Санкт-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Петербург 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Лань, 2024. — 144 с. — ISBN 978-5-507-49407-1. — 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Текст 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 // 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Лань 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электронно-библиотечная система. — URL: https://e.lanbook.com/book/388679 (дата обращения: 29.12.2025). — Режим доступа: для </w:t>
      </w:r>
      <w:proofErr w:type="spellStart"/>
      <w:r w:rsidRPr="00CA5B52">
        <w:rPr>
          <w:rFonts w:ascii="Times New Roman" w:hAnsi="Times New Roman" w:cs="Times New Roman"/>
          <w:color w:val="000000" w:themeColor="text1"/>
          <w:lang w:val="ru-RU"/>
        </w:rPr>
        <w:t>авториз</w:t>
      </w:r>
      <w:proofErr w:type="spellEnd"/>
      <w:r w:rsidRPr="00CA5B52">
        <w:rPr>
          <w:rFonts w:ascii="Times New Roman" w:hAnsi="Times New Roman" w:cs="Times New Roman"/>
          <w:color w:val="000000" w:themeColor="text1"/>
          <w:lang w:val="ru-RU"/>
        </w:rPr>
        <w:t>. пользователей.</w:t>
      </w:r>
    </w:p>
    <w:p w14:paraId="4329BE5F" w14:textId="6954A4D9" w:rsidR="00415ABC" w:rsidRPr="00415ABC" w:rsidRDefault="00CA5B52" w:rsidP="00415ABC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Золкин, А. Л. Проектирование и конфигурация компьютерных сетей с внедрением микросервисной 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архитектуры 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учебное пособие для СПО / А. Л. Золкин, В. Д. </w:t>
      </w:r>
      <w:proofErr w:type="spellStart"/>
      <w:r w:rsidRPr="00CA5B52">
        <w:rPr>
          <w:rFonts w:ascii="Times New Roman" w:hAnsi="Times New Roman" w:cs="Times New Roman"/>
          <w:color w:val="000000" w:themeColor="text1"/>
          <w:lang w:val="ru-RU"/>
        </w:rPr>
        <w:t>Мунистер</w:t>
      </w:r>
      <w:proofErr w:type="spellEnd"/>
      <w:r w:rsidRPr="00CA5B52">
        <w:rPr>
          <w:rFonts w:ascii="Times New Roman" w:hAnsi="Times New Roman" w:cs="Times New Roman"/>
          <w:color w:val="000000" w:themeColor="text1"/>
          <w:lang w:val="ru-RU"/>
        </w:rPr>
        <w:t>. — 2-е изд., стер. — Санкт-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Петербург 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Лань, 2026. — 120 с. — ISBN 978-5-507-51389-5. — 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Текст 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 // </w:t>
      </w:r>
      <w:proofErr w:type="gramStart"/>
      <w:r w:rsidRPr="00CA5B52">
        <w:rPr>
          <w:rFonts w:ascii="Times New Roman" w:hAnsi="Times New Roman" w:cs="Times New Roman"/>
          <w:color w:val="000000" w:themeColor="text1"/>
          <w:lang w:val="ru-RU"/>
        </w:rPr>
        <w:t>Лань :</w:t>
      </w:r>
      <w:proofErr w:type="gramEnd"/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электронно-библиотечная система. — URL: https://e.lanbook.com/book/511507 (дата обращения: 29.12.2025). — Режим доступа: для </w:t>
      </w:r>
      <w:proofErr w:type="spellStart"/>
      <w:r w:rsidRPr="00CA5B52">
        <w:rPr>
          <w:rFonts w:ascii="Times New Roman" w:hAnsi="Times New Roman" w:cs="Times New Roman"/>
          <w:color w:val="000000" w:themeColor="text1"/>
          <w:lang w:val="ru-RU"/>
        </w:rPr>
        <w:t>авториз</w:t>
      </w:r>
      <w:proofErr w:type="spellEnd"/>
      <w:r w:rsidRPr="00CA5B52">
        <w:rPr>
          <w:rFonts w:ascii="Times New Roman" w:hAnsi="Times New Roman" w:cs="Times New Roman"/>
          <w:color w:val="000000" w:themeColor="text1"/>
          <w:lang w:val="ru-RU"/>
        </w:rPr>
        <w:t>. пользователей.</w:t>
      </w:r>
      <w:r w:rsidRPr="00CA5B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sectPr w:rsidR="00415ABC" w:rsidRPr="00415ABC" w:rsidSect="00CE5C25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8A56" w14:textId="77777777" w:rsidR="000E127A" w:rsidRDefault="000E127A" w:rsidP="00BC5893">
      <w:pPr>
        <w:spacing w:after="0" w:line="240" w:lineRule="auto"/>
      </w:pPr>
      <w:r>
        <w:separator/>
      </w:r>
    </w:p>
  </w:endnote>
  <w:endnote w:type="continuationSeparator" w:id="0">
    <w:p w14:paraId="1DD80ACD" w14:textId="77777777" w:rsidR="000E127A" w:rsidRDefault="000E127A" w:rsidP="00BC5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-1208022555"/>
      <w:docPartObj>
        <w:docPartGallery w:val="Page Numbers (Bottom of Page)"/>
        <w:docPartUnique/>
      </w:docPartObj>
    </w:sdtPr>
    <w:sdtContent>
      <w:p w14:paraId="406813CA" w14:textId="2596DF07" w:rsidR="00BC5893" w:rsidRDefault="00BC5893" w:rsidP="00BC5E2E">
        <w:pPr>
          <w:pStyle w:val="aff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 w:rsidR="002864AE">
          <w:rPr>
            <w:rStyle w:val="aff1"/>
          </w:rPr>
          <w:fldChar w:fldCharType="separate"/>
        </w:r>
        <w:r w:rsidR="002864AE">
          <w:rPr>
            <w:rStyle w:val="aff1"/>
            <w:noProof/>
          </w:rPr>
          <w:t>2</w:t>
        </w:r>
        <w:r>
          <w:rPr>
            <w:rStyle w:val="aff1"/>
          </w:rPr>
          <w:fldChar w:fldCharType="end"/>
        </w:r>
      </w:p>
    </w:sdtContent>
  </w:sdt>
  <w:p w14:paraId="6CD0B2EA" w14:textId="77777777" w:rsidR="00BC5893" w:rsidRDefault="00BC5893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-1142891146"/>
      <w:docPartObj>
        <w:docPartGallery w:val="Page Numbers (Bottom of Page)"/>
        <w:docPartUnique/>
      </w:docPartObj>
    </w:sdtPr>
    <w:sdtEndPr>
      <w:rPr>
        <w:rStyle w:val="aff1"/>
        <w:rFonts w:ascii="Times New Roman" w:hAnsi="Times New Roman"/>
        <w:sz w:val="24"/>
        <w:szCs w:val="24"/>
      </w:rPr>
    </w:sdtEndPr>
    <w:sdtContent>
      <w:p w14:paraId="7439ED8C" w14:textId="4FEF5E9C" w:rsidR="00BC5893" w:rsidRPr="00BC5893" w:rsidRDefault="00BC5893" w:rsidP="00BC5E2E">
        <w:pPr>
          <w:pStyle w:val="aff"/>
          <w:framePr w:wrap="none" w:vAnchor="text" w:hAnchor="margin" w:xAlign="center" w:y="1"/>
          <w:rPr>
            <w:rStyle w:val="aff1"/>
            <w:rFonts w:ascii="Times New Roman" w:hAnsi="Times New Roman"/>
            <w:sz w:val="24"/>
            <w:szCs w:val="24"/>
          </w:rPr>
        </w:pPr>
        <w:r w:rsidRPr="00BC5893">
          <w:rPr>
            <w:rStyle w:val="aff1"/>
            <w:rFonts w:ascii="Times New Roman" w:hAnsi="Times New Roman"/>
            <w:sz w:val="24"/>
            <w:szCs w:val="24"/>
          </w:rPr>
          <w:fldChar w:fldCharType="begin"/>
        </w:r>
        <w:r w:rsidRPr="00BC5893">
          <w:rPr>
            <w:rStyle w:val="aff1"/>
            <w:rFonts w:ascii="Times New Roman" w:hAnsi="Times New Roman"/>
            <w:sz w:val="24"/>
            <w:szCs w:val="24"/>
          </w:rPr>
          <w:instrText xml:space="preserve"> PAGE </w:instrText>
        </w:r>
        <w:r w:rsidRPr="00BC5893">
          <w:rPr>
            <w:rStyle w:val="aff1"/>
            <w:rFonts w:ascii="Times New Roman" w:hAnsi="Times New Roman"/>
            <w:sz w:val="24"/>
            <w:szCs w:val="24"/>
          </w:rPr>
          <w:fldChar w:fldCharType="separate"/>
        </w:r>
        <w:r w:rsidRPr="00BC5893">
          <w:rPr>
            <w:rStyle w:val="aff1"/>
            <w:rFonts w:ascii="Times New Roman" w:hAnsi="Times New Roman"/>
            <w:noProof/>
            <w:sz w:val="24"/>
            <w:szCs w:val="24"/>
          </w:rPr>
          <w:t>7</w:t>
        </w:r>
        <w:r w:rsidRPr="00BC5893">
          <w:rPr>
            <w:rStyle w:val="aff1"/>
            <w:rFonts w:ascii="Times New Roman" w:hAnsi="Times New Roman"/>
            <w:sz w:val="24"/>
            <w:szCs w:val="24"/>
          </w:rPr>
          <w:fldChar w:fldCharType="end"/>
        </w:r>
      </w:p>
    </w:sdtContent>
  </w:sdt>
  <w:p w14:paraId="6CB356AE" w14:textId="77777777" w:rsidR="00BC5893" w:rsidRPr="00BC5893" w:rsidRDefault="00BC5893">
    <w:pPr>
      <w:pStyle w:val="aff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C213" w14:textId="77777777" w:rsidR="000E127A" w:rsidRDefault="000E127A" w:rsidP="00BC5893">
      <w:pPr>
        <w:spacing w:after="0" w:line="240" w:lineRule="auto"/>
      </w:pPr>
      <w:r>
        <w:separator/>
      </w:r>
    </w:p>
  </w:footnote>
  <w:footnote w:type="continuationSeparator" w:id="0">
    <w:p w14:paraId="54AA032A" w14:textId="77777777" w:rsidR="000E127A" w:rsidRDefault="000E127A" w:rsidP="00BC5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3276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7436C4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61F0C2C"/>
    <w:multiLevelType w:val="hybridMultilevel"/>
    <w:tmpl w:val="2216E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95169"/>
    <w:multiLevelType w:val="hybridMultilevel"/>
    <w:tmpl w:val="B1860EF6"/>
    <w:lvl w:ilvl="0" w:tplc="947497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17090045">
    <w:abstractNumId w:val="0"/>
  </w:num>
  <w:num w:numId="2" w16cid:durableId="221211152">
    <w:abstractNumId w:val="1"/>
  </w:num>
  <w:num w:numId="3" w16cid:durableId="1438134203">
    <w:abstractNumId w:val="3"/>
  </w:num>
  <w:num w:numId="4" w16cid:durableId="652369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30BBC"/>
    <w:rsid w:val="00040F68"/>
    <w:rsid w:val="00060568"/>
    <w:rsid w:val="000608DA"/>
    <w:rsid w:val="000A0720"/>
    <w:rsid w:val="000E127A"/>
    <w:rsid w:val="000F2874"/>
    <w:rsid w:val="0010297C"/>
    <w:rsid w:val="00131690"/>
    <w:rsid w:val="00136B19"/>
    <w:rsid w:val="00140F20"/>
    <w:rsid w:val="001578CD"/>
    <w:rsid w:val="001F3EC1"/>
    <w:rsid w:val="00271CF9"/>
    <w:rsid w:val="002864AE"/>
    <w:rsid w:val="002D42FE"/>
    <w:rsid w:val="00346A34"/>
    <w:rsid w:val="00363594"/>
    <w:rsid w:val="00371FA6"/>
    <w:rsid w:val="003C236E"/>
    <w:rsid w:val="003F2420"/>
    <w:rsid w:val="004051FA"/>
    <w:rsid w:val="00415ABC"/>
    <w:rsid w:val="004C5361"/>
    <w:rsid w:val="00557129"/>
    <w:rsid w:val="005741AE"/>
    <w:rsid w:val="00575EE3"/>
    <w:rsid w:val="0067261E"/>
    <w:rsid w:val="0071502A"/>
    <w:rsid w:val="00721863"/>
    <w:rsid w:val="00784D6C"/>
    <w:rsid w:val="00790CA8"/>
    <w:rsid w:val="00791994"/>
    <w:rsid w:val="009001D4"/>
    <w:rsid w:val="009400CF"/>
    <w:rsid w:val="0097085E"/>
    <w:rsid w:val="00977F59"/>
    <w:rsid w:val="00A418D5"/>
    <w:rsid w:val="00A85029"/>
    <w:rsid w:val="00AA379E"/>
    <w:rsid w:val="00AE495B"/>
    <w:rsid w:val="00B96CE0"/>
    <w:rsid w:val="00BB246B"/>
    <w:rsid w:val="00BC5893"/>
    <w:rsid w:val="00BD2CD3"/>
    <w:rsid w:val="00CA5B52"/>
    <w:rsid w:val="00CB6D61"/>
    <w:rsid w:val="00CE5C25"/>
    <w:rsid w:val="00D47DD1"/>
    <w:rsid w:val="00DA3F3F"/>
    <w:rsid w:val="00DB5776"/>
    <w:rsid w:val="00DF3479"/>
    <w:rsid w:val="00E06A0C"/>
    <w:rsid w:val="00EC23DE"/>
    <w:rsid w:val="00F3449F"/>
    <w:rsid w:val="00F51252"/>
    <w:rsid w:val="00F7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2A893B7"/>
  <w15:chartTrackingRefBased/>
  <w15:docId w15:val="{4C269CC9-CD72-F24C-B03A-EDBE38DD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1">
    <w:name w:val="heading 1"/>
    <w:basedOn w:val="a"/>
    <w:next w:val="a0"/>
    <w:link w:val="10"/>
    <w:uiPriority w:val="9"/>
    <w:qFormat/>
    <w:rsid w:val="00136B19"/>
    <w:pPr>
      <w:keepNext/>
      <w:keepLines/>
      <w:suppressAutoHyphens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" w:eastAsia="en-US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136B19"/>
    <w:pPr>
      <w:keepNext/>
      <w:keepLines/>
      <w:suppressAutoHyphens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" w:eastAsia="en-US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136B19"/>
    <w:pPr>
      <w:keepNext/>
      <w:keepLines/>
      <w:suppressAutoHyphens w:val="0"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" w:eastAsia="en-US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136B19"/>
    <w:pPr>
      <w:keepNext/>
      <w:keepLines/>
      <w:suppressAutoHyphens w:val="0"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en" w:eastAsia="en-US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136B19"/>
    <w:pPr>
      <w:keepNext/>
      <w:keepLines/>
      <w:suppressAutoHyphens w:val="0"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n" w:eastAsia="en-US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136B19"/>
    <w:pPr>
      <w:keepNext/>
      <w:keepLines/>
      <w:suppressAutoHyphens w:val="0"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" w:eastAsia="en-US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136B19"/>
    <w:pPr>
      <w:keepNext/>
      <w:keepLines/>
      <w:suppressAutoHyphens w:val="0"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" w:eastAsia="en-US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136B19"/>
    <w:pPr>
      <w:keepNext/>
      <w:keepLines/>
      <w:suppressAutoHyphens w:val="0"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" w:eastAsia="en-US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136B19"/>
    <w:pPr>
      <w:keepNext/>
      <w:keepLines/>
      <w:suppressAutoHyphens w:val="0"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character" w:customStyle="1" w:styleId="a4">
    <w:name w:val="Текст выноски Знак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0"/>
    <w:link w:val="a6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0">
    <w:name w:val="Body Text"/>
    <w:basedOn w:val="a"/>
    <w:qFormat/>
    <w:pPr>
      <w:spacing w:after="140" w:line="288" w:lineRule="auto"/>
    </w:pPr>
  </w:style>
  <w:style w:type="paragraph" w:styleId="a7">
    <w:name w:val="List"/>
    <w:basedOn w:val="a0"/>
    <w:rPr>
      <w:rFonts w:cs="Mangal"/>
    </w:rPr>
  </w:style>
  <w:style w:type="paragraph" w:styleId="a8">
    <w:name w:val="caption"/>
    <w:basedOn w:val="a"/>
    <w:link w:val="a9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a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b">
    <w:name w:val="annotation reference"/>
    <w:uiPriority w:val="99"/>
    <w:semiHidden/>
    <w:unhideWhenUsed/>
    <w:rsid w:val="00EC23D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EC23DE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EC23DE"/>
    <w:rPr>
      <w:rFonts w:ascii="Calibri" w:eastAsia="Calibri" w:hAnsi="Calibri"/>
      <w:lang w:eastAsia="zh-C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C23DE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EC23DE"/>
    <w:rPr>
      <w:rFonts w:ascii="Calibri" w:eastAsia="Calibri" w:hAnsi="Calibri"/>
      <w:b/>
      <w:bCs/>
      <w:lang w:eastAsia="zh-CN"/>
    </w:rPr>
  </w:style>
  <w:style w:type="paragraph" w:styleId="af0">
    <w:name w:val="Normal (Web)"/>
    <w:basedOn w:val="a"/>
    <w:uiPriority w:val="99"/>
    <w:unhideWhenUsed/>
    <w:rsid w:val="00575EE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FirstParagraph">
    <w:name w:val="First Paragraph"/>
    <w:basedOn w:val="a0"/>
    <w:next w:val="a0"/>
    <w:qFormat/>
    <w:rsid w:val="00136B19"/>
    <w:pPr>
      <w:suppressAutoHyphens w:val="0"/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character" w:styleId="af1">
    <w:name w:val="Hyperlink"/>
    <w:basedOn w:val="a1"/>
    <w:uiPriority w:val="99"/>
    <w:rsid w:val="00136B19"/>
    <w:rPr>
      <w:color w:val="4472C4" w:themeColor="accent1"/>
    </w:rPr>
  </w:style>
  <w:style w:type="character" w:customStyle="1" w:styleId="10">
    <w:name w:val="Заголовок 1 Знак"/>
    <w:basedOn w:val="a1"/>
    <w:link w:val="1"/>
    <w:uiPriority w:val="9"/>
    <w:rsid w:val="00136B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"/>
    </w:rPr>
  </w:style>
  <w:style w:type="character" w:customStyle="1" w:styleId="20">
    <w:name w:val="Заголовок 2 Знак"/>
    <w:basedOn w:val="a1"/>
    <w:link w:val="2"/>
    <w:uiPriority w:val="9"/>
    <w:semiHidden/>
    <w:rsid w:val="00136B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"/>
    </w:rPr>
  </w:style>
  <w:style w:type="character" w:customStyle="1" w:styleId="30">
    <w:name w:val="Заголовок 3 Знак"/>
    <w:basedOn w:val="a1"/>
    <w:link w:val="3"/>
    <w:uiPriority w:val="9"/>
    <w:semiHidden/>
    <w:rsid w:val="00136B19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"/>
    </w:rPr>
  </w:style>
  <w:style w:type="character" w:customStyle="1" w:styleId="40">
    <w:name w:val="Заголовок 4 Знак"/>
    <w:basedOn w:val="a1"/>
    <w:link w:val="4"/>
    <w:uiPriority w:val="9"/>
    <w:semiHidden/>
    <w:rsid w:val="00136B19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en"/>
    </w:rPr>
  </w:style>
  <w:style w:type="character" w:customStyle="1" w:styleId="50">
    <w:name w:val="Заголовок 5 Знак"/>
    <w:basedOn w:val="a1"/>
    <w:link w:val="5"/>
    <w:uiPriority w:val="9"/>
    <w:semiHidden/>
    <w:rsid w:val="00136B19"/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n"/>
    </w:rPr>
  </w:style>
  <w:style w:type="character" w:customStyle="1" w:styleId="60">
    <w:name w:val="Заголовок 6 Знак"/>
    <w:basedOn w:val="a1"/>
    <w:link w:val="6"/>
    <w:uiPriority w:val="9"/>
    <w:semiHidden/>
    <w:rsid w:val="00136B19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"/>
    </w:rPr>
  </w:style>
  <w:style w:type="character" w:customStyle="1" w:styleId="70">
    <w:name w:val="Заголовок 7 Знак"/>
    <w:basedOn w:val="a1"/>
    <w:link w:val="7"/>
    <w:uiPriority w:val="9"/>
    <w:semiHidden/>
    <w:rsid w:val="00136B19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"/>
    </w:rPr>
  </w:style>
  <w:style w:type="character" w:customStyle="1" w:styleId="80">
    <w:name w:val="Заголовок 8 Знак"/>
    <w:basedOn w:val="a1"/>
    <w:link w:val="8"/>
    <w:uiPriority w:val="9"/>
    <w:semiHidden/>
    <w:rsid w:val="00136B19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"/>
    </w:rPr>
  </w:style>
  <w:style w:type="character" w:customStyle="1" w:styleId="90">
    <w:name w:val="Заголовок 9 Знак"/>
    <w:basedOn w:val="a1"/>
    <w:link w:val="9"/>
    <w:uiPriority w:val="9"/>
    <w:semiHidden/>
    <w:rsid w:val="00136B19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"/>
    </w:rPr>
  </w:style>
  <w:style w:type="paragraph" w:customStyle="1" w:styleId="Compact">
    <w:name w:val="Compact"/>
    <w:basedOn w:val="a0"/>
    <w:qFormat/>
    <w:rsid w:val="00136B19"/>
    <w:pPr>
      <w:suppressAutoHyphens w:val="0"/>
      <w:spacing w:before="36" w:after="36"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character" w:customStyle="1" w:styleId="a6">
    <w:name w:val="Заголовок Знак"/>
    <w:basedOn w:val="a1"/>
    <w:link w:val="a5"/>
    <w:uiPriority w:val="10"/>
    <w:rsid w:val="00136B19"/>
    <w:rPr>
      <w:rFonts w:ascii="Liberation Sans" w:eastAsia="Microsoft YaHei" w:hAnsi="Liberation Sans" w:cs="Mangal"/>
      <w:sz w:val="28"/>
      <w:szCs w:val="28"/>
      <w:lang w:eastAsia="zh-CN"/>
    </w:rPr>
  </w:style>
  <w:style w:type="paragraph" w:styleId="af2">
    <w:name w:val="Subtitle"/>
    <w:basedOn w:val="a5"/>
    <w:next w:val="a0"/>
    <w:link w:val="af3"/>
    <w:uiPriority w:val="11"/>
    <w:qFormat/>
    <w:rsid w:val="00136B19"/>
    <w:pPr>
      <w:keepNext w:val="0"/>
      <w:numPr>
        <w:ilvl w:val="1"/>
      </w:numPr>
      <w:suppressAutoHyphens w:val="0"/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15"/>
      <w:kern w:val="28"/>
      <w:lang w:val="en" w:eastAsia="en-US"/>
    </w:rPr>
  </w:style>
  <w:style w:type="character" w:customStyle="1" w:styleId="af3">
    <w:name w:val="Подзаголовок Знак"/>
    <w:basedOn w:val="a1"/>
    <w:link w:val="af2"/>
    <w:uiPriority w:val="11"/>
    <w:rsid w:val="00136B19"/>
    <w:rPr>
      <w:rFonts w:asciiTheme="majorHAnsi" w:eastAsiaTheme="majorEastAsia" w:hAnsiTheme="majorHAnsi" w:cstheme="majorBidi"/>
      <w:spacing w:val="15"/>
      <w:kern w:val="28"/>
      <w:sz w:val="28"/>
      <w:szCs w:val="28"/>
      <w:lang w:val="en"/>
    </w:rPr>
  </w:style>
  <w:style w:type="paragraph" w:customStyle="1" w:styleId="Author">
    <w:name w:val="Author"/>
    <w:next w:val="a0"/>
    <w:qFormat/>
    <w:rsid w:val="00136B19"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"/>
    </w:rPr>
  </w:style>
  <w:style w:type="paragraph" w:styleId="af4">
    <w:name w:val="Date"/>
    <w:next w:val="a0"/>
    <w:link w:val="af5"/>
    <w:qFormat/>
    <w:rsid w:val="00136B19"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"/>
    </w:rPr>
  </w:style>
  <w:style w:type="character" w:customStyle="1" w:styleId="af5">
    <w:name w:val="Дата Знак"/>
    <w:basedOn w:val="a1"/>
    <w:link w:val="af4"/>
    <w:rsid w:val="00136B19"/>
    <w:rPr>
      <w:rFonts w:asciiTheme="minorHAnsi" w:eastAsiaTheme="minorHAnsi" w:hAnsiTheme="minorHAnsi" w:cstheme="minorBidi"/>
      <w:sz w:val="24"/>
      <w:szCs w:val="24"/>
      <w:lang w:val="en"/>
    </w:rPr>
  </w:style>
  <w:style w:type="paragraph" w:customStyle="1" w:styleId="AbstractTitle">
    <w:name w:val="Abstract Title"/>
    <w:basedOn w:val="a"/>
    <w:next w:val="Abstract"/>
    <w:qFormat/>
    <w:rsid w:val="00136B19"/>
    <w:pPr>
      <w:keepNext/>
      <w:keepLines/>
      <w:suppressAutoHyphens w:val="0"/>
      <w:spacing w:before="300" w:after="0" w:line="240" w:lineRule="auto"/>
      <w:jc w:val="center"/>
    </w:pPr>
    <w:rPr>
      <w:rFonts w:asciiTheme="minorHAnsi" w:eastAsiaTheme="minorHAnsi" w:hAnsiTheme="minorHAnsi" w:cstheme="minorBidi"/>
      <w:b/>
      <w:sz w:val="20"/>
      <w:szCs w:val="20"/>
      <w:lang w:val="en" w:eastAsia="en-US"/>
    </w:rPr>
  </w:style>
  <w:style w:type="paragraph" w:customStyle="1" w:styleId="Abstract">
    <w:name w:val="Abstract"/>
    <w:basedOn w:val="a"/>
    <w:next w:val="a0"/>
    <w:qFormat/>
    <w:rsid w:val="00136B19"/>
    <w:pPr>
      <w:keepNext/>
      <w:keepLines/>
      <w:suppressAutoHyphens w:val="0"/>
      <w:spacing w:before="100" w:after="300" w:line="240" w:lineRule="auto"/>
    </w:pPr>
    <w:rPr>
      <w:rFonts w:asciiTheme="minorHAnsi" w:eastAsiaTheme="minorHAnsi" w:hAnsiTheme="minorHAnsi" w:cstheme="minorBidi"/>
      <w:sz w:val="20"/>
      <w:szCs w:val="20"/>
      <w:lang w:val="en" w:eastAsia="en-US"/>
    </w:rPr>
  </w:style>
  <w:style w:type="paragraph" w:styleId="af6">
    <w:name w:val="Bibliography"/>
    <w:basedOn w:val="a"/>
    <w:qFormat/>
    <w:rsid w:val="00136B19"/>
    <w:pPr>
      <w:suppressAutoHyphens w:val="0"/>
      <w:spacing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paragraph" w:styleId="af7">
    <w:name w:val="Block Text"/>
    <w:basedOn w:val="a0"/>
    <w:next w:val="a0"/>
    <w:uiPriority w:val="9"/>
    <w:unhideWhenUsed/>
    <w:qFormat/>
    <w:rsid w:val="00136B19"/>
    <w:pPr>
      <w:suppressAutoHyphens w:val="0"/>
      <w:spacing w:before="100" w:after="100" w:line="240" w:lineRule="auto"/>
      <w:ind w:left="480" w:right="480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paragraph" w:styleId="af8">
    <w:name w:val="footnote text"/>
    <w:basedOn w:val="a"/>
    <w:link w:val="af9"/>
    <w:uiPriority w:val="9"/>
    <w:unhideWhenUsed/>
    <w:qFormat/>
    <w:rsid w:val="00136B19"/>
    <w:pPr>
      <w:suppressAutoHyphens w:val="0"/>
      <w:spacing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character" w:customStyle="1" w:styleId="af9">
    <w:name w:val="Текст сноски Знак"/>
    <w:basedOn w:val="a1"/>
    <w:link w:val="af8"/>
    <w:uiPriority w:val="9"/>
    <w:rsid w:val="00136B19"/>
    <w:rPr>
      <w:rFonts w:asciiTheme="minorHAnsi" w:eastAsiaTheme="minorHAnsi" w:hAnsiTheme="minorHAnsi" w:cstheme="minorBidi"/>
      <w:sz w:val="24"/>
      <w:szCs w:val="24"/>
      <w:lang w:val="en"/>
    </w:rPr>
  </w:style>
  <w:style w:type="paragraph" w:customStyle="1" w:styleId="FootnoteBlockText">
    <w:name w:val="Footnote Block Text"/>
    <w:basedOn w:val="af8"/>
    <w:next w:val="af8"/>
    <w:uiPriority w:val="9"/>
    <w:unhideWhenUsed/>
    <w:qFormat/>
    <w:rsid w:val="00136B1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36B19"/>
    <w:pPr>
      <w:spacing w:after="200"/>
    </w:pPr>
    <w:rPr>
      <w:rFonts w:asciiTheme="minorHAnsi" w:eastAsiaTheme="minorHAnsi" w:hAnsiTheme="minorHAnsi" w:cstheme="minorBidi"/>
      <w:sz w:val="24"/>
      <w:szCs w:val="24"/>
      <w:lang w:val="en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136B19"/>
    <w:pPr>
      <w:keepNext/>
      <w:keepLines/>
      <w:suppressAutoHyphens w:val="0"/>
      <w:spacing w:after="0" w:line="240" w:lineRule="auto"/>
    </w:pPr>
    <w:rPr>
      <w:rFonts w:asciiTheme="minorHAnsi" w:eastAsiaTheme="minorHAnsi" w:hAnsiTheme="minorHAnsi" w:cstheme="minorBidi"/>
      <w:b/>
      <w:sz w:val="24"/>
      <w:szCs w:val="24"/>
      <w:lang w:val="en" w:eastAsia="en-US"/>
    </w:rPr>
  </w:style>
  <w:style w:type="paragraph" w:customStyle="1" w:styleId="Definition">
    <w:name w:val="Definition"/>
    <w:basedOn w:val="a"/>
    <w:rsid w:val="00136B19"/>
    <w:pPr>
      <w:suppressAutoHyphens w:val="0"/>
      <w:spacing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paragraph" w:customStyle="1" w:styleId="TableCaption">
    <w:name w:val="Table Caption"/>
    <w:basedOn w:val="a8"/>
    <w:rsid w:val="00136B19"/>
    <w:pPr>
      <w:keepNext/>
      <w:suppressLineNumbers w:val="0"/>
      <w:suppressAutoHyphens w:val="0"/>
      <w:spacing w:before="0" w:line="240" w:lineRule="auto"/>
    </w:pPr>
    <w:rPr>
      <w:rFonts w:asciiTheme="minorHAnsi" w:eastAsiaTheme="minorHAnsi" w:hAnsiTheme="minorHAnsi" w:cstheme="minorBidi"/>
      <w:iCs w:val="0"/>
      <w:lang w:val="en" w:eastAsia="en-US"/>
    </w:rPr>
  </w:style>
  <w:style w:type="paragraph" w:customStyle="1" w:styleId="ImageCaption">
    <w:name w:val="Image Caption"/>
    <w:basedOn w:val="a8"/>
    <w:rsid w:val="00136B19"/>
    <w:pPr>
      <w:suppressLineNumbers w:val="0"/>
      <w:suppressAutoHyphens w:val="0"/>
      <w:spacing w:before="0" w:line="240" w:lineRule="auto"/>
    </w:pPr>
    <w:rPr>
      <w:rFonts w:asciiTheme="minorHAnsi" w:eastAsiaTheme="minorHAnsi" w:hAnsiTheme="minorHAnsi" w:cstheme="minorBidi"/>
      <w:iCs w:val="0"/>
      <w:lang w:val="en" w:eastAsia="en-US"/>
    </w:rPr>
  </w:style>
  <w:style w:type="paragraph" w:customStyle="1" w:styleId="Figure">
    <w:name w:val="Figure"/>
    <w:basedOn w:val="a"/>
    <w:rsid w:val="00136B19"/>
    <w:pPr>
      <w:suppressAutoHyphens w:val="0"/>
      <w:spacing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paragraph" w:customStyle="1" w:styleId="CaptionedFigure">
    <w:name w:val="Captioned Figure"/>
    <w:basedOn w:val="Figure"/>
    <w:rsid w:val="00136B19"/>
    <w:pPr>
      <w:keepNext/>
    </w:pPr>
  </w:style>
  <w:style w:type="character" w:customStyle="1" w:styleId="a9">
    <w:name w:val="Название объекта Знак"/>
    <w:basedOn w:val="a1"/>
    <w:link w:val="a8"/>
    <w:rsid w:val="00136B19"/>
    <w:rPr>
      <w:rFonts w:ascii="Calibri" w:eastAsia="Calibri" w:hAnsi="Calibri" w:cs="Mangal"/>
      <w:i/>
      <w:iCs/>
      <w:sz w:val="24"/>
      <w:szCs w:val="24"/>
      <w:lang w:eastAsia="zh-CN"/>
    </w:rPr>
  </w:style>
  <w:style w:type="character" w:customStyle="1" w:styleId="VerbatimChar">
    <w:name w:val="Verbatim Char"/>
    <w:basedOn w:val="a9"/>
    <w:link w:val="SourceCode"/>
    <w:rsid w:val="00136B19"/>
    <w:rPr>
      <w:rFonts w:ascii="Consolas" w:eastAsia="Calibri" w:hAnsi="Consolas" w:cs="Mangal"/>
      <w:i/>
      <w:iCs/>
      <w:sz w:val="22"/>
      <w:szCs w:val="24"/>
      <w:lang w:eastAsia="zh-CN"/>
    </w:rPr>
  </w:style>
  <w:style w:type="character" w:customStyle="1" w:styleId="SectionNumber">
    <w:name w:val="Section Number"/>
    <w:basedOn w:val="a9"/>
    <w:rsid w:val="00136B19"/>
    <w:rPr>
      <w:rFonts w:ascii="Calibri" w:eastAsia="Calibri" w:hAnsi="Calibri" w:cs="Mangal"/>
      <w:i/>
      <w:iCs/>
      <w:sz w:val="24"/>
      <w:szCs w:val="24"/>
      <w:lang w:eastAsia="zh-CN"/>
    </w:rPr>
  </w:style>
  <w:style w:type="character" w:styleId="afa">
    <w:name w:val="footnote reference"/>
    <w:basedOn w:val="a9"/>
    <w:rsid w:val="00136B19"/>
    <w:rPr>
      <w:rFonts w:ascii="Calibri" w:eastAsia="Calibri" w:hAnsi="Calibri" w:cs="Mangal"/>
      <w:i/>
      <w:iCs/>
      <w:sz w:val="24"/>
      <w:szCs w:val="24"/>
      <w:vertAlign w:val="superscript"/>
      <w:lang w:eastAsia="zh-CN"/>
    </w:rPr>
  </w:style>
  <w:style w:type="paragraph" w:styleId="afb">
    <w:name w:val="TOC Heading"/>
    <w:basedOn w:val="1"/>
    <w:next w:val="a0"/>
    <w:uiPriority w:val="39"/>
    <w:unhideWhenUsed/>
    <w:qFormat/>
    <w:rsid w:val="00136B19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136B19"/>
    <w:pPr>
      <w:suppressAutoHyphens w:val="0"/>
      <w:wordWrap w:val="0"/>
      <w:spacing w:line="240" w:lineRule="auto"/>
    </w:pPr>
    <w:rPr>
      <w:rFonts w:ascii="Consolas" w:hAnsi="Consolas" w:cs="Mangal"/>
      <w:i/>
      <w:iCs/>
      <w:szCs w:val="24"/>
    </w:rPr>
  </w:style>
  <w:style w:type="character" w:customStyle="1" w:styleId="KeywordTok">
    <w:name w:val="KeywordTok"/>
    <w:basedOn w:val="VerbatimChar"/>
    <w:rsid w:val="00136B19"/>
    <w:rPr>
      <w:rFonts w:ascii="Consolas" w:eastAsia="Calibri" w:hAnsi="Consolas" w:cs="Mangal"/>
      <w:b/>
      <w:i/>
      <w:iCs/>
      <w:color w:val="007020"/>
      <w:sz w:val="22"/>
      <w:szCs w:val="24"/>
      <w:lang w:eastAsia="zh-CN"/>
    </w:rPr>
  </w:style>
  <w:style w:type="character" w:customStyle="1" w:styleId="DataTypeTok">
    <w:name w:val="DataTypeTok"/>
    <w:basedOn w:val="VerbatimChar"/>
    <w:rsid w:val="00136B19"/>
    <w:rPr>
      <w:rFonts w:ascii="Consolas" w:eastAsia="Calibri" w:hAnsi="Consolas" w:cs="Mangal"/>
      <w:i/>
      <w:iCs/>
      <w:color w:val="902000"/>
      <w:sz w:val="22"/>
      <w:szCs w:val="24"/>
      <w:lang w:eastAsia="zh-CN"/>
    </w:rPr>
  </w:style>
  <w:style w:type="character" w:customStyle="1" w:styleId="DecValTok">
    <w:name w:val="DecValTok"/>
    <w:basedOn w:val="VerbatimChar"/>
    <w:rsid w:val="00136B19"/>
    <w:rPr>
      <w:rFonts w:ascii="Consolas" w:eastAsia="Calibri" w:hAnsi="Consolas" w:cs="Mangal"/>
      <w:i/>
      <w:iCs/>
      <w:color w:val="40A070"/>
      <w:sz w:val="22"/>
      <w:szCs w:val="24"/>
      <w:lang w:eastAsia="zh-CN"/>
    </w:rPr>
  </w:style>
  <w:style w:type="character" w:customStyle="1" w:styleId="BaseNTok">
    <w:name w:val="BaseNTok"/>
    <w:basedOn w:val="VerbatimChar"/>
    <w:rsid w:val="00136B19"/>
    <w:rPr>
      <w:rFonts w:ascii="Consolas" w:eastAsia="Calibri" w:hAnsi="Consolas" w:cs="Mangal"/>
      <w:i/>
      <w:iCs/>
      <w:color w:val="40A070"/>
      <w:sz w:val="22"/>
      <w:szCs w:val="24"/>
      <w:lang w:eastAsia="zh-CN"/>
    </w:rPr>
  </w:style>
  <w:style w:type="character" w:customStyle="1" w:styleId="FloatTok">
    <w:name w:val="FloatTok"/>
    <w:basedOn w:val="VerbatimChar"/>
    <w:rsid w:val="00136B19"/>
    <w:rPr>
      <w:rFonts w:ascii="Consolas" w:eastAsia="Calibri" w:hAnsi="Consolas" w:cs="Mangal"/>
      <w:i/>
      <w:iCs/>
      <w:color w:val="40A070"/>
      <w:sz w:val="22"/>
      <w:szCs w:val="24"/>
      <w:lang w:eastAsia="zh-CN"/>
    </w:rPr>
  </w:style>
  <w:style w:type="character" w:customStyle="1" w:styleId="ConstantTok">
    <w:name w:val="ConstantTok"/>
    <w:basedOn w:val="VerbatimChar"/>
    <w:rsid w:val="00136B19"/>
    <w:rPr>
      <w:rFonts w:ascii="Consolas" w:eastAsia="Calibri" w:hAnsi="Consolas" w:cs="Mangal"/>
      <w:i/>
      <w:iCs/>
      <w:color w:val="880000"/>
      <w:sz w:val="22"/>
      <w:szCs w:val="24"/>
      <w:lang w:eastAsia="zh-CN"/>
    </w:rPr>
  </w:style>
  <w:style w:type="character" w:customStyle="1" w:styleId="CharTok">
    <w:name w:val="CharTok"/>
    <w:basedOn w:val="VerbatimChar"/>
    <w:rsid w:val="00136B19"/>
    <w:rPr>
      <w:rFonts w:ascii="Consolas" w:eastAsia="Calibri" w:hAnsi="Consolas" w:cs="Mangal"/>
      <w:i/>
      <w:iCs/>
      <w:color w:val="4070A0"/>
      <w:sz w:val="22"/>
      <w:szCs w:val="24"/>
      <w:lang w:eastAsia="zh-CN"/>
    </w:rPr>
  </w:style>
  <w:style w:type="character" w:customStyle="1" w:styleId="SpecialCharTok">
    <w:name w:val="SpecialCharTok"/>
    <w:basedOn w:val="VerbatimChar"/>
    <w:rsid w:val="00136B19"/>
    <w:rPr>
      <w:rFonts w:ascii="Consolas" w:eastAsia="Calibri" w:hAnsi="Consolas" w:cs="Mangal"/>
      <w:i/>
      <w:iCs/>
      <w:color w:val="4070A0"/>
      <w:sz w:val="22"/>
      <w:szCs w:val="24"/>
      <w:lang w:eastAsia="zh-CN"/>
    </w:rPr>
  </w:style>
  <w:style w:type="character" w:customStyle="1" w:styleId="StringTok">
    <w:name w:val="StringTok"/>
    <w:basedOn w:val="VerbatimChar"/>
    <w:rsid w:val="00136B19"/>
    <w:rPr>
      <w:rFonts w:ascii="Consolas" w:eastAsia="Calibri" w:hAnsi="Consolas" w:cs="Mangal"/>
      <w:i/>
      <w:iCs/>
      <w:color w:val="4070A0"/>
      <w:sz w:val="22"/>
      <w:szCs w:val="24"/>
      <w:lang w:eastAsia="zh-CN"/>
    </w:rPr>
  </w:style>
  <w:style w:type="character" w:customStyle="1" w:styleId="VerbatimStringTok">
    <w:name w:val="VerbatimStringTok"/>
    <w:basedOn w:val="VerbatimChar"/>
    <w:rsid w:val="00136B19"/>
    <w:rPr>
      <w:rFonts w:ascii="Consolas" w:eastAsia="Calibri" w:hAnsi="Consolas" w:cs="Mangal"/>
      <w:i/>
      <w:iCs/>
      <w:color w:val="4070A0"/>
      <w:sz w:val="22"/>
      <w:szCs w:val="24"/>
      <w:lang w:eastAsia="zh-CN"/>
    </w:rPr>
  </w:style>
  <w:style w:type="character" w:customStyle="1" w:styleId="SpecialStringTok">
    <w:name w:val="SpecialStringTok"/>
    <w:basedOn w:val="VerbatimChar"/>
    <w:rsid w:val="00136B19"/>
    <w:rPr>
      <w:rFonts w:ascii="Consolas" w:eastAsia="Calibri" w:hAnsi="Consolas" w:cs="Mangal"/>
      <w:i/>
      <w:iCs/>
      <w:color w:val="BB6688"/>
      <w:sz w:val="22"/>
      <w:szCs w:val="24"/>
      <w:lang w:eastAsia="zh-CN"/>
    </w:rPr>
  </w:style>
  <w:style w:type="character" w:customStyle="1" w:styleId="ImportTok">
    <w:name w:val="ImportTok"/>
    <w:basedOn w:val="VerbatimChar"/>
    <w:rsid w:val="00136B19"/>
    <w:rPr>
      <w:rFonts w:ascii="Consolas" w:eastAsia="Calibri" w:hAnsi="Consolas" w:cs="Mangal"/>
      <w:b/>
      <w:i/>
      <w:iCs/>
      <w:color w:val="008000"/>
      <w:sz w:val="22"/>
      <w:szCs w:val="24"/>
      <w:lang w:eastAsia="zh-CN"/>
    </w:rPr>
  </w:style>
  <w:style w:type="character" w:customStyle="1" w:styleId="CommentTok">
    <w:name w:val="CommentTok"/>
    <w:basedOn w:val="VerbatimChar"/>
    <w:rsid w:val="00136B19"/>
    <w:rPr>
      <w:rFonts w:ascii="Consolas" w:eastAsia="Calibri" w:hAnsi="Consolas" w:cs="Mangal"/>
      <w:i w:val="0"/>
      <w:iCs/>
      <w:color w:val="60A0B0"/>
      <w:sz w:val="22"/>
      <w:szCs w:val="24"/>
      <w:lang w:eastAsia="zh-CN"/>
    </w:rPr>
  </w:style>
  <w:style w:type="character" w:customStyle="1" w:styleId="DocumentationTok">
    <w:name w:val="DocumentationTok"/>
    <w:basedOn w:val="VerbatimChar"/>
    <w:rsid w:val="00136B19"/>
    <w:rPr>
      <w:rFonts w:ascii="Consolas" w:eastAsia="Calibri" w:hAnsi="Consolas" w:cs="Mangal"/>
      <w:i w:val="0"/>
      <w:iCs/>
      <w:color w:val="BA2121"/>
      <w:sz w:val="22"/>
      <w:szCs w:val="24"/>
      <w:lang w:eastAsia="zh-CN"/>
    </w:rPr>
  </w:style>
  <w:style w:type="character" w:customStyle="1" w:styleId="AnnotationTok">
    <w:name w:val="AnnotationTok"/>
    <w:basedOn w:val="VerbatimChar"/>
    <w:rsid w:val="00136B19"/>
    <w:rPr>
      <w:rFonts w:ascii="Consolas" w:eastAsia="Calibri" w:hAnsi="Consolas" w:cs="Mangal"/>
      <w:b/>
      <w:i w:val="0"/>
      <w:iCs/>
      <w:color w:val="60A0B0"/>
      <w:sz w:val="22"/>
      <w:szCs w:val="24"/>
      <w:lang w:eastAsia="zh-CN"/>
    </w:rPr>
  </w:style>
  <w:style w:type="character" w:customStyle="1" w:styleId="CommentVarTok">
    <w:name w:val="CommentVarTok"/>
    <w:basedOn w:val="VerbatimChar"/>
    <w:rsid w:val="00136B19"/>
    <w:rPr>
      <w:rFonts w:ascii="Consolas" w:eastAsia="Calibri" w:hAnsi="Consolas" w:cs="Mangal"/>
      <w:b/>
      <w:i w:val="0"/>
      <w:iCs/>
      <w:color w:val="60A0B0"/>
      <w:sz w:val="22"/>
      <w:szCs w:val="24"/>
      <w:lang w:eastAsia="zh-CN"/>
    </w:rPr>
  </w:style>
  <w:style w:type="character" w:customStyle="1" w:styleId="OtherTok">
    <w:name w:val="OtherTok"/>
    <w:basedOn w:val="VerbatimChar"/>
    <w:rsid w:val="00136B19"/>
    <w:rPr>
      <w:rFonts w:ascii="Consolas" w:eastAsia="Calibri" w:hAnsi="Consolas" w:cs="Mangal"/>
      <w:i/>
      <w:iCs/>
      <w:color w:val="007020"/>
      <w:sz w:val="22"/>
      <w:szCs w:val="24"/>
      <w:lang w:eastAsia="zh-CN"/>
    </w:rPr>
  </w:style>
  <w:style w:type="character" w:customStyle="1" w:styleId="FunctionTok">
    <w:name w:val="FunctionTok"/>
    <w:basedOn w:val="VerbatimChar"/>
    <w:rsid w:val="00136B19"/>
    <w:rPr>
      <w:rFonts w:ascii="Consolas" w:eastAsia="Calibri" w:hAnsi="Consolas" w:cs="Mangal"/>
      <w:i/>
      <w:iCs/>
      <w:color w:val="06287E"/>
      <w:sz w:val="22"/>
      <w:szCs w:val="24"/>
      <w:lang w:eastAsia="zh-CN"/>
    </w:rPr>
  </w:style>
  <w:style w:type="character" w:customStyle="1" w:styleId="VariableTok">
    <w:name w:val="VariableTok"/>
    <w:basedOn w:val="VerbatimChar"/>
    <w:rsid w:val="00136B19"/>
    <w:rPr>
      <w:rFonts w:ascii="Consolas" w:eastAsia="Calibri" w:hAnsi="Consolas" w:cs="Mangal"/>
      <w:i/>
      <w:iCs/>
      <w:color w:val="19177C"/>
      <w:sz w:val="22"/>
      <w:szCs w:val="24"/>
      <w:lang w:eastAsia="zh-CN"/>
    </w:rPr>
  </w:style>
  <w:style w:type="character" w:customStyle="1" w:styleId="ControlFlowTok">
    <w:name w:val="ControlFlowTok"/>
    <w:basedOn w:val="VerbatimChar"/>
    <w:rsid w:val="00136B19"/>
    <w:rPr>
      <w:rFonts w:ascii="Consolas" w:eastAsia="Calibri" w:hAnsi="Consolas" w:cs="Mangal"/>
      <w:b/>
      <w:i/>
      <w:iCs/>
      <w:color w:val="007020"/>
      <w:sz w:val="22"/>
      <w:szCs w:val="24"/>
      <w:lang w:eastAsia="zh-CN"/>
    </w:rPr>
  </w:style>
  <w:style w:type="character" w:customStyle="1" w:styleId="OperatorTok">
    <w:name w:val="OperatorTok"/>
    <w:basedOn w:val="VerbatimChar"/>
    <w:rsid w:val="00136B19"/>
    <w:rPr>
      <w:rFonts w:ascii="Consolas" w:eastAsia="Calibri" w:hAnsi="Consolas" w:cs="Mangal"/>
      <w:i/>
      <w:iCs/>
      <w:color w:val="666666"/>
      <w:sz w:val="22"/>
      <w:szCs w:val="24"/>
      <w:lang w:eastAsia="zh-CN"/>
    </w:rPr>
  </w:style>
  <w:style w:type="character" w:customStyle="1" w:styleId="BuiltInTok">
    <w:name w:val="BuiltInTok"/>
    <w:basedOn w:val="VerbatimChar"/>
    <w:rsid w:val="00136B19"/>
    <w:rPr>
      <w:rFonts w:ascii="Consolas" w:eastAsia="Calibri" w:hAnsi="Consolas" w:cs="Mangal"/>
      <w:i/>
      <w:iCs/>
      <w:color w:val="008000"/>
      <w:sz w:val="22"/>
      <w:szCs w:val="24"/>
      <w:lang w:eastAsia="zh-CN"/>
    </w:rPr>
  </w:style>
  <w:style w:type="character" w:customStyle="1" w:styleId="ExtensionTok">
    <w:name w:val="ExtensionTok"/>
    <w:basedOn w:val="VerbatimChar"/>
    <w:rsid w:val="00136B19"/>
    <w:rPr>
      <w:rFonts w:ascii="Consolas" w:eastAsia="Calibri" w:hAnsi="Consolas" w:cs="Mangal"/>
      <w:i/>
      <w:iCs/>
      <w:sz w:val="22"/>
      <w:szCs w:val="24"/>
      <w:lang w:eastAsia="zh-CN"/>
    </w:rPr>
  </w:style>
  <w:style w:type="character" w:customStyle="1" w:styleId="PreprocessorTok">
    <w:name w:val="PreprocessorTok"/>
    <w:basedOn w:val="VerbatimChar"/>
    <w:rsid w:val="00136B19"/>
    <w:rPr>
      <w:rFonts w:ascii="Consolas" w:eastAsia="Calibri" w:hAnsi="Consolas" w:cs="Mangal"/>
      <w:i/>
      <w:iCs/>
      <w:color w:val="BC7A00"/>
      <w:sz w:val="22"/>
      <w:szCs w:val="24"/>
      <w:lang w:eastAsia="zh-CN"/>
    </w:rPr>
  </w:style>
  <w:style w:type="character" w:customStyle="1" w:styleId="AttributeTok">
    <w:name w:val="AttributeTok"/>
    <w:basedOn w:val="VerbatimChar"/>
    <w:rsid w:val="00136B19"/>
    <w:rPr>
      <w:rFonts w:ascii="Consolas" w:eastAsia="Calibri" w:hAnsi="Consolas" w:cs="Mangal"/>
      <w:i/>
      <w:iCs/>
      <w:color w:val="7D9029"/>
      <w:sz w:val="22"/>
      <w:szCs w:val="24"/>
      <w:lang w:eastAsia="zh-CN"/>
    </w:rPr>
  </w:style>
  <w:style w:type="character" w:customStyle="1" w:styleId="RegionMarkerTok">
    <w:name w:val="RegionMarkerTok"/>
    <w:basedOn w:val="VerbatimChar"/>
    <w:rsid w:val="00136B19"/>
    <w:rPr>
      <w:rFonts w:ascii="Consolas" w:eastAsia="Calibri" w:hAnsi="Consolas" w:cs="Mangal"/>
      <w:i/>
      <w:iCs/>
      <w:sz w:val="22"/>
      <w:szCs w:val="24"/>
      <w:lang w:eastAsia="zh-CN"/>
    </w:rPr>
  </w:style>
  <w:style w:type="character" w:customStyle="1" w:styleId="InformationTok">
    <w:name w:val="InformationTok"/>
    <w:basedOn w:val="VerbatimChar"/>
    <w:rsid w:val="00136B19"/>
    <w:rPr>
      <w:rFonts w:ascii="Consolas" w:eastAsia="Calibri" w:hAnsi="Consolas" w:cs="Mangal"/>
      <w:b/>
      <w:i w:val="0"/>
      <w:iCs/>
      <w:color w:val="60A0B0"/>
      <w:sz w:val="22"/>
      <w:szCs w:val="24"/>
      <w:lang w:eastAsia="zh-CN"/>
    </w:rPr>
  </w:style>
  <w:style w:type="character" w:customStyle="1" w:styleId="WarningTok">
    <w:name w:val="WarningTok"/>
    <w:basedOn w:val="VerbatimChar"/>
    <w:rsid w:val="00136B19"/>
    <w:rPr>
      <w:rFonts w:ascii="Consolas" w:eastAsia="Calibri" w:hAnsi="Consolas" w:cs="Mangal"/>
      <w:b/>
      <w:i w:val="0"/>
      <w:iCs/>
      <w:color w:val="60A0B0"/>
      <w:sz w:val="22"/>
      <w:szCs w:val="24"/>
      <w:lang w:eastAsia="zh-CN"/>
    </w:rPr>
  </w:style>
  <w:style w:type="character" w:customStyle="1" w:styleId="AlertTok">
    <w:name w:val="AlertTok"/>
    <w:basedOn w:val="VerbatimChar"/>
    <w:rsid w:val="00136B19"/>
    <w:rPr>
      <w:rFonts w:ascii="Consolas" w:eastAsia="Calibri" w:hAnsi="Consolas" w:cs="Mangal"/>
      <w:b/>
      <w:i/>
      <w:iCs/>
      <w:color w:val="FF0000"/>
      <w:sz w:val="22"/>
      <w:szCs w:val="24"/>
      <w:lang w:eastAsia="zh-CN"/>
    </w:rPr>
  </w:style>
  <w:style w:type="character" w:customStyle="1" w:styleId="ErrorTok">
    <w:name w:val="ErrorTok"/>
    <w:basedOn w:val="VerbatimChar"/>
    <w:rsid w:val="00136B19"/>
    <w:rPr>
      <w:rFonts w:ascii="Consolas" w:eastAsia="Calibri" w:hAnsi="Consolas" w:cs="Mangal"/>
      <w:b/>
      <w:i/>
      <w:iCs/>
      <w:color w:val="FF0000"/>
      <w:sz w:val="22"/>
      <w:szCs w:val="24"/>
      <w:lang w:eastAsia="zh-CN"/>
    </w:rPr>
  </w:style>
  <w:style w:type="character" w:customStyle="1" w:styleId="NormalTok">
    <w:name w:val="NormalTok"/>
    <w:basedOn w:val="VerbatimChar"/>
    <w:rsid w:val="00136B19"/>
    <w:rPr>
      <w:rFonts w:ascii="Consolas" w:eastAsia="Calibri" w:hAnsi="Consolas" w:cs="Mangal"/>
      <w:i/>
      <w:iCs/>
      <w:sz w:val="22"/>
      <w:szCs w:val="24"/>
      <w:lang w:eastAsia="zh-CN"/>
    </w:rPr>
  </w:style>
  <w:style w:type="paragraph" w:styleId="13">
    <w:name w:val="toc 1"/>
    <w:basedOn w:val="a"/>
    <w:next w:val="a"/>
    <w:autoRedefine/>
    <w:uiPriority w:val="39"/>
    <w:unhideWhenUsed/>
    <w:rsid w:val="00136B19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semiHidden/>
    <w:unhideWhenUsed/>
    <w:rsid w:val="00136B19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next w:val="a"/>
    <w:autoRedefine/>
    <w:uiPriority w:val="39"/>
    <w:semiHidden/>
    <w:unhideWhenUsed/>
    <w:rsid w:val="00136B19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36B19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36B19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136B19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136B19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136B19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136B19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character" w:styleId="afc">
    <w:name w:val="FollowedHyperlink"/>
    <w:basedOn w:val="a1"/>
    <w:uiPriority w:val="99"/>
    <w:semiHidden/>
    <w:unhideWhenUsed/>
    <w:rsid w:val="005741AE"/>
    <w:rPr>
      <w:color w:val="954F72" w:themeColor="followedHyperlink"/>
      <w:u w:val="single"/>
    </w:rPr>
  </w:style>
  <w:style w:type="paragraph" w:styleId="afd">
    <w:name w:val="header"/>
    <w:basedOn w:val="a"/>
    <w:link w:val="afe"/>
    <w:uiPriority w:val="99"/>
    <w:unhideWhenUsed/>
    <w:rsid w:val="00BC5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e">
    <w:name w:val="Верхний колонтитул Знак"/>
    <w:basedOn w:val="a1"/>
    <w:link w:val="afd"/>
    <w:uiPriority w:val="99"/>
    <w:rsid w:val="00BC5893"/>
    <w:rPr>
      <w:rFonts w:ascii="Calibri" w:eastAsia="Calibri" w:hAnsi="Calibri"/>
      <w:sz w:val="22"/>
      <w:szCs w:val="22"/>
      <w:lang w:eastAsia="zh-CN"/>
    </w:rPr>
  </w:style>
  <w:style w:type="paragraph" w:styleId="aff">
    <w:name w:val="footer"/>
    <w:basedOn w:val="a"/>
    <w:link w:val="aff0"/>
    <w:uiPriority w:val="99"/>
    <w:unhideWhenUsed/>
    <w:rsid w:val="00BC5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f0">
    <w:name w:val="Нижний колонтитул Знак"/>
    <w:basedOn w:val="a1"/>
    <w:link w:val="aff"/>
    <w:uiPriority w:val="99"/>
    <w:rsid w:val="00BC5893"/>
    <w:rPr>
      <w:rFonts w:ascii="Calibri" w:eastAsia="Calibri" w:hAnsi="Calibri"/>
      <w:sz w:val="22"/>
      <w:szCs w:val="22"/>
      <w:lang w:eastAsia="zh-CN"/>
    </w:rPr>
  </w:style>
  <w:style w:type="character" w:styleId="aff1">
    <w:name w:val="page number"/>
    <w:basedOn w:val="a1"/>
    <w:uiPriority w:val="99"/>
    <w:semiHidden/>
    <w:unhideWhenUsed/>
    <w:rsid w:val="00BC5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2F9226-7C19-F145-86B9-29634DB35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1414</Words>
  <Characters>8064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Glubokova EN</dc:creator>
  <cp:keywords/>
  <cp:lastModifiedBy>Arthur</cp:lastModifiedBy>
  <cp:revision>3</cp:revision>
  <cp:lastPrinted>2025-12-28T23:07:00Z</cp:lastPrinted>
  <dcterms:created xsi:type="dcterms:W3CDTF">2025-12-28T23:07:00Z</dcterms:created>
  <dcterms:modified xsi:type="dcterms:W3CDTF">2025-12-28T23:07:00Z</dcterms:modified>
</cp:coreProperties>
</file>