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2C" w:rsidRPr="00EE7BFF" w:rsidRDefault="00EE7BFF" w:rsidP="00EE7BFF">
      <w:pPr>
        <w:pStyle w:val="Ttulo1"/>
        <w:pBdr>
          <w:bottom w:val="single" w:sz="4" w:space="1" w:color="auto"/>
        </w:pBdr>
        <w:jc w:val="both"/>
      </w:pPr>
      <w:r w:rsidRPr="00EE7BFF">
        <w:t>Conclusión 4.2.2.10:</w:t>
      </w:r>
    </w:p>
    <w:p w:rsidR="00EE7BFF" w:rsidRPr="00EE7BFF" w:rsidRDefault="00EE7BFF" w:rsidP="00EE7BFF">
      <w:pPr>
        <w:jc w:val="both"/>
        <w:rPr>
          <w:rFonts w:ascii="Arial" w:hAnsi="Arial" w:cs="Arial"/>
          <w:sz w:val="24"/>
          <w:szCs w:val="24"/>
        </w:rPr>
      </w:pPr>
      <w:r w:rsidRPr="00EE7BFF">
        <w:rPr>
          <w:rFonts w:ascii="Arial" w:hAnsi="Arial" w:cs="Arial"/>
          <w:sz w:val="24"/>
          <w:szCs w:val="24"/>
        </w:rPr>
        <w:t>En esta práctica se hizo realizó un repaso muy detallado de las listas de acceso numeras, tanto las estándar como las extendidas; a mi particularmente me gusto esta práctica ya que me sirvió para recordar cómo se creaban las listas de acceso y además como configurarlas de forma correcta.</w:t>
      </w:r>
    </w:p>
    <w:p w:rsidR="00EE7BFF" w:rsidRPr="00EE7BFF" w:rsidRDefault="00EE7BFF" w:rsidP="00EE7BFF">
      <w:pPr>
        <w:pStyle w:val="Ttulo1"/>
        <w:pBdr>
          <w:bottom w:val="single" w:sz="4" w:space="1" w:color="auto"/>
        </w:pBdr>
        <w:jc w:val="both"/>
      </w:pPr>
      <w:r w:rsidRPr="00EE7BFF">
        <w:t>Conclusión 4.2.2.11:</w:t>
      </w:r>
    </w:p>
    <w:p w:rsidR="00EE7BFF" w:rsidRPr="00EE7BFF" w:rsidRDefault="00EE7BFF" w:rsidP="00EE7BFF">
      <w:pPr>
        <w:jc w:val="both"/>
        <w:rPr>
          <w:rFonts w:ascii="Arial" w:hAnsi="Arial" w:cs="Arial"/>
          <w:sz w:val="24"/>
          <w:szCs w:val="24"/>
        </w:rPr>
      </w:pPr>
      <w:r w:rsidRPr="00EE7BFF">
        <w:rPr>
          <w:rFonts w:ascii="Arial" w:hAnsi="Arial" w:cs="Arial"/>
          <w:sz w:val="24"/>
          <w:szCs w:val="24"/>
        </w:rPr>
        <w:t>En esta práctica se revisa una lista de acceso que se creó de acuerdo a los requerimientos de la práctica con el propósito de analizar las vulnerabilidades que presenta la misma al acceder a dispo</w:t>
      </w:r>
      <w:bookmarkStart w:id="0" w:name="_GoBack"/>
      <w:bookmarkEnd w:id="0"/>
      <w:r w:rsidRPr="00EE7BFF">
        <w:rPr>
          <w:rFonts w:ascii="Arial" w:hAnsi="Arial" w:cs="Arial"/>
          <w:sz w:val="24"/>
          <w:szCs w:val="24"/>
        </w:rPr>
        <w:t>sitivos de forma remota.</w:t>
      </w:r>
    </w:p>
    <w:p w:rsidR="00EE7BFF" w:rsidRPr="00EE7BFF" w:rsidRDefault="00EE7BFF" w:rsidP="00EE7BFF">
      <w:pPr>
        <w:jc w:val="both"/>
        <w:rPr>
          <w:rFonts w:ascii="Arial" w:hAnsi="Arial" w:cs="Arial"/>
          <w:sz w:val="24"/>
          <w:szCs w:val="24"/>
        </w:rPr>
      </w:pPr>
      <w:r w:rsidRPr="00EE7BFF">
        <w:rPr>
          <w:rFonts w:ascii="Arial" w:hAnsi="Arial" w:cs="Arial"/>
          <w:sz w:val="24"/>
          <w:szCs w:val="24"/>
        </w:rPr>
        <w:t>En esta práctica se tuvo un error de configuración pero se pudo solucionar.</w:t>
      </w:r>
    </w:p>
    <w:p w:rsidR="00EE7BFF" w:rsidRPr="00EE7BFF" w:rsidRDefault="00EE7BFF" w:rsidP="00EE7BFF">
      <w:pPr>
        <w:pStyle w:val="Ttulo1"/>
        <w:pBdr>
          <w:bottom w:val="single" w:sz="4" w:space="1" w:color="auto"/>
        </w:pBdr>
        <w:jc w:val="both"/>
      </w:pPr>
      <w:r w:rsidRPr="00EE7BFF">
        <w:t>Conclusión 4.2.2.12:</w:t>
      </w:r>
    </w:p>
    <w:p w:rsidR="00EE7BFF" w:rsidRPr="00EE7BFF" w:rsidRDefault="00EE7BFF" w:rsidP="00EE7BFF">
      <w:pPr>
        <w:jc w:val="both"/>
        <w:rPr>
          <w:rFonts w:ascii="Arial" w:hAnsi="Arial" w:cs="Arial"/>
          <w:sz w:val="24"/>
          <w:szCs w:val="24"/>
        </w:rPr>
      </w:pPr>
      <w:r w:rsidRPr="00EE7BFF">
        <w:rPr>
          <w:rFonts w:ascii="Arial" w:hAnsi="Arial" w:cs="Arial"/>
          <w:sz w:val="24"/>
          <w:szCs w:val="24"/>
        </w:rPr>
        <w:t>En esta práctica se pedía crear una lista de acceso de acuerdo a los requerimientos que solicita la práctica, además esta práctica fue muy buena para practicar las lista de acceso debido a que cada una de las sentencias que contenían era de cierta forma difíciles.</w:t>
      </w:r>
    </w:p>
    <w:p w:rsidR="00EE7BFF" w:rsidRPr="00EE7BFF" w:rsidRDefault="00EE7BFF" w:rsidP="00EE7BFF">
      <w:pPr>
        <w:pStyle w:val="Ttulo1"/>
        <w:pBdr>
          <w:bottom w:val="single" w:sz="4" w:space="1" w:color="auto"/>
        </w:pBdr>
        <w:jc w:val="both"/>
      </w:pPr>
      <w:r w:rsidRPr="00EE7BFF">
        <w:t>Conclusión 4.5.1.1:</w:t>
      </w:r>
    </w:p>
    <w:p w:rsidR="00EE7BFF" w:rsidRPr="00EE7BFF" w:rsidRDefault="00EE7BFF" w:rsidP="00EE7BFF">
      <w:pPr>
        <w:jc w:val="both"/>
        <w:rPr>
          <w:rFonts w:ascii="Arial" w:hAnsi="Arial" w:cs="Arial"/>
          <w:sz w:val="24"/>
          <w:szCs w:val="24"/>
        </w:rPr>
      </w:pPr>
      <w:r w:rsidRPr="00EE7BFF">
        <w:rPr>
          <w:rFonts w:ascii="Arial" w:hAnsi="Arial" w:cs="Arial"/>
          <w:sz w:val="24"/>
          <w:szCs w:val="24"/>
        </w:rPr>
        <w:t>En esta práctica se recordaron algunas de las cosas vistas con anterioridad y por supuesto también se usaron las listas de acceso, la práctica estaba un poco larga pero al final se concluyó de forma eficaz.</w:t>
      </w:r>
    </w:p>
    <w:p w:rsidR="00EE7BFF" w:rsidRPr="00EE7BFF" w:rsidRDefault="00EE7BFF" w:rsidP="00EE7BFF">
      <w:pPr>
        <w:jc w:val="both"/>
        <w:rPr>
          <w:rFonts w:ascii="Arial" w:hAnsi="Arial" w:cs="Arial"/>
          <w:sz w:val="24"/>
          <w:szCs w:val="24"/>
        </w:rPr>
      </w:pPr>
    </w:p>
    <w:sectPr w:rsidR="00EE7BFF" w:rsidRPr="00EE7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FF"/>
    <w:rsid w:val="00E73B2C"/>
    <w:rsid w:val="00E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B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B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2018-05-11T12:42:00Z</dcterms:created>
  <dcterms:modified xsi:type="dcterms:W3CDTF">2018-05-11T12:55:00Z</dcterms:modified>
</cp:coreProperties>
</file>