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8F5" w:rsidRPr="00906588" w:rsidRDefault="002F5329" w:rsidP="00906588">
      <w:pPr>
        <w:jc w:val="both"/>
        <w:rPr>
          <w:rFonts w:ascii="Arial" w:hAnsi="Arial" w:cs="Arial"/>
          <w:sz w:val="24"/>
          <w:szCs w:val="24"/>
        </w:rPr>
      </w:pPr>
      <w:r w:rsidRPr="00906588">
        <w:rPr>
          <w:rFonts w:ascii="Arial" w:hAnsi="Arial" w:cs="Arial"/>
          <w:sz w:val="24"/>
          <w:szCs w:val="24"/>
        </w:rPr>
        <w:t>En esta práctica aprendí la forma en la que los protocolos de enrutamiento (EIGRP  y RIP) trabajan escogiendo el mejor camino el cual se determina usando las métricas que cada protocolo tiene asociadas desde su creación, por ejemplo en el EIGRP se usan las métricas del ancho de banda y el tiempo de respuesta; y en RIP se usa la métrica de los saltos.</w:t>
      </w:r>
    </w:p>
    <w:p w:rsidR="002F5329" w:rsidRPr="00906588" w:rsidRDefault="002F5329" w:rsidP="00906588">
      <w:pPr>
        <w:jc w:val="both"/>
        <w:rPr>
          <w:rFonts w:ascii="Arial" w:hAnsi="Arial" w:cs="Arial"/>
          <w:sz w:val="24"/>
          <w:szCs w:val="24"/>
        </w:rPr>
      </w:pPr>
      <w:r w:rsidRPr="00906588">
        <w:rPr>
          <w:rFonts w:ascii="Arial" w:hAnsi="Arial" w:cs="Arial"/>
          <w:sz w:val="24"/>
          <w:szCs w:val="24"/>
        </w:rPr>
        <w:t xml:space="preserve">Con esta práctica pude concluir que los protocolos de enrutamiento trabajan de forma distinta, y también me di cuenta que </w:t>
      </w:r>
      <w:bookmarkStart w:id="0" w:name="_GoBack"/>
      <w:bookmarkEnd w:id="0"/>
      <w:r w:rsidRPr="00906588">
        <w:rPr>
          <w:rFonts w:ascii="Arial" w:hAnsi="Arial" w:cs="Arial"/>
          <w:sz w:val="24"/>
          <w:szCs w:val="24"/>
        </w:rPr>
        <w:t>no hay un protocolo mejor o peor ya que cada uno es bueno a su forma es decir algunos son buenos en cuanto a elegir el mejor camino pero consumen muchos recursos, en pocas palabras hacer sacrificios de cosas o recursos para mejorar en alguno otro aspecto.</w:t>
      </w:r>
    </w:p>
    <w:sectPr w:rsidR="002F5329" w:rsidRPr="009065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329"/>
    <w:rsid w:val="002968F5"/>
    <w:rsid w:val="002F5329"/>
    <w:rsid w:val="00906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2018-03-07T13:19:00Z</dcterms:created>
  <dcterms:modified xsi:type="dcterms:W3CDTF">2018-03-07T13:39:00Z</dcterms:modified>
</cp:coreProperties>
</file>