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Deshabilita el CDP de la interfaz especificada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interface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s0/1/1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no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enable</w:t>
      </w:r>
      <w:proofErr w:type="spell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BDF">
        <w:rPr>
          <w:rFonts w:ascii="Arial" w:hAnsi="Arial" w:cs="Arial"/>
          <w:sz w:val="24"/>
          <w:szCs w:val="24"/>
        </w:rPr>
        <w:t>end</w:t>
      </w:r>
      <w:proofErr w:type="spellEnd"/>
      <w:proofErr w:type="gram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Deshabilita el CDP global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BDF">
        <w:rPr>
          <w:rFonts w:ascii="Arial" w:hAnsi="Arial" w:cs="Arial"/>
          <w:sz w:val="24"/>
          <w:szCs w:val="24"/>
        </w:rPr>
        <w:t>conf</w:t>
      </w:r>
      <w:proofErr w:type="spellEnd"/>
      <w:proofErr w:type="gramEnd"/>
      <w:r w:rsidRPr="00E06BDF">
        <w:rPr>
          <w:rFonts w:ascii="Arial" w:hAnsi="Arial" w:cs="Arial"/>
          <w:sz w:val="24"/>
          <w:szCs w:val="24"/>
        </w:rPr>
        <w:t xml:space="preserve"> t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no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  <w:r w:rsidRPr="00E06BDF">
        <w:rPr>
          <w:rFonts w:ascii="Arial" w:hAnsi="Arial" w:cs="Arial"/>
          <w:sz w:val="24"/>
          <w:szCs w:val="24"/>
        </w:rPr>
        <w:t xml:space="preserve"> run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BDF">
        <w:rPr>
          <w:rFonts w:ascii="Arial" w:hAnsi="Arial" w:cs="Arial"/>
          <w:sz w:val="24"/>
          <w:szCs w:val="24"/>
        </w:rPr>
        <w:t>end</w:t>
      </w:r>
      <w:proofErr w:type="spellEnd"/>
      <w:proofErr w:type="gram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Verificar estado del CDP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 xml:space="preserve">Habilitar el CDP en el dispositivo actual 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  <w:proofErr w:type="gramEnd"/>
      <w:r w:rsidRPr="00E06BDF">
        <w:rPr>
          <w:rFonts w:ascii="Arial" w:hAnsi="Arial" w:cs="Arial"/>
          <w:sz w:val="24"/>
          <w:szCs w:val="24"/>
        </w:rPr>
        <w:t xml:space="preserve"> run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BDF">
        <w:rPr>
          <w:rFonts w:ascii="Arial" w:hAnsi="Arial" w:cs="Arial"/>
          <w:sz w:val="24"/>
          <w:szCs w:val="24"/>
        </w:rPr>
        <w:t>end</w:t>
      </w:r>
      <w:proofErr w:type="spellEnd"/>
      <w:proofErr w:type="gram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Muestra el estado actual de las interfaces (es decir las que anuncian CDP)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  <w:r w:rsidRPr="00E06BDF">
        <w:rPr>
          <w:rFonts w:ascii="Arial" w:hAnsi="Arial" w:cs="Arial"/>
          <w:sz w:val="24"/>
          <w:szCs w:val="24"/>
        </w:rPr>
        <w:t xml:space="preserve"> interface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Muestra los vecinos del dispositivo actual (de forma general)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neighbors</w:t>
      </w:r>
      <w:proofErr w:type="spell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 xml:space="preserve">Muestra los vecinos del dispositivo actual (de forma </w:t>
      </w:r>
      <w:r w:rsidRPr="00E06BDF">
        <w:rPr>
          <w:rFonts w:ascii="Arial" w:hAnsi="Arial" w:cs="Arial"/>
          <w:sz w:val="24"/>
          <w:szCs w:val="24"/>
        </w:rPr>
        <w:t>específica</w:t>
      </w:r>
      <w:r w:rsidRPr="00E06BDF">
        <w:rPr>
          <w:rFonts w:ascii="Arial" w:hAnsi="Arial" w:cs="Arial"/>
          <w:sz w:val="24"/>
          <w:szCs w:val="24"/>
        </w:rPr>
        <w:t>)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cdp</w:t>
      </w:r>
      <w:proofErr w:type="spell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neighbors</w:t>
      </w:r>
      <w:proofErr w:type="spell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detail</w:t>
      </w:r>
      <w:proofErr w:type="spell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  <w:lang w:val="es-419"/>
        </w:rPr>
      </w:pPr>
      <w:r w:rsidRPr="00E06BDF">
        <w:rPr>
          <w:rFonts w:ascii="Arial" w:hAnsi="Arial" w:cs="Arial"/>
          <w:sz w:val="24"/>
          <w:szCs w:val="24"/>
        </w:rPr>
        <w:t xml:space="preserve">Nota: CDP </w:t>
      </w:r>
      <w:r w:rsidRPr="00E06BDF">
        <w:rPr>
          <w:rFonts w:ascii="Arial" w:hAnsi="Arial" w:cs="Arial"/>
          <w:sz w:val="24"/>
          <w:szCs w:val="24"/>
        </w:rPr>
        <w:t>está</w:t>
      </w:r>
      <w:r w:rsidRPr="00E06BDF">
        <w:rPr>
          <w:rFonts w:ascii="Arial" w:hAnsi="Arial" w:cs="Arial"/>
          <w:sz w:val="24"/>
          <w:szCs w:val="24"/>
        </w:rPr>
        <w:t xml:space="preserve"> habilitado por default.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lastRenderedPageBreak/>
        <w:t>Verificar estado del LLDP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lldp</w:t>
      </w:r>
      <w:proofErr w:type="spell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Habilitar el LLDP en el dispositivo actual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BDF">
        <w:rPr>
          <w:rFonts w:ascii="Arial" w:hAnsi="Arial" w:cs="Arial"/>
          <w:sz w:val="24"/>
          <w:szCs w:val="24"/>
        </w:rPr>
        <w:t>lldp</w:t>
      </w:r>
      <w:proofErr w:type="spellEnd"/>
      <w:proofErr w:type="gramEnd"/>
      <w:r w:rsidRPr="00E06BDF">
        <w:rPr>
          <w:rFonts w:ascii="Arial" w:hAnsi="Arial" w:cs="Arial"/>
          <w:sz w:val="24"/>
          <w:szCs w:val="24"/>
        </w:rPr>
        <w:t xml:space="preserve"> run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>Muestra los vecinos del dispositivo actual (de forma general)</w:t>
      </w: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LLDP </w:t>
      </w:r>
      <w:proofErr w:type="spellStart"/>
      <w:r w:rsidRPr="00E06BDF">
        <w:rPr>
          <w:rFonts w:ascii="Arial" w:hAnsi="Arial" w:cs="Arial"/>
          <w:sz w:val="24"/>
          <w:szCs w:val="24"/>
        </w:rPr>
        <w:t>neighbors</w:t>
      </w:r>
      <w:proofErr w:type="spellEnd"/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</w:p>
    <w:p w:rsidR="00E06BDF" w:rsidRPr="00E06BDF" w:rsidRDefault="00E06BDF" w:rsidP="00E06BDF">
      <w:pPr>
        <w:rPr>
          <w:rFonts w:ascii="Arial" w:hAnsi="Arial" w:cs="Arial"/>
          <w:sz w:val="24"/>
          <w:szCs w:val="24"/>
        </w:rPr>
      </w:pPr>
      <w:r w:rsidRPr="00E06BDF">
        <w:rPr>
          <w:rFonts w:ascii="Arial" w:hAnsi="Arial" w:cs="Arial"/>
          <w:sz w:val="24"/>
          <w:szCs w:val="24"/>
        </w:rPr>
        <w:t xml:space="preserve">Muestra los vecinos del dispositivo actual (de forma </w:t>
      </w:r>
      <w:r w:rsidRPr="00E06BDF">
        <w:rPr>
          <w:rFonts w:ascii="Arial" w:hAnsi="Arial" w:cs="Arial"/>
          <w:sz w:val="24"/>
          <w:szCs w:val="24"/>
        </w:rPr>
        <w:t>específica</w:t>
      </w:r>
      <w:r w:rsidRPr="00E06BDF">
        <w:rPr>
          <w:rFonts w:ascii="Arial" w:hAnsi="Arial" w:cs="Arial"/>
          <w:sz w:val="24"/>
          <w:szCs w:val="24"/>
        </w:rPr>
        <w:t>)</w:t>
      </w:r>
    </w:p>
    <w:p w:rsidR="00002A42" w:rsidRPr="00E06BDF" w:rsidRDefault="00E06BDF" w:rsidP="00E06BDF">
      <w:pPr>
        <w:rPr>
          <w:rFonts w:ascii="Arial" w:hAnsi="Arial" w:cs="Arial"/>
          <w:sz w:val="24"/>
          <w:szCs w:val="24"/>
        </w:rPr>
      </w:pPr>
      <w:proofErr w:type="gramStart"/>
      <w:r w:rsidRPr="00E06BDF">
        <w:rPr>
          <w:rFonts w:ascii="Arial" w:hAnsi="Arial" w:cs="Arial"/>
          <w:sz w:val="24"/>
          <w:szCs w:val="24"/>
        </w:rPr>
        <w:t>show</w:t>
      </w:r>
      <w:proofErr w:type="gramEnd"/>
      <w:r w:rsidRPr="00E06BDF">
        <w:rPr>
          <w:rFonts w:ascii="Arial" w:hAnsi="Arial" w:cs="Arial"/>
          <w:sz w:val="24"/>
          <w:szCs w:val="24"/>
        </w:rPr>
        <w:t xml:space="preserve"> LLDP </w:t>
      </w:r>
      <w:proofErr w:type="spellStart"/>
      <w:r w:rsidRPr="00E06BDF">
        <w:rPr>
          <w:rFonts w:ascii="Arial" w:hAnsi="Arial" w:cs="Arial"/>
          <w:sz w:val="24"/>
          <w:szCs w:val="24"/>
        </w:rPr>
        <w:t>neighbors</w:t>
      </w:r>
      <w:bookmarkStart w:id="0" w:name="_GoBack"/>
      <w:bookmarkEnd w:id="0"/>
      <w:proofErr w:type="spellEnd"/>
      <w:r w:rsidRPr="00E06B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BDF">
        <w:rPr>
          <w:rFonts w:ascii="Arial" w:hAnsi="Arial" w:cs="Arial"/>
          <w:sz w:val="24"/>
          <w:szCs w:val="24"/>
        </w:rPr>
        <w:t>detail</w:t>
      </w:r>
      <w:proofErr w:type="spellEnd"/>
    </w:p>
    <w:sectPr w:rsidR="00002A42" w:rsidRPr="00E06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DF"/>
    <w:rsid w:val="00002A42"/>
    <w:rsid w:val="00E0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2017-10-31T12:18:00Z</dcterms:created>
  <dcterms:modified xsi:type="dcterms:W3CDTF">2017-10-31T12:21:00Z</dcterms:modified>
</cp:coreProperties>
</file>