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5B45" w14:textId="77777777" w:rsidR="00653949" w:rsidRPr="00653949" w:rsidRDefault="00653949">
      <w:pPr>
        <w:rPr>
          <w:rFonts w:ascii="Arial" w:hAnsi="Arial" w:cs="Arial"/>
          <w:b/>
          <w:sz w:val="32"/>
        </w:rPr>
      </w:pPr>
      <w:r w:rsidRPr="00653949">
        <w:rPr>
          <w:rFonts w:ascii="Arial" w:hAnsi="Arial" w:cs="Arial"/>
          <w:b/>
          <w:sz w:val="32"/>
        </w:rPr>
        <w:t>FICHA PADRÃO DE ENTREGA — ATIVIDADE 06</w:t>
      </w:r>
    </w:p>
    <w:p w14:paraId="1DA6145F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Fundamentos de Programação Orientada a Objetos · ADS · ULBRA · 2026/2</w:t>
      </w:r>
    </w:p>
    <w:p w14:paraId="48005025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1F9D169F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1. IDENTIFICAÇÃO</w:t>
      </w:r>
    </w:p>
    <w:p w14:paraId="1DC1CFBE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Nome do projeto: TechFix — Sistema de Assistência Técnica</w:t>
      </w:r>
    </w:p>
    <w:p w14:paraId="7AE8F42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Integrantes: Arthur Scharfenberger e Lucas Oliveira da Silva</w:t>
      </w:r>
    </w:p>
    <w:p w14:paraId="412E3CDF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Encontro nº: 6</w:t>
      </w:r>
    </w:p>
    <w:p w14:paraId="6DFABDDD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Data do envio: 31/08/2026</w:t>
      </w:r>
    </w:p>
    <w:p w14:paraId="4B043774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7ECE61DC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2. ETAPA DESTA ENTREGA</w:t>
      </w:r>
    </w:p>
    <w:p w14:paraId="196CE7B0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Atividade semanal     [ ] AP1     [ ] AP2     [ ] AS</w:t>
      </w:r>
    </w:p>
    <w:p w14:paraId="7AA02083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Número da atividade semanal: 6</w:t>
      </w:r>
    </w:p>
    <w:p w14:paraId="2EB7C0D0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Esboço     [ ] Entrega final</w:t>
      </w:r>
    </w:p>
    <w:p w14:paraId="1A50CCEB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205716BA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3. LINKS</w:t>
      </w:r>
    </w:p>
    <w:p w14:paraId="3E97057C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Repositório GitHub: https://github.com/ArthurScharfenberger/TechFix-Assistencia-Tecnica</w:t>
      </w:r>
    </w:p>
    <w:p w14:paraId="7B54BA1D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Commit atualizado do código: https://github.com/ArthurScharfenberger/TechFix-Assistencia-Tecnica/commit/ff608fb</w:t>
      </w:r>
    </w:p>
    <w:p w14:paraId="28CEEF7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Tag / release: Não se aplica.</w:t>
      </w:r>
    </w:p>
    <w:p w14:paraId="38B0DCA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Link dos slides: Não se aplica.</w:t>
      </w:r>
    </w:p>
    <w:p w14:paraId="10E3F0ED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Outros links: Diagrama de classes no diretório Diagrama-Classes do repositório.</w:t>
      </w:r>
    </w:p>
    <w:p w14:paraId="3E826961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34204129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4. DECLARAÇÃO DE USO DE IA</w:t>
      </w:r>
    </w:p>
    <w:p w14:paraId="7B9B14ED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Sim, usei IA nesta entrega     [ ] Não usei IA nesta entrega</w:t>
      </w:r>
    </w:p>
    <w:p w14:paraId="26E2579E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Ferramenta utilizada: Codex (OpenAI).</w:t>
      </w:r>
    </w:p>
    <w:p w14:paraId="11FB0DE1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Partes em que foi usada: revisão do material da aula, adequação da sintaxe da coleção, implementação da validação de nulo e do teste correspondente, execução dos testes e atualização da documentação e desta ficha.</w:t>
      </w:r>
    </w:p>
    <w:p w14:paraId="57583092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O que foi feito sem apoio de IA: o domínio, as classes e a multiplicidade Cliente 1 para 0..* OrdemServico já haviam sido definidos pela equipe no projeto e no diagrama de classes. A equipe permanece responsável por compreender e defender a associação e a escolha de List.</w:t>
      </w:r>
    </w:p>
    <w:p w14:paraId="1EDC227D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413157D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5. BREVE EXPLICAÇÃO DA ENTREGA</w:t>
      </w:r>
    </w:p>
    <w:p w14:paraId="56239FDE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Um Cliente tem várias OrdemServico, pois o mesmo cliente pode solicitar diferentes atendimentos ao longo do tempo. Foi usada uma List porque as ordens formam uma sequência simples e esta etapa ainda não exige chaves nem controle de duplicidade. A coleção é final e inicializada diretamente no atributo. O método adicionarOrdemServico rejeita null antes da inclusão. O diagrama foi atualizado e os quatro testes JUnit passaram.</w:t>
      </w:r>
    </w:p>
    <w:p w14:paraId="654A2C14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6822FA15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Trecho de código:</w:t>
      </w:r>
    </w:p>
    <w:p w14:paraId="6DBF2405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private final List&lt;OrdemServico&gt; ordensServico = new ArrayList&lt;&gt;();</w:t>
      </w:r>
    </w:p>
    <w:p w14:paraId="1B64F5E6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51DD5EE5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public void adicionarOrdemServico(OrdemServico ordemServico) {</w:t>
      </w:r>
    </w:p>
    <w:p w14:paraId="4DB46907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 xml:space="preserve">    if (ordemServico == null) {</w:t>
      </w:r>
    </w:p>
    <w:p w14:paraId="087D970A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 xml:space="preserve">        throw new IllegalArgumentException("Ordem de serviço não pode ser nula");</w:t>
      </w:r>
    </w:p>
    <w:p w14:paraId="1646E0D5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 xml:space="preserve">    }</w:t>
      </w:r>
    </w:p>
    <w:p w14:paraId="09A67734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3C7377F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 xml:space="preserve">    ordensServico.add(ordemServico);</w:t>
      </w:r>
    </w:p>
    <w:p w14:paraId="75F57FDA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}</w:t>
      </w:r>
    </w:p>
    <w:p w14:paraId="5F14B6C0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6320F427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6. CHECKLIST DE ITENS ENTREGUES</w:t>
      </w:r>
    </w:p>
    <w:p w14:paraId="7140C31B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Associação um-para-muitos identificada e justificada;</w:t>
      </w:r>
    </w:p>
    <w:p w14:paraId="7DF25CF6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Escolha de List justificada;</w:t>
      </w:r>
    </w:p>
    <w:p w14:paraId="560B1164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Coleção declarada pelo tipo de interface e inicializada no atributo;</w:t>
      </w:r>
    </w:p>
    <w:p w14:paraId="01B81D33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Método de inclusão com validação de nulo;</w:t>
      </w:r>
    </w:p>
    <w:p w14:paraId="5F6D6C8F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Diagrama de classes atualizado com atributo, método e cardinalidade;</w:t>
      </w:r>
    </w:p>
    <w:p w14:paraId="5B2E4BB8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Teste JUnit para rejeição de nulo;</w:t>
      </w:r>
    </w:p>
    <w:p w14:paraId="536E02F0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Commit real com o progresso;</w:t>
      </w:r>
    </w:p>
    <w:p w14:paraId="71058495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[X] Declaração de uso de IA preenchida.</w:t>
      </w:r>
    </w:p>
    <w:p w14:paraId="01D38F2F" w14:textId="77777777" w:rsidR="00653949" w:rsidRPr="00653949" w:rsidRDefault="00653949">
      <w:pPr>
        <w:rPr>
          <w:rFonts w:ascii="Arial" w:hAnsi="Arial" w:cs="Arial"/>
          <w:b/>
          <w:sz w:val="22"/>
        </w:rPr>
      </w:pPr>
    </w:p>
    <w:p w14:paraId="2F6CC8B1" w14:textId="77777777" w:rsidR="00653949" w:rsidRPr="00653949" w:rsidRDefault="00653949">
      <w:pPr>
        <w:rPr>
          <w:rFonts w:ascii="Arial" w:hAnsi="Arial" w:cs="Arial"/>
          <w:b/>
          <w:sz w:val="22"/>
        </w:rPr>
      </w:pPr>
      <w:r w:rsidRPr="00653949">
        <w:rPr>
          <w:rFonts w:ascii="Arial" w:hAnsi="Arial" w:cs="Arial"/>
          <w:b/>
          <w:sz w:val="22"/>
        </w:rPr>
        <w:t>Assinaturas: Arthur Scharfenberger e Lucas Oliveira da Silva</w:t>
      </w:r>
    </w:p>
    <w:p w14:paraId="270E7A29" w14:textId="7B5C0404" w:rsidR="00A305C0" w:rsidRPr="00653949" w:rsidRDefault="00653949">
      <w:pPr>
        <w:rPr>
          <w:rFonts w:ascii="Arial" w:hAnsi="Arial" w:cs="Arial"/>
          <w:sz w:val="22"/>
        </w:rPr>
      </w:pPr>
      <w:r w:rsidRPr="00653949">
        <w:rPr>
          <w:rFonts w:ascii="Arial" w:hAnsi="Arial" w:cs="Arial"/>
          <w:b/>
          <w:sz w:val="22"/>
        </w:rPr>
        <w:t>Data: 31/08/2026</w:t>
      </w:r>
    </w:p>
    <w:sectPr w:rsidR="00A305C0" w:rsidRPr="00653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C0"/>
    <w:rsid w:val="00485726"/>
    <w:rsid w:val="00653949"/>
    <w:rsid w:val="00734AF2"/>
    <w:rsid w:val="00785A64"/>
    <w:rsid w:val="00927815"/>
    <w:rsid w:val="00A3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95FD3"/>
  <w15:chartTrackingRefBased/>
  <w15:docId w15:val="{34B6809D-1F37-4823-8BE6-66686756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Avila Scharfenberger</dc:creator>
  <cp:keywords/>
  <dc:description/>
  <cp:lastModifiedBy>Arthur Avila Scharfenberger</cp:lastModifiedBy>
  <cp:revision>3</cp:revision>
  <dcterms:created xsi:type="dcterms:W3CDTF">2026-08-31T23:34:00Z</dcterms:created>
  <dcterms:modified xsi:type="dcterms:W3CDTF">2026-08-31T23:46:00Z</dcterms:modified>
</cp:coreProperties>
</file>