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5FB2" w14:textId="77777777" w:rsidR="00182EF4" w:rsidRDefault="00182EF4">
      <w:r>
        <w:tab/>
      </w:r>
      <w:r>
        <w:tab/>
      </w:r>
      <w:r>
        <w:tab/>
      </w:r>
    </w:p>
    <w:p w14:paraId="76AFF798" w14:textId="77777777" w:rsidR="005C638F" w:rsidRDefault="005C638F"/>
    <w:p w14:paraId="57BA6A71" w14:textId="77777777" w:rsidR="005C638F" w:rsidRPr="009051B3" w:rsidRDefault="005C638F" w:rsidP="005C638F">
      <w:pPr>
        <w:pStyle w:val="Paragraphedeliste"/>
        <w:numPr>
          <w:ilvl w:val="0"/>
          <w:numId w:val="1"/>
        </w:numPr>
        <w:rPr>
          <w:b/>
          <w:bCs/>
        </w:rPr>
      </w:pPr>
      <w:r w:rsidRPr="009051B3">
        <w:rPr>
          <w:b/>
          <w:bCs/>
        </w:rPr>
        <w:t>Structure d’un jwt</w:t>
      </w:r>
    </w:p>
    <w:p w14:paraId="2592645E" w14:textId="25EC1DE2" w:rsidR="005C638F" w:rsidRDefault="005C638F" w:rsidP="005C638F">
      <w:pPr>
        <w:pStyle w:val="Paragraphedeliste"/>
      </w:pPr>
      <w:r>
        <w:t xml:space="preserve">Un jwt est composé de </w:t>
      </w:r>
      <w:r w:rsidR="000916D5">
        <w:t>trois parties séparées</w:t>
      </w:r>
      <w:bookmarkStart w:id="0" w:name="_GoBack"/>
      <w:bookmarkEnd w:id="0"/>
      <w:r>
        <w:t xml:space="preserve"> par des point :</w:t>
      </w:r>
    </w:p>
    <w:p w14:paraId="7C213287" w14:textId="77777777" w:rsidR="005C638F" w:rsidRDefault="005C638F" w:rsidP="005C638F">
      <w:pPr>
        <w:pStyle w:val="Paragraphedeliste"/>
        <w:numPr>
          <w:ilvl w:val="0"/>
          <w:numId w:val="2"/>
        </w:numPr>
      </w:pPr>
      <w:r>
        <w:t xml:space="preserve">Header : composé de deux parties : le type de token (jwt), et l’algorithme </w:t>
      </w:r>
      <w:r w:rsidR="006225F3">
        <w:t>utilisé (</w:t>
      </w:r>
      <w:r>
        <w:t>encodé en base 64</w:t>
      </w:r>
      <w:r>
        <w:t>)</w:t>
      </w:r>
    </w:p>
    <w:p w14:paraId="209C50B8" w14:textId="77777777" w:rsidR="006D1942" w:rsidRDefault="005C638F" w:rsidP="006D1942">
      <w:pPr>
        <w:pStyle w:val="Paragraphedeliste"/>
        <w:numPr>
          <w:ilvl w:val="0"/>
          <w:numId w:val="2"/>
        </w:numPr>
      </w:pPr>
      <w:r>
        <w:t>Payload : représente les données à transmettre (</w:t>
      </w:r>
      <w:r>
        <w:t>encodé en base 64</w:t>
      </w:r>
      <w:r>
        <w:t>)</w:t>
      </w:r>
      <w:r w:rsidR="006D1942">
        <w:t>. Parmi celle-ci il y a les registered claims qui permettent de déterminer le temps d’expiration du token, le créateur de celui-ci etc. Les private claims, qui sont les données d’information rajoutés.</w:t>
      </w:r>
    </w:p>
    <w:p w14:paraId="27D15712" w14:textId="77777777" w:rsidR="009051B3" w:rsidRDefault="005C638F" w:rsidP="009051B3">
      <w:pPr>
        <w:pStyle w:val="Paragraphedeliste"/>
        <w:numPr>
          <w:ilvl w:val="0"/>
          <w:numId w:val="2"/>
        </w:numPr>
      </w:pPr>
      <w:r>
        <w:t>Signature : permet de vérifier l’intégrité des données</w:t>
      </w:r>
    </w:p>
    <w:p w14:paraId="2506182B" w14:textId="77777777" w:rsidR="009051B3" w:rsidRDefault="009051B3" w:rsidP="006225F3"/>
    <w:p w14:paraId="75DA0029" w14:textId="77777777" w:rsidR="005C638F" w:rsidRDefault="009051B3" w:rsidP="005C638F">
      <w:pPr>
        <w:pStyle w:val="Paragraphedeliste"/>
        <w:numPr>
          <w:ilvl w:val="0"/>
          <w:numId w:val="1"/>
        </w:numPr>
        <w:rPr>
          <w:b/>
          <w:bCs/>
        </w:rPr>
      </w:pPr>
      <w:r w:rsidRPr="009051B3">
        <w:rPr>
          <w:b/>
          <w:bCs/>
        </w:rPr>
        <w:t>Utilisation d’un JWT</w:t>
      </w:r>
      <w:r w:rsidR="00892C1F">
        <w:rPr>
          <w:b/>
          <w:bCs/>
        </w:rPr>
        <w:t xml:space="preserve"> avec une API </w:t>
      </w:r>
    </w:p>
    <w:p w14:paraId="47451D3B" w14:textId="77777777" w:rsidR="009051B3" w:rsidRDefault="009051B3" w:rsidP="009051B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1F773C" wp14:editId="5776B4CC">
            <wp:extent cx="5133975" cy="223342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rers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743" cy="22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2F7C" w14:textId="77777777" w:rsidR="006225F3" w:rsidRDefault="00892C1F" w:rsidP="006225F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Quel Algorithme choisir ?</w:t>
      </w:r>
    </w:p>
    <w:p w14:paraId="474D73B9" w14:textId="77777777" w:rsidR="006225F3" w:rsidRDefault="00892C1F" w:rsidP="006225F3">
      <w:pPr>
        <w:pStyle w:val="Paragraphedeliste"/>
      </w:pPr>
      <w:r>
        <w:t xml:space="preserve">Il vaut mieux choisir un algorithme asymétrique qui utilisera (clé privé/public) en effet ces algorithmes permettent de limiter la connaissance de la clé privée uniquement au serveur d’authentification. </w:t>
      </w:r>
    </w:p>
    <w:p w14:paraId="015D6B95" w14:textId="77777777" w:rsidR="006225F3" w:rsidRPr="00892C1F" w:rsidRDefault="00892C1F" w:rsidP="00892C1F">
      <w:pPr>
        <w:pStyle w:val="Paragraphedeliste"/>
      </w:pPr>
      <w:r>
        <w:t>Par exemple RS256</w:t>
      </w:r>
    </w:p>
    <w:p w14:paraId="77F4F1C4" w14:textId="77777777" w:rsidR="006225F3" w:rsidRDefault="006225F3" w:rsidP="006225F3">
      <w:pPr>
        <w:pStyle w:val="Paragraphedeliste"/>
        <w:rPr>
          <w:b/>
          <w:bCs/>
        </w:rPr>
      </w:pPr>
    </w:p>
    <w:p w14:paraId="0AEBE6B7" w14:textId="77777777" w:rsidR="006225F3" w:rsidRDefault="006225F3" w:rsidP="006225F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Précaution d’utilisation</w:t>
      </w:r>
    </w:p>
    <w:p w14:paraId="16FEB8E6" w14:textId="77777777" w:rsidR="006225F3" w:rsidRDefault="006225F3" w:rsidP="006225F3">
      <w:pPr>
        <w:pStyle w:val="Paragraphedeliste"/>
      </w:pPr>
      <w:r>
        <w:rPr>
          <w:b/>
          <w:bCs/>
        </w:rPr>
        <w:t xml:space="preserve"> </w:t>
      </w:r>
      <w:r>
        <w:t>Il faut utiliser un protocole de communication sécurisé (HTTPS) car le jwt est uniquement encodé en base 64 et donc lisible par tout le monde.</w:t>
      </w:r>
    </w:p>
    <w:p w14:paraId="45080ECB" w14:textId="77777777" w:rsidR="006225F3" w:rsidRDefault="006225F3" w:rsidP="006225F3">
      <w:pPr>
        <w:pStyle w:val="Paragraphedeliste"/>
      </w:pPr>
    </w:p>
    <w:p w14:paraId="612C6746" w14:textId="77777777" w:rsidR="006225F3" w:rsidRDefault="006225F3" w:rsidP="006225F3">
      <w:pPr>
        <w:pStyle w:val="Paragraphedeliste"/>
      </w:pPr>
      <w:r>
        <w:t xml:space="preserve">La clé secrète qui permet de créer des tokens doit être conservée de façon extrêmement sécurisée. Sinon on pourrait créer des JWT reconnus et valide. </w:t>
      </w:r>
    </w:p>
    <w:p w14:paraId="7F82C6FC" w14:textId="77777777" w:rsidR="006225F3" w:rsidRDefault="006225F3" w:rsidP="006225F3">
      <w:pPr>
        <w:pStyle w:val="Paragraphedeliste"/>
        <w:rPr>
          <w:b/>
          <w:bCs/>
        </w:rPr>
      </w:pPr>
    </w:p>
    <w:p w14:paraId="5718BA97" w14:textId="797B0D9E" w:rsidR="00892C1F" w:rsidRDefault="008D5864" w:rsidP="008D5864">
      <w:r>
        <w:t>5)</w:t>
      </w:r>
    </w:p>
    <w:p w14:paraId="00C66C4D" w14:textId="0C20071C" w:rsidR="008D5864" w:rsidRPr="00892C1F" w:rsidRDefault="008D5864" w:rsidP="008D5864">
      <w:r>
        <w:t>pyjwt</w:t>
      </w:r>
    </w:p>
    <w:p w14:paraId="6ABB153C" w14:textId="77777777" w:rsidR="006225F3" w:rsidRPr="00892C1F" w:rsidRDefault="006225F3" w:rsidP="009051B3">
      <w:pPr>
        <w:pStyle w:val="Paragraphedeliste"/>
      </w:pPr>
    </w:p>
    <w:p w14:paraId="262A8B98" w14:textId="77777777" w:rsidR="006D1942" w:rsidRPr="00892C1F" w:rsidRDefault="006D1942" w:rsidP="009051B3">
      <w:pPr>
        <w:pStyle w:val="Paragraphedeliste"/>
      </w:pPr>
    </w:p>
    <w:p w14:paraId="493A162B" w14:textId="77777777" w:rsidR="006D1942" w:rsidRPr="00892C1F" w:rsidRDefault="006D1942" w:rsidP="009051B3">
      <w:pPr>
        <w:pStyle w:val="Paragraphedeliste"/>
      </w:pPr>
    </w:p>
    <w:p w14:paraId="54714231" w14:textId="77777777" w:rsidR="006D1942" w:rsidRPr="00892C1F" w:rsidRDefault="006D1942" w:rsidP="009051B3">
      <w:pPr>
        <w:pStyle w:val="Paragraphedeliste"/>
      </w:pPr>
    </w:p>
    <w:p w14:paraId="1A5F3921" w14:textId="77777777" w:rsidR="006D1942" w:rsidRPr="00892C1F" w:rsidRDefault="006D1942" w:rsidP="001A16B2"/>
    <w:sectPr w:rsidR="006D1942" w:rsidRPr="00892C1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6F105" w14:textId="77777777" w:rsidR="006A72F7" w:rsidRDefault="006A72F7" w:rsidP="00182EF4">
      <w:pPr>
        <w:spacing w:after="0" w:line="240" w:lineRule="auto"/>
      </w:pPr>
      <w:r>
        <w:separator/>
      </w:r>
    </w:p>
  </w:endnote>
  <w:endnote w:type="continuationSeparator" w:id="0">
    <w:p w14:paraId="4935B8EF" w14:textId="77777777" w:rsidR="006A72F7" w:rsidRDefault="006A72F7" w:rsidP="0018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4DCC1" w14:textId="77777777" w:rsidR="006A72F7" w:rsidRDefault="006A72F7" w:rsidP="00182EF4">
      <w:pPr>
        <w:spacing w:after="0" w:line="240" w:lineRule="auto"/>
      </w:pPr>
      <w:r>
        <w:separator/>
      </w:r>
    </w:p>
  </w:footnote>
  <w:footnote w:type="continuationSeparator" w:id="0">
    <w:p w14:paraId="777F9DB9" w14:textId="77777777" w:rsidR="006A72F7" w:rsidRDefault="006A72F7" w:rsidP="0018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4CF71" w14:textId="77777777" w:rsidR="00182EF4" w:rsidRDefault="00182EF4" w:rsidP="00182EF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D9866E" wp14:editId="1407200D">
              <wp:simplePos x="0" y="0"/>
              <wp:positionH relativeFrom="column">
                <wp:posOffset>1595120</wp:posOffset>
              </wp:positionH>
              <wp:positionV relativeFrom="paragraph">
                <wp:posOffset>-182880</wp:posOffset>
              </wp:positionV>
              <wp:extent cx="2867025" cy="360680"/>
              <wp:effectExtent l="0" t="0" r="0" b="127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7025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AC7E1B" w14:textId="77777777" w:rsidR="00182EF4" w:rsidRDefault="00182EF4" w:rsidP="00182EF4">
                          <w:pPr>
                            <w:jc w:val="center"/>
                          </w:pPr>
                          <w:r>
                            <w:t>Json Web Tokens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D9866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25.6pt;margin-top:-14.4pt;width:225.75pt;height:2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" filled="f" stroked="f">
              <v:textbox>
                <w:txbxContent>
                  <w:p w14:paraId="54AC7E1B" w14:textId="77777777" w:rsidR="00182EF4" w:rsidRDefault="00182EF4" w:rsidP="00182EF4">
                    <w:pPr>
                      <w:jc w:val="center"/>
                    </w:pPr>
                    <w:r>
                      <w:t>Json Web Tokens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0655063" wp14:editId="79C9D29C">
              <wp:simplePos x="0" y="0"/>
              <wp:positionH relativeFrom="column">
                <wp:posOffset>5262880</wp:posOffset>
              </wp:positionH>
              <wp:positionV relativeFrom="paragraph">
                <wp:posOffset>-401955</wp:posOffset>
              </wp:positionV>
              <wp:extent cx="1576705" cy="1419225"/>
              <wp:effectExtent l="0" t="0" r="0" b="952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6705" cy="141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23412C" w14:textId="77777777" w:rsidR="00182EF4" w:rsidRPr="00182EF4" w:rsidRDefault="00182EF4" w:rsidP="00182EF4">
                          <w:pPr>
                            <w:spacing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82EF4">
                            <w:rPr>
                              <w:sz w:val="20"/>
                              <w:szCs w:val="20"/>
                            </w:rPr>
                            <w:t>Projet Pi² A4</w:t>
                          </w:r>
                        </w:p>
                        <w:p w14:paraId="5F87FBCA" w14:textId="77777777" w:rsidR="00182EF4" w:rsidRPr="00182EF4" w:rsidRDefault="00182EF4" w:rsidP="00182EF4">
                          <w:pPr>
                            <w:spacing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82EF4">
                            <w:rPr>
                              <w:sz w:val="20"/>
                              <w:szCs w:val="20"/>
                            </w:rPr>
                            <w:t>Equipe 65</w:t>
                          </w:r>
                        </w:p>
                        <w:p w14:paraId="7ED3672B" w14:textId="77777777" w:rsidR="00182EF4" w:rsidRPr="00182EF4" w:rsidRDefault="00182EF4" w:rsidP="00182EF4">
                          <w:pPr>
                            <w:spacing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82EF4">
                            <w:rPr>
                              <w:sz w:val="20"/>
                              <w:szCs w:val="20"/>
                            </w:rPr>
                            <w:t>2020-2021</w:t>
                          </w:r>
                        </w:p>
                        <w:p w14:paraId="0F29E751" w14:textId="77777777" w:rsidR="00182EF4" w:rsidRDefault="00182EF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655063" id="_x0000_s1027" type="#_x0000_t202" style="position:absolute;margin-left:414.4pt;margin-top:-31.65pt;width:124.15pt;height:11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" filled="f" stroked="f">
              <v:textbox>
                <w:txbxContent>
                  <w:p w14:paraId="2C23412C" w14:textId="77777777" w:rsidR="00182EF4" w:rsidRPr="00182EF4" w:rsidRDefault="00182EF4" w:rsidP="00182EF4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82EF4">
                      <w:rPr>
                        <w:sz w:val="20"/>
                        <w:szCs w:val="20"/>
                      </w:rPr>
                      <w:t>Projet Pi² A4</w:t>
                    </w:r>
                  </w:p>
                  <w:p w14:paraId="5F87FBCA" w14:textId="77777777" w:rsidR="00182EF4" w:rsidRPr="00182EF4" w:rsidRDefault="00182EF4" w:rsidP="00182EF4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82EF4">
                      <w:rPr>
                        <w:sz w:val="20"/>
                        <w:szCs w:val="20"/>
                      </w:rPr>
                      <w:t>Equipe 65</w:t>
                    </w:r>
                  </w:p>
                  <w:p w14:paraId="7ED3672B" w14:textId="77777777" w:rsidR="00182EF4" w:rsidRPr="00182EF4" w:rsidRDefault="00182EF4" w:rsidP="00182EF4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82EF4">
                      <w:rPr>
                        <w:sz w:val="20"/>
                        <w:szCs w:val="20"/>
                      </w:rPr>
                      <w:t>2020-2021</w:t>
                    </w:r>
                  </w:p>
                  <w:p w14:paraId="0F29E751" w14:textId="77777777" w:rsidR="00182EF4" w:rsidRDefault="00182EF4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EA19332" wp14:editId="2798CDFE">
          <wp:simplePos x="0" y="0"/>
          <wp:positionH relativeFrom="column">
            <wp:posOffset>-642620</wp:posOffset>
          </wp:positionH>
          <wp:positionV relativeFrom="paragraph">
            <wp:posOffset>-182880</wp:posOffset>
          </wp:positionV>
          <wp:extent cx="1276985" cy="360680"/>
          <wp:effectExtent l="0" t="0" r="0" b="1270"/>
          <wp:wrapThrough wrapText="bothSides">
            <wp:wrapPolygon edited="0">
              <wp:start x="0" y="0"/>
              <wp:lineTo x="0" y="20535"/>
              <wp:lineTo x="21267" y="20535"/>
              <wp:lineTo x="21267" y="0"/>
              <wp:lineTo x="0" y="0"/>
            </wp:wrapPolygon>
          </wp:wrapThrough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1676"/>
    <w:multiLevelType w:val="hybridMultilevel"/>
    <w:tmpl w:val="4508CC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CB3"/>
    <w:multiLevelType w:val="hybridMultilevel"/>
    <w:tmpl w:val="4508CC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A2EBC"/>
    <w:multiLevelType w:val="hybridMultilevel"/>
    <w:tmpl w:val="9EBADBC8"/>
    <w:lvl w:ilvl="0" w:tplc="F970FC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F4"/>
    <w:rsid w:val="000916D5"/>
    <w:rsid w:val="00182EF4"/>
    <w:rsid w:val="001A16B2"/>
    <w:rsid w:val="005C638F"/>
    <w:rsid w:val="006225F3"/>
    <w:rsid w:val="006A72F7"/>
    <w:rsid w:val="006D1942"/>
    <w:rsid w:val="00803E28"/>
    <w:rsid w:val="00892C1F"/>
    <w:rsid w:val="008D5864"/>
    <w:rsid w:val="009051B3"/>
    <w:rsid w:val="00AB2E5A"/>
    <w:rsid w:val="00B47D90"/>
    <w:rsid w:val="00BA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FD3B9"/>
  <w15:chartTrackingRefBased/>
  <w15:docId w15:val="{C4390690-9749-445D-8E4D-AD57D6F7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EF4"/>
  </w:style>
  <w:style w:type="paragraph" w:styleId="Pieddepage">
    <w:name w:val="footer"/>
    <w:basedOn w:val="Normal"/>
    <w:link w:val="PieddepageCar"/>
    <w:uiPriority w:val="99"/>
    <w:unhideWhenUsed/>
    <w:rsid w:val="00182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EF4"/>
  </w:style>
  <w:style w:type="paragraph" w:styleId="Paragraphedeliste">
    <w:name w:val="List Paragraph"/>
    <w:basedOn w:val="Normal"/>
    <w:uiPriority w:val="34"/>
    <w:qFormat/>
    <w:rsid w:val="005C63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2C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2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A09D7C35E404F8C2DD9CC02E0C056" ma:contentTypeVersion="12" ma:contentTypeDescription="Crée un document." ma:contentTypeScope="" ma:versionID="44360bc03e9d6b88f7a4f622f8fa64ed">
  <xsd:schema xmlns:xsd="http://www.w3.org/2001/XMLSchema" xmlns:xs="http://www.w3.org/2001/XMLSchema" xmlns:p="http://schemas.microsoft.com/office/2006/metadata/properties" xmlns:ns3="5293d80e-8a52-43ba-96e8-f98640be44c4" xmlns:ns4="451a3be9-bbcc-4773-b0ba-cace52cd7fdf" targetNamespace="http://schemas.microsoft.com/office/2006/metadata/properties" ma:root="true" ma:fieldsID="e72fd337e150348b642887c66d9ba880" ns3:_="" ns4:_="">
    <xsd:import namespace="5293d80e-8a52-43ba-96e8-f98640be44c4"/>
    <xsd:import namespace="451a3be9-bbcc-4773-b0ba-cace52cd7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3d80e-8a52-43ba-96e8-f98640be4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a3be9-bbcc-4773-b0ba-cace52cd7f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16FBD6-6D5E-45D3-B289-4775751C8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3d80e-8a52-43ba-96e8-f98640be44c4"/>
    <ds:schemaRef ds:uri="451a3be9-bbcc-4773-b0ba-cace52cd7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13718-33FA-4C05-B7F6-2C8F23C152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F26AA-7A54-4C59-B0B8-232FA72DC7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Delattre</dc:creator>
  <cp:keywords/>
  <dc:description/>
  <cp:lastModifiedBy>Rémi Delattre</cp:lastModifiedBy>
  <cp:revision>4</cp:revision>
  <dcterms:created xsi:type="dcterms:W3CDTF">2020-12-01T09:02:00Z</dcterms:created>
  <dcterms:modified xsi:type="dcterms:W3CDTF">2020-12-01T10:57:00Z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0x010100F67A09D7C35E404F8C2DD9CC02E0C056</vt:lpwstr>
  </property>
</Properties>
</file>