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C0" w:rsidRPr="00CD3B34" w:rsidRDefault="0032723B" w:rsidP="00CD3B34">
      <w:pPr>
        <w:spacing w:line="360" w:lineRule="auto"/>
        <w:jc w:val="center"/>
        <w:rPr>
          <w:rFonts w:ascii="仿宋" w:eastAsia="仿宋" w:hAnsi="仿宋" w:hint="eastAsia"/>
          <w:b/>
          <w:sz w:val="36"/>
          <w:szCs w:val="30"/>
        </w:rPr>
      </w:pPr>
      <w:proofErr w:type="spellStart"/>
      <w:r w:rsidRPr="00CD3B34">
        <w:rPr>
          <w:rFonts w:ascii="仿宋" w:eastAsia="仿宋" w:hAnsi="仿宋" w:hint="eastAsia"/>
          <w:b/>
          <w:sz w:val="36"/>
          <w:szCs w:val="30"/>
        </w:rPr>
        <w:t>Yunus</w:t>
      </w:r>
      <w:proofErr w:type="spellEnd"/>
      <w:r w:rsidR="00CD3B34">
        <w:rPr>
          <w:rFonts w:ascii="仿宋" w:eastAsia="仿宋" w:hAnsi="仿宋" w:hint="eastAsia"/>
          <w:b/>
          <w:sz w:val="36"/>
          <w:szCs w:val="30"/>
        </w:rPr>
        <w:t xml:space="preserve"> </w:t>
      </w:r>
      <w:r w:rsidRPr="00CD3B34">
        <w:rPr>
          <w:rFonts w:ascii="仿宋" w:eastAsia="仿宋" w:hAnsi="仿宋" w:hint="eastAsia"/>
          <w:b/>
          <w:sz w:val="36"/>
          <w:szCs w:val="30"/>
        </w:rPr>
        <w:t>Centre</w:t>
      </w:r>
      <w:r w:rsidR="00CD3B34">
        <w:rPr>
          <w:rFonts w:ascii="仿宋" w:eastAsia="仿宋" w:hAnsi="仿宋" w:hint="eastAsia"/>
          <w:b/>
          <w:sz w:val="36"/>
          <w:szCs w:val="30"/>
        </w:rPr>
        <w:t>·</w:t>
      </w:r>
      <w:r w:rsidRPr="00CD3B34">
        <w:rPr>
          <w:rFonts w:ascii="仿宋" w:eastAsia="仿宋" w:hAnsi="仿宋" w:hint="eastAsia"/>
          <w:b/>
          <w:sz w:val="36"/>
          <w:szCs w:val="30"/>
        </w:rPr>
        <w:t>China网站</w:t>
      </w:r>
      <w:r w:rsidR="00CD3B34">
        <w:rPr>
          <w:rFonts w:ascii="仿宋" w:eastAsia="仿宋" w:hAnsi="仿宋" w:hint="eastAsia"/>
          <w:b/>
          <w:sz w:val="36"/>
          <w:szCs w:val="30"/>
        </w:rPr>
        <w:t>功能</w:t>
      </w:r>
      <w:r w:rsidRPr="00CD3B34">
        <w:rPr>
          <w:rFonts w:ascii="仿宋" w:eastAsia="仿宋" w:hAnsi="仿宋" w:hint="eastAsia"/>
          <w:b/>
          <w:sz w:val="36"/>
          <w:szCs w:val="30"/>
        </w:rPr>
        <w:t>需求说明</w:t>
      </w:r>
    </w:p>
    <w:p w:rsidR="0032723B" w:rsidRPr="00CD3B34" w:rsidRDefault="0032723B" w:rsidP="00CD3B34">
      <w:pPr>
        <w:pStyle w:val="2"/>
        <w:rPr>
          <w:rFonts w:hint="eastAsia"/>
        </w:rPr>
      </w:pPr>
      <w:r w:rsidRPr="00CD3B34">
        <w:rPr>
          <w:rFonts w:hint="eastAsia"/>
        </w:rPr>
        <w:t>首页：</w:t>
      </w:r>
    </w:p>
    <w:p w:rsidR="0032723B" w:rsidRPr="00CD3B34" w:rsidRDefault="00CD3B34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首页上方</w:t>
      </w:r>
      <w:r w:rsidR="0032723B" w:rsidRPr="00CD3B34">
        <w:rPr>
          <w:rFonts w:ascii="仿宋" w:eastAsia="仿宋" w:hAnsi="仿宋" w:hint="eastAsia"/>
          <w:sz w:val="24"/>
        </w:rPr>
        <w:t>栏目可增加和编辑：现在有《关于我们》《学习中心》《媒体中心》和《联系我们》四个栏目，未来还会加入《微型金融》和《社会企业》两个项目栏目。</w:t>
      </w:r>
    </w:p>
    <w:p w:rsidR="0032723B" w:rsidRPr="00CD3B34" w:rsidRDefault="0032723B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关于栏目的下拉菜单：后台可以更改下拉菜单的层级和内容</w:t>
      </w:r>
    </w:p>
    <w:p w:rsidR="0032723B" w:rsidRPr="00CD3B34" w:rsidRDefault="0032723B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首页图片：首页大图可以在后台设置连接到指定的文章</w:t>
      </w:r>
    </w:p>
    <w:p w:rsidR="0032723B" w:rsidRPr="00CD3B34" w:rsidRDefault="0032723B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搜索栏：可以搜索网站内内容</w:t>
      </w:r>
    </w:p>
    <w:p w:rsidR="0032723B" w:rsidRPr="00CD3B34" w:rsidRDefault="0032723B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首页下方3个模块：第一个文章显示图片，效果参考《加入我们》下的《尤努斯中心中国详细介绍》</w:t>
      </w:r>
    </w:p>
    <w:p w:rsidR="0032723B" w:rsidRPr="00CD3B34" w:rsidRDefault="0032723B" w:rsidP="00CD3B34">
      <w:pPr>
        <w:pStyle w:val="a4"/>
        <w:spacing w:line="360" w:lineRule="auto"/>
        <w:ind w:left="420" w:firstLineChars="0" w:firstLine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/>
          <w:noProof/>
          <w:sz w:val="24"/>
        </w:rPr>
        <w:drawing>
          <wp:inline distT="0" distB="0" distL="0" distR="0" wp14:anchorId="1C702A44" wp14:editId="1612443A">
            <wp:extent cx="2171700" cy="1458852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458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723B" w:rsidRPr="00CD3B34" w:rsidRDefault="0032723B" w:rsidP="00CD3B34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社交按钮：右下方可以订阅网站RSS，进入微博、</w:t>
      </w:r>
      <w:proofErr w:type="gramStart"/>
      <w:r w:rsidRPr="00CD3B34">
        <w:rPr>
          <w:rFonts w:ascii="仿宋" w:eastAsia="仿宋" w:hAnsi="仿宋" w:hint="eastAsia"/>
          <w:sz w:val="24"/>
        </w:rPr>
        <w:t>博客以及</w:t>
      </w:r>
      <w:proofErr w:type="gramEnd"/>
      <w:r w:rsidR="0020368E" w:rsidRPr="00CD3B34">
        <w:rPr>
          <w:rFonts w:ascii="仿宋" w:eastAsia="仿宋" w:hAnsi="仿宋" w:hint="eastAsia"/>
          <w:sz w:val="24"/>
        </w:rPr>
        <w:t>切换中英文版本</w:t>
      </w:r>
    </w:p>
    <w:p w:rsidR="0020368E" w:rsidRPr="00CD3B34" w:rsidRDefault="0020368E" w:rsidP="00CD3B34">
      <w:pPr>
        <w:spacing w:line="360" w:lineRule="auto"/>
        <w:rPr>
          <w:rFonts w:ascii="仿宋" w:eastAsia="仿宋" w:hAnsi="仿宋" w:hint="eastAsia"/>
          <w:sz w:val="24"/>
        </w:rPr>
      </w:pPr>
    </w:p>
    <w:p w:rsidR="0020368E" w:rsidRPr="00CD3B34" w:rsidRDefault="0020368E" w:rsidP="00CD3B34">
      <w:pPr>
        <w:pStyle w:val="2"/>
        <w:rPr>
          <w:rFonts w:hint="eastAsia"/>
        </w:rPr>
      </w:pPr>
      <w:r w:rsidRPr="00CD3B34">
        <w:rPr>
          <w:rFonts w:hint="eastAsia"/>
        </w:rPr>
        <w:t>子页面：</w:t>
      </w:r>
    </w:p>
    <w:p w:rsidR="0020368E" w:rsidRPr="00CD3B34" w:rsidRDefault="001F0A02" w:rsidP="00CD3B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栏目下拉菜单以标签的形式出现，标签可以增加和编辑。</w:t>
      </w:r>
    </w:p>
    <w:p w:rsidR="001F0A02" w:rsidRPr="00CD3B34" w:rsidRDefault="001F0A02" w:rsidP="00CD3B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文章目录能够显示图片和内容摘要，内容摘要可以后台编辑。</w:t>
      </w:r>
    </w:p>
    <w:p w:rsidR="001F0A02" w:rsidRPr="00CD3B34" w:rsidRDefault="001F0A02" w:rsidP="00CD3B34">
      <w:pPr>
        <w:pStyle w:val="a4"/>
        <w:spacing w:line="360" w:lineRule="auto"/>
        <w:ind w:left="420" w:firstLineChars="0" w:firstLine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/>
          <w:noProof/>
          <w:sz w:val="24"/>
        </w:rPr>
        <w:drawing>
          <wp:inline distT="0" distB="0" distL="0" distR="0" wp14:anchorId="04512B1B" wp14:editId="38EF6867">
            <wp:extent cx="2809875" cy="24824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48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02" w:rsidRPr="00CD3B34" w:rsidRDefault="001F0A02" w:rsidP="00CD3B34">
      <w:pPr>
        <w:pStyle w:val="a4"/>
        <w:numPr>
          <w:ilvl w:val="0"/>
          <w:numId w:val="2"/>
        </w:numPr>
        <w:spacing w:line="360" w:lineRule="auto"/>
        <w:ind w:firstLineChars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右侧可加入栏目链接，并显示图片内容</w:t>
      </w:r>
    </w:p>
    <w:p w:rsidR="001F0A02" w:rsidRPr="00CD3B34" w:rsidRDefault="001F0A02" w:rsidP="00CD3B34">
      <w:pPr>
        <w:pStyle w:val="a4"/>
        <w:spacing w:line="360" w:lineRule="auto"/>
        <w:ind w:left="420" w:firstLineChars="0" w:firstLine="0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/>
          <w:noProof/>
          <w:sz w:val="24"/>
        </w:rPr>
        <w:lastRenderedPageBreak/>
        <w:drawing>
          <wp:inline distT="0" distB="0" distL="0" distR="0" wp14:anchorId="28BF22F5" wp14:editId="47ACE23A">
            <wp:extent cx="2047875" cy="1666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02" w:rsidRPr="00CD3B34" w:rsidRDefault="001F0A02" w:rsidP="00CD3B34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联</w:t>
      </w:r>
      <w:r w:rsidR="00CD3B34" w:rsidRPr="00CD3B34">
        <w:rPr>
          <w:rFonts w:ascii="仿宋" w:eastAsia="仿宋" w:hAnsi="仿宋" w:hint="eastAsia"/>
          <w:sz w:val="24"/>
        </w:rPr>
        <w:t>系我们子页面：只需要显示标签和正文，不需要文章目录，因为内容很少。</w:t>
      </w:r>
      <w:r w:rsidR="00CD3B34">
        <w:rPr>
          <w:rFonts w:ascii="仿宋" w:eastAsia="仿宋" w:hAnsi="仿宋" w:hint="eastAsia"/>
          <w:sz w:val="24"/>
        </w:rPr>
        <w:t>右侧</w:t>
      </w:r>
      <w:r w:rsidR="00CD3B34" w:rsidRPr="00CD3B34">
        <w:rPr>
          <w:rFonts w:ascii="仿宋" w:eastAsia="仿宋" w:hAnsi="仿宋" w:hint="eastAsia"/>
          <w:sz w:val="24"/>
        </w:rPr>
        <w:t>邮件可以点击直接进入编辑界面，输入邮箱地址可以订阅简报。</w:t>
      </w:r>
    </w:p>
    <w:p w:rsidR="00CD3B34" w:rsidRPr="00CD3B34" w:rsidRDefault="00CD3B34" w:rsidP="00CD3B34">
      <w:pPr>
        <w:pStyle w:val="a4"/>
        <w:spacing w:line="360" w:lineRule="auto"/>
        <w:ind w:left="420" w:firstLineChars="0" w:firstLine="0"/>
        <w:jc w:val="left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/>
          <w:noProof/>
          <w:sz w:val="24"/>
        </w:rPr>
        <w:drawing>
          <wp:inline distT="0" distB="0" distL="0" distR="0" wp14:anchorId="638D6AF7" wp14:editId="434D7B85">
            <wp:extent cx="21240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7840"/>
                    <a:stretch/>
                  </pic:blipFill>
                  <pic:spPr bwMode="auto">
                    <a:xfrm>
                      <a:off x="0" y="0"/>
                      <a:ext cx="2124075" cy="166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3B34" w:rsidRPr="00CD3B34" w:rsidRDefault="00CD3B34" w:rsidP="00CD3B34">
      <w:pPr>
        <w:pStyle w:val="a4"/>
        <w:numPr>
          <w:ilvl w:val="0"/>
          <w:numId w:val="2"/>
        </w:numPr>
        <w:spacing w:line="360" w:lineRule="auto"/>
        <w:ind w:firstLineChars="0"/>
        <w:jc w:val="left"/>
        <w:rPr>
          <w:rFonts w:ascii="仿宋" w:eastAsia="仿宋" w:hAnsi="仿宋" w:hint="eastAsia"/>
          <w:sz w:val="24"/>
        </w:rPr>
      </w:pPr>
      <w:r w:rsidRPr="00CD3B34">
        <w:rPr>
          <w:rFonts w:ascii="仿宋" w:eastAsia="仿宋" w:hAnsi="仿宋" w:hint="eastAsia"/>
          <w:sz w:val="24"/>
        </w:rPr>
        <w:t>正文：能够后台编辑，显示图片</w:t>
      </w:r>
      <w:r>
        <w:rPr>
          <w:rFonts w:ascii="仿宋" w:eastAsia="仿宋" w:hAnsi="仿宋" w:hint="eastAsia"/>
          <w:sz w:val="24"/>
        </w:rPr>
        <w:t>，显示视频窗口</w:t>
      </w:r>
      <w:r w:rsidRPr="00CD3B34">
        <w:rPr>
          <w:rFonts w:ascii="仿宋" w:eastAsia="仿宋" w:hAnsi="仿宋" w:hint="eastAsia"/>
          <w:sz w:val="24"/>
        </w:rPr>
        <w:t>，进行排版以及下载附件。</w:t>
      </w:r>
    </w:p>
    <w:p w:rsidR="001F0A02" w:rsidRPr="00CD3B34" w:rsidRDefault="001F0A02" w:rsidP="00CD3B34">
      <w:pPr>
        <w:spacing w:line="360" w:lineRule="auto"/>
        <w:rPr>
          <w:rFonts w:ascii="仿宋" w:eastAsia="仿宋" w:hAnsi="仿宋"/>
          <w:sz w:val="24"/>
        </w:rPr>
      </w:pPr>
    </w:p>
    <w:sectPr w:rsidR="001F0A02" w:rsidRPr="00CD3B34" w:rsidSect="001F0A0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74482"/>
    <w:multiLevelType w:val="hybridMultilevel"/>
    <w:tmpl w:val="30628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ED3239"/>
    <w:multiLevelType w:val="hybridMultilevel"/>
    <w:tmpl w:val="30628A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5A5"/>
    <w:rsid w:val="001F0A02"/>
    <w:rsid w:val="0020368E"/>
    <w:rsid w:val="00260BC0"/>
    <w:rsid w:val="0032723B"/>
    <w:rsid w:val="00CD3B34"/>
    <w:rsid w:val="00F6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3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2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23B"/>
    <w:rPr>
      <w:sz w:val="18"/>
      <w:szCs w:val="18"/>
    </w:rPr>
  </w:style>
  <w:style w:type="paragraph" w:styleId="a4">
    <w:name w:val="List Paragraph"/>
    <w:basedOn w:val="a"/>
    <w:uiPriority w:val="34"/>
    <w:qFormat/>
    <w:rsid w:val="001F0A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3B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D3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2723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2723B"/>
    <w:rPr>
      <w:sz w:val="18"/>
      <w:szCs w:val="18"/>
    </w:rPr>
  </w:style>
  <w:style w:type="paragraph" w:styleId="a4">
    <w:name w:val="List Paragraph"/>
    <w:basedOn w:val="a"/>
    <w:uiPriority w:val="34"/>
    <w:qFormat/>
    <w:rsid w:val="001F0A0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D3B3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65</Words>
  <Characters>371</Characters>
  <Application>Microsoft Office Word</Application>
  <DocSecurity>0</DocSecurity>
  <Lines>3</Lines>
  <Paragraphs>1</Paragraphs>
  <ScaleCrop>false</ScaleCrop>
  <Company>SYSU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Mayanfei</dc:creator>
  <cp:keywords/>
  <dc:description/>
  <cp:lastModifiedBy>Mayanfei</cp:lastModifiedBy>
  <cp:revision>3</cp:revision>
  <dcterms:created xsi:type="dcterms:W3CDTF">2012-11-08T00:48:00Z</dcterms:created>
  <dcterms:modified xsi:type="dcterms:W3CDTF">2012-11-08T01:29:00Z</dcterms:modified>
</cp:coreProperties>
</file>