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1" w:rsidRPr="007374CF" w:rsidRDefault="006B633B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  <w:r w:rsidRPr="007374CF">
        <w:rPr>
          <w:rFonts w:ascii="微軟正黑體" w:eastAsia="微軟正黑體" w:hAnsi="微軟正黑體" w:hint="eastAsia"/>
          <w:sz w:val="30"/>
          <w:szCs w:val="30"/>
        </w:rPr>
        <w:t>106學年度上學期 產銷資訊系統</w:t>
      </w:r>
    </w:p>
    <w:p w:rsidR="00AD4A10" w:rsidRPr="00AD4A10" w:rsidRDefault="00AD4A10" w:rsidP="003A15D1">
      <w:pPr>
        <w:jc w:val="center"/>
        <w:rPr>
          <w:rFonts w:ascii="微軟正黑體" w:eastAsia="微軟正黑體" w:hAnsi="微軟正黑體"/>
        </w:rPr>
      </w:pPr>
    </w:p>
    <w:p w:rsidR="003A15D1" w:rsidRPr="00AD4A10" w:rsidRDefault="003A15D1" w:rsidP="003A15D1">
      <w:pPr>
        <w:jc w:val="center"/>
        <w:rPr>
          <w:rFonts w:ascii="微軟正黑體" w:eastAsia="微軟正黑體" w:hAnsi="微軟正黑體"/>
        </w:rPr>
      </w:pPr>
    </w:p>
    <w:p w:rsidR="00AD4A10" w:rsidRPr="006B5F0E" w:rsidRDefault="006B633B" w:rsidP="003A15D1">
      <w:pPr>
        <w:jc w:val="center"/>
        <w:rPr>
          <w:rFonts w:ascii="微軟正黑體" w:eastAsia="微軟正黑體" w:hAnsi="微軟正黑體"/>
          <w:b/>
          <w:szCs w:val="24"/>
        </w:rPr>
      </w:pPr>
      <w:r w:rsidRPr="006B5F0E">
        <w:rPr>
          <w:rFonts w:ascii="微軟正黑體" w:eastAsia="微軟正黑體" w:hAnsi="微軟正黑體" w:hint="eastAsia"/>
          <w:b/>
          <w:sz w:val="80"/>
          <w:szCs w:val="80"/>
        </w:rPr>
        <w:t>電玩專賣店</w:t>
      </w:r>
    </w:p>
    <w:p w:rsidR="00AD4A10" w:rsidRDefault="00AD4A10" w:rsidP="003A15D1">
      <w:pPr>
        <w:jc w:val="center"/>
        <w:rPr>
          <w:rFonts w:ascii="微軟正黑體" w:eastAsia="微軟正黑體" w:hAnsi="微軟正黑體"/>
          <w:szCs w:val="24"/>
        </w:rPr>
      </w:pPr>
    </w:p>
    <w:p w:rsidR="00AD4A10" w:rsidRPr="00AD4A10" w:rsidRDefault="00AD4A10" w:rsidP="003A15D1">
      <w:pPr>
        <w:jc w:val="center"/>
        <w:rPr>
          <w:rFonts w:ascii="微軟正黑體" w:eastAsia="微軟正黑體" w:hAnsi="微軟正黑體"/>
          <w:szCs w:val="24"/>
        </w:rPr>
      </w:pPr>
    </w:p>
    <w:p w:rsidR="00AD4A10" w:rsidRPr="00AD4A10" w:rsidRDefault="00AD4A10" w:rsidP="003A15D1">
      <w:pPr>
        <w:jc w:val="center"/>
        <w:rPr>
          <w:rFonts w:ascii="微軟正黑體" w:eastAsia="微軟正黑體" w:hAnsi="微軟正黑體"/>
          <w:szCs w:val="24"/>
        </w:rPr>
      </w:pPr>
    </w:p>
    <w:p w:rsidR="00360BA7" w:rsidRPr="00AF2029" w:rsidRDefault="00360BA7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  <w:r w:rsidRPr="00AF2029">
        <w:rPr>
          <w:rFonts w:ascii="微軟正黑體" w:eastAsia="微軟正黑體" w:hAnsi="微軟正黑體" w:hint="eastAsia"/>
          <w:sz w:val="30"/>
          <w:szCs w:val="30"/>
        </w:rPr>
        <w:t>指導老師</w:t>
      </w:r>
    </w:p>
    <w:p w:rsidR="00360BA7" w:rsidRPr="00AD4A10" w:rsidRDefault="00360BA7" w:rsidP="003A15D1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AD4A10">
        <w:rPr>
          <w:rFonts w:ascii="微軟正黑體" w:eastAsia="微軟正黑體" w:hAnsi="微軟正黑體" w:hint="eastAsia"/>
          <w:sz w:val="36"/>
          <w:szCs w:val="36"/>
        </w:rPr>
        <w:t>林我聰</w:t>
      </w:r>
      <w:r w:rsidR="00AD4A10">
        <w:rPr>
          <w:rFonts w:ascii="微軟正黑體" w:eastAsia="微軟正黑體" w:hAnsi="微軟正黑體" w:hint="eastAsia"/>
          <w:sz w:val="36"/>
          <w:szCs w:val="36"/>
        </w:rPr>
        <w:t>教授</w:t>
      </w:r>
    </w:p>
    <w:p w:rsidR="00AD4A10" w:rsidRPr="00AD4A10" w:rsidRDefault="00AD4A10" w:rsidP="003A15D1">
      <w:pPr>
        <w:jc w:val="center"/>
        <w:rPr>
          <w:rFonts w:ascii="微軟正黑體" w:eastAsia="微軟正黑體" w:hAnsi="微軟正黑體"/>
        </w:rPr>
      </w:pPr>
    </w:p>
    <w:p w:rsidR="00AD4A10" w:rsidRPr="00AD4A10" w:rsidRDefault="00AD4A10" w:rsidP="003A15D1">
      <w:pPr>
        <w:jc w:val="center"/>
        <w:rPr>
          <w:rFonts w:ascii="微軟正黑體" w:eastAsia="微軟正黑體" w:hAnsi="微軟正黑體"/>
        </w:rPr>
      </w:pPr>
    </w:p>
    <w:p w:rsidR="004443BA" w:rsidRPr="00AF2029" w:rsidRDefault="004443BA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  <w:r w:rsidRPr="00AF2029">
        <w:rPr>
          <w:rFonts w:ascii="微軟正黑體" w:eastAsia="微軟正黑體" w:hAnsi="微軟正黑體" w:hint="eastAsia"/>
          <w:sz w:val="30"/>
          <w:szCs w:val="30"/>
        </w:rPr>
        <w:t>組員</w:t>
      </w:r>
    </w:p>
    <w:p w:rsidR="004443BA" w:rsidRPr="00AD4A10" w:rsidRDefault="004443BA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  <w:r w:rsidRPr="00AD4A10">
        <w:rPr>
          <w:rFonts w:ascii="微軟正黑體" w:eastAsia="微軟正黑體" w:hAnsi="微軟正黑體" w:hint="eastAsia"/>
          <w:sz w:val="30"/>
          <w:szCs w:val="30"/>
        </w:rPr>
        <w:t>104306001 陳柏勳</w:t>
      </w:r>
    </w:p>
    <w:p w:rsidR="004443BA" w:rsidRPr="00AD4A10" w:rsidRDefault="004443BA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  <w:r w:rsidRPr="00AD4A10">
        <w:rPr>
          <w:rFonts w:ascii="微軟正黑體" w:eastAsia="微軟正黑體" w:hAnsi="微軟正黑體" w:hint="eastAsia"/>
          <w:sz w:val="30"/>
          <w:szCs w:val="30"/>
        </w:rPr>
        <w:t>104306009 劉</w:t>
      </w:r>
      <w:proofErr w:type="gramStart"/>
      <w:r w:rsidRPr="00AD4A10">
        <w:rPr>
          <w:rFonts w:ascii="微軟正黑體" w:eastAsia="微軟正黑體" w:hAnsi="微軟正黑體" w:hint="eastAsia"/>
          <w:sz w:val="30"/>
          <w:szCs w:val="30"/>
        </w:rPr>
        <w:t>紘</w:t>
      </w:r>
      <w:proofErr w:type="gramEnd"/>
      <w:r w:rsidRPr="00AD4A10">
        <w:rPr>
          <w:rFonts w:ascii="微軟正黑體" w:eastAsia="微軟正黑體" w:hAnsi="微軟正黑體" w:hint="eastAsia"/>
          <w:sz w:val="30"/>
          <w:szCs w:val="30"/>
        </w:rPr>
        <w:t>齊</w:t>
      </w:r>
    </w:p>
    <w:p w:rsidR="004443BA" w:rsidRPr="00AD4A10" w:rsidRDefault="004443BA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  <w:r w:rsidRPr="00AD4A10">
        <w:rPr>
          <w:rFonts w:ascii="微軟正黑體" w:eastAsia="微軟正黑體" w:hAnsi="微軟正黑體" w:hint="eastAsia"/>
          <w:sz w:val="30"/>
          <w:szCs w:val="30"/>
        </w:rPr>
        <w:t>104306013 莊雅</w:t>
      </w:r>
      <w:proofErr w:type="gramStart"/>
      <w:r w:rsidRPr="00AD4A10">
        <w:rPr>
          <w:rFonts w:ascii="微軟正黑體" w:eastAsia="微軟正黑體" w:hAnsi="微軟正黑體" w:hint="eastAsia"/>
          <w:sz w:val="30"/>
          <w:szCs w:val="30"/>
        </w:rPr>
        <w:t>媜</w:t>
      </w:r>
      <w:proofErr w:type="gramEnd"/>
    </w:p>
    <w:p w:rsidR="004443BA" w:rsidRDefault="004443BA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  <w:r w:rsidRPr="00AD4A10">
        <w:rPr>
          <w:rFonts w:ascii="微軟正黑體" w:eastAsia="微軟正黑體" w:hAnsi="微軟正黑體" w:hint="eastAsia"/>
          <w:sz w:val="30"/>
          <w:szCs w:val="30"/>
        </w:rPr>
        <w:t>104306064 陽承霖</w:t>
      </w:r>
    </w:p>
    <w:p w:rsidR="006B5F0E" w:rsidRDefault="006B5F0E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</w:p>
    <w:p w:rsidR="006B5F0E" w:rsidRDefault="006B5F0E" w:rsidP="003A15D1">
      <w:pPr>
        <w:jc w:val="center"/>
        <w:rPr>
          <w:rFonts w:ascii="微軟正黑體" w:eastAsia="微軟正黑體" w:hAnsi="微軟正黑體"/>
          <w:sz w:val="30"/>
          <w:szCs w:val="30"/>
        </w:rPr>
      </w:pPr>
    </w:p>
    <w:p w:rsidR="00300788" w:rsidRPr="00B76CC8" w:rsidRDefault="000107E3" w:rsidP="000107E3">
      <w:pPr>
        <w:rPr>
          <w:rFonts w:ascii="微軟正黑體" w:eastAsia="微軟正黑體" w:hAnsi="微軟正黑體" w:hint="eastAsia"/>
          <w:sz w:val="30"/>
          <w:szCs w:val="30"/>
        </w:rPr>
      </w:pPr>
      <w:r w:rsidRPr="00B76CC8">
        <w:rPr>
          <w:rFonts w:ascii="微軟正黑體" w:eastAsia="微軟正黑體" w:hAnsi="微軟正黑體" w:hint="eastAsia"/>
          <w:sz w:val="30"/>
          <w:szCs w:val="30"/>
        </w:rPr>
        <w:lastRenderedPageBreak/>
        <w:t>功能簡介</w:t>
      </w:r>
    </w:p>
    <w:p w:rsidR="000107E3" w:rsidRPr="00B76CC8" w:rsidRDefault="000107E3" w:rsidP="000107E3">
      <w:pPr>
        <w:rPr>
          <w:rFonts w:ascii="微軟正黑體" w:eastAsia="微軟正黑體" w:hAnsi="微軟正黑體" w:hint="eastAsia"/>
          <w:sz w:val="28"/>
          <w:szCs w:val="28"/>
        </w:rPr>
      </w:pPr>
      <w:r w:rsidRPr="00B76CC8">
        <w:rPr>
          <w:rFonts w:ascii="微軟正黑體" w:eastAsia="微軟正黑體" w:hAnsi="微軟正黑體" w:hint="eastAsia"/>
          <w:sz w:val="28"/>
          <w:szCs w:val="28"/>
        </w:rPr>
        <w:t>行銷管理功能</w:t>
      </w:r>
    </w:p>
    <w:p w:rsidR="000107E3" w:rsidRPr="000107E3" w:rsidRDefault="000107E3" w:rsidP="000107E3">
      <w:pPr>
        <w:rPr>
          <w:b/>
        </w:rPr>
      </w:pPr>
      <w:r w:rsidRPr="000107E3">
        <w:rPr>
          <w:b/>
        </w:rPr>
        <w:t>RFM</w:t>
      </w:r>
      <w:r w:rsidRPr="000107E3">
        <w:rPr>
          <w:rFonts w:hint="eastAsia"/>
          <w:b/>
        </w:rPr>
        <w:t>分析</w:t>
      </w:r>
    </w:p>
    <w:p w:rsidR="000107E3" w:rsidRDefault="000107E3" w:rsidP="000107E3">
      <w:pPr>
        <w:pStyle w:val="a7"/>
        <w:ind w:leftChars="0" w:left="360"/>
      </w:pPr>
      <w:r>
        <w:rPr>
          <w:rFonts w:hint="eastAsia"/>
        </w:rPr>
        <w:t>依據銷售紀錄將顧客依照</w:t>
      </w:r>
      <w:r>
        <w:t>R</w:t>
      </w:r>
      <w:r>
        <w:rPr>
          <w:rFonts w:hint="eastAsia"/>
        </w:rPr>
        <w:t>（最近購買日期）、</w:t>
      </w:r>
      <w:r>
        <w:t>F</w:t>
      </w:r>
      <w:r>
        <w:rPr>
          <w:rFonts w:hint="eastAsia"/>
        </w:rPr>
        <w:t>（購買頻率）、</w:t>
      </w:r>
      <w:r>
        <w:t>M</w:t>
      </w:r>
      <w:r>
        <w:rPr>
          <w:rFonts w:hint="eastAsia"/>
        </w:rPr>
        <w:t>（銷售金額）分成各</w:t>
      </w:r>
      <w:r>
        <w:t>3</w:t>
      </w:r>
      <w:r>
        <w:rPr>
          <w:rFonts w:hint="eastAsia"/>
        </w:rPr>
        <w:t>群，並將</w:t>
      </w:r>
      <w:r>
        <w:t>3</w:t>
      </w:r>
      <w:r>
        <w:rPr>
          <w:rFonts w:hint="eastAsia"/>
        </w:rPr>
        <w:t>個值都相同的顧客分類到同一</w:t>
      </w:r>
      <w:proofErr w:type="gramStart"/>
      <w:r>
        <w:rPr>
          <w:rFonts w:hint="eastAsia"/>
        </w:rPr>
        <w:t>個</w:t>
      </w:r>
      <w:proofErr w:type="gramEnd"/>
      <w:r>
        <w:t>RFM</w:t>
      </w:r>
      <w:r>
        <w:rPr>
          <w:rFonts w:hint="eastAsia"/>
        </w:rPr>
        <w:t>組別。</w:t>
      </w:r>
    </w:p>
    <w:p w:rsidR="000107E3" w:rsidRDefault="000107E3" w:rsidP="000107E3">
      <w:pPr>
        <w:pStyle w:val="a7"/>
        <w:ind w:leftChars="0" w:left="360"/>
      </w:pPr>
      <w:r>
        <w:rPr>
          <w:rFonts w:hint="eastAsia"/>
        </w:rPr>
        <w:t>會將顧客的</w:t>
      </w:r>
      <w:r>
        <w:t>R</w:t>
      </w:r>
      <w:r>
        <w:rPr>
          <w:rFonts w:hint="eastAsia"/>
        </w:rPr>
        <w:t>值、</w:t>
      </w:r>
      <w:r>
        <w:t>F</w:t>
      </w:r>
      <w:r>
        <w:rPr>
          <w:rFonts w:hint="eastAsia"/>
        </w:rPr>
        <w:t>值、</w:t>
      </w:r>
      <w:r>
        <w:t>M</w:t>
      </w:r>
      <w:r>
        <w:rPr>
          <w:rFonts w:hint="eastAsia"/>
        </w:rPr>
        <w:t>值和</w:t>
      </w:r>
      <w:r>
        <w:t>RFM</w:t>
      </w:r>
      <w:r>
        <w:rPr>
          <w:rFonts w:hint="eastAsia"/>
        </w:rPr>
        <w:t>組別另外紀錄到一個表格內，網頁只會顯示各組別的顧客名單。</w:t>
      </w:r>
    </w:p>
    <w:p w:rsidR="000107E3" w:rsidRPr="000107E3" w:rsidRDefault="000107E3" w:rsidP="000107E3">
      <w:pPr>
        <w:rPr>
          <w:b/>
        </w:rPr>
      </w:pPr>
      <w:r w:rsidRPr="000107E3">
        <w:rPr>
          <w:rFonts w:hint="eastAsia"/>
          <w:b/>
        </w:rPr>
        <w:t>損益平衡指數（</w:t>
      </w:r>
      <w:r w:rsidRPr="000107E3">
        <w:rPr>
          <w:b/>
        </w:rPr>
        <w:t>BEI</w:t>
      </w:r>
      <w:r w:rsidRPr="000107E3">
        <w:rPr>
          <w:rFonts w:hint="eastAsia"/>
          <w:b/>
        </w:rPr>
        <w:t>）</w:t>
      </w:r>
    </w:p>
    <w:p w:rsidR="000107E3" w:rsidRDefault="000107E3" w:rsidP="000107E3">
      <w:pPr>
        <w:pStyle w:val="a7"/>
        <w:ind w:leftChars="0" w:left="360"/>
      </w:pPr>
      <w:r>
        <w:rPr>
          <w:rFonts w:hint="eastAsia"/>
        </w:rPr>
        <w:t>依據使用者以前所舉辦的促銷活動的各個顧客回應與否，再加上其所屬的</w:t>
      </w:r>
      <w:r>
        <w:t>RFM</w:t>
      </w:r>
      <w:r>
        <w:rPr>
          <w:rFonts w:hint="eastAsia"/>
        </w:rPr>
        <w:t>組別，計算各組的回應率以及</w:t>
      </w:r>
      <w:r>
        <w:t>BEI</w:t>
      </w:r>
      <w:r>
        <w:rPr>
          <w:rFonts w:hint="eastAsia"/>
        </w:rPr>
        <w:t>。</w:t>
      </w:r>
    </w:p>
    <w:p w:rsidR="000107E3" w:rsidRDefault="000107E3" w:rsidP="000107E3">
      <w:pPr>
        <w:pStyle w:val="a7"/>
        <w:ind w:leftChars="0" w:left="360"/>
      </w:pPr>
      <w:r>
        <w:rPr>
          <w:rFonts w:hint="eastAsia"/>
        </w:rPr>
        <w:t>網頁會顯示出各</w:t>
      </w:r>
      <w:r>
        <w:t>RFM</w:t>
      </w:r>
      <w:r>
        <w:rPr>
          <w:rFonts w:hint="eastAsia"/>
        </w:rPr>
        <w:t>組別的</w:t>
      </w:r>
      <w:r>
        <w:t>BEI</w:t>
      </w:r>
      <w:r>
        <w:rPr>
          <w:rFonts w:hint="eastAsia"/>
        </w:rPr>
        <w:t>，提供給使用者做參考，若</w:t>
      </w:r>
      <w:r>
        <w:t>BEI</w:t>
      </w:r>
      <w:r>
        <w:rPr>
          <w:rFonts w:hint="eastAsia"/>
        </w:rPr>
        <w:t>為正表示該</w:t>
      </w:r>
      <w:r>
        <w:t>RFM</w:t>
      </w:r>
      <w:r>
        <w:rPr>
          <w:rFonts w:hint="eastAsia"/>
        </w:rPr>
        <w:t>組是較能獲利的組別。</w:t>
      </w:r>
    </w:p>
    <w:p w:rsidR="000107E3" w:rsidRPr="000107E3" w:rsidRDefault="000107E3" w:rsidP="000107E3">
      <w:pPr>
        <w:rPr>
          <w:b/>
        </w:rPr>
      </w:pPr>
      <w:r w:rsidRPr="000107E3">
        <w:rPr>
          <w:rFonts w:hint="eastAsia"/>
          <w:b/>
        </w:rPr>
        <w:t>邏輯</w:t>
      </w:r>
      <w:proofErr w:type="gramStart"/>
      <w:r w:rsidRPr="000107E3">
        <w:rPr>
          <w:rFonts w:hint="eastAsia"/>
          <w:b/>
        </w:rPr>
        <w:t>迴</w:t>
      </w:r>
      <w:proofErr w:type="gramEnd"/>
      <w:r w:rsidRPr="000107E3">
        <w:rPr>
          <w:rFonts w:hint="eastAsia"/>
          <w:b/>
        </w:rPr>
        <w:t>歸分析</w:t>
      </w:r>
    </w:p>
    <w:p w:rsidR="000107E3" w:rsidRDefault="000107E3" w:rsidP="000107E3">
      <w:pPr>
        <w:pStyle w:val="a7"/>
        <w:ind w:leftChars="0" w:left="360"/>
      </w:pPr>
      <w:r>
        <w:rPr>
          <w:rFonts w:hint="eastAsia"/>
        </w:rPr>
        <w:t>提供單變數的邏輯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歸分析，讓使用者可以分析結果為二元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例如：成功或不成功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的資料，網頁會顯示該應變數</w:t>
      </w:r>
      <w:r>
        <w:t>=0~4</w:t>
      </w:r>
      <w:r>
        <w:rPr>
          <w:rFonts w:hint="eastAsia"/>
        </w:rPr>
        <w:t>成功的機率，供使用者分析該</w:t>
      </w:r>
      <w:proofErr w:type="gramStart"/>
      <w:r>
        <w:rPr>
          <w:rFonts w:hint="eastAsia"/>
        </w:rPr>
        <w:t>應變數跟結果</w:t>
      </w:r>
      <w:proofErr w:type="gramEnd"/>
      <w:r>
        <w:rPr>
          <w:rFonts w:hint="eastAsia"/>
        </w:rPr>
        <w:t>的相關程度。</w:t>
      </w:r>
    </w:p>
    <w:p w:rsidR="000107E3" w:rsidRDefault="000107E3" w:rsidP="000107E3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附註：我們提供</w:t>
      </w:r>
      <w:r>
        <w:t>DEMO</w:t>
      </w:r>
      <w:r>
        <w:rPr>
          <w:rFonts w:hint="eastAsia"/>
        </w:rPr>
        <w:t>的資料是該店家根據</w:t>
      </w:r>
      <w:r>
        <w:t>RFM</w:t>
      </w:r>
      <w:r>
        <w:rPr>
          <w:rFonts w:hint="eastAsia"/>
        </w:rPr>
        <w:t>組別，針對那些</w:t>
      </w:r>
      <w:r>
        <w:t>M</w:t>
      </w:r>
      <w:r>
        <w:rPr>
          <w:rFonts w:hint="eastAsia"/>
        </w:rPr>
        <w:t>值高，</w:t>
      </w:r>
      <w:r>
        <w:t>R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值卻較低的重要保持客戶，做電話推銷的次數以及成功與否的紀錄。</w:t>
      </w:r>
    </w:p>
    <w:p w:rsidR="00300788" w:rsidRDefault="00300788" w:rsidP="000107E3">
      <w:pPr>
        <w:pStyle w:val="a7"/>
        <w:ind w:leftChars="0" w:left="360"/>
      </w:pPr>
    </w:p>
    <w:p w:rsidR="000107E3" w:rsidRPr="00B76CC8" w:rsidRDefault="000107E3" w:rsidP="000107E3">
      <w:pPr>
        <w:rPr>
          <w:rFonts w:ascii="微軟正黑體" w:eastAsia="微軟正黑體" w:hAnsi="微軟正黑體" w:hint="eastAsia"/>
          <w:sz w:val="28"/>
          <w:szCs w:val="28"/>
        </w:rPr>
      </w:pPr>
      <w:r w:rsidRPr="00B76CC8">
        <w:rPr>
          <w:rFonts w:ascii="微軟正黑體" w:eastAsia="微軟正黑體" w:hAnsi="微軟正黑體" w:hint="eastAsia"/>
          <w:sz w:val="28"/>
          <w:szCs w:val="28"/>
        </w:rPr>
        <w:t>作業管理功能</w:t>
      </w:r>
    </w:p>
    <w:p w:rsidR="000107E3" w:rsidRPr="000107E3" w:rsidRDefault="000107E3" w:rsidP="000107E3">
      <w:pPr>
        <w:rPr>
          <w:rFonts w:hint="eastAsia"/>
          <w:b/>
        </w:rPr>
      </w:pPr>
      <w:r w:rsidRPr="000107E3">
        <w:rPr>
          <w:rFonts w:hint="eastAsia"/>
          <w:b/>
        </w:rPr>
        <w:t>存貨管理</w:t>
      </w:r>
    </w:p>
    <w:p w:rsidR="000107E3" w:rsidRDefault="000107E3" w:rsidP="000107E3">
      <w:pPr>
        <w:ind w:firstLine="480"/>
      </w:pPr>
      <w:r>
        <w:rPr>
          <w:rFonts w:hint="eastAsia"/>
        </w:rPr>
        <w:t>反映即時的存貨量，可新增新的品項等資料</w:t>
      </w:r>
      <w:r>
        <w:rPr>
          <w:rFonts w:hint="eastAsia"/>
        </w:rPr>
        <w:t>。</w:t>
      </w:r>
    </w:p>
    <w:p w:rsidR="000107E3" w:rsidRPr="000107E3" w:rsidRDefault="000107E3" w:rsidP="000107E3">
      <w:pPr>
        <w:rPr>
          <w:rFonts w:hint="eastAsia"/>
          <w:b/>
        </w:rPr>
      </w:pPr>
      <w:r w:rsidRPr="000107E3">
        <w:rPr>
          <w:rFonts w:hint="eastAsia"/>
          <w:b/>
        </w:rPr>
        <w:t>新增進貨</w:t>
      </w:r>
    </w:p>
    <w:p w:rsidR="000107E3" w:rsidRDefault="000107E3" w:rsidP="000107E3">
      <w:pPr>
        <w:ind w:firstLine="480"/>
      </w:pPr>
      <w:r>
        <w:rPr>
          <w:rFonts w:hint="eastAsia"/>
        </w:rPr>
        <w:t>最上面的頁面顯示低於在進貨點之品項和經濟訂購量，以及上期存貨周轉率等資訊以供管理決策</w:t>
      </w:r>
      <w:r>
        <w:rPr>
          <w:rFonts w:hint="eastAsia"/>
        </w:rPr>
        <w:t>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月自動更新周轉率</w:t>
      </w:r>
      <w:r>
        <w:rPr>
          <w:rFonts w:hint="eastAsia"/>
        </w:rPr>
        <w:t>)</w:t>
      </w:r>
      <w:r>
        <w:rPr>
          <w:rFonts w:hint="eastAsia"/>
        </w:rPr>
        <w:t>，下面可新增進貨，新增後的訂單為</w:t>
      </w:r>
      <w:proofErr w:type="gramStart"/>
      <w:r>
        <w:t>”</w:t>
      </w:r>
      <w:proofErr w:type="gramEnd"/>
      <w:r>
        <w:rPr>
          <w:rFonts w:hint="eastAsia"/>
        </w:rPr>
        <w:t>在途</w:t>
      </w:r>
      <w:proofErr w:type="gramStart"/>
      <w:r>
        <w:t>”</w:t>
      </w:r>
      <w:proofErr w:type="gramEnd"/>
      <w:r>
        <w:rPr>
          <w:rFonts w:hint="eastAsia"/>
        </w:rPr>
        <w:t>狀態</w:t>
      </w:r>
      <w:r>
        <w:rPr>
          <w:rFonts w:hint="eastAsia"/>
        </w:rPr>
        <w:t>。</w:t>
      </w:r>
    </w:p>
    <w:p w:rsidR="000107E3" w:rsidRPr="000107E3" w:rsidRDefault="000107E3" w:rsidP="000107E3">
      <w:pPr>
        <w:rPr>
          <w:rFonts w:hint="eastAsia"/>
          <w:b/>
        </w:rPr>
      </w:pPr>
      <w:r w:rsidRPr="000107E3">
        <w:rPr>
          <w:rFonts w:hint="eastAsia"/>
          <w:b/>
        </w:rPr>
        <w:t>進貨管理</w:t>
      </w:r>
    </w:p>
    <w:p w:rsidR="000107E3" w:rsidRDefault="000107E3" w:rsidP="000107E3">
      <w:pPr>
        <w:ind w:firstLine="480"/>
      </w:pPr>
      <w:r>
        <w:rPr>
          <w:rFonts w:hint="eastAsia"/>
        </w:rPr>
        <w:t>顯示各筆訂單的資料，若狀態為</w:t>
      </w:r>
      <w:proofErr w:type="gramStart"/>
      <w:r>
        <w:t>”</w:t>
      </w:r>
      <w:proofErr w:type="gramEnd"/>
      <w:r>
        <w:rPr>
          <w:rFonts w:hint="eastAsia"/>
        </w:rPr>
        <w:t>在途</w:t>
      </w:r>
      <w:proofErr w:type="gramStart"/>
      <w:r>
        <w:t>”</w:t>
      </w:r>
      <w:proofErr w:type="gramEnd"/>
      <w:r>
        <w:rPr>
          <w:rFonts w:hint="eastAsia"/>
        </w:rPr>
        <w:t>，則在後面有進貨確認的按鈕，按下確認後狀態更新為以進貨，並自動更新庫存的數量</w:t>
      </w:r>
      <w:r>
        <w:rPr>
          <w:rFonts w:hint="eastAsia"/>
        </w:rPr>
        <w:t>。</w:t>
      </w:r>
    </w:p>
    <w:p w:rsidR="000107E3" w:rsidRPr="000107E3" w:rsidRDefault="000107E3" w:rsidP="000107E3">
      <w:pPr>
        <w:rPr>
          <w:rFonts w:hint="eastAsia"/>
          <w:b/>
        </w:rPr>
      </w:pPr>
      <w:r w:rsidRPr="000107E3">
        <w:rPr>
          <w:rFonts w:hint="eastAsia"/>
          <w:b/>
        </w:rPr>
        <w:t>安全存量</w:t>
      </w:r>
    </w:p>
    <w:p w:rsidR="000107E3" w:rsidRDefault="000107E3" w:rsidP="000107E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95%</w:t>
      </w:r>
      <w:r>
        <w:rPr>
          <w:rFonts w:hint="eastAsia"/>
        </w:rPr>
        <w:t>的服務水準，用線性回歸預測平均的使用量並計算出安全存量</w:t>
      </w:r>
      <w:r w:rsidR="000D4D4F">
        <w:rPr>
          <w:rFonts w:hint="eastAsia"/>
        </w:rPr>
        <w:t>。</w:t>
      </w:r>
    </w:p>
    <w:p w:rsidR="000107E3" w:rsidRPr="000107E3" w:rsidRDefault="000107E3" w:rsidP="000107E3">
      <w:pPr>
        <w:rPr>
          <w:rFonts w:hint="eastAsia"/>
          <w:b/>
        </w:rPr>
      </w:pPr>
      <w:r w:rsidRPr="000107E3">
        <w:rPr>
          <w:rFonts w:hint="eastAsia"/>
          <w:b/>
        </w:rPr>
        <w:t>預測</w:t>
      </w:r>
    </w:p>
    <w:p w:rsidR="000107E3" w:rsidRDefault="000107E3" w:rsidP="000107E3">
      <w:pPr>
        <w:ind w:firstLine="480"/>
      </w:pPr>
      <w:r>
        <w:rPr>
          <w:rFonts w:hint="eastAsia"/>
        </w:rPr>
        <w:t>以指數平滑法進行預測，把每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品項的購買紀錄取出，並以</w:t>
      </w:r>
      <w:r>
        <w:rPr>
          <w:rFonts w:hint="eastAsia"/>
        </w:rPr>
        <w:t>0~1</w:t>
      </w:r>
      <w:r>
        <w:rPr>
          <w:rFonts w:hint="eastAsia"/>
        </w:rPr>
        <w:t>，每次上升</w:t>
      </w:r>
      <w:r>
        <w:rPr>
          <w:rFonts w:hint="eastAsia"/>
        </w:rPr>
        <w:t>0.05</w:t>
      </w:r>
      <w:r>
        <w:rPr>
          <w:rFonts w:hint="eastAsia"/>
        </w:rPr>
        <w:t>的指數值做預測，將平方誤差最低之指數</w:t>
      </w:r>
      <w:proofErr w:type="gramStart"/>
      <w:r>
        <w:rPr>
          <w:rFonts w:hint="eastAsia"/>
        </w:rPr>
        <w:t>作為此品項</w:t>
      </w:r>
      <w:proofErr w:type="gramEnd"/>
      <w:r>
        <w:rPr>
          <w:rFonts w:hint="eastAsia"/>
        </w:rPr>
        <w:t>的預測指數，用以預測下一期的購買量</w:t>
      </w:r>
      <w:r w:rsidR="000D4D4F">
        <w:rPr>
          <w:rFonts w:hint="eastAsia"/>
        </w:rPr>
        <w:t>。</w:t>
      </w:r>
    </w:p>
    <w:p w:rsidR="000107E3" w:rsidRDefault="000107E3" w:rsidP="000107E3"/>
    <w:p w:rsidR="000107E3" w:rsidRPr="000107E3" w:rsidRDefault="000107E3" w:rsidP="000107E3">
      <w:pPr>
        <w:rPr>
          <w:rFonts w:hint="eastAsia"/>
          <w:b/>
        </w:rPr>
      </w:pPr>
      <w:r w:rsidRPr="000107E3">
        <w:rPr>
          <w:rFonts w:hint="eastAsia"/>
          <w:b/>
        </w:rPr>
        <w:t>經濟訂購量</w:t>
      </w:r>
    </w:p>
    <w:p w:rsidR="000107E3" w:rsidRDefault="00073AF6" w:rsidP="000107E3">
      <w:pPr>
        <w:ind w:firstLine="480"/>
      </w:pPr>
      <w:r>
        <w:rPr>
          <w:rFonts w:hint="eastAsia"/>
        </w:rPr>
        <w:t>使用安全存量及預測出的下期購買量，計算出再</w:t>
      </w:r>
      <w:r w:rsidR="000107E3">
        <w:rPr>
          <w:rFonts w:hint="eastAsia"/>
        </w:rPr>
        <w:t>訂購點和經濟訂購量</w:t>
      </w:r>
      <w:r w:rsidR="000107E3">
        <w:rPr>
          <w:rFonts w:hint="eastAsia"/>
        </w:rPr>
        <w:t>。</w:t>
      </w:r>
    </w:p>
    <w:p w:rsidR="000107E3" w:rsidRPr="000107E3" w:rsidRDefault="000107E3" w:rsidP="000107E3">
      <w:pPr>
        <w:rPr>
          <w:rFonts w:hint="eastAsia"/>
          <w:b/>
        </w:rPr>
      </w:pPr>
      <w:r w:rsidRPr="000107E3">
        <w:rPr>
          <w:rFonts w:hint="eastAsia"/>
          <w:b/>
        </w:rPr>
        <w:t>存貨周轉率</w:t>
      </w:r>
    </w:p>
    <w:p w:rsidR="000107E3" w:rsidRPr="004976EC" w:rsidRDefault="000107E3" w:rsidP="000107E3">
      <w:pPr>
        <w:ind w:firstLine="480"/>
      </w:pPr>
      <w:r>
        <w:rPr>
          <w:rFonts w:hint="eastAsia"/>
        </w:rPr>
        <w:t>每次有顧客購買和進貨時就自動更新銷售成本和存貨成本，每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號自動計算上期的存貨周轉率和週轉天數</w:t>
      </w:r>
      <w:r w:rsidR="000D4D4F">
        <w:rPr>
          <w:rFonts w:hint="eastAsia"/>
        </w:rPr>
        <w:t>。</w:t>
      </w:r>
    </w:p>
    <w:p w:rsidR="0099041C" w:rsidRDefault="0099041C" w:rsidP="000107E3">
      <w:pPr>
        <w:rPr>
          <w:rFonts w:ascii="微軟正黑體" w:eastAsia="微軟正黑體" w:hAnsi="微軟正黑體" w:hint="eastAsia"/>
          <w:sz w:val="30"/>
          <w:szCs w:val="30"/>
        </w:rPr>
      </w:pPr>
    </w:p>
    <w:p w:rsidR="000107E3" w:rsidRDefault="0099041C" w:rsidP="000107E3">
      <w:pPr>
        <w:rPr>
          <w:rFonts w:ascii="微軟正黑體" w:eastAsia="微軟正黑體" w:hAnsi="微軟正黑體" w:hint="eastAsia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t>使用流程</w:t>
      </w:r>
    </w:p>
    <w:p w:rsidR="00CC202A" w:rsidRDefault="00CC202A" w:rsidP="003A3F14">
      <w:pPr>
        <w:ind w:firstLine="48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4B150CF1" wp14:editId="019E4BE7">
            <wp:simplePos x="0" y="0"/>
            <wp:positionH relativeFrom="column">
              <wp:posOffset>-638175</wp:posOffset>
            </wp:positionH>
            <wp:positionV relativeFrom="paragraph">
              <wp:posOffset>457200</wp:posOffset>
            </wp:positionV>
            <wp:extent cx="6629400" cy="6188710"/>
            <wp:effectExtent l="0" t="0" r="0" b="2540"/>
            <wp:wrapSquare wrapText="bothSides"/>
            <wp:docPr id="1" name="圖片 1" descr="C:\Users\Makhluk\Downloads\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hluk\Downloads\final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1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074">
        <w:rPr>
          <w:rFonts w:asciiTheme="minorEastAsia" w:hAnsiTheme="minorEastAsia" w:hint="eastAsia"/>
          <w:szCs w:val="24"/>
        </w:rPr>
        <w:t>本系統</w:t>
      </w:r>
      <w:proofErr w:type="gramStart"/>
      <w:r w:rsidR="00C45074">
        <w:rPr>
          <w:rFonts w:asciiTheme="minorEastAsia" w:hAnsiTheme="minorEastAsia" w:hint="eastAsia"/>
          <w:szCs w:val="24"/>
        </w:rPr>
        <w:t>僅供店內</w:t>
      </w:r>
      <w:proofErr w:type="gramEnd"/>
      <w:r w:rsidR="00C45074">
        <w:rPr>
          <w:rFonts w:asciiTheme="minorEastAsia" w:hAnsiTheme="minorEastAsia" w:hint="eastAsia"/>
          <w:szCs w:val="24"/>
        </w:rPr>
        <w:t>管理用，只有店員會接觸，不會讓客人或供應商使用，故無須登入。</w:t>
      </w:r>
      <w:bookmarkStart w:id="0" w:name="_GoBack"/>
      <w:bookmarkEnd w:id="0"/>
    </w:p>
    <w:p w:rsidR="002534FA" w:rsidRDefault="002534FA" w:rsidP="002534FA">
      <w:pPr>
        <w:rPr>
          <w:rFonts w:ascii="微軟正黑體" w:eastAsia="微軟正黑體" w:hAnsi="微軟正黑體" w:hint="eastAsia"/>
          <w:sz w:val="30"/>
          <w:szCs w:val="30"/>
        </w:rPr>
      </w:pPr>
      <w:r>
        <w:rPr>
          <w:rFonts w:ascii="微軟正黑體" w:eastAsia="微軟正黑體" w:hAnsi="微軟正黑體" w:hint="eastAsia"/>
          <w:sz w:val="30"/>
          <w:szCs w:val="30"/>
        </w:rPr>
        <w:lastRenderedPageBreak/>
        <w:t>系統架構</w:t>
      </w:r>
    </w:p>
    <w:p w:rsidR="00EB2D7E" w:rsidRDefault="002B6EB2" w:rsidP="002534FA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662973" wp14:editId="5A50F273">
            <wp:simplePos x="0" y="0"/>
            <wp:positionH relativeFrom="column">
              <wp:posOffset>-352425</wp:posOffset>
            </wp:positionH>
            <wp:positionV relativeFrom="paragraph">
              <wp:posOffset>542925</wp:posOffset>
            </wp:positionV>
            <wp:extent cx="5966460" cy="3999230"/>
            <wp:effectExtent l="0" t="0" r="0" b="1270"/>
            <wp:wrapSquare wrapText="bothSides"/>
            <wp:docPr id="2" name="圖片 2" descr="D:\Files\政治大學\106 Fall Semester\產銷資訊系統\SAD\final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政治大學\106 Fall Semester\產銷資訊系統\SAD\final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D7E" w:rsidRPr="00EB2D7E">
        <w:rPr>
          <w:rFonts w:ascii="微軟正黑體" w:eastAsia="微軟正黑體" w:hAnsi="微軟正黑體" w:hint="eastAsia"/>
          <w:sz w:val="28"/>
          <w:szCs w:val="28"/>
        </w:rPr>
        <w:t>系統ERD</w:t>
      </w:r>
    </w:p>
    <w:p w:rsidR="00EB2D7E" w:rsidRPr="00EB2D7E" w:rsidRDefault="002B6EB2" w:rsidP="002534FA">
      <w:pPr>
        <w:rPr>
          <w:rFonts w:asciiTheme="minorEastAsia" w:hAnsiTheme="minorEastAsia" w:hint="eastAsia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E964496" wp14:editId="75D1FFCA">
            <wp:simplePos x="0" y="0"/>
            <wp:positionH relativeFrom="column">
              <wp:posOffset>-95250</wp:posOffset>
            </wp:positionH>
            <wp:positionV relativeFrom="paragraph">
              <wp:posOffset>4457700</wp:posOffset>
            </wp:positionV>
            <wp:extent cx="5779608" cy="4191000"/>
            <wp:effectExtent l="0" t="0" r="0" b="0"/>
            <wp:wrapNone/>
            <wp:docPr id="3" name="圖片 3" descr="D:\Files\政治大學\106 Fall Semester\產銷資訊系統\最終書面報告\書面報告用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政治大學\106 Fall Semester\產銷資訊系統\最終書面報告\書面報告用DF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08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D7E">
        <w:rPr>
          <w:rFonts w:ascii="微軟正黑體" w:eastAsia="微軟正黑體" w:hAnsi="微軟正黑體" w:hint="eastAsia"/>
          <w:sz w:val="28"/>
          <w:szCs w:val="28"/>
        </w:rPr>
        <w:t>系統DFD</w:t>
      </w:r>
    </w:p>
    <w:sectPr w:rsidR="00EB2D7E" w:rsidRPr="00EB2D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0D8" w:rsidRDefault="003E70D8" w:rsidP="000107E3">
      <w:r>
        <w:separator/>
      </w:r>
    </w:p>
  </w:endnote>
  <w:endnote w:type="continuationSeparator" w:id="0">
    <w:p w:rsidR="003E70D8" w:rsidRDefault="003E70D8" w:rsidP="0001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0D8" w:rsidRDefault="003E70D8" w:rsidP="000107E3">
      <w:r>
        <w:separator/>
      </w:r>
    </w:p>
  </w:footnote>
  <w:footnote w:type="continuationSeparator" w:id="0">
    <w:p w:rsidR="003E70D8" w:rsidRDefault="003E70D8" w:rsidP="0001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A4644"/>
    <w:multiLevelType w:val="hybridMultilevel"/>
    <w:tmpl w:val="BB4AA756"/>
    <w:lvl w:ilvl="0" w:tplc="A96C33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51"/>
    <w:rsid w:val="000107E3"/>
    <w:rsid w:val="00073AF6"/>
    <w:rsid w:val="000D4D4F"/>
    <w:rsid w:val="002534FA"/>
    <w:rsid w:val="002B6EB2"/>
    <w:rsid w:val="00300788"/>
    <w:rsid w:val="00360BA7"/>
    <w:rsid w:val="00380741"/>
    <w:rsid w:val="003A15D1"/>
    <w:rsid w:val="003A3F14"/>
    <w:rsid w:val="003E70D8"/>
    <w:rsid w:val="004443BA"/>
    <w:rsid w:val="00520F45"/>
    <w:rsid w:val="006B5F0E"/>
    <w:rsid w:val="006B633B"/>
    <w:rsid w:val="007374CF"/>
    <w:rsid w:val="00925823"/>
    <w:rsid w:val="00986751"/>
    <w:rsid w:val="0099041C"/>
    <w:rsid w:val="00AD4A10"/>
    <w:rsid w:val="00AF2029"/>
    <w:rsid w:val="00B76CC8"/>
    <w:rsid w:val="00BF1B80"/>
    <w:rsid w:val="00C45074"/>
    <w:rsid w:val="00CC202A"/>
    <w:rsid w:val="00DA704C"/>
    <w:rsid w:val="00EB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07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07E3"/>
    <w:rPr>
      <w:sz w:val="20"/>
      <w:szCs w:val="20"/>
    </w:rPr>
  </w:style>
  <w:style w:type="paragraph" w:styleId="a7">
    <w:name w:val="List Paragraph"/>
    <w:basedOn w:val="a"/>
    <w:uiPriority w:val="34"/>
    <w:qFormat/>
    <w:rsid w:val="000107E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C20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C20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07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07E3"/>
    <w:rPr>
      <w:sz w:val="20"/>
      <w:szCs w:val="20"/>
    </w:rPr>
  </w:style>
  <w:style w:type="paragraph" w:styleId="a7">
    <w:name w:val="List Paragraph"/>
    <w:basedOn w:val="a"/>
    <w:uiPriority w:val="34"/>
    <w:qFormat/>
    <w:rsid w:val="000107E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C20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C20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Makhluk</cp:lastModifiedBy>
  <cp:revision>24</cp:revision>
  <dcterms:created xsi:type="dcterms:W3CDTF">2018-01-09T01:36:00Z</dcterms:created>
  <dcterms:modified xsi:type="dcterms:W3CDTF">2018-01-15T09:55:00Z</dcterms:modified>
</cp:coreProperties>
</file>