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43ABD" w14:textId="77777777" w:rsidR="00CF2463" w:rsidRPr="00CF2463" w:rsidRDefault="00CF2463" w:rsidP="00BF6BC7">
      <w:pPr>
        <w:pStyle w:val="Titre"/>
        <w:jc w:val="both"/>
        <w:rPr>
          <w:rFonts w:ascii="Calibri" w:hAnsi="Calibri" w:cs="Calibri"/>
          <w:lang w:val="en-GB"/>
        </w:rPr>
      </w:pPr>
      <w:bookmarkStart w:id="0" w:name="_Hlk187798707"/>
      <w:bookmarkEnd w:id="0"/>
      <w:r w:rsidRPr="00CF2463">
        <w:rPr>
          <w:rFonts w:ascii="Calibri" w:hAnsi="Calibri" w:cs="Calibri"/>
          <w:lang w:val="en-GB"/>
        </w:rPr>
        <w:t>Project Report: DevOps and Continous Deployment</w:t>
      </w:r>
    </w:p>
    <w:sdt>
      <w:sdtPr>
        <w:rPr>
          <w:rFonts w:ascii="Calibri" w:eastAsiaTheme="minorEastAsia" w:hAnsi="Calibri" w:cs="Calibri"/>
          <w:color w:val="auto"/>
          <w:sz w:val="22"/>
          <w:szCs w:val="22"/>
          <w:lang w:eastAsia="en-US" w:bidi="ar-SA"/>
        </w:rPr>
        <w:id w:val="-1705936866"/>
        <w:docPartObj>
          <w:docPartGallery w:val="Table of Contents"/>
          <w:docPartUnique/>
        </w:docPartObj>
      </w:sdtPr>
      <w:sdtEndPr>
        <w:rPr>
          <w:b/>
        </w:rPr>
      </w:sdtEndPr>
      <w:sdtContent>
        <w:p w14:paraId="2F8BB9CC" w14:textId="77777777" w:rsidR="00747F76" w:rsidRPr="002C58C9" w:rsidRDefault="00747F76" w:rsidP="006D33F2">
          <w:pPr>
            <w:pStyle w:val="En-ttedetabledesmatires"/>
            <w:jc w:val="both"/>
            <w:rPr>
              <w:rFonts w:ascii="Calibri" w:hAnsi="Calibri" w:cs="Calibri"/>
            </w:rPr>
          </w:pPr>
          <w:r w:rsidRPr="002C58C9">
            <w:rPr>
              <w:rFonts w:ascii="Calibri" w:hAnsi="Calibri" w:cs="Calibri"/>
            </w:rPr>
            <w:t>Table of Contents</w:t>
          </w:r>
        </w:p>
        <w:p w14:paraId="1B2409EA" w14:textId="1C75E657" w:rsidR="008A4656" w:rsidRDefault="00D86FAB">
          <w:pPr>
            <w:pStyle w:val="TM1"/>
            <w:rPr>
              <w:rFonts w:asciiTheme="minorHAnsi" w:eastAsiaTheme="minorEastAsia" w:hAnsiTheme="minorHAnsi"/>
              <w:noProof/>
              <w:kern w:val="2"/>
              <w:sz w:val="24"/>
              <w:lang w:eastAsia="fr-FR" w:bidi="he-IL"/>
              <w14:ligatures w14:val="standardContextual"/>
            </w:rPr>
          </w:pPr>
          <w:r w:rsidRPr="002C58C9">
            <w:rPr>
              <w:rFonts w:cs="Calibri"/>
            </w:rPr>
            <w:fldChar w:fldCharType="begin"/>
          </w:r>
          <w:r w:rsidRPr="002C58C9">
            <w:rPr>
              <w:rFonts w:cs="Calibri"/>
            </w:rPr>
            <w:instrText xml:space="preserve"> TOC \o "1-3" \h \z \u </w:instrText>
          </w:r>
          <w:r w:rsidRPr="002C58C9">
            <w:rPr>
              <w:rFonts w:cs="Calibri"/>
            </w:rPr>
            <w:fldChar w:fldCharType="separate"/>
          </w:r>
          <w:hyperlink w:anchor="_Toc187802073" w:history="1">
            <w:r w:rsidR="008A4656" w:rsidRPr="00472E76">
              <w:rPr>
                <w:rStyle w:val="Lienhypertexte"/>
                <w:rFonts w:cs="Calibri"/>
                <w:noProof/>
              </w:rPr>
              <w:t>I.</w:t>
            </w:r>
            <w:r w:rsidR="008A4656">
              <w:rPr>
                <w:rFonts w:asciiTheme="minorHAnsi" w:eastAsiaTheme="minorEastAsia" w:hAnsiTheme="minorHAnsi"/>
                <w:noProof/>
                <w:kern w:val="2"/>
                <w:sz w:val="24"/>
                <w:lang w:eastAsia="fr-FR" w:bidi="he-IL"/>
                <w14:ligatures w14:val="standardContextual"/>
              </w:rPr>
              <w:tab/>
            </w:r>
            <w:r w:rsidR="008A4656" w:rsidRPr="00472E76">
              <w:rPr>
                <w:rStyle w:val="Lienhypertexte"/>
                <w:rFonts w:cs="Calibri"/>
                <w:noProof/>
              </w:rPr>
              <w:t>Introduction and Background</w:t>
            </w:r>
            <w:r w:rsidR="008A4656">
              <w:rPr>
                <w:noProof/>
                <w:webHidden/>
              </w:rPr>
              <w:tab/>
            </w:r>
            <w:r w:rsidR="008A4656">
              <w:rPr>
                <w:noProof/>
                <w:webHidden/>
              </w:rPr>
              <w:fldChar w:fldCharType="begin"/>
            </w:r>
            <w:r w:rsidR="008A4656">
              <w:rPr>
                <w:noProof/>
                <w:webHidden/>
              </w:rPr>
              <w:instrText xml:space="preserve"> PAGEREF _Toc187802073 \h </w:instrText>
            </w:r>
            <w:r w:rsidR="008A4656">
              <w:rPr>
                <w:noProof/>
                <w:webHidden/>
              </w:rPr>
            </w:r>
            <w:r w:rsidR="008A4656">
              <w:rPr>
                <w:noProof/>
                <w:webHidden/>
              </w:rPr>
              <w:fldChar w:fldCharType="separate"/>
            </w:r>
            <w:r w:rsidR="008A4656">
              <w:rPr>
                <w:noProof/>
                <w:webHidden/>
              </w:rPr>
              <w:t>1</w:t>
            </w:r>
            <w:r w:rsidR="008A4656">
              <w:rPr>
                <w:noProof/>
                <w:webHidden/>
              </w:rPr>
              <w:fldChar w:fldCharType="end"/>
            </w:r>
          </w:hyperlink>
        </w:p>
        <w:p w14:paraId="509D188B" w14:textId="3F664BF4" w:rsidR="008A4656" w:rsidRDefault="008A4656">
          <w:pPr>
            <w:pStyle w:val="TM2"/>
            <w:tabs>
              <w:tab w:val="left" w:pos="720"/>
              <w:tab w:val="right" w:leader="dot" w:pos="9016"/>
            </w:tabs>
            <w:rPr>
              <w:rFonts w:asciiTheme="minorHAnsi" w:eastAsiaTheme="minorEastAsia" w:hAnsiTheme="minorHAnsi"/>
              <w:noProof/>
              <w:kern w:val="2"/>
              <w:sz w:val="24"/>
              <w:lang w:eastAsia="fr-FR" w:bidi="he-IL"/>
              <w14:ligatures w14:val="standardContextual"/>
            </w:rPr>
          </w:pPr>
          <w:hyperlink w:anchor="_Toc187802074" w:history="1">
            <w:r w:rsidRPr="00472E76">
              <w:rPr>
                <w:rStyle w:val="Lienhypertexte"/>
                <w:rFonts w:cs="Calibri"/>
                <w:noProof/>
              </w:rPr>
              <w:t>1.</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Project objectives</w:t>
            </w:r>
            <w:r>
              <w:rPr>
                <w:noProof/>
                <w:webHidden/>
              </w:rPr>
              <w:tab/>
            </w:r>
            <w:r>
              <w:rPr>
                <w:noProof/>
                <w:webHidden/>
              </w:rPr>
              <w:fldChar w:fldCharType="begin"/>
            </w:r>
            <w:r>
              <w:rPr>
                <w:noProof/>
                <w:webHidden/>
              </w:rPr>
              <w:instrText xml:space="preserve"> PAGEREF _Toc187802074 \h </w:instrText>
            </w:r>
            <w:r>
              <w:rPr>
                <w:noProof/>
                <w:webHidden/>
              </w:rPr>
            </w:r>
            <w:r>
              <w:rPr>
                <w:noProof/>
                <w:webHidden/>
              </w:rPr>
              <w:fldChar w:fldCharType="separate"/>
            </w:r>
            <w:r>
              <w:rPr>
                <w:noProof/>
                <w:webHidden/>
              </w:rPr>
              <w:t>1</w:t>
            </w:r>
            <w:r>
              <w:rPr>
                <w:noProof/>
                <w:webHidden/>
              </w:rPr>
              <w:fldChar w:fldCharType="end"/>
            </w:r>
          </w:hyperlink>
        </w:p>
        <w:p w14:paraId="35C371BA" w14:textId="5CD5EC40" w:rsidR="008A4656" w:rsidRDefault="008A4656">
          <w:pPr>
            <w:pStyle w:val="TM2"/>
            <w:tabs>
              <w:tab w:val="left" w:pos="720"/>
              <w:tab w:val="right" w:leader="dot" w:pos="9016"/>
            </w:tabs>
            <w:rPr>
              <w:rFonts w:asciiTheme="minorHAnsi" w:eastAsiaTheme="minorEastAsia" w:hAnsiTheme="minorHAnsi"/>
              <w:noProof/>
              <w:kern w:val="2"/>
              <w:sz w:val="24"/>
              <w:lang w:eastAsia="fr-FR" w:bidi="he-IL"/>
              <w14:ligatures w14:val="standardContextual"/>
            </w:rPr>
          </w:pPr>
          <w:hyperlink w:anchor="_Toc187802075" w:history="1">
            <w:r w:rsidRPr="00472E76">
              <w:rPr>
                <w:rStyle w:val="Lienhypertexte"/>
                <w:rFonts w:cs="Calibri"/>
                <w:noProof/>
              </w:rPr>
              <w:t>2.</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Architecture and technical choices</w:t>
            </w:r>
            <w:r>
              <w:rPr>
                <w:noProof/>
                <w:webHidden/>
              </w:rPr>
              <w:tab/>
            </w:r>
            <w:r>
              <w:rPr>
                <w:noProof/>
                <w:webHidden/>
              </w:rPr>
              <w:fldChar w:fldCharType="begin"/>
            </w:r>
            <w:r>
              <w:rPr>
                <w:noProof/>
                <w:webHidden/>
              </w:rPr>
              <w:instrText xml:space="preserve"> PAGEREF _Toc187802075 \h </w:instrText>
            </w:r>
            <w:r>
              <w:rPr>
                <w:noProof/>
                <w:webHidden/>
              </w:rPr>
            </w:r>
            <w:r>
              <w:rPr>
                <w:noProof/>
                <w:webHidden/>
              </w:rPr>
              <w:fldChar w:fldCharType="separate"/>
            </w:r>
            <w:r>
              <w:rPr>
                <w:noProof/>
                <w:webHidden/>
              </w:rPr>
              <w:t>2</w:t>
            </w:r>
            <w:r>
              <w:rPr>
                <w:noProof/>
                <w:webHidden/>
              </w:rPr>
              <w:fldChar w:fldCharType="end"/>
            </w:r>
          </w:hyperlink>
        </w:p>
        <w:p w14:paraId="25EEAF42" w14:textId="035B83E0" w:rsidR="008A4656" w:rsidRDefault="008A4656">
          <w:pPr>
            <w:pStyle w:val="TM1"/>
            <w:rPr>
              <w:rFonts w:asciiTheme="minorHAnsi" w:eastAsiaTheme="minorEastAsia" w:hAnsiTheme="minorHAnsi"/>
              <w:noProof/>
              <w:kern w:val="2"/>
              <w:sz w:val="24"/>
              <w:lang w:eastAsia="fr-FR" w:bidi="he-IL"/>
              <w14:ligatures w14:val="standardContextual"/>
            </w:rPr>
          </w:pPr>
          <w:hyperlink w:anchor="_Toc187802076" w:history="1">
            <w:r w:rsidRPr="00472E76">
              <w:rPr>
                <w:rStyle w:val="Lienhypertexte"/>
                <w:rFonts w:cs="Calibri"/>
                <w:noProof/>
              </w:rPr>
              <w:t>II.</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Project Structure</w:t>
            </w:r>
            <w:r>
              <w:rPr>
                <w:noProof/>
                <w:webHidden/>
              </w:rPr>
              <w:tab/>
            </w:r>
            <w:r>
              <w:rPr>
                <w:noProof/>
                <w:webHidden/>
              </w:rPr>
              <w:fldChar w:fldCharType="begin"/>
            </w:r>
            <w:r>
              <w:rPr>
                <w:noProof/>
                <w:webHidden/>
              </w:rPr>
              <w:instrText xml:space="preserve"> PAGEREF _Toc187802076 \h </w:instrText>
            </w:r>
            <w:r>
              <w:rPr>
                <w:noProof/>
                <w:webHidden/>
              </w:rPr>
            </w:r>
            <w:r>
              <w:rPr>
                <w:noProof/>
                <w:webHidden/>
              </w:rPr>
              <w:fldChar w:fldCharType="separate"/>
            </w:r>
            <w:r>
              <w:rPr>
                <w:noProof/>
                <w:webHidden/>
              </w:rPr>
              <w:t>2</w:t>
            </w:r>
            <w:r>
              <w:rPr>
                <w:noProof/>
                <w:webHidden/>
              </w:rPr>
              <w:fldChar w:fldCharType="end"/>
            </w:r>
          </w:hyperlink>
        </w:p>
        <w:p w14:paraId="50C643C7" w14:textId="08A4E8AF" w:rsidR="008A4656" w:rsidRDefault="008A4656">
          <w:pPr>
            <w:pStyle w:val="TM1"/>
            <w:rPr>
              <w:rFonts w:asciiTheme="minorHAnsi" w:eastAsiaTheme="minorEastAsia" w:hAnsiTheme="minorHAnsi"/>
              <w:noProof/>
              <w:kern w:val="2"/>
              <w:sz w:val="24"/>
              <w:lang w:eastAsia="fr-FR" w:bidi="he-IL"/>
              <w14:ligatures w14:val="standardContextual"/>
            </w:rPr>
          </w:pPr>
          <w:hyperlink w:anchor="_Toc187802077" w:history="1">
            <w:r w:rsidRPr="00472E76">
              <w:rPr>
                <w:rStyle w:val="Lienhypertexte"/>
                <w:rFonts w:cs="Calibri"/>
                <w:noProof/>
              </w:rPr>
              <w:t>III.</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Phased achievements</w:t>
            </w:r>
            <w:r>
              <w:rPr>
                <w:noProof/>
                <w:webHidden/>
              </w:rPr>
              <w:tab/>
            </w:r>
            <w:r>
              <w:rPr>
                <w:noProof/>
                <w:webHidden/>
              </w:rPr>
              <w:fldChar w:fldCharType="begin"/>
            </w:r>
            <w:r>
              <w:rPr>
                <w:noProof/>
                <w:webHidden/>
              </w:rPr>
              <w:instrText xml:space="preserve"> PAGEREF _Toc187802077 \h </w:instrText>
            </w:r>
            <w:r>
              <w:rPr>
                <w:noProof/>
                <w:webHidden/>
              </w:rPr>
            </w:r>
            <w:r>
              <w:rPr>
                <w:noProof/>
                <w:webHidden/>
              </w:rPr>
              <w:fldChar w:fldCharType="separate"/>
            </w:r>
            <w:r>
              <w:rPr>
                <w:noProof/>
                <w:webHidden/>
              </w:rPr>
              <w:t>2</w:t>
            </w:r>
            <w:r>
              <w:rPr>
                <w:noProof/>
                <w:webHidden/>
              </w:rPr>
              <w:fldChar w:fldCharType="end"/>
            </w:r>
          </w:hyperlink>
        </w:p>
        <w:p w14:paraId="61230A19" w14:textId="274FAA3B" w:rsidR="008A4656" w:rsidRDefault="008A4656">
          <w:pPr>
            <w:pStyle w:val="TM2"/>
            <w:tabs>
              <w:tab w:val="right" w:leader="dot" w:pos="9016"/>
            </w:tabs>
            <w:rPr>
              <w:rFonts w:asciiTheme="minorHAnsi" w:eastAsiaTheme="minorEastAsia" w:hAnsiTheme="minorHAnsi"/>
              <w:noProof/>
              <w:kern w:val="2"/>
              <w:sz w:val="24"/>
              <w:lang w:eastAsia="fr-FR" w:bidi="he-IL"/>
              <w14:ligatures w14:val="standardContextual"/>
            </w:rPr>
          </w:pPr>
          <w:hyperlink w:anchor="_Toc187802078" w:history="1">
            <w:r w:rsidRPr="00472E76">
              <w:rPr>
                <w:rStyle w:val="Lienhypertexte"/>
                <w:rFonts w:cs="Calibri"/>
                <w:noProof/>
              </w:rPr>
              <w:t>Part 1</w:t>
            </w:r>
            <w:r>
              <w:rPr>
                <w:noProof/>
                <w:webHidden/>
              </w:rPr>
              <w:tab/>
            </w:r>
            <w:r>
              <w:rPr>
                <w:noProof/>
                <w:webHidden/>
              </w:rPr>
              <w:fldChar w:fldCharType="begin"/>
            </w:r>
            <w:r>
              <w:rPr>
                <w:noProof/>
                <w:webHidden/>
              </w:rPr>
              <w:instrText xml:space="preserve"> PAGEREF _Toc187802078 \h </w:instrText>
            </w:r>
            <w:r>
              <w:rPr>
                <w:noProof/>
                <w:webHidden/>
              </w:rPr>
            </w:r>
            <w:r>
              <w:rPr>
                <w:noProof/>
                <w:webHidden/>
              </w:rPr>
              <w:fldChar w:fldCharType="separate"/>
            </w:r>
            <w:r>
              <w:rPr>
                <w:noProof/>
                <w:webHidden/>
              </w:rPr>
              <w:t>2</w:t>
            </w:r>
            <w:r>
              <w:rPr>
                <w:noProof/>
                <w:webHidden/>
              </w:rPr>
              <w:fldChar w:fldCharType="end"/>
            </w:r>
          </w:hyperlink>
        </w:p>
        <w:p w14:paraId="18475500" w14:textId="530B818F"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79" w:history="1">
            <w:r w:rsidRPr="00472E76">
              <w:rPr>
                <w:rStyle w:val="Lienhypertexte"/>
                <w:rFonts w:cs="Calibri"/>
                <w:noProof/>
              </w:rPr>
              <w:t>1.</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Architecture and Toolchain</w:t>
            </w:r>
            <w:r>
              <w:rPr>
                <w:noProof/>
                <w:webHidden/>
              </w:rPr>
              <w:tab/>
            </w:r>
            <w:r>
              <w:rPr>
                <w:noProof/>
                <w:webHidden/>
              </w:rPr>
              <w:fldChar w:fldCharType="begin"/>
            </w:r>
            <w:r>
              <w:rPr>
                <w:noProof/>
                <w:webHidden/>
              </w:rPr>
              <w:instrText xml:space="preserve"> PAGEREF _Toc187802079 \h </w:instrText>
            </w:r>
            <w:r>
              <w:rPr>
                <w:noProof/>
                <w:webHidden/>
              </w:rPr>
            </w:r>
            <w:r>
              <w:rPr>
                <w:noProof/>
                <w:webHidden/>
              </w:rPr>
              <w:fldChar w:fldCharType="separate"/>
            </w:r>
            <w:r>
              <w:rPr>
                <w:noProof/>
                <w:webHidden/>
              </w:rPr>
              <w:t>2</w:t>
            </w:r>
            <w:r>
              <w:rPr>
                <w:noProof/>
                <w:webHidden/>
              </w:rPr>
              <w:fldChar w:fldCharType="end"/>
            </w:r>
          </w:hyperlink>
        </w:p>
        <w:p w14:paraId="03949468" w14:textId="0CDCA441"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0" w:history="1">
            <w:r w:rsidRPr="00472E76">
              <w:rPr>
                <w:rStyle w:val="Lienhypertexte"/>
                <w:rFonts w:cs="Calibri"/>
                <w:noProof/>
                <w:lang w:val="en-GB"/>
              </w:rPr>
              <w:t>2.</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lang w:val="en-GB"/>
              </w:rPr>
              <w:t>Jenkins Initial Setup and Launch Script</w:t>
            </w:r>
            <w:r>
              <w:rPr>
                <w:noProof/>
                <w:webHidden/>
              </w:rPr>
              <w:tab/>
            </w:r>
            <w:r>
              <w:rPr>
                <w:noProof/>
                <w:webHidden/>
              </w:rPr>
              <w:fldChar w:fldCharType="begin"/>
            </w:r>
            <w:r>
              <w:rPr>
                <w:noProof/>
                <w:webHidden/>
              </w:rPr>
              <w:instrText xml:space="preserve"> PAGEREF _Toc187802080 \h </w:instrText>
            </w:r>
            <w:r>
              <w:rPr>
                <w:noProof/>
                <w:webHidden/>
              </w:rPr>
            </w:r>
            <w:r>
              <w:rPr>
                <w:noProof/>
                <w:webHidden/>
              </w:rPr>
              <w:fldChar w:fldCharType="separate"/>
            </w:r>
            <w:r>
              <w:rPr>
                <w:noProof/>
                <w:webHidden/>
              </w:rPr>
              <w:t>5</w:t>
            </w:r>
            <w:r>
              <w:rPr>
                <w:noProof/>
                <w:webHidden/>
              </w:rPr>
              <w:fldChar w:fldCharType="end"/>
            </w:r>
          </w:hyperlink>
        </w:p>
        <w:p w14:paraId="760DFE1E" w14:textId="6355208D"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1" w:history="1">
            <w:r w:rsidRPr="00472E76">
              <w:rPr>
                <w:rStyle w:val="Lienhypertexte"/>
                <w:rFonts w:cs="Calibri"/>
                <w:noProof/>
                <w:lang w:val="en-GB"/>
              </w:rPr>
              <w:t>3.</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lang w:val="en-GB"/>
              </w:rPr>
              <w:t>Build and deploy the application locally</w:t>
            </w:r>
            <w:r>
              <w:rPr>
                <w:noProof/>
                <w:webHidden/>
              </w:rPr>
              <w:tab/>
            </w:r>
            <w:r>
              <w:rPr>
                <w:noProof/>
                <w:webHidden/>
              </w:rPr>
              <w:fldChar w:fldCharType="begin"/>
            </w:r>
            <w:r>
              <w:rPr>
                <w:noProof/>
                <w:webHidden/>
              </w:rPr>
              <w:instrText xml:space="preserve"> PAGEREF _Toc187802081 \h </w:instrText>
            </w:r>
            <w:r>
              <w:rPr>
                <w:noProof/>
                <w:webHidden/>
              </w:rPr>
            </w:r>
            <w:r>
              <w:rPr>
                <w:noProof/>
                <w:webHidden/>
              </w:rPr>
              <w:fldChar w:fldCharType="separate"/>
            </w:r>
            <w:r>
              <w:rPr>
                <w:noProof/>
                <w:webHidden/>
              </w:rPr>
              <w:t>5</w:t>
            </w:r>
            <w:r>
              <w:rPr>
                <w:noProof/>
                <w:webHidden/>
              </w:rPr>
              <w:fldChar w:fldCharType="end"/>
            </w:r>
          </w:hyperlink>
        </w:p>
        <w:p w14:paraId="11DAC8C6" w14:textId="78768F87"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2" w:history="1">
            <w:r w:rsidRPr="00472E76">
              <w:rPr>
                <w:rStyle w:val="Lienhypertexte"/>
                <w:rFonts w:cs="Calibri"/>
                <w:noProof/>
              </w:rPr>
              <w:t>4.</w:t>
            </w:r>
            <w:r>
              <w:rPr>
                <w:rFonts w:asciiTheme="minorHAnsi" w:eastAsiaTheme="minorEastAsia" w:hAnsiTheme="minorHAnsi"/>
                <w:noProof/>
                <w:kern w:val="2"/>
                <w:sz w:val="24"/>
                <w:lang w:eastAsia="fr-FR" w:bidi="he-IL"/>
                <w14:ligatures w14:val="standardContextual"/>
              </w:rPr>
              <w:tab/>
            </w:r>
            <w:r w:rsidRPr="00472E76">
              <w:rPr>
                <w:rStyle w:val="Lienhypertexte"/>
                <w:rFonts w:cs="Calibri"/>
                <w:noProof/>
              </w:rPr>
              <w:t>Deploying on Kubernetes</w:t>
            </w:r>
            <w:r>
              <w:rPr>
                <w:noProof/>
                <w:webHidden/>
              </w:rPr>
              <w:tab/>
            </w:r>
            <w:r>
              <w:rPr>
                <w:noProof/>
                <w:webHidden/>
              </w:rPr>
              <w:fldChar w:fldCharType="begin"/>
            </w:r>
            <w:r>
              <w:rPr>
                <w:noProof/>
                <w:webHidden/>
              </w:rPr>
              <w:instrText xml:space="preserve"> PAGEREF _Toc187802082 \h </w:instrText>
            </w:r>
            <w:r>
              <w:rPr>
                <w:noProof/>
                <w:webHidden/>
              </w:rPr>
            </w:r>
            <w:r>
              <w:rPr>
                <w:noProof/>
                <w:webHidden/>
              </w:rPr>
              <w:fldChar w:fldCharType="separate"/>
            </w:r>
            <w:r>
              <w:rPr>
                <w:noProof/>
                <w:webHidden/>
              </w:rPr>
              <w:t>6</w:t>
            </w:r>
            <w:r>
              <w:rPr>
                <w:noProof/>
                <w:webHidden/>
              </w:rPr>
              <w:fldChar w:fldCharType="end"/>
            </w:r>
          </w:hyperlink>
        </w:p>
        <w:p w14:paraId="115521C9" w14:textId="75C2419F" w:rsidR="008A4656" w:rsidRDefault="008A4656">
          <w:pPr>
            <w:pStyle w:val="TM2"/>
            <w:tabs>
              <w:tab w:val="right" w:leader="dot" w:pos="9016"/>
            </w:tabs>
            <w:rPr>
              <w:rFonts w:asciiTheme="minorHAnsi" w:eastAsiaTheme="minorEastAsia" w:hAnsiTheme="minorHAnsi"/>
              <w:noProof/>
              <w:kern w:val="2"/>
              <w:sz w:val="24"/>
              <w:lang w:eastAsia="fr-FR" w:bidi="he-IL"/>
              <w14:ligatures w14:val="standardContextual"/>
            </w:rPr>
          </w:pPr>
          <w:hyperlink w:anchor="_Toc187802083" w:history="1">
            <w:r w:rsidRPr="00472E76">
              <w:rPr>
                <w:rStyle w:val="Lienhypertexte"/>
                <w:noProof/>
                <w:lang w:val="en-GB"/>
              </w:rPr>
              <w:t>Part 2</w:t>
            </w:r>
            <w:r>
              <w:rPr>
                <w:noProof/>
                <w:webHidden/>
              </w:rPr>
              <w:tab/>
            </w:r>
            <w:r>
              <w:rPr>
                <w:noProof/>
                <w:webHidden/>
              </w:rPr>
              <w:fldChar w:fldCharType="begin"/>
            </w:r>
            <w:r>
              <w:rPr>
                <w:noProof/>
                <w:webHidden/>
              </w:rPr>
              <w:instrText xml:space="preserve"> PAGEREF _Toc187802083 \h </w:instrText>
            </w:r>
            <w:r>
              <w:rPr>
                <w:noProof/>
                <w:webHidden/>
              </w:rPr>
            </w:r>
            <w:r>
              <w:rPr>
                <w:noProof/>
                <w:webHidden/>
              </w:rPr>
              <w:fldChar w:fldCharType="separate"/>
            </w:r>
            <w:r>
              <w:rPr>
                <w:noProof/>
                <w:webHidden/>
              </w:rPr>
              <w:t>8</w:t>
            </w:r>
            <w:r>
              <w:rPr>
                <w:noProof/>
                <w:webHidden/>
              </w:rPr>
              <w:fldChar w:fldCharType="end"/>
            </w:r>
          </w:hyperlink>
        </w:p>
        <w:p w14:paraId="09FDC4EF" w14:textId="2BFA0854"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4" w:history="1">
            <w:r w:rsidRPr="00472E76">
              <w:rPr>
                <w:rStyle w:val="Lienhypertexte"/>
                <w:noProof/>
                <w:lang w:val="en-GB"/>
              </w:rPr>
              <w:t>1.</w:t>
            </w:r>
            <w:r>
              <w:rPr>
                <w:rFonts w:asciiTheme="minorHAnsi" w:eastAsiaTheme="minorEastAsia" w:hAnsiTheme="minorHAnsi"/>
                <w:noProof/>
                <w:kern w:val="2"/>
                <w:sz w:val="24"/>
                <w:lang w:eastAsia="fr-FR" w:bidi="he-IL"/>
                <w14:ligatures w14:val="standardContextual"/>
              </w:rPr>
              <w:tab/>
            </w:r>
            <w:r w:rsidRPr="00472E76">
              <w:rPr>
                <w:rStyle w:val="Lienhypertexte"/>
                <w:noProof/>
                <w:lang w:val="en-GB"/>
              </w:rPr>
              <w:t>Setup of environment: Prometheus, Grafana</w:t>
            </w:r>
            <w:r>
              <w:rPr>
                <w:noProof/>
                <w:webHidden/>
              </w:rPr>
              <w:tab/>
            </w:r>
            <w:r>
              <w:rPr>
                <w:noProof/>
                <w:webHidden/>
              </w:rPr>
              <w:fldChar w:fldCharType="begin"/>
            </w:r>
            <w:r>
              <w:rPr>
                <w:noProof/>
                <w:webHidden/>
              </w:rPr>
              <w:instrText xml:space="preserve"> PAGEREF _Toc187802084 \h </w:instrText>
            </w:r>
            <w:r>
              <w:rPr>
                <w:noProof/>
                <w:webHidden/>
              </w:rPr>
            </w:r>
            <w:r>
              <w:rPr>
                <w:noProof/>
                <w:webHidden/>
              </w:rPr>
              <w:fldChar w:fldCharType="separate"/>
            </w:r>
            <w:r>
              <w:rPr>
                <w:noProof/>
                <w:webHidden/>
              </w:rPr>
              <w:t>8</w:t>
            </w:r>
            <w:r>
              <w:rPr>
                <w:noProof/>
                <w:webHidden/>
              </w:rPr>
              <w:fldChar w:fldCharType="end"/>
            </w:r>
          </w:hyperlink>
        </w:p>
        <w:p w14:paraId="6778BF0B" w14:textId="1EB95EDA"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5" w:history="1">
            <w:r w:rsidRPr="00472E76">
              <w:rPr>
                <w:rStyle w:val="Lienhypertexte"/>
                <w:noProof/>
                <w:lang w:val="en-GB"/>
              </w:rPr>
              <w:t>2.</w:t>
            </w:r>
            <w:r>
              <w:rPr>
                <w:rFonts w:asciiTheme="minorHAnsi" w:eastAsiaTheme="minorEastAsia" w:hAnsiTheme="minorHAnsi"/>
                <w:noProof/>
                <w:kern w:val="2"/>
                <w:sz w:val="24"/>
                <w:lang w:eastAsia="fr-FR" w:bidi="he-IL"/>
                <w14:ligatures w14:val="standardContextual"/>
              </w:rPr>
              <w:tab/>
            </w:r>
            <w:r w:rsidRPr="00472E76">
              <w:rPr>
                <w:rStyle w:val="Lienhypertexte"/>
                <w:noProof/>
                <w:lang w:val="en-GB"/>
              </w:rPr>
              <w:t>Exposing the Tools through Kubernetes</w:t>
            </w:r>
            <w:r>
              <w:rPr>
                <w:noProof/>
                <w:webHidden/>
              </w:rPr>
              <w:tab/>
            </w:r>
            <w:r>
              <w:rPr>
                <w:noProof/>
                <w:webHidden/>
              </w:rPr>
              <w:fldChar w:fldCharType="begin"/>
            </w:r>
            <w:r>
              <w:rPr>
                <w:noProof/>
                <w:webHidden/>
              </w:rPr>
              <w:instrText xml:space="preserve"> PAGEREF _Toc187802085 \h </w:instrText>
            </w:r>
            <w:r>
              <w:rPr>
                <w:noProof/>
                <w:webHidden/>
              </w:rPr>
            </w:r>
            <w:r>
              <w:rPr>
                <w:noProof/>
                <w:webHidden/>
              </w:rPr>
              <w:fldChar w:fldCharType="separate"/>
            </w:r>
            <w:r>
              <w:rPr>
                <w:noProof/>
                <w:webHidden/>
              </w:rPr>
              <w:t>9</w:t>
            </w:r>
            <w:r>
              <w:rPr>
                <w:noProof/>
                <w:webHidden/>
              </w:rPr>
              <w:fldChar w:fldCharType="end"/>
            </w:r>
          </w:hyperlink>
        </w:p>
        <w:p w14:paraId="1E45E802" w14:textId="0C77788A"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6" w:history="1">
            <w:r w:rsidRPr="00472E76">
              <w:rPr>
                <w:rStyle w:val="Lienhypertexte"/>
                <w:noProof/>
                <w:lang w:val="en-GB"/>
              </w:rPr>
              <w:t>3.</w:t>
            </w:r>
            <w:r>
              <w:rPr>
                <w:rFonts w:asciiTheme="minorHAnsi" w:eastAsiaTheme="minorEastAsia" w:hAnsiTheme="minorHAnsi"/>
                <w:noProof/>
                <w:kern w:val="2"/>
                <w:sz w:val="24"/>
                <w:lang w:eastAsia="fr-FR" w:bidi="he-IL"/>
                <w14:ligatures w14:val="standardContextual"/>
              </w:rPr>
              <w:tab/>
            </w:r>
            <w:r w:rsidRPr="00472E76">
              <w:rPr>
                <w:rStyle w:val="Lienhypertexte"/>
                <w:noProof/>
                <w:lang w:val="en-GB"/>
              </w:rPr>
              <w:t>Alert Manager testing</w:t>
            </w:r>
            <w:r>
              <w:rPr>
                <w:noProof/>
                <w:webHidden/>
              </w:rPr>
              <w:tab/>
            </w:r>
            <w:r>
              <w:rPr>
                <w:noProof/>
                <w:webHidden/>
              </w:rPr>
              <w:fldChar w:fldCharType="begin"/>
            </w:r>
            <w:r>
              <w:rPr>
                <w:noProof/>
                <w:webHidden/>
              </w:rPr>
              <w:instrText xml:space="preserve"> PAGEREF _Toc187802086 \h </w:instrText>
            </w:r>
            <w:r>
              <w:rPr>
                <w:noProof/>
                <w:webHidden/>
              </w:rPr>
            </w:r>
            <w:r>
              <w:rPr>
                <w:noProof/>
                <w:webHidden/>
              </w:rPr>
              <w:fldChar w:fldCharType="separate"/>
            </w:r>
            <w:r>
              <w:rPr>
                <w:noProof/>
                <w:webHidden/>
              </w:rPr>
              <w:t>11</w:t>
            </w:r>
            <w:r>
              <w:rPr>
                <w:noProof/>
                <w:webHidden/>
              </w:rPr>
              <w:fldChar w:fldCharType="end"/>
            </w:r>
          </w:hyperlink>
        </w:p>
        <w:p w14:paraId="7AE2547D" w14:textId="46C8A65D" w:rsidR="008A4656" w:rsidRDefault="008A4656">
          <w:pPr>
            <w:pStyle w:val="TM2"/>
            <w:tabs>
              <w:tab w:val="right" w:leader="dot" w:pos="9016"/>
            </w:tabs>
            <w:rPr>
              <w:rFonts w:asciiTheme="minorHAnsi" w:eastAsiaTheme="minorEastAsia" w:hAnsiTheme="minorHAnsi"/>
              <w:noProof/>
              <w:kern w:val="2"/>
              <w:sz w:val="24"/>
              <w:lang w:eastAsia="fr-FR" w:bidi="he-IL"/>
              <w14:ligatures w14:val="standardContextual"/>
            </w:rPr>
          </w:pPr>
          <w:hyperlink w:anchor="_Toc187802087" w:history="1">
            <w:r w:rsidRPr="00472E76">
              <w:rPr>
                <w:rStyle w:val="Lienhypertexte"/>
                <w:noProof/>
                <w:lang w:val="en-GB"/>
              </w:rPr>
              <w:t>Part 3 : Grafana-Loki</w:t>
            </w:r>
            <w:r>
              <w:rPr>
                <w:noProof/>
                <w:webHidden/>
              </w:rPr>
              <w:tab/>
            </w:r>
            <w:r>
              <w:rPr>
                <w:noProof/>
                <w:webHidden/>
              </w:rPr>
              <w:fldChar w:fldCharType="begin"/>
            </w:r>
            <w:r>
              <w:rPr>
                <w:noProof/>
                <w:webHidden/>
              </w:rPr>
              <w:instrText xml:space="preserve"> PAGEREF _Toc187802087 \h </w:instrText>
            </w:r>
            <w:r>
              <w:rPr>
                <w:noProof/>
                <w:webHidden/>
              </w:rPr>
            </w:r>
            <w:r>
              <w:rPr>
                <w:noProof/>
                <w:webHidden/>
              </w:rPr>
              <w:fldChar w:fldCharType="separate"/>
            </w:r>
            <w:r>
              <w:rPr>
                <w:noProof/>
                <w:webHidden/>
              </w:rPr>
              <w:t>12</w:t>
            </w:r>
            <w:r>
              <w:rPr>
                <w:noProof/>
                <w:webHidden/>
              </w:rPr>
              <w:fldChar w:fldCharType="end"/>
            </w:r>
          </w:hyperlink>
        </w:p>
        <w:p w14:paraId="57D02F5A" w14:textId="358C7858"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8" w:history="1">
            <w:r w:rsidRPr="00472E76">
              <w:rPr>
                <w:rStyle w:val="Lienhypertexte"/>
                <w:noProof/>
              </w:rPr>
              <w:t>1.</w:t>
            </w:r>
            <w:r>
              <w:rPr>
                <w:rFonts w:asciiTheme="minorHAnsi" w:eastAsiaTheme="minorEastAsia" w:hAnsiTheme="minorHAnsi"/>
                <w:noProof/>
                <w:kern w:val="2"/>
                <w:sz w:val="24"/>
                <w:lang w:eastAsia="fr-FR" w:bidi="he-IL"/>
                <w14:ligatures w14:val="standardContextual"/>
              </w:rPr>
              <w:tab/>
            </w:r>
            <w:r w:rsidRPr="00472E76">
              <w:rPr>
                <w:rStyle w:val="Lienhypertexte"/>
                <w:noProof/>
              </w:rPr>
              <w:t>Installation du chart Helm Grafana/Loki</w:t>
            </w:r>
            <w:r>
              <w:rPr>
                <w:noProof/>
                <w:webHidden/>
              </w:rPr>
              <w:tab/>
            </w:r>
            <w:r>
              <w:rPr>
                <w:noProof/>
                <w:webHidden/>
              </w:rPr>
              <w:fldChar w:fldCharType="begin"/>
            </w:r>
            <w:r>
              <w:rPr>
                <w:noProof/>
                <w:webHidden/>
              </w:rPr>
              <w:instrText xml:space="preserve"> PAGEREF _Toc187802088 \h </w:instrText>
            </w:r>
            <w:r>
              <w:rPr>
                <w:noProof/>
                <w:webHidden/>
              </w:rPr>
            </w:r>
            <w:r>
              <w:rPr>
                <w:noProof/>
                <w:webHidden/>
              </w:rPr>
              <w:fldChar w:fldCharType="separate"/>
            </w:r>
            <w:r>
              <w:rPr>
                <w:noProof/>
                <w:webHidden/>
              </w:rPr>
              <w:t>12</w:t>
            </w:r>
            <w:r>
              <w:rPr>
                <w:noProof/>
                <w:webHidden/>
              </w:rPr>
              <w:fldChar w:fldCharType="end"/>
            </w:r>
          </w:hyperlink>
        </w:p>
        <w:p w14:paraId="68B577EB" w14:textId="0E55F275" w:rsidR="008A4656" w:rsidRDefault="008A4656">
          <w:pPr>
            <w:pStyle w:val="TM3"/>
            <w:tabs>
              <w:tab w:val="left" w:pos="960"/>
              <w:tab w:val="right" w:leader="dot" w:pos="9016"/>
            </w:tabs>
            <w:rPr>
              <w:rFonts w:asciiTheme="minorHAnsi" w:eastAsiaTheme="minorEastAsia" w:hAnsiTheme="minorHAnsi"/>
              <w:noProof/>
              <w:kern w:val="2"/>
              <w:sz w:val="24"/>
              <w:lang w:eastAsia="fr-FR" w:bidi="he-IL"/>
              <w14:ligatures w14:val="standardContextual"/>
            </w:rPr>
          </w:pPr>
          <w:hyperlink w:anchor="_Toc187802089" w:history="1">
            <w:r w:rsidRPr="00472E76">
              <w:rPr>
                <w:rStyle w:val="Lienhypertexte"/>
                <w:noProof/>
                <w:lang w:val="en-GB"/>
              </w:rPr>
              <w:t>2.</w:t>
            </w:r>
            <w:r>
              <w:rPr>
                <w:rFonts w:asciiTheme="minorHAnsi" w:eastAsiaTheme="minorEastAsia" w:hAnsiTheme="minorHAnsi"/>
                <w:noProof/>
                <w:kern w:val="2"/>
                <w:sz w:val="24"/>
                <w:lang w:eastAsia="fr-FR" w:bidi="he-IL"/>
                <w14:ligatures w14:val="standardContextual"/>
              </w:rPr>
              <w:tab/>
            </w:r>
            <w:r w:rsidRPr="00472E76">
              <w:rPr>
                <w:rStyle w:val="Lienhypertexte"/>
                <w:noProof/>
                <w:lang w:val="en-GB"/>
              </w:rPr>
              <w:t>Log Verification</w:t>
            </w:r>
            <w:r>
              <w:rPr>
                <w:noProof/>
                <w:webHidden/>
              </w:rPr>
              <w:tab/>
            </w:r>
            <w:r>
              <w:rPr>
                <w:noProof/>
                <w:webHidden/>
              </w:rPr>
              <w:fldChar w:fldCharType="begin"/>
            </w:r>
            <w:r>
              <w:rPr>
                <w:noProof/>
                <w:webHidden/>
              </w:rPr>
              <w:instrText xml:space="preserve"> PAGEREF _Toc187802089 \h </w:instrText>
            </w:r>
            <w:r>
              <w:rPr>
                <w:noProof/>
                <w:webHidden/>
              </w:rPr>
            </w:r>
            <w:r>
              <w:rPr>
                <w:noProof/>
                <w:webHidden/>
              </w:rPr>
              <w:fldChar w:fldCharType="separate"/>
            </w:r>
            <w:r>
              <w:rPr>
                <w:noProof/>
                <w:webHidden/>
              </w:rPr>
              <w:t>13</w:t>
            </w:r>
            <w:r>
              <w:rPr>
                <w:noProof/>
                <w:webHidden/>
              </w:rPr>
              <w:fldChar w:fldCharType="end"/>
            </w:r>
          </w:hyperlink>
        </w:p>
        <w:p w14:paraId="14C6659D" w14:textId="30228C37" w:rsidR="008A4656" w:rsidRDefault="008A4656">
          <w:pPr>
            <w:pStyle w:val="TM1"/>
            <w:rPr>
              <w:rFonts w:asciiTheme="minorHAnsi" w:eastAsiaTheme="minorEastAsia" w:hAnsiTheme="minorHAnsi"/>
              <w:noProof/>
              <w:kern w:val="2"/>
              <w:sz w:val="24"/>
              <w:lang w:eastAsia="fr-FR" w:bidi="he-IL"/>
              <w14:ligatures w14:val="standardContextual"/>
            </w:rPr>
          </w:pPr>
          <w:hyperlink w:anchor="_Toc187802090" w:history="1">
            <w:r w:rsidRPr="00472E76">
              <w:rPr>
                <w:rStyle w:val="Lienhypertexte"/>
                <w:rFonts w:cs="Calibri"/>
                <w:noProof/>
              </w:rPr>
              <w:t>Conclusion</w:t>
            </w:r>
            <w:r>
              <w:rPr>
                <w:noProof/>
                <w:webHidden/>
              </w:rPr>
              <w:tab/>
            </w:r>
            <w:r>
              <w:rPr>
                <w:noProof/>
                <w:webHidden/>
              </w:rPr>
              <w:fldChar w:fldCharType="begin"/>
            </w:r>
            <w:r>
              <w:rPr>
                <w:noProof/>
                <w:webHidden/>
              </w:rPr>
              <w:instrText xml:space="preserve"> PAGEREF _Toc187802090 \h </w:instrText>
            </w:r>
            <w:r>
              <w:rPr>
                <w:noProof/>
                <w:webHidden/>
              </w:rPr>
            </w:r>
            <w:r>
              <w:rPr>
                <w:noProof/>
                <w:webHidden/>
              </w:rPr>
              <w:fldChar w:fldCharType="separate"/>
            </w:r>
            <w:r>
              <w:rPr>
                <w:noProof/>
                <w:webHidden/>
              </w:rPr>
              <w:t>15</w:t>
            </w:r>
            <w:r>
              <w:rPr>
                <w:noProof/>
                <w:webHidden/>
              </w:rPr>
              <w:fldChar w:fldCharType="end"/>
            </w:r>
          </w:hyperlink>
        </w:p>
        <w:p w14:paraId="4DA2C463" w14:textId="53786F3D" w:rsidR="00D86FAB" w:rsidRPr="002C58C9" w:rsidRDefault="00D86FAB" w:rsidP="008A4656">
          <w:pPr>
            <w:jc w:val="both"/>
            <w:rPr>
              <w:rFonts w:cs="Calibri"/>
            </w:rPr>
          </w:pPr>
          <w:r w:rsidRPr="002C58C9">
            <w:rPr>
              <w:rFonts w:cs="Calibri"/>
              <w:b/>
              <w:bCs/>
            </w:rPr>
            <w:fldChar w:fldCharType="end"/>
          </w:r>
        </w:p>
      </w:sdtContent>
    </w:sdt>
    <w:p w14:paraId="260FEB24" w14:textId="77777777" w:rsidR="00764FB8" w:rsidRPr="002C58C9" w:rsidRDefault="00764FB8" w:rsidP="002C58C9">
      <w:pPr>
        <w:jc w:val="both"/>
        <w:rPr>
          <w:rFonts w:cs="Calibri"/>
        </w:rPr>
      </w:pPr>
    </w:p>
    <w:p w14:paraId="256D039E" w14:textId="77777777" w:rsidR="00E54AFF" w:rsidRPr="002C58C9" w:rsidRDefault="00E54AFF" w:rsidP="00003F3A">
      <w:pPr>
        <w:pStyle w:val="Titre1"/>
        <w:numPr>
          <w:ilvl w:val="0"/>
          <w:numId w:val="47"/>
        </w:numPr>
        <w:jc w:val="both"/>
        <w:rPr>
          <w:rFonts w:ascii="Calibri" w:hAnsi="Calibri" w:cs="Calibri"/>
        </w:rPr>
      </w:pPr>
      <w:bookmarkStart w:id="1" w:name="_Toc187802073"/>
      <w:r w:rsidRPr="002C58C9">
        <w:rPr>
          <w:rFonts w:ascii="Calibri" w:hAnsi="Calibri" w:cs="Calibri"/>
        </w:rPr>
        <w:t>Introduction and Background</w:t>
      </w:r>
      <w:bookmarkEnd w:id="1"/>
    </w:p>
    <w:p w14:paraId="623093BF" w14:textId="77777777" w:rsidR="00E54AFF" w:rsidRPr="002C58C9" w:rsidRDefault="00E54AFF" w:rsidP="002C58C9">
      <w:pPr>
        <w:jc w:val="both"/>
        <w:rPr>
          <w:rFonts w:cs="Calibri"/>
          <w:lang w:val="en-GB"/>
        </w:rPr>
      </w:pPr>
      <w:r w:rsidRPr="002C58C9">
        <w:rPr>
          <w:rFonts w:cs="Calibri"/>
          <w:lang w:val="en-GB"/>
        </w:rPr>
        <w:t>We produced this report as part of a graduation project, mobilizing our skills acquired in the field of software development and DevOps practices. This project allowed us to design and implement a complete CI/CD pipeline that can automatically manage the lifecycle of an application, from its construction to its deployment in production. The different stages of this work were carried out with contemporary tools such as Docker, Kubernetes and Jenkins, aligned with current standards.</w:t>
      </w:r>
    </w:p>
    <w:p w14:paraId="7CA0EDEF" w14:textId="77777777" w:rsidR="00E54AFF" w:rsidRPr="002C58C9" w:rsidRDefault="00E54AFF" w:rsidP="002C58C9">
      <w:pPr>
        <w:pStyle w:val="Titre2"/>
        <w:numPr>
          <w:ilvl w:val="0"/>
          <w:numId w:val="26"/>
        </w:numPr>
        <w:jc w:val="both"/>
        <w:rPr>
          <w:rFonts w:ascii="Calibri" w:hAnsi="Calibri" w:cs="Calibri"/>
        </w:rPr>
      </w:pPr>
      <w:bookmarkStart w:id="2" w:name="_Toc187802074"/>
      <w:r w:rsidRPr="002C58C9">
        <w:rPr>
          <w:rFonts w:ascii="Calibri" w:hAnsi="Calibri" w:cs="Calibri"/>
        </w:rPr>
        <w:t>Project objectives</w:t>
      </w:r>
      <w:bookmarkEnd w:id="2"/>
    </w:p>
    <w:p w14:paraId="44D4EB13" w14:textId="77777777" w:rsidR="00E54AFF" w:rsidRPr="002C58C9" w:rsidRDefault="00E54AFF" w:rsidP="002C58C9">
      <w:pPr>
        <w:jc w:val="both"/>
        <w:rPr>
          <w:rFonts w:cs="Calibri"/>
          <w:lang w:val="en-GB"/>
        </w:rPr>
      </w:pPr>
      <w:r w:rsidRPr="002C58C9">
        <w:rPr>
          <w:rFonts w:cs="Calibri"/>
          <w:lang w:val="en-GB"/>
        </w:rPr>
        <w:t>The objective of this project is to set up a complete CI/CD pipeline to:</w:t>
      </w:r>
    </w:p>
    <w:p w14:paraId="374B1E7B" w14:textId="77777777" w:rsidR="00E54AFF" w:rsidRPr="002C58C9" w:rsidRDefault="00E54AFF" w:rsidP="00003F3A">
      <w:pPr>
        <w:numPr>
          <w:ilvl w:val="0"/>
          <w:numId w:val="45"/>
        </w:numPr>
        <w:jc w:val="both"/>
        <w:rPr>
          <w:rFonts w:cs="Calibri"/>
          <w:lang w:val="en-GB"/>
        </w:rPr>
      </w:pPr>
      <w:r w:rsidRPr="002C58C9">
        <w:rPr>
          <w:rFonts w:cs="Calibri"/>
          <w:lang w:val="en-GB"/>
        </w:rPr>
        <w:lastRenderedPageBreak/>
        <w:t>Build, test, and deploy an app written in Go, accessible on the /</w:t>
      </w:r>
      <w:proofErr w:type="spellStart"/>
      <w:r w:rsidRPr="002C58C9">
        <w:rPr>
          <w:rFonts w:cs="Calibri"/>
          <w:lang w:val="en-GB"/>
        </w:rPr>
        <w:t>whoami</w:t>
      </w:r>
      <w:proofErr w:type="spellEnd"/>
      <w:r w:rsidRPr="002C58C9">
        <w:rPr>
          <w:rFonts w:cs="Calibri"/>
          <w:lang w:val="en-GB"/>
        </w:rPr>
        <w:t xml:space="preserve"> endpoint with a customization displaying the </w:t>
      </w:r>
      <w:proofErr w:type="gramStart"/>
      <w:r w:rsidRPr="002C58C9">
        <w:rPr>
          <w:rFonts w:cs="Calibri"/>
          <w:lang w:val="en-GB"/>
        </w:rPr>
        <w:t>team</w:t>
      </w:r>
      <w:proofErr w:type="gramEnd"/>
      <w:r w:rsidRPr="002C58C9">
        <w:rPr>
          <w:rFonts w:cs="Calibri"/>
          <w:lang w:val="en-GB"/>
        </w:rPr>
        <w:t xml:space="preserve"> name.</w:t>
      </w:r>
    </w:p>
    <w:p w14:paraId="57DD21B5" w14:textId="77777777" w:rsidR="00E54AFF" w:rsidRPr="002C58C9" w:rsidRDefault="00E54AFF" w:rsidP="00003F3A">
      <w:pPr>
        <w:numPr>
          <w:ilvl w:val="0"/>
          <w:numId w:val="45"/>
        </w:numPr>
        <w:jc w:val="both"/>
        <w:rPr>
          <w:rFonts w:cs="Calibri"/>
          <w:lang w:val="en-GB"/>
        </w:rPr>
      </w:pPr>
      <w:r w:rsidRPr="002C58C9">
        <w:rPr>
          <w:rFonts w:cs="Calibri"/>
          <w:lang w:val="en-GB"/>
        </w:rPr>
        <w:t>Perform a gradual deployment of the application on a Kubernetes cluster ("development" environment, then "production") by guaranteeing automated validation tests.</w:t>
      </w:r>
    </w:p>
    <w:p w14:paraId="59631277" w14:textId="77777777" w:rsidR="00E54AFF" w:rsidRPr="002C58C9" w:rsidRDefault="00E54AFF" w:rsidP="002C58C9">
      <w:pPr>
        <w:pStyle w:val="Titre2"/>
        <w:numPr>
          <w:ilvl w:val="0"/>
          <w:numId w:val="26"/>
        </w:numPr>
        <w:jc w:val="both"/>
        <w:rPr>
          <w:rFonts w:ascii="Calibri" w:hAnsi="Calibri" w:cs="Calibri"/>
        </w:rPr>
      </w:pPr>
      <w:bookmarkStart w:id="3" w:name="_Toc187802075"/>
      <w:r w:rsidRPr="002C58C9">
        <w:rPr>
          <w:rFonts w:ascii="Calibri" w:hAnsi="Calibri" w:cs="Calibri"/>
        </w:rPr>
        <w:t xml:space="preserve">Architecture and </w:t>
      </w:r>
      <w:proofErr w:type="spellStart"/>
      <w:r w:rsidRPr="002C58C9">
        <w:rPr>
          <w:rFonts w:ascii="Calibri" w:hAnsi="Calibri" w:cs="Calibri"/>
        </w:rPr>
        <w:t>technical</w:t>
      </w:r>
      <w:proofErr w:type="spellEnd"/>
      <w:r w:rsidRPr="002C58C9">
        <w:rPr>
          <w:rFonts w:ascii="Calibri" w:hAnsi="Calibri" w:cs="Calibri"/>
        </w:rPr>
        <w:t xml:space="preserve"> </w:t>
      </w:r>
      <w:proofErr w:type="spellStart"/>
      <w:r w:rsidRPr="002C58C9">
        <w:rPr>
          <w:rFonts w:ascii="Calibri" w:hAnsi="Calibri" w:cs="Calibri"/>
        </w:rPr>
        <w:t>choices</w:t>
      </w:r>
      <w:bookmarkEnd w:id="3"/>
      <w:proofErr w:type="spellEnd"/>
    </w:p>
    <w:p w14:paraId="48C846C8" w14:textId="77777777" w:rsidR="00E54AFF" w:rsidRPr="002C58C9" w:rsidRDefault="00E54AFF" w:rsidP="002C58C9">
      <w:pPr>
        <w:jc w:val="both"/>
        <w:rPr>
          <w:rFonts w:cs="Calibri"/>
          <w:lang w:val="en-GB"/>
        </w:rPr>
      </w:pPr>
      <w:r w:rsidRPr="002C58C9">
        <w:rPr>
          <w:rFonts w:cs="Calibri"/>
          <w:lang w:val="en-GB"/>
        </w:rPr>
        <w:t>The tools and technologies selected for this project are:</w:t>
      </w:r>
    </w:p>
    <w:p w14:paraId="4650418B" w14:textId="77777777" w:rsidR="00E54AFF" w:rsidRPr="002C58C9" w:rsidRDefault="00E54AFF" w:rsidP="00003F3A">
      <w:pPr>
        <w:numPr>
          <w:ilvl w:val="0"/>
          <w:numId w:val="46"/>
        </w:numPr>
        <w:jc w:val="both"/>
        <w:rPr>
          <w:rFonts w:cs="Calibri"/>
          <w:lang w:val="en-GB"/>
        </w:rPr>
      </w:pPr>
      <w:proofErr w:type="gramStart"/>
      <w:r w:rsidRPr="002C58C9">
        <w:rPr>
          <w:rFonts w:cs="Calibri"/>
          <w:b/>
          <w:bCs/>
          <w:lang w:val="en-GB"/>
        </w:rPr>
        <w:t>Docker</w:t>
      </w:r>
      <w:r w:rsidRPr="002C58C9">
        <w:rPr>
          <w:rFonts w:cs="Calibri"/>
          <w:lang w:val="en-GB"/>
        </w:rPr>
        <w:t xml:space="preserve"> :</w:t>
      </w:r>
      <w:proofErr w:type="gramEnd"/>
      <w:r w:rsidRPr="002C58C9">
        <w:rPr>
          <w:rFonts w:cs="Calibri"/>
          <w:lang w:val="en-GB"/>
        </w:rPr>
        <w:t xml:space="preserve"> For creating container images and deploying locally.</w:t>
      </w:r>
    </w:p>
    <w:p w14:paraId="0FEF5800" w14:textId="77777777" w:rsidR="00E54AFF" w:rsidRPr="002C58C9" w:rsidRDefault="00E54AFF" w:rsidP="00003F3A">
      <w:pPr>
        <w:numPr>
          <w:ilvl w:val="0"/>
          <w:numId w:val="46"/>
        </w:numPr>
        <w:jc w:val="both"/>
        <w:rPr>
          <w:rFonts w:cs="Calibri"/>
          <w:lang w:val="en-GB"/>
        </w:rPr>
      </w:pPr>
      <w:r w:rsidRPr="002C58C9">
        <w:rPr>
          <w:rFonts w:cs="Calibri"/>
          <w:b/>
          <w:bCs/>
          <w:lang w:val="en-GB"/>
        </w:rPr>
        <w:t>Kubernetes (Minikube):</w:t>
      </w:r>
      <w:r w:rsidRPr="002C58C9">
        <w:rPr>
          <w:rFonts w:cs="Calibri"/>
          <w:lang w:val="en-GB"/>
        </w:rPr>
        <w:t xml:space="preserve"> For container orchestration and management of "development" and "production" environments.</w:t>
      </w:r>
    </w:p>
    <w:p w14:paraId="6C0FBE0E" w14:textId="77777777" w:rsidR="00E54AFF" w:rsidRPr="002C58C9" w:rsidRDefault="00E54AFF" w:rsidP="00003F3A">
      <w:pPr>
        <w:numPr>
          <w:ilvl w:val="0"/>
          <w:numId w:val="46"/>
        </w:numPr>
        <w:jc w:val="both"/>
        <w:rPr>
          <w:rFonts w:cs="Calibri"/>
          <w:lang w:val="en-GB"/>
        </w:rPr>
      </w:pPr>
      <w:proofErr w:type="gramStart"/>
      <w:r w:rsidRPr="002C58C9">
        <w:rPr>
          <w:rFonts w:cs="Calibri"/>
          <w:b/>
          <w:bCs/>
          <w:lang w:val="en-GB"/>
        </w:rPr>
        <w:t>Jenkins</w:t>
      </w:r>
      <w:r w:rsidRPr="002C58C9">
        <w:rPr>
          <w:rFonts w:cs="Calibri"/>
          <w:lang w:val="en-GB"/>
        </w:rPr>
        <w:t xml:space="preserve"> :</w:t>
      </w:r>
      <w:proofErr w:type="gramEnd"/>
      <w:r w:rsidRPr="002C58C9">
        <w:rPr>
          <w:rFonts w:cs="Calibri"/>
          <w:lang w:val="en-GB"/>
        </w:rPr>
        <w:t xml:space="preserve"> As a CI/CD platform to automate the deployment process.</w:t>
      </w:r>
    </w:p>
    <w:p w14:paraId="32FB18EC" w14:textId="77777777" w:rsidR="00E54AFF" w:rsidRPr="002C58C9" w:rsidRDefault="00E54AFF" w:rsidP="00003F3A">
      <w:pPr>
        <w:numPr>
          <w:ilvl w:val="0"/>
          <w:numId w:val="46"/>
        </w:numPr>
        <w:jc w:val="both"/>
        <w:rPr>
          <w:rFonts w:cs="Calibri"/>
          <w:lang w:val="en-GB"/>
        </w:rPr>
      </w:pPr>
      <w:proofErr w:type="spellStart"/>
      <w:proofErr w:type="gramStart"/>
      <w:r w:rsidRPr="002C58C9">
        <w:rPr>
          <w:rFonts w:cs="Calibri"/>
          <w:b/>
          <w:bCs/>
          <w:lang w:val="en-GB"/>
        </w:rPr>
        <w:t>GoLang</w:t>
      </w:r>
      <w:proofErr w:type="spellEnd"/>
      <w:r w:rsidRPr="002C58C9">
        <w:rPr>
          <w:rFonts w:cs="Calibri"/>
          <w:lang w:val="en-GB"/>
        </w:rPr>
        <w:t xml:space="preserve"> :</w:t>
      </w:r>
      <w:proofErr w:type="gramEnd"/>
      <w:r w:rsidRPr="002C58C9">
        <w:rPr>
          <w:rFonts w:cs="Calibri"/>
          <w:lang w:val="en-GB"/>
        </w:rPr>
        <w:t xml:space="preserve"> Application programming language, used for code, build, and testing.</w:t>
      </w:r>
    </w:p>
    <w:p w14:paraId="65F7D6B2" w14:textId="77777777" w:rsidR="00E54AFF" w:rsidRPr="002C58C9" w:rsidRDefault="00E54AFF" w:rsidP="00003F3A">
      <w:pPr>
        <w:numPr>
          <w:ilvl w:val="0"/>
          <w:numId w:val="46"/>
        </w:numPr>
        <w:jc w:val="both"/>
        <w:rPr>
          <w:rFonts w:cs="Calibri"/>
          <w:lang w:val="en-GB"/>
        </w:rPr>
      </w:pPr>
      <w:proofErr w:type="gramStart"/>
      <w:r w:rsidRPr="002C58C9">
        <w:rPr>
          <w:rFonts w:cs="Calibri"/>
          <w:b/>
          <w:bCs/>
          <w:lang w:val="en-GB"/>
        </w:rPr>
        <w:t>Prometheus</w:t>
      </w:r>
      <w:r w:rsidRPr="002C58C9">
        <w:rPr>
          <w:rFonts w:cs="Calibri"/>
          <w:lang w:val="en-GB"/>
        </w:rPr>
        <w:t xml:space="preserve"> :</w:t>
      </w:r>
      <w:proofErr w:type="gramEnd"/>
      <w:r w:rsidRPr="002C58C9">
        <w:rPr>
          <w:rFonts w:cs="Calibri"/>
          <w:lang w:val="en-GB"/>
        </w:rPr>
        <w:t xml:space="preserve"> For monitoring and alerting (integration possible).</w:t>
      </w:r>
    </w:p>
    <w:p w14:paraId="6FF45702" w14:textId="77777777" w:rsidR="00E54AFF" w:rsidRPr="002C58C9" w:rsidRDefault="00E54AFF" w:rsidP="00003F3A">
      <w:pPr>
        <w:numPr>
          <w:ilvl w:val="0"/>
          <w:numId w:val="46"/>
        </w:numPr>
        <w:jc w:val="both"/>
        <w:rPr>
          <w:rFonts w:cs="Calibri"/>
          <w:lang w:val="en-GB"/>
        </w:rPr>
      </w:pPr>
      <w:commentRangeStart w:id="4"/>
      <w:r w:rsidRPr="002C58C9">
        <w:rPr>
          <w:rFonts w:cs="Calibri"/>
          <w:b/>
          <w:bCs/>
          <w:lang w:val="en-GB"/>
        </w:rPr>
        <w:t xml:space="preserve">Grafana: </w:t>
      </w:r>
      <w:r w:rsidRPr="002C58C9">
        <w:rPr>
          <w:rFonts w:cs="Calibri"/>
          <w:lang w:val="en-GB"/>
        </w:rPr>
        <w:t>For visualization of the metrics collected by Prometheus</w:t>
      </w:r>
    </w:p>
    <w:p w14:paraId="0BBADA98" w14:textId="77777777" w:rsidR="00E54AFF" w:rsidRPr="002C58C9" w:rsidRDefault="00E54AFF" w:rsidP="00003F3A">
      <w:pPr>
        <w:numPr>
          <w:ilvl w:val="0"/>
          <w:numId w:val="46"/>
        </w:numPr>
        <w:jc w:val="both"/>
        <w:rPr>
          <w:rFonts w:cs="Calibri"/>
          <w:lang w:val="en-GB"/>
        </w:rPr>
      </w:pPr>
      <w:r w:rsidRPr="002C58C9">
        <w:rPr>
          <w:rFonts w:cs="Calibri"/>
          <w:b/>
          <w:bCs/>
          <w:lang w:val="en-GB"/>
        </w:rPr>
        <w:t>Loki</w:t>
      </w:r>
      <w:commentRangeEnd w:id="4"/>
      <w:r w:rsidRPr="002C58C9">
        <w:rPr>
          <w:rStyle w:val="Marquedecommentaire"/>
          <w:rFonts w:cs="Calibri"/>
        </w:rPr>
        <w:commentReference w:id="4"/>
      </w:r>
      <w:r w:rsidRPr="002C58C9">
        <w:rPr>
          <w:rFonts w:cs="Calibri"/>
          <w:b/>
          <w:bCs/>
          <w:lang w:val="en-GB"/>
        </w:rPr>
        <w:t xml:space="preserve">: </w:t>
      </w:r>
      <w:r w:rsidRPr="002C58C9">
        <w:rPr>
          <w:rFonts w:cs="Calibri"/>
          <w:lang w:val="en-GB"/>
        </w:rPr>
        <w:t>For centralizing and consulting application logs</w:t>
      </w:r>
    </w:p>
    <w:p w14:paraId="1A60BE3B" w14:textId="77777777" w:rsidR="00E54AFF" w:rsidRPr="002C58C9" w:rsidRDefault="00E54AFF" w:rsidP="002C58C9">
      <w:pPr>
        <w:jc w:val="both"/>
        <w:rPr>
          <w:rFonts w:cs="Calibri"/>
          <w:lang w:val="en-GB"/>
        </w:rPr>
      </w:pPr>
      <w:r w:rsidRPr="002C58C9">
        <w:rPr>
          <w:rFonts w:cs="Calibri"/>
          <w:lang w:val="en-GB"/>
        </w:rPr>
        <w:t>The use of these tools ensures an efficient, adaptable, and DevOps-compliant continuous integration and continuous deployment chain.</w:t>
      </w:r>
    </w:p>
    <w:p w14:paraId="0C6E9C14" w14:textId="194CA35F" w:rsidR="00E54AFF" w:rsidRPr="002C58C9" w:rsidRDefault="00E54AFF" w:rsidP="00003F3A">
      <w:pPr>
        <w:pStyle w:val="Titre1"/>
        <w:numPr>
          <w:ilvl w:val="0"/>
          <w:numId w:val="47"/>
        </w:numPr>
        <w:jc w:val="both"/>
        <w:rPr>
          <w:rFonts w:ascii="Calibri" w:hAnsi="Calibri" w:cs="Calibri"/>
        </w:rPr>
      </w:pPr>
      <w:bookmarkStart w:id="5" w:name="_Toc187802076"/>
      <w:r w:rsidRPr="002C58C9">
        <w:rPr>
          <w:rFonts w:ascii="Calibri" w:hAnsi="Calibri" w:cs="Calibri"/>
        </w:rPr>
        <w:t>Project Structure</w:t>
      </w:r>
      <w:bookmarkEnd w:id="5"/>
    </w:p>
    <w:p w14:paraId="0A66590D" w14:textId="77777777" w:rsidR="00E54AFF" w:rsidRPr="002C58C9" w:rsidRDefault="00E54AFF" w:rsidP="002C58C9">
      <w:pPr>
        <w:jc w:val="both"/>
        <w:rPr>
          <w:rFonts w:cs="Calibri"/>
          <w:b/>
          <w:bCs/>
          <w:lang w:val="en-GB"/>
        </w:rPr>
      </w:pPr>
      <w:r w:rsidRPr="002C58C9">
        <w:rPr>
          <w:rFonts w:cs="Calibri"/>
          <w:lang w:val="en-GB"/>
        </w:rPr>
        <w:t>Here are the descriptions of the main folders and files of the project:</w:t>
      </w:r>
    </w:p>
    <w:p w14:paraId="1372FA87" w14:textId="77777777" w:rsidR="00E54AFF" w:rsidRPr="001D462B" w:rsidRDefault="00E54AFF" w:rsidP="001D462B">
      <w:pPr>
        <w:pStyle w:val="Paragraphedeliste"/>
        <w:numPr>
          <w:ilvl w:val="0"/>
          <w:numId w:val="50"/>
        </w:numPr>
        <w:jc w:val="both"/>
        <w:rPr>
          <w:rFonts w:cs="Calibri"/>
          <w:lang w:val="en-GB"/>
        </w:rPr>
      </w:pPr>
      <w:proofErr w:type="gramStart"/>
      <w:r w:rsidRPr="001D462B">
        <w:rPr>
          <w:rFonts w:cs="Calibri"/>
          <w:b/>
          <w:bCs/>
          <w:lang w:val="en-GB"/>
        </w:rPr>
        <w:t>Dockerfile</w:t>
      </w:r>
      <w:r w:rsidRPr="001D462B">
        <w:rPr>
          <w:rFonts w:cs="Calibri"/>
          <w:lang w:val="en-GB"/>
        </w:rPr>
        <w:t xml:space="preserve"> :</w:t>
      </w:r>
      <w:proofErr w:type="gramEnd"/>
      <w:r w:rsidRPr="001D462B">
        <w:rPr>
          <w:rFonts w:cs="Calibri"/>
          <w:lang w:val="en-GB"/>
        </w:rPr>
        <w:t xml:space="preserve"> File to build the Docker image of the Go application.</w:t>
      </w:r>
    </w:p>
    <w:p w14:paraId="3D01C65D" w14:textId="77777777" w:rsidR="00E54AFF" w:rsidRPr="001D462B" w:rsidRDefault="00E54AFF" w:rsidP="001D462B">
      <w:pPr>
        <w:pStyle w:val="Paragraphedeliste"/>
        <w:numPr>
          <w:ilvl w:val="0"/>
          <w:numId w:val="50"/>
        </w:numPr>
        <w:jc w:val="both"/>
        <w:rPr>
          <w:rFonts w:cs="Calibri"/>
          <w:lang w:val="en-GB"/>
        </w:rPr>
      </w:pPr>
      <w:proofErr w:type="spellStart"/>
      <w:proofErr w:type="gramStart"/>
      <w:r w:rsidRPr="001D462B">
        <w:rPr>
          <w:rFonts w:cs="Calibri"/>
          <w:b/>
          <w:bCs/>
          <w:lang w:val="en-GB"/>
        </w:rPr>
        <w:t>Jenkinsfile</w:t>
      </w:r>
      <w:proofErr w:type="spellEnd"/>
      <w:r w:rsidRPr="001D462B">
        <w:rPr>
          <w:rFonts w:cs="Calibri"/>
          <w:lang w:val="en-GB"/>
        </w:rPr>
        <w:t xml:space="preserve"> :</w:t>
      </w:r>
      <w:proofErr w:type="gramEnd"/>
      <w:r w:rsidRPr="001D462B">
        <w:rPr>
          <w:rFonts w:cs="Calibri"/>
          <w:lang w:val="en-GB"/>
        </w:rPr>
        <w:t xml:space="preserve"> A script describing the Jenkins pipeline for building and deploying the application.</w:t>
      </w:r>
    </w:p>
    <w:p w14:paraId="0823B5E8" w14:textId="77777777" w:rsidR="00E54AFF" w:rsidRPr="001D462B" w:rsidRDefault="00E54AFF" w:rsidP="001D462B">
      <w:pPr>
        <w:pStyle w:val="Paragraphedeliste"/>
        <w:numPr>
          <w:ilvl w:val="0"/>
          <w:numId w:val="50"/>
        </w:numPr>
        <w:jc w:val="both"/>
        <w:rPr>
          <w:rFonts w:cs="Calibri"/>
          <w:lang w:val="en-GB"/>
        </w:rPr>
      </w:pPr>
      <w:r w:rsidRPr="001D462B">
        <w:rPr>
          <w:rFonts w:cs="Calibri"/>
          <w:b/>
          <w:bCs/>
          <w:lang w:val="en-GB"/>
        </w:rPr>
        <w:t>k8s-config</w:t>
      </w:r>
      <w:proofErr w:type="gramStart"/>
      <w:r w:rsidRPr="001D462B">
        <w:rPr>
          <w:rFonts w:cs="Calibri"/>
          <w:b/>
          <w:bCs/>
          <w:lang w:val="en-GB"/>
        </w:rPr>
        <w:t>/</w:t>
      </w:r>
      <w:r w:rsidRPr="001D462B">
        <w:rPr>
          <w:rFonts w:cs="Calibri"/>
          <w:lang w:val="en-GB"/>
        </w:rPr>
        <w:t xml:space="preserve"> :</w:t>
      </w:r>
      <w:proofErr w:type="gramEnd"/>
      <w:r w:rsidRPr="001D462B">
        <w:rPr>
          <w:rFonts w:cs="Calibri"/>
          <w:lang w:val="en-GB"/>
        </w:rPr>
        <w:t xml:space="preserve"> Contains the YAML deployment files for Kubernetes (development and production environments).</w:t>
      </w:r>
    </w:p>
    <w:p w14:paraId="5D0629C5" w14:textId="77777777" w:rsidR="00E54AFF" w:rsidRPr="001D462B" w:rsidRDefault="00E54AFF" w:rsidP="001D462B">
      <w:pPr>
        <w:pStyle w:val="Paragraphedeliste"/>
        <w:numPr>
          <w:ilvl w:val="0"/>
          <w:numId w:val="50"/>
        </w:numPr>
        <w:jc w:val="both"/>
        <w:rPr>
          <w:rFonts w:cs="Calibri"/>
          <w:lang w:val="en-GB"/>
        </w:rPr>
      </w:pPr>
      <w:proofErr w:type="spellStart"/>
      <w:r w:rsidRPr="001D462B">
        <w:rPr>
          <w:rFonts w:cs="Calibri"/>
          <w:b/>
          <w:bCs/>
          <w:lang w:val="en-GB"/>
        </w:rPr>
        <w:t>scripts_project</w:t>
      </w:r>
      <w:proofErr w:type="spellEnd"/>
      <w:proofErr w:type="gramStart"/>
      <w:r w:rsidRPr="001D462B">
        <w:rPr>
          <w:rFonts w:cs="Calibri"/>
          <w:b/>
          <w:bCs/>
          <w:lang w:val="en-GB"/>
        </w:rPr>
        <w:t>/</w:t>
      </w:r>
      <w:r w:rsidRPr="001D462B">
        <w:rPr>
          <w:rFonts w:cs="Calibri"/>
          <w:lang w:val="en-GB"/>
        </w:rPr>
        <w:t xml:space="preserve"> :</w:t>
      </w:r>
      <w:proofErr w:type="gramEnd"/>
      <w:r w:rsidRPr="001D462B">
        <w:rPr>
          <w:rFonts w:cs="Calibri"/>
          <w:lang w:val="en-GB"/>
        </w:rPr>
        <w:t xml:space="preserve"> Here we have the main bash scripts to run to configure the virtual machine with all the installations and most of the tool configurations. The rest are mostly utility files for their execution. These scripts are:</w:t>
      </w:r>
    </w:p>
    <w:p w14:paraId="507D5603" w14:textId="77777777" w:rsidR="00E54AFF" w:rsidRPr="001D462B" w:rsidRDefault="00E54AFF" w:rsidP="001D462B">
      <w:pPr>
        <w:pStyle w:val="Paragraphedeliste"/>
        <w:numPr>
          <w:ilvl w:val="1"/>
          <w:numId w:val="50"/>
        </w:numPr>
        <w:jc w:val="both"/>
        <w:rPr>
          <w:rFonts w:cs="Calibri"/>
          <w:lang w:val="en-GB"/>
        </w:rPr>
      </w:pPr>
      <w:r w:rsidRPr="001D462B">
        <w:rPr>
          <w:rFonts w:cs="Calibri"/>
          <w:i/>
          <w:iCs/>
          <w:lang w:val="en-GB"/>
        </w:rPr>
        <w:t>setup_project.sh</w:t>
      </w:r>
      <w:r w:rsidRPr="001D462B">
        <w:rPr>
          <w:rFonts w:cs="Calibri"/>
          <w:lang w:val="en-GB"/>
        </w:rPr>
        <w:t>: The first file to run to initialize the VM</w:t>
      </w:r>
    </w:p>
    <w:p w14:paraId="73599D0F" w14:textId="77777777" w:rsidR="00E54AFF" w:rsidRPr="001D462B" w:rsidRDefault="00E54AFF" w:rsidP="001D462B">
      <w:pPr>
        <w:pStyle w:val="Paragraphedeliste"/>
        <w:numPr>
          <w:ilvl w:val="1"/>
          <w:numId w:val="50"/>
        </w:numPr>
        <w:jc w:val="both"/>
        <w:rPr>
          <w:rFonts w:cs="Calibri"/>
          <w:lang w:val="en-GB"/>
        </w:rPr>
      </w:pPr>
      <w:r w:rsidRPr="001D462B">
        <w:rPr>
          <w:rFonts w:cs="Calibri"/>
          <w:i/>
          <w:iCs/>
          <w:lang w:val="en-GB"/>
        </w:rPr>
        <w:t>script_Part1.sh:</w:t>
      </w:r>
      <w:r w:rsidRPr="001D462B">
        <w:rPr>
          <w:rFonts w:cs="Calibri"/>
          <w:lang w:val="en-GB"/>
        </w:rPr>
        <w:t xml:space="preserve"> To be initiated to run the pipeline for part 1 of the policies.</w:t>
      </w:r>
    </w:p>
    <w:p w14:paraId="4FEB3ED6" w14:textId="77777777" w:rsidR="00E54AFF" w:rsidRPr="001D462B" w:rsidRDefault="00E54AFF" w:rsidP="001D462B">
      <w:pPr>
        <w:pStyle w:val="Paragraphedeliste"/>
        <w:numPr>
          <w:ilvl w:val="1"/>
          <w:numId w:val="50"/>
        </w:numPr>
        <w:jc w:val="both"/>
        <w:rPr>
          <w:rFonts w:cs="Calibri"/>
          <w:lang w:val="en-GB"/>
        </w:rPr>
      </w:pPr>
      <w:r w:rsidRPr="001D462B">
        <w:rPr>
          <w:rFonts w:cs="Calibri"/>
          <w:i/>
          <w:iCs/>
          <w:lang w:val="en-GB"/>
        </w:rPr>
        <w:t>Script_Part2.</w:t>
      </w:r>
      <w:r w:rsidRPr="001D462B">
        <w:rPr>
          <w:rFonts w:cs="Calibri"/>
          <w:lang w:val="en-GB"/>
        </w:rPr>
        <w:t>SH: To be launched to set up the Prometheus Alert Manager linked to Grafana</w:t>
      </w:r>
    </w:p>
    <w:p w14:paraId="0ED67149" w14:textId="77777777" w:rsidR="00E54AFF" w:rsidRPr="001D462B" w:rsidRDefault="00E54AFF" w:rsidP="001D462B">
      <w:pPr>
        <w:pStyle w:val="Paragraphedeliste"/>
        <w:numPr>
          <w:ilvl w:val="1"/>
          <w:numId w:val="50"/>
        </w:numPr>
        <w:jc w:val="both"/>
        <w:rPr>
          <w:rFonts w:cs="Calibri"/>
          <w:lang w:val="en-GB"/>
        </w:rPr>
      </w:pPr>
      <w:r w:rsidRPr="001D462B">
        <w:rPr>
          <w:rFonts w:cs="Calibri"/>
          <w:i/>
          <w:iCs/>
          <w:lang w:val="en-GB"/>
        </w:rPr>
        <w:t>script_Part2&amp;3.sh</w:t>
      </w:r>
      <w:r w:rsidRPr="001D462B">
        <w:rPr>
          <w:rFonts w:cs="Calibri"/>
          <w:lang w:val="en-GB"/>
        </w:rPr>
        <w:t>: Run to install and run the Grafana/Loki log tool</w:t>
      </w:r>
    </w:p>
    <w:p w14:paraId="53C4B351" w14:textId="77777777" w:rsidR="00E54AFF" w:rsidRPr="001D462B" w:rsidRDefault="00E54AFF" w:rsidP="001D462B">
      <w:pPr>
        <w:pStyle w:val="Paragraphedeliste"/>
        <w:numPr>
          <w:ilvl w:val="0"/>
          <w:numId w:val="50"/>
        </w:numPr>
        <w:jc w:val="both"/>
        <w:rPr>
          <w:rFonts w:cs="Calibri"/>
          <w:lang w:val="en-GB"/>
        </w:rPr>
      </w:pPr>
      <w:proofErr w:type="spellStart"/>
      <w:r w:rsidRPr="001D462B">
        <w:rPr>
          <w:rFonts w:cs="Calibri"/>
          <w:b/>
          <w:bCs/>
          <w:lang w:val="en-GB"/>
        </w:rPr>
        <w:t>webapi</w:t>
      </w:r>
      <w:proofErr w:type="spellEnd"/>
      <w:proofErr w:type="gramStart"/>
      <w:r w:rsidRPr="001D462B">
        <w:rPr>
          <w:rFonts w:cs="Calibri"/>
          <w:b/>
          <w:bCs/>
          <w:lang w:val="en-GB"/>
        </w:rPr>
        <w:t>/</w:t>
      </w:r>
      <w:r w:rsidRPr="001D462B">
        <w:rPr>
          <w:rFonts w:cs="Calibri"/>
          <w:lang w:val="en-GB"/>
        </w:rPr>
        <w:t xml:space="preserve"> :</w:t>
      </w:r>
      <w:proofErr w:type="gramEnd"/>
      <w:r w:rsidRPr="001D462B">
        <w:rPr>
          <w:rFonts w:cs="Calibri"/>
          <w:lang w:val="en-GB"/>
        </w:rPr>
        <w:t xml:space="preserve"> Contains the source code of the Go app and its unit tests.</w:t>
      </w:r>
    </w:p>
    <w:p w14:paraId="13804B7E" w14:textId="026916D7" w:rsidR="00BD3AAD" w:rsidRPr="002C58C9" w:rsidRDefault="00BD3AAD" w:rsidP="001D462B">
      <w:pPr>
        <w:pStyle w:val="Titre1"/>
        <w:numPr>
          <w:ilvl w:val="0"/>
          <w:numId w:val="47"/>
        </w:numPr>
        <w:jc w:val="both"/>
        <w:rPr>
          <w:rFonts w:ascii="Calibri" w:hAnsi="Calibri" w:cs="Calibri"/>
        </w:rPr>
      </w:pPr>
      <w:bookmarkStart w:id="6" w:name="_Toc187802077"/>
      <w:proofErr w:type="spellStart"/>
      <w:r w:rsidRPr="002C58C9">
        <w:rPr>
          <w:rFonts w:ascii="Calibri" w:hAnsi="Calibri" w:cs="Calibri"/>
        </w:rPr>
        <w:t>Phased</w:t>
      </w:r>
      <w:proofErr w:type="spellEnd"/>
      <w:r w:rsidRPr="002C58C9">
        <w:rPr>
          <w:rFonts w:ascii="Calibri" w:hAnsi="Calibri" w:cs="Calibri"/>
        </w:rPr>
        <w:t xml:space="preserve"> </w:t>
      </w:r>
      <w:proofErr w:type="spellStart"/>
      <w:r w:rsidRPr="002C58C9">
        <w:rPr>
          <w:rFonts w:ascii="Calibri" w:hAnsi="Calibri" w:cs="Calibri"/>
        </w:rPr>
        <w:t>achievements</w:t>
      </w:r>
      <w:bookmarkEnd w:id="6"/>
      <w:proofErr w:type="spellEnd"/>
    </w:p>
    <w:p w14:paraId="3BDCCBDC" w14:textId="77777777" w:rsidR="00BD3AAD" w:rsidRPr="002C58C9" w:rsidRDefault="00BD3AAD" w:rsidP="002C58C9">
      <w:pPr>
        <w:pStyle w:val="Titre2"/>
        <w:jc w:val="both"/>
        <w:rPr>
          <w:rFonts w:ascii="Calibri" w:hAnsi="Calibri" w:cs="Calibri"/>
        </w:rPr>
      </w:pPr>
      <w:bookmarkStart w:id="7" w:name="_Toc187802078"/>
      <w:r w:rsidRPr="002C58C9">
        <w:rPr>
          <w:rFonts w:ascii="Calibri" w:hAnsi="Calibri" w:cs="Calibri"/>
        </w:rPr>
        <w:t>Part 1</w:t>
      </w:r>
      <w:bookmarkEnd w:id="7"/>
    </w:p>
    <w:p w14:paraId="20857B69" w14:textId="392A2216" w:rsidR="00BD3AAD" w:rsidRPr="002C58C9" w:rsidRDefault="00BD3AAD" w:rsidP="001D462B">
      <w:pPr>
        <w:pStyle w:val="Titre3"/>
        <w:numPr>
          <w:ilvl w:val="1"/>
          <w:numId w:val="47"/>
        </w:numPr>
        <w:jc w:val="both"/>
        <w:rPr>
          <w:rFonts w:ascii="Calibri" w:hAnsi="Calibri" w:cs="Calibri"/>
        </w:rPr>
      </w:pPr>
      <w:bookmarkStart w:id="8" w:name="_Toc187802079"/>
      <w:r w:rsidRPr="002C58C9">
        <w:rPr>
          <w:rFonts w:ascii="Calibri" w:hAnsi="Calibri" w:cs="Calibri"/>
        </w:rPr>
        <w:t xml:space="preserve">Architecture and </w:t>
      </w:r>
      <w:proofErr w:type="spellStart"/>
      <w:r w:rsidRPr="002C58C9">
        <w:rPr>
          <w:rFonts w:ascii="Calibri" w:hAnsi="Calibri" w:cs="Calibri"/>
        </w:rPr>
        <w:t>Toolchain</w:t>
      </w:r>
      <w:bookmarkEnd w:id="8"/>
      <w:proofErr w:type="spellEnd"/>
    </w:p>
    <w:p w14:paraId="3BDC1F5F" w14:textId="77777777" w:rsidR="00BD3AAD" w:rsidRPr="002C58C9" w:rsidRDefault="00BD3AAD" w:rsidP="002C58C9">
      <w:pPr>
        <w:jc w:val="both"/>
        <w:rPr>
          <w:rFonts w:cs="Calibri"/>
          <w:lang w:val="en-GB"/>
        </w:rPr>
      </w:pPr>
      <w:r w:rsidRPr="002C58C9">
        <w:rPr>
          <w:rFonts w:cs="Calibri"/>
          <w:lang w:val="en-GB"/>
        </w:rPr>
        <w:t xml:space="preserve">In terms of tools, we will use what we mentioned in the technical choices, except for the log tools: Prometheus, Grafana and </w:t>
      </w:r>
      <w:proofErr w:type="spellStart"/>
      <w:r w:rsidRPr="002C58C9">
        <w:rPr>
          <w:rFonts w:cs="Calibri"/>
          <w:lang w:val="en-GB"/>
        </w:rPr>
        <w:t>loki</w:t>
      </w:r>
      <w:proofErr w:type="spellEnd"/>
      <w:r w:rsidRPr="002C58C9">
        <w:rPr>
          <w:rFonts w:cs="Calibri"/>
          <w:lang w:val="en-GB"/>
        </w:rPr>
        <w:t>.</w:t>
      </w:r>
    </w:p>
    <w:p w14:paraId="06AC4A25" w14:textId="77777777" w:rsidR="00BD3AAD" w:rsidRPr="002C58C9" w:rsidRDefault="00BD3AAD" w:rsidP="002C58C9">
      <w:pPr>
        <w:jc w:val="both"/>
        <w:rPr>
          <w:rFonts w:cs="Calibri"/>
          <w:lang w:val="en-GB"/>
        </w:rPr>
      </w:pPr>
      <w:r w:rsidRPr="002C58C9">
        <w:rPr>
          <w:rFonts w:cs="Calibri"/>
          <w:lang w:val="en-GB"/>
        </w:rPr>
        <w:lastRenderedPageBreak/>
        <w:t>The following is the planned pipeline architecture diagram:</w:t>
      </w:r>
    </w:p>
    <w:p w14:paraId="7F04271F" w14:textId="4C82085E" w:rsidR="008E467D" w:rsidRPr="002C58C9" w:rsidRDefault="005A54B4" w:rsidP="002C58C9">
      <w:pPr>
        <w:jc w:val="both"/>
        <w:rPr>
          <w:rFonts w:cs="Calibri"/>
        </w:rPr>
      </w:pPr>
      <w:r w:rsidRPr="002C58C9">
        <w:rPr>
          <w:rFonts w:cs="Calibri"/>
          <w:noProof/>
        </w:rPr>
        <w:lastRenderedPageBreak/>
        <w:drawing>
          <wp:inline distT="0" distB="0" distL="0" distR="0" wp14:anchorId="3387E3D4" wp14:editId="7D166B55">
            <wp:extent cx="4075430" cy="8863330"/>
            <wp:effectExtent l="0" t="0" r="1270" b="0"/>
            <wp:docPr id="24575637"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5637" name="Image 1" descr="Une image contenant texte, capture d’écran, diagramm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75430" cy="8863330"/>
                    </a:xfrm>
                    <a:prstGeom prst="rect">
                      <a:avLst/>
                    </a:prstGeom>
                  </pic:spPr>
                </pic:pic>
              </a:graphicData>
            </a:graphic>
          </wp:inline>
        </w:drawing>
      </w:r>
    </w:p>
    <w:p w14:paraId="60380A30" w14:textId="39513AA3" w:rsidR="00BD3AAD" w:rsidRPr="002C58C9" w:rsidRDefault="00BD3AAD" w:rsidP="001D462B">
      <w:pPr>
        <w:pStyle w:val="Titre3"/>
        <w:numPr>
          <w:ilvl w:val="1"/>
          <w:numId w:val="47"/>
        </w:numPr>
        <w:jc w:val="both"/>
        <w:rPr>
          <w:rFonts w:ascii="Calibri" w:hAnsi="Calibri" w:cs="Calibri"/>
          <w:lang w:val="en-GB"/>
        </w:rPr>
      </w:pPr>
      <w:bookmarkStart w:id="9" w:name="_Toc187802080"/>
      <w:r w:rsidRPr="002C58C9">
        <w:rPr>
          <w:rFonts w:ascii="Calibri" w:hAnsi="Calibri" w:cs="Calibri"/>
          <w:lang w:val="en-GB"/>
        </w:rPr>
        <w:lastRenderedPageBreak/>
        <w:t>Jenkins Initial Setup and Launch Script</w:t>
      </w:r>
      <w:bookmarkEnd w:id="9"/>
    </w:p>
    <w:p w14:paraId="60EBC716" w14:textId="77777777" w:rsidR="00BD3AAD" w:rsidRPr="002C58C9" w:rsidRDefault="00BD3AAD" w:rsidP="001D462B">
      <w:pPr>
        <w:pStyle w:val="Titre4"/>
        <w:numPr>
          <w:ilvl w:val="0"/>
          <w:numId w:val="52"/>
        </w:numPr>
        <w:jc w:val="both"/>
        <w:rPr>
          <w:rFonts w:ascii="Calibri" w:hAnsi="Calibri" w:cs="Calibri"/>
        </w:rPr>
      </w:pPr>
      <w:r w:rsidRPr="002C58C9">
        <w:rPr>
          <w:rFonts w:ascii="Calibri" w:hAnsi="Calibri" w:cs="Calibri"/>
        </w:rPr>
        <w:t xml:space="preserve">Jenkins </w:t>
      </w:r>
      <w:proofErr w:type="spellStart"/>
      <w:r w:rsidRPr="002C58C9">
        <w:rPr>
          <w:rFonts w:ascii="Calibri" w:hAnsi="Calibri" w:cs="Calibri"/>
        </w:rPr>
        <w:t>Preparation</w:t>
      </w:r>
      <w:proofErr w:type="spellEnd"/>
    </w:p>
    <w:p w14:paraId="504191E0" w14:textId="77777777" w:rsidR="00BD3AAD" w:rsidRPr="002C58C9" w:rsidRDefault="00BD3AAD" w:rsidP="002C58C9">
      <w:pPr>
        <w:jc w:val="both"/>
        <w:rPr>
          <w:rFonts w:cs="Calibri"/>
          <w:lang w:val="en-GB"/>
        </w:rPr>
      </w:pPr>
      <w:r w:rsidRPr="002C58C9">
        <w:rPr>
          <w:rFonts w:cs="Calibri"/>
          <w:lang w:val="en-GB"/>
        </w:rPr>
        <w:t>To start Jenkins, we used a pre-configured Docker container (launched in setup_project.sh). Then we carried out the following configuration steps in the interface:</w:t>
      </w:r>
    </w:p>
    <w:p w14:paraId="7E861404" w14:textId="77777777" w:rsidR="00BD3AAD" w:rsidRPr="002C58C9" w:rsidRDefault="00BD3AAD" w:rsidP="001D462B">
      <w:pPr>
        <w:numPr>
          <w:ilvl w:val="0"/>
          <w:numId w:val="53"/>
        </w:numPr>
        <w:jc w:val="both"/>
        <w:rPr>
          <w:rFonts w:cs="Calibri"/>
          <w:lang w:val="en-GB"/>
        </w:rPr>
      </w:pPr>
      <w:r w:rsidRPr="002C58C9">
        <w:rPr>
          <w:rFonts w:cs="Calibri"/>
          <w:b/>
          <w:bCs/>
          <w:lang w:val="en-GB"/>
        </w:rPr>
        <w:t xml:space="preserve">Installation of the required </w:t>
      </w:r>
      <w:proofErr w:type="gramStart"/>
      <w:r w:rsidRPr="002C58C9">
        <w:rPr>
          <w:rFonts w:cs="Calibri"/>
          <w:b/>
          <w:bCs/>
          <w:lang w:val="en-GB"/>
        </w:rPr>
        <w:t>plugins</w:t>
      </w:r>
      <w:r w:rsidRPr="002C58C9">
        <w:rPr>
          <w:rFonts w:cs="Calibri"/>
          <w:lang w:val="en-GB"/>
        </w:rPr>
        <w:t xml:space="preserve"> :</w:t>
      </w:r>
      <w:proofErr w:type="gramEnd"/>
      <w:r w:rsidRPr="002C58C9">
        <w:rPr>
          <w:rFonts w:cs="Calibri"/>
          <w:lang w:val="en-GB"/>
        </w:rPr>
        <w:t xml:space="preserve"> the "Docker Pipeline" plugin to manage containers more easily.</w:t>
      </w:r>
    </w:p>
    <w:p w14:paraId="78BACEE4" w14:textId="77777777" w:rsidR="00BD3AAD" w:rsidRPr="002C58C9" w:rsidRDefault="00BD3AAD" w:rsidP="001D462B">
      <w:pPr>
        <w:numPr>
          <w:ilvl w:val="0"/>
          <w:numId w:val="53"/>
        </w:numPr>
        <w:jc w:val="both"/>
        <w:rPr>
          <w:rFonts w:cs="Calibri"/>
        </w:rPr>
      </w:pPr>
      <w:r w:rsidRPr="002C58C9">
        <w:rPr>
          <w:rFonts w:cs="Calibri"/>
          <w:b/>
          <w:bCs/>
        </w:rPr>
        <w:t xml:space="preserve">Configuration de l'agent Jenkins </w:t>
      </w:r>
      <w:r w:rsidRPr="002C58C9">
        <w:rPr>
          <w:rFonts w:cs="Calibri"/>
        </w:rPr>
        <w:t xml:space="preserve">: </w:t>
      </w:r>
    </w:p>
    <w:p w14:paraId="31A00155" w14:textId="77777777" w:rsidR="00BD3AAD" w:rsidRPr="002C58C9" w:rsidRDefault="00BD3AAD" w:rsidP="001D462B">
      <w:pPr>
        <w:numPr>
          <w:ilvl w:val="1"/>
          <w:numId w:val="53"/>
        </w:numPr>
        <w:jc w:val="both"/>
        <w:rPr>
          <w:rFonts w:cs="Calibri"/>
          <w:lang w:val="en-GB"/>
        </w:rPr>
      </w:pPr>
      <w:r w:rsidRPr="002C58C9">
        <w:rPr>
          <w:rFonts w:cs="Calibri"/>
          <w:lang w:val="en-GB"/>
        </w:rPr>
        <w:t>Created a Jenkins agent named "Jenkins-slave" that is configured to run pipeline tasks.</w:t>
      </w:r>
    </w:p>
    <w:p w14:paraId="625FE122" w14:textId="77777777" w:rsidR="00BD3AAD" w:rsidRPr="002C58C9" w:rsidRDefault="00BD3AAD" w:rsidP="001D462B">
      <w:pPr>
        <w:numPr>
          <w:ilvl w:val="0"/>
          <w:numId w:val="53"/>
        </w:numPr>
        <w:jc w:val="both"/>
        <w:rPr>
          <w:rFonts w:cs="Calibri"/>
          <w:b/>
          <w:bCs/>
          <w:lang w:val="en-GB"/>
        </w:rPr>
      </w:pPr>
      <w:r w:rsidRPr="002C58C9">
        <w:rPr>
          <w:rFonts w:cs="Calibri"/>
          <w:b/>
          <w:bCs/>
          <w:lang w:val="en-GB"/>
        </w:rPr>
        <w:t>Creating the "</w:t>
      </w:r>
      <w:proofErr w:type="spellStart"/>
      <w:r w:rsidRPr="002C58C9">
        <w:rPr>
          <w:rFonts w:cs="Calibri"/>
          <w:b/>
          <w:bCs/>
          <w:lang w:val="en-GB"/>
        </w:rPr>
        <w:t>DevOps_project_pipeline</w:t>
      </w:r>
      <w:proofErr w:type="spellEnd"/>
      <w:r w:rsidRPr="002C58C9">
        <w:rPr>
          <w:rFonts w:cs="Calibri"/>
          <w:b/>
          <w:bCs/>
          <w:lang w:val="en-GB"/>
        </w:rPr>
        <w:t xml:space="preserve">" pipeline with these </w:t>
      </w:r>
      <w:proofErr w:type="gramStart"/>
      <w:r w:rsidRPr="002C58C9">
        <w:rPr>
          <w:rFonts w:cs="Calibri"/>
          <w:b/>
          <w:bCs/>
          <w:lang w:val="en-GB"/>
        </w:rPr>
        <w:t>configurations</w:t>
      </w:r>
      <w:r w:rsidRPr="002C58C9">
        <w:rPr>
          <w:rFonts w:cs="Calibri"/>
          <w:lang w:val="en-GB"/>
        </w:rPr>
        <w:t xml:space="preserve"> :</w:t>
      </w:r>
      <w:proofErr w:type="gramEnd"/>
      <w:r w:rsidRPr="002C58C9">
        <w:rPr>
          <w:rFonts w:cs="Calibri"/>
          <w:lang w:val="en-GB"/>
        </w:rPr>
        <w:t xml:space="preserve"> </w:t>
      </w:r>
    </w:p>
    <w:p w14:paraId="134CCB97" w14:textId="77777777" w:rsidR="00BD3AAD" w:rsidRPr="002C58C9" w:rsidRDefault="00BD3AAD" w:rsidP="001D462B">
      <w:pPr>
        <w:numPr>
          <w:ilvl w:val="1"/>
          <w:numId w:val="53"/>
        </w:numPr>
        <w:jc w:val="both"/>
        <w:rPr>
          <w:rFonts w:cs="Calibri"/>
          <w:lang w:val="en-GB"/>
        </w:rPr>
      </w:pPr>
      <w:r w:rsidRPr="002C58C9">
        <w:rPr>
          <w:rFonts w:cs="Calibri"/>
          <w:lang w:val="en-GB"/>
        </w:rPr>
        <w:t xml:space="preserve">Pipeline linked to the </w:t>
      </w:r>
      <w:proofErr w:type="spellStart"/>
      <w:r w:rsidRPr="002C58C9">
        <w:rPr>
          <w:rFonts w:cs="Calibri"/>
          <w:lang w:val="en-GB"/>
        </w:rPr>
        <w:t>url</w:t>
      </w:r>
      <w:proofErr w:type="spellEnd"/>
      <w:r w:rsidRPr="002C58C9">
        <w:rPr>
          <w:rFonts w:cs="Calibri"/>
          <w:lang w:val="en-GB"/>
        </w:rPr>
        <w:t xml:space="preserve"> of our git as well as its </w:t>
      </w:r>
      <w:proofErr w:type="spellStart"/>
      <w:r w:rsidRPr="002C58C9">
        <w:rPr>
          <w:rFonts w:cs="Calibri"/>
          <w:lang w:val="en-GB"/>
        </w:rPr>
        <w:t>Jenkinsfile</w:t>
      </w:r>
      <w:proofErr w:type="spellEnd"/>
    </w:p>
    <w:p w14:paraId="042B2B76" w14:textId="77777777" w:rsidR="00BD3AAD" w:rsidRPr="002C58C9" w:rsidRDefault="00BD3AAD" w:rsidP="001D462B">
      <w:pPr>
        <w:numPr>
          <w:ilvl w:val="1"/>
          <w:numId w:val="53"/>
        </w:numPr>
        <w:jc w:val="both"/>
        <w:rPr>
          <w:rFonts w:cs="Calibri"/>
          <w:lang w:val="en-GB"/>
        </w:rPr>
      </w:pPr>
      <w:r w:rsidRPr="002C58C9">
        <w:rPr>
          <w:rFonts w:cs="Calibri"/>
          <w:lang w:val="en-GB"/>
        </w:rPr>
        <w:t>Credentials settings: added information from the "efrei_2023" Docker Hub used in the previous labs to push the built images.</w:t>
      </w:r>
    </w:p>
    <w:p w14:paraId="072F0BE9" w14:textId="77777777" w:rsidR="00BD3AAD" w:rsidRPr="002C58C9" w:rsidRDefault="00BD3AAD" w:rsidP="001D462B">
      <w:pPr>
        <w:numPr>
          <w:ilvl w:val="1"/>
          <w:numId w:val="53"/>
        </w:numPr>
        <w:jc w:val="both"/>
        <w:rPr>
          <w:rFonts w:cs="Calibri"/>
          <w:lang w:val="en-GB"/>
        </w:rPr>
      </w:pPr>
      <w:r w:rsidRPr="002C58C9">
        <w:rPr>
          <w:rFonts w:cs="Calibri"/>
          <w:lang w:val="en-GB"/>
        </w:rPr>
        <w:t xml:space="preserve">Added the option to launch remotely via the CRUMB to be able to do it with the script_Part&amp;.sh file: the token is included in this script. </w:t>
      </w:r>
    </w:p>
    <w:p w14:paraId="32E8AC68" w14:textId="5278B4CE" w:rsidR="00BD3AAD" w:rsidRPr="002C58C9" w:rsidRDefault="00BD3AAD" w:rsidP="0082742F">
      <w:pPr>
        <w:pStyle w:val="Titre4"/>
        <w:numPr>
          <w:ilvl w:val="0"/>
          <w:numId w:val="52"/>
        </w:numPr>
        <w:jc w:val="both"/>
        <w:rPr>
          <w:rFonts w:ascii="Calibri" w:hAnsi="Calibri" w:cs="Calibri"/>
        </w:rPr>
      </w:pPr>
      <w:r w:rsidRPr="002C58C9">
        <w:rPr>
          <w:rFonts w:ascii="Calibri" w:hAnsi="Calibri" w:cs="Calibri"/>
        </w:rPr>
        <w:t>Script script_Part1.sh</w:t>
      </w:r>
    </w:p>
    <w:p w14:paraId="232AE58E"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This script automates several crucial steps and is to be launched right after setup_project.sh:</w:t>
      </w:r>
    </w:p>
    <w:p w14:paraId="3FB52EE9"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Checks the necessary imports and functions (written in utils.sh).</w:t>
      </w:r>
    </w:p>
    <w:p w14:paraId="24D56E92"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Retrieves the initial password from Jenkins and displays it: the script pauses while you copy it into the Jenkins interface and configure it (it restarts when you press a key).</w:t>
      </w:r>
    </w:p>
    <w:p w14:paraId="2AFFAD48"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Retrieves the Jenkins agent created before to run pipelines, and updates it as needed.</w:t>
      </w:r>
    </w:p>
    <w:p w14:paraId="2DA77F9F"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Initiates the main pipeline via a token and a REST request to the Jenkins API.</w:t>
      </w:r>
    </w:p>
    <w:p w14:paraId="0DD7AFC9"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To launch it, it is necessary to change the following variables according to its local configuration:</w:t>
      </w:r>
    </w:p>
    <w:p w14:paraId="267F6E44"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DIR_FOR_AGENT: The agent's workspace that changes according to user preferences. To be put in a folder with permissions open to Jenkins as the working directory.</w:t>
      </w:r>
    </w:p>
    <w:p w14:paraId="01B5DBAE" w14:textId="77777777" w:rsidR="00BD3AAD" w:rsidRPr="0082742F" w:rsidRDefault="00BD3AAD" w:rsidP="0082742F">
      <w:pPr>
        <w:pStyle w:val="Paragraphedeliste"/>
        <w:numPr>
          <w:ilvl w:val="0"/>
          <w:numId w:val="54"/>
        </w:numPr>
        <w:jc w:val="both"/>
        <w:rPr>
          <w:rFonts w:cs="Calibri"/>
          <w:lang w:val="en-GB"/>
        </w:rPr>
      </w:pPr>
      <w:r w:rsidRPr="0082742F">
        <w:rPr>
          <w:rFonts w:cs="Calibri"/>
          <w:lang w:val="en-GB"/>
        </w:rPr>
        <w:t>AGENT_KEY: The key identifying the agent</w:t>
      </w:r>
    </w:p>
    <w:p w14:paraId="38B965CC" w14:textId="77777777" w:rsidR="00BD3AAD" w:rsidRPr="002C58C9" w:rsidRDefault="00BD3AAD" w:rsidP="002C58C9">
      <w:pPr>
        <w:jc w:val="both"/>
        <w:rPr>
          <w:rFonts w:cs="Calibri"/>
          <w:lang w:val="en-GB"/>
        </w:rPr>
      </w:pPr>
      <w:r w:rsidRPr="002C58C9">
        <w:rPr>
          <w:rFonts w:cs="Calibri"/>
          <w:lang w:val="en-GB"/>
        </w:rPr>
        <w:t>The following variables can optionally be changed if needed: TOKEN_NAME, JOB_NAME, AGENT_NAME, JENKINS_URL.</w:t>
      </w:r>
    </w:p>
    <w:p w14:paraId="3382B9CD" w14:textId="3456AA63" w:rsidR="00B87E2E" w:rsidRPr="002C58C9" w:rsidRDefault="00B87E2E" w:rsidP="001D462B">
      <w:pPr>
        <w:pStyle w:val="Titre3"/>
        <w:numPr>
          <w:ilvl w:val="1"/>
          <w:numId w:val="47"/>
        </w:numPr>
        <w:jc w:val="both"/>
        <w:rPr>
          <w:rFonts w:ascii="Calibri" w:hAnsi="Calibri" w:cs="Calibri"/>
          <w:lang w:val="en-GB"/>
        </w:rPr>
      </w:pPr>
      <w:bookmarkStart w:id="10" w:name="_Toc187802081"/>
      <w:r w:rsidRPr="002C58C9">
        <w:rPr>
          <w:rFonts w:ascii="Calibri" w:hAnsi="Calibri" w:cs="Calibri"/>
          <w:lang w:val="en-GB"/>
        </w:rPr>
        <w:t>Build and deploy the application locally</w:t>
      </w:r>
      <w:bookmarkEnd w:id="10"/>
    </w:p>
    <w:p w14:paraId="391ECEF5" w14:textId="77777777" w:rsidR="00B87E2E" w:rsidRPr="002C58C9" w:rsidRDefault="00B87E2E" w:rsidP="0082742F">
      <w:pPr>
        <w:pStyle w:val="Titre4"/>
        <w:numPr>
          <w:ilvl w:val="0"/>
          <w:numId w:val="55"/>
        </w:numPr>
        <w:jc w:val="both"/>
        <w:rPr>
          <w:rFonts w:ascii="Calibri" w:hAnsi="Calibri" w:cs="Calibri"/>
        </w:rPr>
      </w:pPr>
      <w:r w:rsidRPr="002C58C9">
        <w:rPr>
          <w:rFonts w:ascii="Calibri" w:hAnsi="Calibri" w:cs="Calibri"/>
        </w:rPr>
        <w:t>Building the Docker image</w:t>
      </w:r>
    </w:p>
    <w:p w14:paraId="6DF64C8A" w14:textId="77777777" w:rsidR="00B87E2E" w:rsidRPr="002C58C9" w:rsidRDefault="00B87E2E" w:rsidP="002C58C9">
      <w:pPr>
        <w:jc w:val="both"/>
        <w:rPr>
          <w:rFonts w:cs="Calibri"/>
        </w:rPr>
      </w:pPr>
      <w:r w:rsidRPr="002C58C9">
        <w:rPr>
          <w:rFonts w:cs="Calibri"/>
          <w:lang w:val="en-GB"/>
        </w:rPr>
        <w:t xml:space="preserve">The pipeline starts by cloning the Git repository containing the </w:t>
      </w:r>
      <w:proofErr w:type="gramStart"/>
      <w:r w:rsidRPr="002C58C9">
        <w:rPr>
          <w:rFonts w:cs="Calibri"/>
          <w:lang w:val="en-GB"/>
        </w:rPr>
        <w:t>project, and</w:t>
      </w:r>
      <w:proofErr w:type="gramEnd"/>
      <w:r w:rsidRPr="002C58C9">
        <w:rPr>
          <w:rFonts w:cs="Calibri"/>
          <w:lang w:val="en-GB"/>
        </w:rPr>
        <w:t xml:space="preserve"> then uses the Dockerfile to build the application image. </w:t>
      </w:r>
      <w:proofErr w:type="spellStart"/>
      <w:r w:rsidRPr="002C58C9">
        <w:rPr>
          <w:rFonts w:cs="Calibri"/>
        </w:rPr>
        <w:t>Its</w:t>
      </w:r>
      <w:proofErr w:type="spellEnd"/>
      <w:r w:rsidRPr="002C58C9">
        <w:rPr>
          <w:rFonts w:cs="Calibri"/>
        </w:rPr>
        <w:t xml:space="preserve"> main </w:t>
      </w:r>
      <w:proofErr w:type="spellStart"/>
      <w:r w:rsidRPr="002C58C9">
        <w:rPr>
          <w:rFonts w:cs="Calibri"/>
        </w:rPr>
        <w:t>steps</w:t>
      </w:r>
      <w:proofErr w:type="spellEnd"/>
      <w:r w:rsidRPr="002C58C9">
        <w:rPr>
          <w:rFonts w:cs="Calibri"/>
        </w:rPr>
        <w:t xml:space="preserve"> </w:t>
      </w:r>
      <w:proofErr w:type="spellStart"/>
      <w:proofErr w:type="gramStart"/>
      <w:r w:rsidRPr="002C58C9">
        <w:rPr>
          <w:rFonts w:cs="Calibri"/>
        </w:rPr>
        <w:t>include</w:t>
      </w:r>
      <w:proofErr w:type="spellEnd"/>
      <w:r w:rsidRPr="002C58C9">
        <w:rPr>
          <w:rFonts w:cs="Calibri"/>
        </w:rPr>
        <w:t>:</w:t>
      </w:r>
      <w:proofErr w:type="gramEnd"/>
    </w:p>
    <w:p w14:paraId="1CE34B89" w14:textId="77777777" w:rsidR="00B87E2E" w:rsidRPr="002C58C9" w:rsidRDefault="00B87E2E" w:rsidP="0082742F">
      <w:pPr>
        <w:numPr>
          <w:ilvl w:val="0"/>
          <w:numId w:val="56"/>
        </w:numPr>
        <w:jc w:val="both"/>
        <w:rPr>
          <w:rFonts w:cs="Calibri"/>
          <w:lang w:val="en-GB"/>
        </w:rPr>
      </w:pPr>
      <w:r w:rsidRPr="002C58C9">
        <w:rPr>
          <w:rFonts w:cs="Calibri"/>
          <w:b/>
          <w:bCs/>
          <w:lang w:val="en-GB"/>
        </w:rPr>
        <w:t xml:space="preserve">Definition of the working </w:t>
      </w:r>
      <w:proofErr w:type="gramStart"/>
      <w:r w:rsidRPr="002C58C9">
        <w:rPr>
          <w:rFonts w:cs="Calibri"/>
          <w:b/>
          <w:bCs/>
          <w:lang w:val="en-GB"/>
        </w:rPr>
        <w:t>environment</w:t>
      </w:r>
      <w:r w:rsidRPr="002C58C9">
        <w:rPr>
          <w:rFonts w:cs="Calibri"/>
          <w:lang w:val="en-GB"/>
        </w:rPr>
        <w:t xml:space="preserve"> :</w:t>
      </w:r>
      <w:proofErr w:type="gramEnd"/>
      <w:r w:rsidRPr="002C58C9">
        <w:rPr>
          <w:rFonts w:cs="Calibri"/>
          <w:lang w:val="en-GB"/>
        </w:rPr>
        <w:t xml:space="preserve"> Creation of a "</w:t>
      </w:r>
      <w:proofErr w:type="spellStart"/>
      <w:r w:rsidRPr="002C58C9">
        <w:rPr>
          <w:rFonts w:cs="Calibri"/>
          <w:lang w:val="en-GB"/>
        </w:rPr>
        <w:t>webapi</w:t>
      </w:r>
      <w:proofErr w:type="spellEnd"/>
      <w:r w:rsidRPr="002C58C9">
        <w:rPr>
          <w:rFonts w:cs="Calibri"/>
          <w:lang w:val="en-GB"/>
        </w:rPr>
        <w:t>" directory for the code.</w:t>
      </w:r>
    </w:p>
    <w:p w14:paraId="56D594EB" w14:textId="77777777" w:rsidR="00B87E2E" w:rsidRPr="002C58C9" w:rsidRDefault="00B87E2E" w:rsidP="0082742F">
      <w:pPr>
        <w:numPr>
          <w:ilvl w:val="0"/>
          <w:numId w:val="56"/>
        </w:numPr>
        <w:jc w:val="both"/>
        <w:rPr>
          <w:rFonts w:cs="Calibri"/>
          <w:lang w:val="en-GB"/>
        </w:rPr>
      </w:pPr>
      <w:r w:rsidRPr="002C58C9">
        <w:rPr>
          <w:rFonts w:cs="Calibri"/>
          <w:b/>
          <w:bCs/>
          <w:lang w:val="en-GB"/>
        </w:rPr>
        <w:t xml:space="preserve">Dependency </w:t>
      </w:r>
      <w:proofErr w:type="gramStart"/>
      <w:r w:rsidRPr="002C58C9">
        <w:rPr>
          <w:rFonts w:cs="Calibri"/>
          <w:b/>
          <w:bCs/>
          <w:lang w:val="en-GB"/>
        </w:rPr>
        <w:t>Management</w:t>
      </w:r>
      <w:r w:rsidRPr="002C58C9">
        <w:rPr>
          <w:rFonts w:cs="Calibri"/>
          <w:lang w:val="en-GB"/>
        </w:rPr>
        <w:t xml:space="preserve"> :</w:t>
      </w:r>
      <w:proofErr w:type="gramEnd"/>
      <w:r w:rsidRPr="002C58C9">
        <w:rPr>
          <w:rFonts w:cs="Calibri"/>
          <w:lang w:val="en-GB"/>
        </w:rPr>
        <w:t xml:space="preserve"> Installation of the required Go modules via go mod download.</w:t>
      </w:r>
    </w:p>
    <w:p w14:paraId="5ABEE684" w14:textId="77777777" w:rsidR="00B87E2E" w:rsidRPr="002C58C9" w:rsidRDefault="00B87E2E" w:rsidP="0082742F">
      <w:pPr>
        <w:numPr>
          <w:ilvl w:val="0"/>
          <w:numId w:val="56"/>
        </w:numPr>
        <w:jc w:val="both"/>
        <w:rPr>
          <w:rFonts w:cs="Calibri"/>
          <w:lang w:val="en-GB"/>
        </w:rPr>
      </w:pPr>
      <w:r w:rsidRPr="002C58C9">
        <w:rPr>
          <w:rFonts w:cs="Calibri"/>
          <w:b/>
          <w:bCs/>
          <w:lang w:val="en-GB"/>
        </w:rPr>
        <w:t xml:space="preserve">Compilation and </w:t>
      </w:r>
      <w:proofErr w:type="gramStart"/>
      <w:r w:rsidRPr="002C58C9">
        <w:rPr>
          <w:rFonts w:cs="Calibri"/>
          <w:b/>
          <w:bCs/>
          <w:lang w:val="en-GB"/>
        </w:rPr>
        <w:t>execution</w:t>
      </w:r>
      <w:r w:rsidRPr="002C58C9">
        <w:rPr>
          <w:rFonts w:cs="Calibri"/>
          <w:lang w:val="en-GB"/>
        </w:rPr>
        <w:t xml:space="preserve"> :</w:t>
      </w:r>
      <w:proofErr w:type="gramEnd"/>
      <w:r w:rsidRPr="002C58C9">
        <w:rPr>
          <w:rFonts w:cs="Calibri"/>
          <w:lang w:val="en-GB"/>
        </w:rPr>
        <w:t xml:space="preserve"> The go build command handles compilation, and execution is done on port 81.</w:t>
      </w:r>
    </w:p>
    <w:p w14:paraId="689E4C6A" w14:textId="77777777" w:rsidR="00B87E2E" w:rsidRPr="002C58C9" w:rsidRDefault="00B87E2E" w:rsidP="002C58C9">
      <w:pPr>
        <w:jc w:val="both"/>
        <w:rPr>
          <w:rFonts w:cs="Calibri"/>
          <w:lang w:val="en-GB"/>
        </w:rPr>
      </w:pPr>
      <w:r w:rsidRPr="002C58C9">
        <w:rPr>
          <w:rFonts w:cs="Calibri"/>
          <w:lang w:val="en-GB"/>
        </w:rPr>
        <w:t>From the Dockerfile we can then build the image.</w:t>
      </w:r>
    </w:p>
    <w:p w14:paraId="1BE65F05" w14:textId="49A310B2" w:rsidR="00B87E2E" w:rsidRPr="002C58C9" w:rsidRDefault="00B87E2E" w:rsidP="00496E75">
      <w:pPr>
        <w:pStyle w:val="Titre4"/>
        <w:numPr>
          <w:ilvl w:val="0"/>
          <w:numId w:val="55"/>
        </w:numPr>
        <w:jc w:val="both"/>
        <w:rPr>
          <w:rFonts w:ascii="Calibri" w:hAnsi="Calibri" w:cs="Calibri"/>
        </w:rPr>
      </w:pPr>
      <w:r w:rsidRPr="002C58C9">
        <w:rPr>
          <w:rFonts w:ascii="Calibri" w:hAnsi="Calibri" w:cs="Calibri"/>
        </w:rPr>
        <w:lastRenderedPageBreak/>
        <w:t xml:space="preserve">BONUS : </w:t>
      </w:r>
      <w:proofErr w:type="spellStart"/>
      <w:r w:rsidRPr="002C58C9">
        <w:rPr>
          <w:rFonts w:ascii="Calibri" w:hAnsi="Calibri" w:cs="Calibri"/>
        </w:rPr>
        <w:t>Buildpack</w:t>
      </w:r>
      <w:proofErr w:type="spellEnd"/>
    </w:p>
    <w:p w14:paraId="6FD7F47E" w14:textId="77777777" w:rsidR="00B87E2E" w:rsidRPr="002C58C9" w:rsidRDefault="00B87E2E" w:rsidP="002C58C9">
      <w:pPr>
        <w:jc w:val="both"/>
        <w:rPr>
          <w:rFonts w:cs="Calibri"/>
          <w:lang w:val="en-GB"/>
        </w:rPr>
      </w:pPr>
      <w:r w:rsidRPr="002C58C9">
        <w:rPr>
          <w:rFonts w:cs="Calibri"/>
          <w:lang w:val="en-GB"/>
        </w:rPr>
        <w:t xml:space="preserve">We were able to quickly try the implementation of the </w:t>
      </w:r>
      <w:proofErr w:type="spellStart"/>
      <w:r w:rsidRPr="002C58C9">
        <w:rPr>
          <w:rFonts w:cs="Calibri"/>
          <w:lang w:val="en-GB"/>
        </w:rPr>
        <w:t>buildpacks</w:t>
      </w:r>
      <w:proofErr w:type="spellEnd"/>
      <w:r w:rsidRPr="002C58C9">
        <w:rPr>
          <w:rFonts w:cs="Calibri"/>
          <w:lang w:val="en-GB"/>
        </w:rPr>
        <w:t>, with these steps:</w:t>
      </w:r>
    </w:p>
    <w:p w14:paraId="4ACB7005" w14:textId="77777777" w:rsidR="00B87E2E" w:rsidRPr="002C58C9" w:rsidRDefault="00B87E2E" w:rsidP="00496E75">
      <w:pPr>
        <w:pStyle w:val="Paragraphedeliste"/>
        <w:numPr>
          <w:ilvl w:val="0"/>
          <w:numId w:val="57"/>
        </w:numPr>
        <w:jc w:val="both"/>
        <w:rPr>
          <w:rFonts w:cs="Calibri"/>
          <w:lang w:val="en-GB"/>
        </w:rPr>
      </w:pPr>
      <w:r w:rsidRPr="002C58C9">
        <w:rPr>
          <w:rFonts w:cs="Calibri"/>
          <w:lang w:val="en-GB"/>
        </w:rPr>
        <w:t xml:space="preserve">Added commands to install the "pack-cli" </w:t>
      </w:r>
      <w:proofErr w:type="spellStart"/>
      <w:r w:rsidRPr="002C58C9">
        <w:rPr>
          <w:rFonts w:cs="Calibri"/>
          <w:lang w:val="en-GB"/>
        </w:rPr>
        <w:t>buildpack</w:t>
      </w:r>
      <w:proofErr w:type="spellEnd"/>
      <w:r w:rsidRPr="002C58C9">
        <w:rPr>
          <w:rFonts w:cs="Calibri"/>
          <w:lang w:val="en-GB"/>
        </w:rPr>
        <w:t xml:space="preserve"> program in setup_project.sh</w:t>
      </w:r>
    </w:p>
    <w:p w14:paraId="79955F88" w14:textId="77777777" w:rsidR="00B87E2E" w:rsidRPr="002C58C9" w:rsidRDefault="00B87E2E" w:rsidP="00496E75">
      <w:pPr>
        <w:pStyle w:val="Paragraphedeliste"/>
        <w:numPr>
          <w:ilvl w:val="0"/>
          <w:numId w:val="57"/>
        </w:numPr>
        <w:jc w:val="both"/>
        <w:rPr>
          <w:rFonts w:cs="Calibri"/>
          <w:lang w:val="en-GB"/>
        </w:rPr>
      </w:pPr>
      <w:r w:rsidRPr="002C58C9">
        <w:rPr>
          <w:rFonts w:cs="Calibri"/>
          <w:lang w:val="en-GB"/>
        </w:rPr>
        <w:t>Choice of builder: several builders were compatible with Go, but after testing two of them we finally decided that Google's (the creator of Go) was the most suitable: the rest of the game proved us right.</w:t>
      </w:r>
    </w:p>
    <w:p w14:paraId="727EDDF0" w14:textId="77777777" w:rsidR="00B87E2E" w:rsidRPr="002C58C9" w:rsidRDefault="00B87E2E" w:rsidP="00496E75">
      <w:pPr>
        <w:pStyle w:val="Paragraphedeliste"/>
        <w:numPr>
          <w:ilvl w:val="0"/>
          <w:numId w:val="57"/>
        </w:numPr>
        <w:jc w:val="both"/>
        <w:rPr>
          <w:rFonts w:cs="Calibri"/>
          <w:lang w:val="en-GB"/>
        </w:rPr>
      </w:pPr>
      <w:r w:rsidRPr="002C58C9">
        <w:rPr>
          <w:rFonts w:cs="Calibri"/>
          <w:lang w:val="en-GB"/>
        </w:rPr>
        <w:t>Added the build step of the image in the pipeline by temporarily replacing the classic build.</w:t>
      </w:r>
    </w:p>
    <w:p w14:paraId="08153202" w14:textId="77777777" w:rsidR="00B87E2E" w:rsidRPr="002C58C9" w:rsidRDefault="00B87E2E" w:rsidP="002C58C9">
      <w:pPr>
        <w:jc w:val="both"/>
        <w:rPr>
          <w:rFonts w:cs="Calibri"/>
          <w:lang w:val="en-GB"/>
        </w:rPr>
      </w:pPr>
      <w:r w:rsidRPr="002C58C9">
        <w:rPr>
          <w:rFonts w:cs="Calibri"/>
          <w:lang w:val="en-GB"/>
        </w:rPr>
        <w:t xml:space="preserve">In our case, the build and the pipeline went well overall but we didn't get the application in the browser at the end: we assume that it was missing configuration information such as the port to expose (to put in a </w:t>
      </w:r>
      <w:proofErr w:type="spellStart"/>
      <w:proofErr w:type="gramStart"/>
      <w:r w:rsidRPr="002C58C9">
        <w:rPr>
          <w:rFonts w:cs="Calibri"/>
          <w:lang w:val="en-GB"/>
        </w:rPr>
        <w:t>config.toml</w:t>
      </w:r>
      <w:proofErr w:type="spellEnd"/>
      <w:proofErr w:type="gramEnd"/>
      <w:r w:rsidRPr="002C58C9">
        <w:rPr>
          <w:rFonts w:cs="Calibri"/>
          <w:lang w:val="en-GB"/>
        </w:rPr>
        <w:t>...), as the application is on port 81. We were still able to note these differences compared to the classic docker build:</w:t>
      </w:r>
    </w:p>
    <w:p w14:paraId="302C26E8" w14:textId="77777777" w:rsidR="00B87E2E" w:rsidRPr="002C58C9" w:rsidRDefault="00B87E2E" w:rsidP="00496E75">
      <w:pPr>
        <w:pStyle w:val="Paragraphedeliste"/>
        <w:numPr>
          <w:ilvl w:val="0"/>
          <w:numId w:val="58"/>
        </w:numPr>
        <w:jc w:val="both"/>
        <w:rPr>
          <w:rFonts w:cs="Calibri"/>
          <w:lang w:val="en-GB"/>
        </w:rPr>
      </w:pPr>
      <w:r w:rsidRPr="002C58C9">
        <w:rPr>
          <w:rFonts w:cs="Calibri"/>
          <w:lang w:val="en-GB"/>
        </w:rPr>
        <w:t xml:space="preserve">No need to write a Dockerfile, a good part of the build actions </w:t>
      </w:r>
      <w:proofErr w:type="gramStart"/>
      <w:r w:rsidRPr="002C58C9">
        <w:rPr>
          <w:rFonts w:cs="Calibri"/>
          <w:lang w:val="en-GB"/>
        </w:rPr>
        <w:t>are</w:t>
      </w:r>
      <w:proofErr w:type="gramEnd"/>
      <w:r w:rsidRPr="002C58C9">
        <w:rPr>
          <w:rFonts w:cs="Calibri"/>
          <w:lang w:val="en-GB"/>
        </w:rPr>
        <w:t xml:space="preserve"> automated and the image can be manipulated by Docker without any problem afterwards.</w:t>
      </w:r>
    </w:p>
    <w:p w14:paraId="28DD6441" w14:textId="77777777" w:rsidR="00B87E2E" w:rsidRPr="002C58C9" w:rsidRDefault="00B87E2E" w:rsidP="00496E75">
      <w:pPr>
        <w:pStyle w:val="Paragraphedeliste"/>
        <w:numPr>
          <w:ilvl w:val="0"/>
          <w:numId w:val="58"/>
        </w:numPr>
        <w:jc w:val="both"/>
        <w:rPr>
          <w:rFonts w:cs="Calibri"/>
          <w:lang w:val="en-GB"/>
        </w:rPr>
      </w:pPr>
      <w:r w:rsidRPr="002C58C9">
        <w:rPr>
          <w:rFonts w:cs="Calibri"/>
          <w:lang w:val="en-GB"/>
        </w:rPr>
        <w:t xml:space="preserve">However, the build is slower and takes up more space. In addition, builders may have difficulty if they </w:t>
      </w:r>
      <w:proofErr w:type="gramStart"/>
      <w:r w:rsidRPr="002C58C9">
        <w:rPr>
          <w:rFonts w:cs="Calibri"/>
          <w:lang w:val="en-GB"/>
        </w:rPr>
        <w:t>have to</w:t>
      </w:r>
      <w:proofErr w:type="gramEnd"/>
      <w:r w:rsidRPr="002C58C9">
        <w:rPr>
          <w:rFonts w:cs="Calibri"/>
          <w:lang w:val="en-GB"/>
        </w:rPr>
        <w:t xml:space="preserve"> combine multiple languages in a project without coordination instructions.</w:t>
      </w:r>
    </w:p>
    <w:p w14:paraId="505BE083" w14:textId="77777777" w:rsidR="00B87E2E" w:rsidRPr="002C58C9" w:rsidRDefault="00B87E2E" w:rsidP="00496E75">
      <w:pPr>
        <w:pStyle w:val="Titre4"/>
        <w:numPr>
          <w:ilvl w:val="0"/>
          <w:numId w:val="55"/>
        </w:numPr>
        <w:jc w:val="both"/>
        <w:rPr>
          <w:rFonts w:ascii="Calibri" w:hAnsi="Calibri" w:cs="Calibri"/>
        </w:rPr>
      </w:pPr>
      <w:r w:rsidRPr="002C58C9">
        <w:rPr>
          <w:rFonts w:ascii="Calibri" w:hAnsi="Calibri" w:cs="Calibri"/>
        </w:rPr>
        <w:t xml:space="preserve">Unit </w:t>
      </w:r>
      <w:proofErr w:type="spellStart"/>
      <w:r w:rsidRPr="002C58C9">
        <w:rPr>
          <w:rFonts w:ascii="Calibri" w:hAnsi="Calibri" w:cs="Calibri"/>
        </w:rPr>
        <w:t>Testing</w:t>
      </w:r>
      <w:proofErr w:type="spellEnd"/>
    </w:p>
    <w:p w14:paraId="6FC0E5B1" w14:textId="77777777" w:rsidR="00B87E2E" w:rsidRPr="002C58C9" w:rsidRDefault="00B87E2E" w:rsidP="002C58C9">
      <w:pPr>
        <w:jc w:val="both"/>
        <w:rPr>
          <w:rFonts w:cs="Calibri"/>
          <w:lang w:val="en-GB"/>
        </w:rPr>
      </w:pPr>
      <w:r w:rsidRPr="002C58C9">
        <w:rPr>
          <w:rFonts w:cs="Calibri"/>
          <w:lang w:val="en-GB"/>
        </w:rPr>
        <w:t xml:space="preserve">Before any deployment, the pipeline runs unit tests via the </w:t>
      </w:r>
      <w:proofErr w:type="spellStart"/>
      <w:r w:rsidRPr="002C58C9">
        <w:rPr>
          <w:rFonts w:cs="Calibri"/>
          <w:lang w:val="en-GB"/>
        </w:rPr>
        <w:t>main_</w:t>
      </w:r>
      <w:proofErr w:type="gramStart"/>
      <w:r w:rsidRPr="002C58C9">
        <w:rPr>
          <w:rFonts w:cs="Calibri"/>
          <w:lang w:val="en-GB"/>
        </w:rPr>
        <w:t>test.go</w:t>
      </w:r>
      <w:proofErr w:type="spellEnd"/>
      <w:proofErr w:type="gramEnd"/>
      <w:r w:rsidRPr="002C58C9">
        <w:rPr>
          <w:rFonts w:cs="Calibri"/>
          <w:lang w:val="en-GB"/>
        </w:rPr>
        <w:t xml:space="preserve"> file, which we added ourselves, after launching the container locally. This ensures the stability of the application. Note that the "/</w:t>
      </w:r>
      <w:proofErr w:type="spellStart"/>
      <w:r w:rsidRPr="002C58C9">
        <w:rPr>
          <w:rFonts w:cs="Calibri"/>
          <w:lang w:val="en-GB"/>
        </w:rPr>
        <w:t>whoami</w:t>
      </w:r>
      <w:proofErr w:type="spellEnd"/>
      <w:r w:rsidRPr="002C58C9">
        <w:rPr>
          <w:rFonts w:cs="Calibri"/>
          <w:lang w:val="en-GB"/>
        </w:rPr>
        <w:t xml:space="preserve">" endpoint is customized to return the </w:t>
      </w:r>
      <w:proofErr w:type="gramStart"/>
      <w:r w:rsidRPr="002C58C9">
        <w:rPr>
          <w:rFonts w:cs="Calibri"/>
          <w:lang w:val="en-GB"/>
        </w:rPr>
        <w:t>team</w:t>
      </w:r>
      <w:proofErr w:type="gramEnd"/>
      <w:r w:rsidRPr="002C58C9">
        <w:rPr>
          <w:rFonts w:cs="Calibri"/>
          <w:lang w:val="en-GB"/>
        </w:rPr>
        <w:t xml:space="preserve"> name, verified via an HTTP request sent by one of these local tests.</w:t>
      </w:r>
    </w:p>
    <w:p w14:paraId="5638AAEA" w14:textId="77777777" w:rsidR="00B87E2E" w:rsidRPr="002C58C9" w:rsidRDefault="00B87E2E" w:rsidP="002C58C9">
      <w:pPr>
        <w:jc w:val="both"/>
        <w:rPr>
          <w:rFonts w:cs="Calibri"/>
          <w:lang w:val="en-GB"/>
        </w:rPr>
      </w:pPr>
      <w:proofErr w:type="gramStart"/>
      <w:r w:rsidRPr="002C58C9">
        <w:rPr>
          <w:rFonts w:cs="Calibri"/>
          <w:lang w:val="en-GB"/>
        </w:rPr>
        <w:t>Finally</w:t>
      </w:r>
      <w:proofErr w:type="gramEnd"/>
      <w:r w:rsidRPr="002C58C9">
        <w:rPr>
          <w:rFonts w:cs="Calibri"/>
          <w:lang w:val="en-GB"/>
        </w:rPr>
        <w:t xml:space="preserve"> after the tests, we push the image to the Docker Hub "efrei_2023" for the rest.</w:t>
      </w:r>
    </w:p>
    <w:p w14:paraId="62420A08" w14:textId="3366911D" w:rsidR="00B87E2E" w:rsidRPr="002C58C9" w:rsidRDefault="00B87E2E" w:rsidP="00496E75">
      <w:pPr>
        <w:pStyle w:val="Titre3"/>
        <w:numPr>
          <w:ilvl w:val="1"/>
          <w:numId w:val="47"/>
        </w:numPr>
        <w:jc w:val="both"/>
        <w:rPr>
          <w:rFonts w:ascii="Calibri" w:hAnsi="Calibri" w:cs="Calibri"/>
        </w:rPr>
      </w:pPr>
      <w:bookmarkStart w:id="11" w:name="_Toc187802082"/>
      <w:proofErr w:type="spellStart"/>
      <w:r w:rsidRPr="002C58C9">
        <w:rPr>
          <w:rFonts w:ascii="Calibri" w:hAnsi="Calibri" w:cs="Calibri"/>
        </w:rPr>
        <w:t>Deploying</w:t>
      </w:r>
      <w:proofErr w:type="spellEnd"/>
      <w:r w:rsidRPr="002C58C9">
        <w:rPr>
          <w:rFonts w:ascii="Calibri" w:hAnsi="Calibri" w:cs="Calibri"/>
        </w:rPr>
        <w:t xml:space="preserve"> on Kubernetes</w:t>
      </w:r>
      <w:bookmarkEnd w:id="11"/>
    </w:p>
    <w:p w14:paraId="1A87B172" w14:textId="77777777" w:rsidR="00B87E2E" w:rsidRPr="002C58C9" w:rsidRDefault="00B87E2E" w:rsidP="00783684">
      <w:pPr>
        <w:pStyle w:val="Titre4"/>
        <w:numPr>
          <w:ilvl w:val="1"/>
          <w:numId w:val="59"/>
        </w:numPr>
        <w:jc w:val="both"/>
        <w:rPr>
          <w:rFonts w:ascii="Calibri" w:hAnsi="Calibri" w:cs="Calibri"/>
        </w:rPr>
      </w:pPr>
      <w:r w:rsidRPr="002C58C9">
        <w:rPr>
          <w:rFonts w:ascii="Calibri" w:hAnsi="Calibri" w:cs="Calibri"/>
        </w:rPr>
        <w:t>Deployment in a "</w:t>
      </w:r>
      <w:proofErr w:type="spellStart"/>
      <w:r w:rsidRPr="002C58C9">
        <w:rPr>
          <w:rFonts w:ascii="Calibri" w:hAnsi="Calibri" w:cs="Calibri"/>
        </w:rPr>
        <w:t>Development</w:t>
      </w:r>
      <w:proofErr w:type="spellEnd"/>
      <w:r w:rsidRPr="002C58C9">
        <w:rPr>
          <w:rFonts w:ascii="Calibri" w:hAnsi="Calibri" w:cs="Calibri"/>
        </w:rPr>
        <w:t xml:space="preserve">" </w:t>
      </w:r>
      <w:proofErr w:type="spellStart"/>
      <w:r w:rsidRPr="002C58C9">
        <w:rPr>
          <w:rFonts w:ascii="Calibri" w:hAnsi="Calibri" w:cs="Calibri"/>
        </w:rPr>
        <w:t>environment</w:t>
      </w:r>
      <w:proofErr w:type="spellEnd"/>
    </w:p>
    <w:p w14:paraId="62AF2267" w14:textId="77777777" w:rsidR="00B87E2E" w:rsidRPr="002C58C9" w:rsidRDefault="00B87E2E" w:rsidP="002C58C9">
      <w:pPr>
        <w:jc w:val="both"/>
        <w:rPr>
          <w:rFonts w:cs="Calibri"/>
        </w:rPr>
      </w:pPr>
      <w:r w:rsidRPr="002C58C9">
        <w:rPr>
          <w:rFonts w:cs="Calibri"/>
          <w:lang w:val="en-GB"/>
        </w:rPr>
        <w:t>The pipeline uses the dev-</w:t>
      </w:r>
      <w:proofErr w:type="spellStart"/>
      <w:r w:rsidRPr="002C58C9">
        <w:rPr>
          <w:rFonts w:cs="Calibri"/>
          <w:lang w:val="en-GB"/>
        </w:rPr>
        <w:t>deployment.yaml</w:t>
      </w:r>
      <w:proofErr w:type="spellEnd"/>
      <w:r w:rsidRPr="002C58C9">
        <w:rPr>
          <w:rFonts w:cs="Calibri"/>
          <w:lang w:val="en-GB"/>
        </w:rPr>
        <w:t xml:space="preserve"> file to deploy the application to Kubernetes. </w:t>
      </w:r>
      <w:r w:rsidRPr="002C58C9">
        <w:rPr>
          <w:rFonts w:cs="Calibri"/>
        </w:rPr>
        <w:t xml:space="preserve">The actions </w:t>
      </w:r>
      <w:proofErr w:type="spellStart"/>
      <w:r w:rsidRPr="002C58C9">
        <w:rPr>
          <w:rFonts w:cs="Calibri"/>
        </w:rPr>
        <w:t>carried</w:t>
      </w:r>
      <w:proofErr w:type="spellEnd"/>
      <w:r w:rsidRPr="002C58C9">
        <w:rPr>
          <w:rFonts w:cs="Calibri"/>
        </w:rPr>
        <w:t xml:space="preserve"> out </w:t>
      </w:r>
      <w:proofErr w:type="gramStart"/>
      <w:r w:rsidRPr="002C58C9">
        <w:rPr>
          <w:rFonts w:cs="Calibri"/>
        </w:rPr>
        <w:t>are:</w:t>
      </w:r>
      <w:proofErr w:type="gramEnd"/>
    </w:p>
    <w:p w14:paraId="73C7A7E6" w14:textId="77777777" w:rsidR="00B87E2E" w:rsidRPr="002C58C9" w:rsidRDefault="00B87E2E" w:rsidP="00783684">
      <w:pPr>
        <w:numPr>
          <w:ilvl w:val="0"/>
          <w:numId w:val="60"/>
        </w:numPr>
        <w:jc w:val="both"/>
        <w:rPr>
          <w:rFonts w:cs="Calibri"/>
          <w:lang w:val="en-GB"/>
        </w:rPr>
      </w:pPr>
      <w:proofErr w:type="gramStart"/>
      <w:r w:rsidRPr="002C58C9">
        <w:rPr>
          <w:rFonts w:cs="Calibri"/>
          <w:b/>
          <w:bCs/>
          <w:lang w:val="en-GB"/>
        </w:rPr>
        <w:t>Initialization</w:t>
      </w:r>
      <w:r w:rsidRPr="002C58C9">
        <w:rPr>
          <w:rFonts w:cs="Calibri"/>
          <w:lang w:val="en-GB"/>
        </w:rPr>
        <w:t xml:space="preserve"> :</w:t>
      </w:r>
      <w:proofErr w:type="gramEnd"/>
      <w:r w:rsidRPr="002C58C9">
        <w:rPr>
          <w:rFonts w:cs="Calibri"/>
          <w:lang w:val="en-GB"/>
        </w:rPr>
        <w:t xml:space="preserve"> Creation of the "development" and "production" namespaces if non-existent.</w:t>
      </w:r>
    </w:p>
    <w:p w14:paraId="4D8124A1" w14:textId="77777777" w:rsidR="00B87E2E" w:rsidRPr="002C58C9" w:rsidRDefault="00B87E2E" w:rsidP="00783684">
      <w:pPr>
        <w:numPr>
          <w:ilvl w:val="0"/>
          <w:numId w:val="60"/>
        </w:numPr>
        <w:jc w:val="both"/>
        <w:rPr>
          <w:rFonts w:cs="Calibri"/>
          <w:lang w:val="en-GB"/>
        </w:rPr>
      </w:pPr>
      <w:r w:rsidRPr="002C58C9">
        <w:rPr>
          <w:rFonts w:cs="Calibri"/>
          <w:b/>
          <w:bCs/>
          <w:lang w:val="en-GB"/>
        </w:rPr>
        <w:t xml:space="preserve">Configuration </w:t>
      </w:r>
      <w:proofErr w:type="gramStart"/>
      <w:r w:rsidRPr="002C58C9">
        <w:rPr>
          <w:rFonts w:cs="Calibri"/>
          <w:b/>
          <w:bCs/>
          <w:lang w:val="en-GB"/>
        </w:rPr>
        <w:t>enforcement</w:t>
      </w:r>
      <w:r w:rsidRPr="002C58C9">
        <w:rPr>
          <w:rFonts w:cs="Calibri"/>
          <w:lang w:val="en-GB"/>
        </w:rPr>
        <w:t xml:space="preserve"> :</w:t>
      </w:r>
      <w:proofErr w:type="gramEnd"/>
      <w:r w:rsidRPr="002C58C9">
        <w:rPr>
          <w:rFonts w:cs="Calibri"/>
          <w:lang w:val="en-GB"/>
        </w:rPr>
        <w:t xml:space="preserve"> The deployment and services are created using kubectl apply. After a wait for this creation, Minikube then applies the service configuration to expose the application.</w:t>
      </w:r>
    </w:p>
    <w:p w14:paraId="6E671AEA" w14:textId="77777777" w:rsidR="00B87E2E" w:rsidRPr="002C58C9" w:rsidRDefault="00B87E2E" w:rsidP="00783684">
      <w:pPr>
        <w:numPr>
          <w:ilvl w:val="0"/>
          <w:numId w:val="60"/>
        </w:numPr>
        <w:jc w:val="both"/>
        <w:rPr>
          <w:rFonts w:cs="Calibri"/>
          <w:lang w:val="en-GB"/>
        </w:rPr>
      </w:pPr>
      <w:proofErr w:type="gramStart"/>
      <w:r w:rsidRPr="002C58C9">
        <w:rPr>
          <w:rFonts w:cs="Calibri"/>
          <w:b/>
          <w:bCs/>
          <w:lang w:val="en-GB"/>
        </w:rPr>
        <w:t>Validation</w:t>
      </w:r>
      <w:r w:rsidRPr="002C58C9">
        <w:rPr>
          <w:rFonts w:cs="Calibri"/>
          <w:lang w:val="en-GB"/>
        </w:rPr>
        <w:t xml:space="preserve"> :</w:t>
      </w:r>
      <w:proofErr w:type="gramEnd"/>
      <w:r w:rsidRPr="002C58C9">
        <w:rPr>
          <w:rFonts w:cs="Calibri"/>
          <w:lang w:val="en-GB"/>
        </w:rPr>
        <w:t xml:space="preserve"> The pipeline runs tests on the endpoint "/</w:t>
      </w:r>
      <w:proofErr w:type="spellStart"/>
      <w:r w:rsidRPr="002C58C9">
        <w:rPr>
          <w:rFonts w:cs="Calibri"/>
          <w:lang w:val="en-GB"/>
        </w:rPr>
        <w:t>healthcheck</w:t>
      </w:r>
      <w:proofErr w:type="spellEnd"/>
      <w:r w:rsidRPr="002C58C9">
        <w:rPr>
          <w:rFonts w:cs="Calibri"/>
          <w:lang w:val="en-GB"/>
        </w:rPr>
        <w:t>" and the root "/" to verify that the application is functional.</w:t>
      </w:r>
    </w:p>
    <w:p w14:paraId="04806877" w14:textId="100363BB" w:rsidR="00B87E2E" w:rsidRPr="00783684" w:rsidRDefault="00B87E2E" w:rsidP="008A4656">
      <w:pPr>
        <w:pStyle w:val="Titre4"/>
        <w:numPr>
          <w:ilvl w:val="1"/>
          <w:numId w:val="59"/>
        </w:numPr>
        <w:rPr>
          <w:lang w:val="en-GB"/>
        </w:rPr>
      </w:pPr>
      <w:r w:rsidRPr="00783684">
        <w:rPr>
          <w:lang w:val="en-GB"/>
        </w:rPr>
        <w:t>Transition to the "Production" environment</w:t>
      </w:r>
    </w:p>
    <w:p w14:paraId="4D344E9C" w14:textId="77777777" w:rsidR="00B87E2E" w:rsidRPr="002C58C9" w:rsidRDefault="00B87E2E" w:rsidP="002C58C9">
      <w:pPr>
        <w:jc w:val="both"/>
        <w:rPr>
          <w:rFonts w:cs="Calibri"/>
          <w:lang w:val="en-GB"/>
        </w:rPr>
      </w:pPr>
      <w:r w:rsidRPr="002C58C9">
        <w:rPr>
          <w:rFonts w:cs="Calibri"/>
          <w:lang w:val="en-GB"/>
        </w:rPr>
        <w:t>After the previous step is committed, the pipeline deploys the application to production via prod-</w:t>
      </w:r>
      <w:proofErr w:type="spellStart"/>
      <w:proofErr w:type="gramStart"/>
      <w:r w:rsidRPr="002C58C9">
        <w:rPr>
          <w:rFonts w:cs="Calibri"/>
          <w:lang w:val="en-GB"/>
        </w:rPr>
        <w:t>deployment.yaml</w:t>
      </w:r>
      <w:proofErr w:type="spellEnd"/>
      <w:proofErr w:type="gramEnd"/>
      <w:r w:rsidRPr="002C58C9">
        <w:rPr>
          <w:rFonts w:cs="Calibri"/>
          <w:lang w:val="en-GB"/>
        </w:rPr>
        <w:t xml:space="preserve">. We apply a configuration adapted to the "production" namespace, with more replicas. </w:t>
      </w:r>
    </w:p>
    <w:p w14:paraId="6AB8850B" w14:textId="77777777" w:rsidR="00B87E2E" w:rsidRPr="002C58C9" w:rsidRDefault="00B87E2E" w:rsidP="002C58C9">
      <w:pPr>
        <w:jc w:val="both"/>
        <w:rPr>
          <w:rFonts w:cs="Calibri"/>
          <w:lang w:val="en-GB"/>
        </w:rPr>
      </w:pPr>
      <w:r w:rsidRPr="002C58C9">
        <w:rPr>
          <w:rFonts w:cs="Calibri"/>
          <w:lang w:val="en-GB"/>
        </w:rPr>
        <w:t>So here is the proof of the deployed application:</w:t>
      </w:r>
    </w:p>
    <w:p w14:paraId="0157DEA7" w14:textId="50662CB3" w:rsidR="00C864D6" w:rsidRPr="002C58C9" w:rsidRDefault="00C864D6" w:rsidP="002C58C9">
      <w:pPr>
        <w:jc w:val="both"/>
        <w:rPr>
          <w:rFonts w:cs="Calibri"/>
        </w:rPr>
      </w:pPr>
      <w:r w:rsidRPr="002C58C9">
        <w:rPr>
          <w:rFonts w:cs="Calibri"/>
          <w:noProof/>
        </w:rPr>
        <w:lastRenderedPageBreak/>
        <w:drawing>
          <wp:inline distT="0" distB="0" distL="0" distR="0" wp14:anchorId="7ACDBCA5" wp14:editId="13847698">
            <wp:extent cx="5731510" cy="3080385"/>
            <wp:effectExtent l="0" t="0" r="2540" b="5715"/>
            <wp:docPr id="1054093899" name="Image 1" descr="Une image contenant logiciel, texte, Logiciel multimédia,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2B62F5D4" w14:textId="18702951" w:rsidR="06CEB39A" w:rsidRPr="002C58C9" w:rsidRDefault="06CEB39A" w:rsidP="002C58C9">
      <w:pPr>
        <w:jc w:val="both"/>
        <w:rPr>
          <w:rFonts w:cs="Calibri"/>
        </w:rPr>
      </w:pPr>
      <w:r w:rsidRPr="002C58C9">
        <w:rPr>
          <w:rFonts w:cs="Calibri"/>
        </w:rPr>
        <w:br w:type="page"/>
      </w:r>
    </w:p>
    <w:p w14:paraId="2F2528D4" w14:textId="2647320C" w:rsidR="006D5208" w:rsidRPr="002C58C9" w:rsidRDefault="006D5208" w:rsidP="00961BAE">
      <w:pPr>
        <w:pStyle w:val="Titre2"/>
        <w:rPr>
          <w:lang w:val="en-GB"/>
        </w:rPr>
      </w:pPr>
      <w:bookmarkStart w:id="12" w:name="_Toc187712071"/>
      <w:bookmarkStart w:id="13" w:name="_Toc187802083"/>
      <w:r w:rsidRPr="002C58C9">
        <w:rPr>
          <w:lang w:val="en-GB"/>
        </w:rPr>
        <w:lastRenderedPageBreak/>
        <w:t>Part 2</w:t>
      </w:r>
      <w:bookmarkEnd w:id="12"/>
      <w:bookmarkEnd w:id="13"/>
    </w:p>
    <w:p w14:paraId="3F9C2129" w14:textId="1389E72E" w:rsidR="006D5208" w:rsidRPr="002C58C9" w:rsidRDefault="006D5208" w:rsidP="00961BAE">
      <w:pPr>
        <w:pStyle w:val="Titre3"/>
        <w:numPr>
          <w:ilvl w:val="0"/>
          <w:numId w:val="68"/>
        </w:numPr>
        <w:rPr>
          <w:lang w:val="en-GB"/>
        </w:rPr>
      </w:pPr>
      <w:bookmarkStart w:id="14" w:name="_Toc184430060"/>
      <w:bookmarkStart w:id="15" w:name="_Toc187712072"/>
      <w:bookmarkStart w:id="16" w:name="_Toc187802084"/>
      <w:r w:rsidRPr="002C58C9">
        <w:rPr>
          <w:lang w:val="en-GB"/>
        </w:rPr>
        <w:t>Setup of environment: Prometheus, Grafana</w:t>
      </w:r>
      <w:bookmarkEnd w:id="14"/>
      <w:bookmarkEnd w:id="15"/>
      <w:bookmarkEnd w:id="16"/>
    </w:p>
    <w:p w14:paraId="3D883254" w14:textId="3B60EF43" w:rsidR="00035C61" w:rsidRPr="002C58C9" w:rsidRDefault="006D5208" w:rsidP="00961BAE">
      <w:pPr>
        <w:pStyle w:val="Titre4"/>
        <w:numPr>
          <w:ilvl w:val="0"/>
          <w:numId w:val="69"/>
        </w:numPr>
        <w:rPr>
          <w:b/>
          <w:bCs/>
          <w:lang w:val="en-GB"/>
        </w:rPr>
      </w:pPr>
      <w:bookmarkStart w:id="17" w:name="_Toc184430062"/>
      <w:bookmarkStart w:id="18" w:name="_Toc187712073"/>
      <w:r w:rsidRPr="002C58C9">
        <w:rPr>
          <w:lang w:val="en-GB"/>
        </w:rPr>
        <w:t>Prometheus</w:t>
      </w:r>
      <w:bookmarkEnd w:id="17"/>
      <w:bookmarkEnd w:id="18"/>
      <w:r w:rsidR="00035C61" w:rsidRPr="002C58C9">
        <w:rPr>
          <w:lang w:val="en-GB"/>
        </w:rPr>
        <w:t xml:space="preserve"> </w:t>
      </w:r>
      <w:r w:rsidR="0000143B">
        <w:rPr>
          <w:lang w:val="en-GB"/>
        </w:rPr>
        <w:t>s</w:t>
      </w:r>
      <w:r w:rsidR="00035C61" w:rsidRPr="002C58C9">
        <w:rPr>
          <w:lang w:val="en-GB"/>
        </w:rPr>
        <w:t>etup</w:t>
      </w:r>
    </w:p>
    <w:p w14:paraId="3B923473" w14:textId="34AF20C0" w:rsidR="006D5208" w:rsidRPr="002C58C9" w:rsidRDefault="003D1DDA" w:rsidP="002C58C9">
      <w:pPr>
        <w:spacing w:after="0"/>
        <w:jc w:val="both"/>
        <w:rPr>
          <w:rFonts w:cs="Calibri"/>
          <w:lang w:val="en-GB"/>
        </w:rPr>
      </w:pPr>
      <w:r w:rsidRPr="002C58C9">
        <w:rPr>
          <w:rFonts w:cs="Calibri"/>
          <w:lang w:val="en-GB"/>
        </w:rPr>
        <w:t>The first step involved adding Helm repositories for Prometheus and Grafana, which offer pre-packaged charts for easy deployment of monitoring services. The repositories were updated to ensure access to the latest versions.</w:t>
      </w:r>
    </w:p>
    <w:p w14:paraId="3167D617" w14:textId="77777777" w:rsidR="003D1DDA" w:rsidRPr="002C58C9" w:rsidRDefault="003D1DDA" w:rsidP="002C58C9">
      <w:pPr>
        <w:spacing w:after="0"/>
        <w:jc w:val="both"/>
        <w:rPr>
          <w:rFonts w:cs="Calibri"/>
          <w:lang w:val="en-GB"/>
        </w:rPr>
      </w:pPr>
    </w:p>
    <w:p w14:paraId="6B42B7E4" w14:textId="35CC1C12" w:rsidR="006D5208" w:rsidRPr="002C58C9" w:rsidRDefault="006D5208" w:rsidP="002C58C9">
      <w:pPr>
        <w:spacing w:after="0"/>
        <w:jc w:val="both"/>
        <w:rPr>
          <w:rFonts w:cs="Calibri"/>
          <w:lang w:val="en-GB"/>
        </w:rPr>
      </w:pPr>
      <w:r w:rsidRPr="002C58C9">
        <w:rPr>
          <w:rFonts w:cs="Calibri"/>
          <w:lang w:val="en-GB"/>
        </w:rPr>
        <w:t>Prometheus has been installed in the "</w:t>
      </w:r>
      <w:r w:rsidR="00035C61" w:rsidRPr="002C58C9">
        <w:rPr>
          <w:rFonts w:cs="Calibri"/>
          <w:lang w:val="en-GB"/>
        </w:rPr>
        <w:t>production</w:t>
      </w:r>
      <w:r w:rsidRPr="002C58C9">
        <w:rPr>
          <w:rFonts w:cs="Calibri"/>
          <w:lang w:val="en-GB"/>
        </w:rPr>
        <w:t>" namespace via a Helm chart</w:t>
      </w:r>
      <w:r w:rsidR="00035C61" w:rsidRPr="002C58C9">
        <w:rPr>
          <w:rFonts w:cs="Calibri"/>
          <w:lang w:val="en-GB"/>
        </w:rPr>
        <w:t xml:space="preserve"> (the same namespace of the app)</w:t>
      </w:r>
      <w:r w:rsidRPr="002C58C9">
        <w:rPr>
          <w:rFonts w:cs="Calibri"/>
          <w:lang w:val="en-GB"/>
        </w:rPr>
        <w:t>. Prometheus collects performance metrics and exposes that data for use by other tools like Grafana for visualization.</w:t>
      </w:r>
    </w:p>
    <w:p w14:paraId="79959C49" w14:textId="77777777" w:rsidR="006D5208" w:rsidRPr="002C58C9" w:rsidRDefault="006D5208" w:rsidP="002C58C9">
      <w:pPr>
        <w:spacing w:after="0"/>
        <w:jc w:val="both"/>
        <w:rPr>
          <w:rFonts w:cs="Calibri"/>
          <w:lang w:val="en-GB"/>
        </w:rPr>
      </w:pPr>
      <w:r w:rsidRPr="002C58C9">
        <w:rPr>
          <w:rFonts w:cs="Calibri"/>
          <w:noProof/>
          <w:lang w:val="en-GB"/>
        </w:rPr>
        <w:drawing>
          <wp:anchor distT="0" distB="0" distL="114300" distR="114300" simplePos="0" relativeHeight="251658249" behindDoc="0" locked="0" layoutInCell="1" allowOverlap="1" wp14:anchorId="5ACB52CB" wp14:editId="04B71947">
            <wp:simplePos x="0" y="0"/>
            <wp:positionH relativeFrom="page">
              <wp:posOffset>403742</wp:posOffset>
            </wp:positionH>
            <wp:positionV relativeFrom="paragraph">
              <wp:posOffset>251563</wp:posOffset>
            </wp:positionV>
            <wp:extent cx="6932930" cy="2700655"/>
            <wp:effectExtent l="0" t="0" r="1270" b="4445"/>
            <wp:wrapTopAndBottom/>
            <wp:docPr id="227998732"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8732" name="Image 1" descr="Une image contenant texte, capture d’écran, menu,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2930" cy="2700655"/>
                    </a:xfrm>
                    <a:prstGeom prst="rect">
                      <a:avLst/>
                    </a:prstGeom>
                  </pic:spPr>
                </pic:pic>
              </a:graphicData>
            </a:graphic>
            <wp14:sizeRelH relativeFrom="margin">
              <wp14:pctWidth>0</wp14:pctWidth>
            </wp14:sizeRelH>
            <wp14:sizeRelV relativeFrom="margin">
              <wp14:pctHeight>0</wp14:pctHeight>
            </wp14:sizeRelV>
          </wp:anchor>
        </w:drawing>
      </w:r>
    </w:p>
    <w:p w14:paraId="7B99A376" w14:textId="77777777" w:rsidR="006D5208" w:rsidRPr="002C58C9" w:rsidRDefault="006D5208" w:rsidP="002C58C9">
      <w:pPr>
        <w:spacing w:after="0"/>
        <w:jc w:val="both"/>
        <w:rPr>
          <w:rFonts w:cs="Calibri"/>
          <w:lang w:val="en-GB"/>
        </w:rPr>
      </w:pPr>
    </w:p>
    <w:p w14:paraId="5020EB50" w14:textId="370777E5" w:rsidR="006D5208" w:rsidRPr="002C58C9" w:rsidRDefault="006D5208" w:rsidP="00961BAE">
      <w:pPr>
        <w:pStyle w:val="Titre4"/>
        <w:numPr>
          <w:ilvl w:val="0"/>
          <w:numId w:val="69"/>
        </w:numPr>
        <w:rPr>
          <w:lang w:val="en-GB"/>
        </w:rPr>
      </w:pPr>
      <w:bookmarkStart w:id="19" w:name="_Toc184430063"/>
      <w:bookmarkStart w:id="20" w:name="_Toc187712074"/>
      <w:r w:rsidRPr="002C58C9">
        <w:rPr>
          <w:lang w:val="en-GB"/>
        </w:rPr>
        <w:t>Grafana</w:t>
      </w:r>
      <w:bookmarkEnd w:id="19"/>
      <w:bookmarkEnd w:id="20"/>
      <w:r w:rsidR="0000143B">
        <w:rPr>
          <w:lang w:val="en-GB"/>
        </w:rPr>
        <w:t xml:space="preserve"> setup</w:t>
      </w:r>
    </w:p>
    <w:p w14:paraId="19F0493C" w14:textId="5F309E24" w:rsidR="006D5208" w:rsidRPr="002C58C9" w:rsidRDefault="006D5208" w:rsidP="002C58C9">
      <w:pPr>
        <w:jc w:val="both"/>
        <w:rPr>
          <w:rFonts w:cs="Calibri"/>
          <w:lang w:val="en-GB"/>
        </w:rPr>
      </w:pPr>
      <w:r w:rsidRPr="002C58C9">
        <w:rPr>
          <w:rFonts w:cs="Calibri"/>
          <w:noProof/>
          <w:lang w:val="en-GB"/>
        </w:rPr>
        <w:drawing>
          <wp:anchor distT="0" distB="0" distL="114300" distR="114300" simplePos="0" relativeHeight="251658250" behindDoc="0" locked="0" layoutInCell="1" allowOverlap="1" wp14:anchorId="7A801110" wp14:editId="452A5978">
            <wp:simplePos x="0" y="0"/>
            <wp:positionH relativeFrom="column">
              <wp:posOffset>-438785</wp:posOffset>
            </wp:positionH>
            <wp:positionV relativeFrom="paragraph">
              <wp:posOffset>822960</wp:posOffset>
            </wp:positionV>
            <wp:extent cx="6764655" cy="2133600"/>
            <wp:effectExtent l="0" t="0" r="0" b="0"/>
            <wp:wrapTopAndBottom/>
            <wp:docPr id="95000937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372" name="Image 1" descr="Une image contenant capture d’écran,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4655" cy="2133600"/>
                    </a:xfrm>
                    <a:prstGeom prst="rect">
                      <a:avLst/>
                    </a:prstGeom>
                  </pic:spPr>
                </pic:pic>
              </a:graphicData>
            </a:graphic>
            <wp14:sizeRelH relativeFrom="margin">
              <wp14:pctWidth>0</wp14:pctWidth>
            </wp14:sizeRelH>
            <wp14:sizeRelV relativeFrom="margin">
              <wp14:pctHeight>0</wp14:pctHeight>
            </wp14:sizeRelV>
          </wp:anchor>
        </w:drawing>
      </w:r>
      <w:r w:rsidR="00666FE6" w:rsidRPr="002C58C9">
        <w:rPr>
          <w:rFonts w:cs="Calibri"/>
          <w:lang w:val="en-GB"/>
        </w:rPr>
        <w:t xml:space="preserve"> </w:t>
      </w:r>
      <w:r w:rsidR="00666FE6" w:rsidRPr="002C58C9">
        <w:rPr>
          <w:rFonts w:cs="Calibri"/>
          <w:lang w:val="en-GB"/>
        </w:rPr>
        <w:t>Grafana, a powerful visualization platform, was deployed via its Helm chart. For simplicity, a default administrator password was used during the installation. Grafana connects to Prometheus to access the performance metrics and build dashboards for visual representation.</w:t>
      </w:r>
      <w:r w:rsidRPr="002C58C9">
        <w:rPr>
          <w:rFonts w:cs="Calibri"/>
          <w:lang w:val="en-GB"/>
        </w:rPr>
        <w:t xml:space="preserve"> </w:t>
      </w:r>
    </w:p>
    <w:p w14:paraId="32364F3A" w14:textId="77777777" w:rsidR="006D5208" w:rsidRPr="002C58C9" w:rsidRDefault="006D5208" w:rsidP="002C58C9">
      <w:pPr>
        <w:jc w:val="both"/>
        <w:rPr>
          <w:rFonts w:cs="Calibri"/>
          <w:lang w:val="en-GB"/>
        </w:rPr>
      </w:pPr>
    </w:p>
    <w:p w14:paraId="0A1D3481" w14:textId="6C5C0E8D" w:rsidR="000B3B78" w:rsidRPr="0000143B" w:rsidRDefault="000B3B78" w:rsidP="00961BAE">
      <w:pPr>
        <w:pStyle w:val="Titre3"/>
        <w:numPr>
          <w:ilvl w:val="0"/>
          <w:numId w:val="68"/>
        </w:numPr>
        <w:rPr>
          <w:lang w:val="en-GB"/>
        </w:rPr>
      </w:pPr>
      <w:bookmarkStart w:id="21" w:name="_Toc184430066"/>
      <w:bookmarkStart w:id="22" w:name="_Toc187712076"/>
      <w:bookmarkStart w:id="23" w:name="_Toc187802085"/>
      <w:r w:rsidRPr="0000143B">
        <w:rPr>
          <w:lang w:val="en-GB"/>
        </w:rPr>
        <w:lastRenderedPageBreak/>
        <w:t>Exposing the Tools through Kubernetes</w:t>
      </w:r>
      <w:bookmarkEnd w:id="23"/>
    </w:p>
    <w:p w14:paraId="1648956E" w14:textId="7754C52D" w:rsidR="006D5208" w:rsidRPr="002C58C9" w:rsidRDefault="006D5208" w:rsidP="00961BAE">
      <w:pPr>
        <w:pStyle w:val="Titre4"/>
        <w:numPr>
          <w:ilvl w:val="0"/>
          <w:numId w:val="71"/>
        </w:numPr>
        <w:rPr>
          <w:lang w:val="en-GB"/>
        </w:rPr>
      </w:pPr>
      <w:r w:rsidRPr="002C58C9">
        <w:rPr>
          <w:lang w:val="en-GB"/>
        </w:rPr>
        <w:t>Pre-configuration of Prometheus</w:t>
      </w:r>
      <w:bookmarkEnd w:id="21"/>
      <w:bookmarkEnd w:id="22"/>
    </w:p>
    <w:p w14:paraId="3D76C9AF" w14:textId="77777777" w:rsidR="000B3B78" w:rsidRPr="002C58C9" w:rsidRDefault="000B3B78" w:rsidP="002C58C9">
      <w:pPr>
        <w:jc w:val="both"/>
        <w:rPr>
          <w:rFonts w:cs="Calibri"/>
          <w:b/>
          <w:bCs/>
          <w:lang w:val="en-GB"/>
        </w:rPr>
      </w:pPr>
      <w:r w:rsidRPr="002C58C9">
        <w:rPr>
          <w:rFonts w:cs="Calibri"/>
          <w:b/>
          <w:bCs/>
          <w:lang w:val="en-GB"/>
        </w:rPr>
        <w:t>Configuring Prometheus Alerts</w:t>
      </w:r>
    </w:p>
    <w:p w14:paraId="0000A3A9" w14:textId="39468A9C" w:rsidR="006D5208" w:rsidRPr="002C58C9" w:rsidRDefault="00A70605" w:rsidP="002C58C9">
      <w:pPr>
        <w:jc w:val="both"/>
        <w:rPr>
          <w:rFonts w:cs="Calibri"/>
          <w:lang w:val="en-GB"/>
        </w:rPr>
      </w:pPr>
      <w:r w:rsidRPr="002C58C9">
        <w:rPr>
          <w:rFonts w:cs="Calibri"/>
          <w:noProof/>
          <w:lang w:val="en-GB"/>
        </w:rPr>
        <w:drawing>
          <wp:anchor distT="0" distB="0" distL="114300" distR="114300" simplePos="0" relativeHeight="251658240" behindDoc="0" locked="0" layoutInCell="1" allowOverlap="1" wp14:anchorId="247EDFC9" wp14:editId="14635A5E">
            <wp:simplePos x="0" y="0"/>
            <wp:positionH relativeFrom="page">
              <wp:posOffset>674580</wp:posOffset>
            </wp:positionH>
            <wp:positionV relativeFrom="paragraph">
              <wp:posOffset>615677</wp:posOffset>
            </wp:positionV>
            <wp:extent cx="5909310" cy="3333750"/>
            <wp:effectExtent l="0" t="0" r="9525" b="8255"/>
            <wp:wrapTopAndBottom/>
            <wp:docPr id="219385480"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5480" name="Image 1" descr="Une image contenant texte, capture d’écran, menu,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9310" cy="3333750"/>
                    </a:xfrm>
                    <a:prstGeom prst="rect">
                      <a:avLst/>
                    </a:prstGeom>
                  </pic:spPr>
                </pic:pic>
              </a:graphicData>
            </a:graphic>
            <wp14:sizeRelH relativeFrom="margin">
              <wp14:pctWidth>0</wp14:pctWidth>
            </wp14:sizeRelH>
            <wp14:sizeRelV relativeFrom="margin">
              <wp14:pctHeight>0</wp14:pctHeight>
            </wp14:sizeRelV>
          </wp:anchor>
        </w:drawing>
      </w:r>
      <w:r w:rsidR="004B1927" w:rsidRPr="002C58C9">
        <w:rPr>
          <w:rFonts w:cs="Calibri"/>
          <w:lang w:val="en-GB"/>
        </w:rPr>
        <w:t>Prometheus alerting rules were set up to monitor specific conditions, such as unexpected performance anomalies or breaches of predefined thresholds. These rules help identify critical situations requiring immediate attention.</w:t>
      </w:r>
    </w:p>
    <w:p w14:paraId="37FB7ED8" w14:textId="77777777" w:rsidR="00A70605" w:rsidRPr="002C58C9" w:rsidRDefault="00A70605" w:rsidP="002C58C9">
      <w:pPr>
        <w:spacing w:after="0"/>
        <w:jc w:val="both"/>
        <w:rPr>
          <w:rFonts w:cs="Calibri"/>
          <w:b/>
          <w:bCs/>
          <w:lang w:val="en-GB"/>
        </w:rPr>
      </w:pPr>
    </w:p>
    <w:p w14:paraId="1077D447" w14:textId="1F6FA344" w:rsidR="00A70605" w:rsidRPr="002C58C9" w:rsidRDefault="006D5208" w:rsidP="002C58C9">
      <w:pPr>
        <w:spacing w:after="0"/>
        <w:jc w:val="both"/>
        <w:rPr>
          <w:rFonts w:cs="Calibri"/>
          <w:b/>
          <w:bCs/>
          <w:lang w:val="en-GB"/>
        </w:rPr>
      </w:pPr>
      <w:r w:rsidRPr="002C58C9">
        <w:rPr>
          <w:rFonts w:cs="Calibri"/>
          <w:b/>
          <w:bCs/>
          <w:lang w:val="en-GB"/>
        </w:rPr>
        <w:t xml:space="preserve">Configure </w:t>
      </w:r>
      <w:proofErr w:type="spellStart"/>
      <w:r w:rsidRPr="002C58C9">
        <w:rPr>
          <w:rFonts w:cs="Calibri"/>
          <w:b/>
          <w:bCs/>
          <w:lang w:val="en-GB"/>
        </w:rPr>
        <w:t>AlertManager</w:t>
      </w:r>
      <w:proofErr w:type="spellEnd"/>
    </w:p>
    <w:p w14:paraId="294C475F" w14:textId="2DDDEE94" w:rsidR="006D5208" w:rsidRPr="002C58C9" w:rsidRDefault="00EC3500" w:rsidP="002C58C9">
      <w:pPr>
        <w:spacing w:after="0"/>
        <w:jc w:val="both"/>
        <w:rPr>
          <w:rFonts w:cs="Calibri"/>
          <w:b/>
          <w:bCs/>
          <w:lang w:val="en-GB"/>
        </w:rPr>
      </w:pPr>
      <w:r w:rsidRPr="002C58C9">
        <w:rPr>
          <w:rFonts w:cs="Calibri"/>
          <w:noProof/>
          <w:lang w:val="en-GB"/>
        </w:rPr>
        <w:drawing>
          <wp:anchor distT="0" distB="0" distL="114300" distR="114300" simplePos="0" relativeHeight="251660298" behindDoc="0" locked="0" layoutInCell="1" allowOverlap="1" wp14:anchorId="0ED358D7" wp14:editId="7B3437C4">
            <wp:simplePos x="0" y="0"/>
            <wp:positionH relativeFrom="margin">
              <wp:posOffset>-45085</wp:posOffset>
            </wp:positionH>
            <wp:positionV relativeFrom="paragraph">
              <wp:posOffset>856615</wp:posOffset>
            </wp:positionV>
            <wp:extent cx="4521200" cy="2646680"/>
            <wp:effectExtent l="0" t="0" r="0" b="1270"/>
            <wp:wrapTopAndBottom/>
            <wp:docPr id="8626783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7839" name="Image 1" descr="Une image contenant texte, capture d’écran, menu, Polic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1200" cy="2646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C58C9">
        <w:rPr>
          <w:rFonts w:cs="Calibri"/>
          <w:lang w:val="en-GB"/>
        </w:rPr>
        <w:t>AlertManager</w:t>
      </w:r>
      <w:proofErr w:type="spellEnd"/>
      <w:r w:rsidRPr="002C58C9">
        <w:rPr>
          <w:rFonts w:cs="Calibri"/>
          <w:lang w:val="en-GB"/>
        </w:rPr>
        <w:t xml:space="preserve"> was configured to handle the alerts generated by Prometheus. This included setting up the communication channels for notifications, such as email or Slack. For testing purposes, a sample alert was created via the Prometheus interface, while </w:t>
      </w:r>
      <w:proofErr w:type="spellStart"/>
      <w:r w:rsidRPr="002C58C9">
        <w:rPr>
          <w:rFonts w:cs="Calibri"/>
          <w:lang w:val="en-GB"/>
        </w:rPr>
        <w:t>AlertManager</w:t>
      </w:r>
      <w:proofErr w:type="spellEnd"/>
      <w:r w:rsidRPr="002C58C9">
        <w:rPr>
          <w:rFonts w:cs="Calibri"/>
          <w:lang w:val="en-GB"/>
        </w:rPr>
        <w:t xml:space="preserve"> was configured to send email alerts using Gmail’s SMTP server.</w:t>
      </w:r>
    </w:p>
    <w:p w14:paraId="216F2F95" w14:textId="3A37C5B3" w:rsidR="00BD1849" w:rsidRPr="002C58C9" w:rsidRDefault="00BD1849" w:rsidP="00961BAE">
      <w:pPr>
        <w:pStyle w:val="Titre4"/>
        <w:numPr>
          <w:ilvl w:val="0"/>
          <w:numId w:val="71"/>
        </w:numPr>
        <w:rPr>
          <w:lang w:val="en-GB"/>
        </w:rPr>
      </w:pPr>
      <w:r w:rsidRPr="002C58C9">
        <w:rPr>
          <w:lang w:val="en-GB"/>
        </w:rPr>
        <w:lastRenderedPageBreak/>
        <w:t>Service Exposure</w:t>
      </w:r>
    </w:p>
    <w:p w14:paraId="6DD580FC" w14:textId="3B326B6F" w:rsidR="00BD1849" w:rsidRPr="002C58C9" w:rsidRDefault="00BD1849" w:rsidP="002C58C9">
      <w:pPr>
        <w:spacing w:line="259" w:lineRule="auto"/>
        <w:jc w:val="both"/>
        <w:rPr>
          <w:rFonts w:cs="Calibri"/>
          <w:lang w:val="en-GB"/>
        </w:rPr>
      </w:pPr>
      <w:r w:rsidRPr="002C58C9">
        <w:rPr>
          <w:rFonts w:cs="Calibri"/>
          <w:lang w:val="en-GB"/>
        </w:rPr>
        <w:t>Prometheus</w:t>
      </w:r>
      <w:r w:rsidRPr="002C58C9">
        <w:rPr>
          <w:rFonts w:cs="Calibri"/>
          <w:lang w:val="en-GB"/>
        </w:rPr>
        <w:t xml:space="preserve"> and</w:t>
      </w:r>
      <w:r w:rsidRPr="002C58C9">
        <w:rPr>
          <w:rFonts w:cs="Calibri"/>
          <w:lang w:val="en-GB"/>
        </w:rPr>
        <w:t xml:space="preserve"> Grafana were exposed locally using port-forwarding to provide access to their interfaces on specific ports:</w:t>
      </w:r>
    </w:p>
    <w:p w14:paraId="2FED04BA" w14:textId="77777777" w:rsidR="00AF3CBB" w:rsidRPr="002C58C9" w:rsidRDefault="00AF3CBB" w:rsidP="002C58C9">
      <w:pPr>
        <w:numPr>
          <w:ilvl w:val="0"/>
          <w:numId w:val="24"/>
        </w:numPr>
        <w:spacing w:line="259" w:lineRule="auto"/>
        <w:jc w:val="both"/>
        <w:rPr>
          <w:rFonts w:cs="Calibri"/>
          <w:lang w:val="en-GB"/>
        </w:rPr>
      </w:pPr>
      <w:r w:rsidRPr="002C58C9">
        <w:rPr>
          <w:rFonts w:cs="Calibri"/>
          <w:b/>
          <w:bCs/>
          <w:lang w:val="en-GB"/>
        </w:rPr>
        <w:t xml:space="preserve">Prometheus: </w:t>
      </w:r>
      <w:r w:rsidRPr="002C58C9">
        <w:rPr>
          <w:rFonts w:cs="Calibri"/>
          <w:lang w:val="en-GB"/>
        </w:rPr>
        <w:t>Accessible at http://localhost:9090, offering insights into metrics and alert configurations.</w:t>
      </w:r>
    </w:p>
    <w:p w14:paraId="670F1A87" w14:textId="5B84B9D5" w:rsidR="00AF3CBB" w:rsidRPr="002C58C9" w:rsidRDefault="00AF3CBB" w:rsidP="002C58C9">
      <w:pPr>
        <w:numPr>
          <w:ilvl w:val="0"/>
          <w:numId w:val="24"/>
        </w:numPr>
        <w:spacing w:line="259" w:lineRule="auto"/>
        <w:jc w:val="both"/>
        <w:rPr>
          <w:rFonts w:cs="Calibri"/>
          <w:lang w:val="en-GB"/>
        </w:rPr>
      </w:pPr>
      <w:r w:rsidRPr="002C58C9">
        <w:rPr>
          <w:rFonts w:cs="Calibri"/>
          <w:b/>
          <w:bCs/>
          <w:lang w:val="en-GB"/>
        </w:rPr>
        <w:t>Grafana:</w:t>
      </w:r>
      <w:r w:rsidRPr="002C58C9">
        <w:rPr>
          <w:rFonts w:cs="Calibri"/>
          <w:lang w:val="en-GB"/>
        </w:rPr>
        <w:t xml:space="preserve"> Available at http://localhost:3000, presenting an intuitive interface to construct dashboards using the collected data.</w:t>
      </w:r>
    </w:p>
    <w:p w14:paraId="0B72E921" w14:textId="28487C74" w:rsidR="006D5208" w:rsidRPr="002C58C9" w:rsidRDefault="002369B6" w:rsidP="002C58C9">
      <w:pPr>
        <w:jc w:val="both"/>
        <w:rPr>
          <w:rFonts w:cs="Calibri"/>
          <w:lang w:val="en-GB"/>
        </w:rPr>
      </w:pPr>
      <w:r w:rsidRPr="002C58C9">
        <w:rPr>
          <w:rFonts w:cs="Calibri"/>
          <w:lang w:val="en-GB"/>
        </w:rPr>
        <w:drawing>
          <wp:anchor distT="0" distB="0" distL="114300" distR="114300" simplePos="0" relativeHeight="251659274" behindDoc="0" locked="0" layoutInCell="1" allowOverlap="1" wp14:anchorId="3A0FD5AA" wp14:editId="77DC98F4">
            <wp:simplePos x="0" y="0"/>
            <wp:positionH relativeFrom="margin">
              <wp:align>left</wp:align>
            </wp:positionH>
            <wp:positionV relativeFrom="paragraph">
              <wp:posOffset>6621</wp:posOffset>
            </wp:positionV>
            <wp:extent cx="4847590" cy="160345"/>
            <wp:effectExtent l="0" t="0" r="0" b="0"/>
            <wp:wrapNone/>
            <wp:docPr id="4084156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5689" name=""/>
                    <pic:cNvPicPr/>
                  </pic:nvPicPr>
                  <pic:blipFill rotWithShape="1">
                    <a:blip r:embed="rId21">
                      <a:extLst>
                        <a:ext uri="{28A0092B-C50C-407E-A947-70E740481C1C}">
                          <a14:useLocalDpi xmlns:a14="http://schemas.microsoft.com/office/drawing/2010/main" val="0"/>
                        </a:ext>
                      </a:extLst>
                    </a:blip>
                    <a:srcRect l="678" t="1" r="1" b="-1"/>
                    <a:stretch/>
                  </pic:blipFill>
                  <pic:spPr bwMode="auto">
                    <a:xfrm>
                      <a:off x="0" y="0"/>
                      <a:ext cx="4871219" cy="161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510F" w:rsidRPr="002C58C9">
        <w:rPr>
          <w:rFonts w:cs="Calibri"/>
          <w:lang w:val="en-GB"/>
        </w:rPr>
        <w:drawing>
          <wp:inline distT="0" distB="0" distL="0" distR="0" wp14:anchorId="175CB3C7" wp14:editId="7C0A94A8">
            <wp:extent cx="5731510" cy="983265"/>
            <wp:effectExtent l="0" t="0" r="2540" b="7620"/>
            <wp:docPr id="16027660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6060" name="Image 1" descr="Une image contenant texte, capture d’écran, Police&#10;&#10;Description générée automatiquement"/>
                    <pic:cNvPicPr/>
                  </pic:nvPicPr>
                  <pic:blipFill rotWithShape="1">
                    <a:blip r:embed="rId22"/>
                    <a:srcRect t="56480"/>
                    <a:stretch/>
                  </pic:blipFill>
                  <pic:spPr bwMode="auto">
                    <a:xfrm>
                      <a:off x="0" y="0"/>
                      <a:ext cx="5731510" cy="983265"/>
                    </a:xfrm>
                    <a:prstGeom prst="rect">
                      <a:avLst/>
                    </a:prstGeom>
                    <a:ln>
                      <a:noFill/>
                    </a:ln>
                    <a:extLst>
                      <a:ext uri="{53640926-AAD7-44D8-BBD7-CCE9431645EC}">
                        <a14:shadowObscured xmlns:a14="http://schemas.microsoft.com/office/drawing/2010/main"/>
                      </a:ext>
                    </a:extLst>
                  </pic:spPr>
                </pic:pic>
              </a:graphicData>
            </a:graphic>
          </wp:inline>
        </w:drawing>
      </w:r>
    </w:p>
    <w:p w14:paraId="526643B8" w14:textId="77777777" w:rsidR="006D5208" w:rsidRPr="002C58C9" w:rsidRDefault="006D5208" w:rsidP="002C58C9">
      <w:pPr>
        <w:pStyle w:val="Titre3"/>
        <w:jc w:val="both"/>
        <w:rPr>
          <w:rFonts w:ascii="Calibri" w:hAnsi="Calibri" w:cs="Calibri"/>
          <w:color w:val="0F4761" w:themeColor="accent1" w:themeShade="BF"/>
          <w:sz w:val="26"/>
          <w:szCs w:val="26"/>
          <w:lang w:val="en-GB"/>
        </w:rPr>
      </w:pPr>
      <w:bookmarkStart w:id="24" w:name="_Toc184430069"/>
    </w:p>
    <w:p w14:paraId="3840D48B" w14:textId="4ECE6D72" w:rsidR="006D5208" w:rsidRPr="002C58C9" w:rsidRDefault="006D5208" w:rsidP="00961BAE">
      <w:pPr>
        <w:pStyle w:val="Titre4"/>
        <w:numPr>
          <w:ilvl w:val="0"/>
          <w:numId w:val="71"/>
        </w:numPr>
      </w:pPr>
      <w:bookmarkStart w:id="25" w:name="_Toc187712078"/>
      <w:proofErr w:type="spellStart"/>
      <w:r w:rsidRPr="002C58C9">
        <w:t>Verification</w:t>
      </w:r>
      <w:proofErr w:type="spellEnd"/>
      <w:r w:rsidRPr="002C58C9">
        <w:t xml:space="preserve"> of </w:t>
      </w:r>
      <w:proofErr w:type="spellStart"/>
      <w:r w:rsidRPr="002C58C9">
        <w:t>exposure</w:t>
      </w:r>
      <w:bookmarkEnd w:id="25"/>
      <w:proofErr w:type="spellEnd"/>
    </w:p>
    <w:p w14:paraId="2A26A526" w14:textId="77777777" w:rsidR="006D5208" w:rsidRPr="002C58C9" w:rsidRDefault="006D5208" w:rsidP="00961BAE">
      <w:pPr>
        <w:pStyle w:val="Titre5"/>
        <w:rPr>
          <w:b/>
          <w:bCs/>
        </w:rPr>
      </w:pPr>
      <w:bookmarkStart w:id="26" w:name="_Toc187712079"/>
      <w:proofErr w:type="spellStart"/>
      <w:r w:rsidRPr="002C58C9">
        <w:t>Prometheus</w:t>
      </w:r>
      <w:bookmarkEnd w:id="24"/>
      <w:bookmarkEnd w:id="26"/>
      <w:proofErr w:type="spellEnd"/>
    </w:p>
    <w:p w14:paraId="6BA143A3" w14:textId="3890E2D0" w:rsidR="006D5208" w:rsidRPr="002C58C9" w:rsidRDefault="00E457E7" w:rsidP="002C58C9">
      <w:pPr>
        <w:jc w:val="both"/>
        <w:rPr>
          <w:rFonts w:cs="Calibri"/>
          <w:b/>
          <w:bCs/>
          <w:lang w:val="en-GB"/>
        </w:rPr>
      </w:pPr>
      <w:r w:rsidRPr="002C58C9">
        <w:rPr>
          <w:rFonts w:cs="Calibri"/>
          <w:lang w:val="en-GB"/>
        </w:rPr>
        <w:t>The Prometheus interface was successfully accessed, verifying its functionality and the configured alerts.</w:t>
      </w:r>
      <w:r w:rsidR="006D5208" w:rsidRPr="002C58C9">
        <w:rPr>
          <w:rFonts w:cs="Calibri"/>
          <w:b/>
          <w:bCs/>
          <w:noProof/>
        </w:rPr>
        <w:drawing>
          <wp:inline distT="0" distB="0" distL="0" distR="0" wp14:anchorId="5E7C9132" wp14:editId="6BDB109D">
            <wp:extent cx="5725795" cy="2177415"/>
            <wp:effectExtent l="0" t="0" r="8255" b="0"/>
            <wp:docPr id="76202032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20325" name="Image 1" descr="Une image contenant texte, capture d’écran, logiciel, Page web&#10;&#10;Description générée automatiquement"/>
                    <pic:cNvPicPr/>
                  </pic:nvPicPr>
                  <pic:blipFill>
                    <a:blip r:embed="rId23"/>
                    <a:stretch>
                      <a:fillRect/>
                    </a:stretch>
                  </pic:blipFill>
                  <pic:spPr>
                    <a:xfrm>
                      <a:off x="0" y="0"/>
                      <a:ext cx="5725795" cy="2177415"/>
                    </a:xfrm>
                    <a:prstGeom prst="rect">
                      <a:avLst/>
                    </a:prstGeom>
                  </pic:spPr>
                </pic:pic>
              </a:graphicData>
            </a:graphic>
          </wp:inline>
        </w:drawing>
      </w:r>
    </w:p>
    <w:p w14:paraId="24ACC398" w14:textId="2586E4B7" w:rsidR="006D5208" w:rsidRPr="002C58C9" w:rsidRDefault="006D5208" w:rsidP="00961BAE">
      <w:pPr>
        <w:pStyle w:val="Titre5"/>
        <w:rPr>
          <w:b/>
          <w:bCs/>
          <w:lang w:val="en-GB"/>
        </w:rPr>
      </w:pPr>
      <w:bookmarkStart w:id="27" w:name="_Toc184430070"/>
      <w:bookmarkStart w:id="28" w:name="_Toc187712080"/>
      <w:r w:rsidRPr="002C58C9">
        <w:rPr>
          <w:lang w:val="en-GB"/>
        </w:rPr>
        <w:t>Grafana</w:t>
      </w:r>
      <w:bookmarkEnd w:id="27"/>
      <w:bookmarkEnd w:id="28"/>
    </w:p>
    <w:p w14:paraId="4AEA3776" w14:textId="66C39DE6" w:rsidR="006D5208" w:rsidRPr="002C58C9" w:rsidRDefault="00E457E7" w:rsidP="002C58C9">
      <w:pPr>
        <w:jc w:val="both"/>
        <w:rPr>
          <w:rFonts w:cs="Calibri"/>
          <w:lang w:val="en-GB"/>
        </w:rPr>
      </w:pPr>
      <w:r w:rsidRPr="002C58C9">
        <w:rPr>
          <w:rFonts w:cs="Calibri"/>
          <w:b/>
          <w:bCs/>
          <w:noProof/>
        </w:rPr>
        <w:drawing>
          <wp:anchor distT="0" distB="0" distL="114300" distR="114300" simplePos="0" relativeHeight="251661322" behindDoc="0" locked="0" layoutInCell="1" allowOverlap="1" wp14:anchorId="4E1954FD" wp14:editId="557A904B">
            <wp:simplePos x="0" y="0"/>
            <wp:positionH relativeFrom="margin">
              <wp:align>left</wp:align>
            </wp:positionH>
            <wp:positionV relativeFrom="paragraph">
              <wp:posOffset>585700</wp:posOffset>
            </wp:positionV>
            <wp:extent cx="3740785" cy="1790700"/>
            <wp:effectExtent l="0" t="0" r="0" b="0"/>
            <wp:wrapTopAndBottom/>
            <wp:docPr id="41579556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5565" name="Image 1" descr="Une image contenant texte, capture d’écran, logiciel, Logiciel multimédia&#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0785" cy="1790700"/>
                    </a:xfrm>
                    <a:prstGeom prst="rect">
                      <a:avLst/>
                    </a:prstGeom>
                  </pic:spPr>
                </pic:pic>
              </a:graphicData>
            </a:graphic>
          </wp:anchor>
        </w:drawing>
      </w:r>
      <w:r w:rsidRPr="002C58C9">
        <w:rPr>
          <w:rFonts w:cs="Calibri"/>
          <w:lang w:val="en-GB"/>
        </w:rPr>
        <w:t>Upon logging into Grafana for the first time with default credentials, the platform requested a password change. After this, the application’s main menu became accessible, allowing users to add data sources and build custom dashboards.</w:t>
      </w:r>
    </w:p>
    <w:p w14:paraId="165E75FF" w14:textId="3D765621" w:rsidR="006D5208" w:rsidRPr="002C58C9" w:rsidRDefault="006D5208" w:rsidP="00961BAE">
      <w:pPr>
        <w:pStyle w:val="Titre3"/>
        <w:numPr>
          <w:ilvl w:val="0"/>
          <w:numId w:val="24"/>
        </w:numPr>
        <w:rPr>
          <w:lang w:val="en-GB"/>
        </w:rPr>
      </w:pPr>
      <w:bookmarkStart w:id="29" w:name="_Toc184430075"/>
      <w:bookmarkStart w:id="30" w:name="_Toc187712082"/>
      <w:bookmarkStart w:id="31" w:name="_Toc187802086"/>
      <w:r w:rsidRPr="002C58C9">
        <w:rPr>
          <w:lang w:val="en-GB"/>
        </w:rPr>
        <w:lastRenderedPageBreak/>
        <w:t>Alert Manager testing</w:t>
      </w:r>
      <w:bookmarkEnd w:id="29"/>
      <w:bookmarkEnd w:id="30"/>
      <w:bookmarkEnd w:id="31"/>
    </w:p>
    <w:p w14:paraId="25FBE4FF" w14:textId="70084BAA" w:rsidR="006D5208" w:rsidRPr="002C58C9" w:rsidRDefault="00370E53" w:rsidP="002C58C9">
      <w:pPr>
        <w:jc w:val="both"/>
        <w:rPr>
          <w:rFonts w:cs="Calibri"/>
          <w:lang w:val="en-GB"/>
        </w:rPr>
      </w:pPr>
      <w:r w:rsidRPr="002C58C9">
        <w:rPr>
          <w:rFonts w:cs="Calibri"/>
          <w:lang w:val="en-GB"/>
        </w:rPr>
        <w:t xml:space="preserve">To validate </w:t>
      </w:r>
      <w:proofErr w:type="spellStart"/>
      <w:r w:rsidRPr="002C58C9">
        <w:rPr>
          <w:rFonts w:cs="Calibri"/>
          <w:lang w:val="en-GB"/>
        </w:rPr>
        <w:t>AlertManager's</w:t>
      </w:r>
      <w:proofErr w:type="spellEnd"/>
      <w:r w:rsidRPr="002C58C9">
        <w:rPr>
          <w:rFonts w:cs="Calibri"/>
          <w:lang w:val="en-GB"/>
        </w:rPr>
        <w:t xml:space="preserve"> performance, we tested it by deliberately deleting a Prometheus deployment using kubectl delete deployment. This action triggered an alert, which was displayed in the Prometheus interface.</w:t>
      </w:r>
      <w:r w:rsidR="006D5208" w:rsidRPr="002C58C9">
        <w:rPr>
          <w:rFonts w:cs="Calibri"/>
          <w:noProof/>
        </w:rPr>
        <w:drawing>
          <wp:anchor distT="0" distB="0" distL="114300" distR="114300" simplePos="0" relativeHeight="251662346" behindDoc="0" locked="0" layoutInCell="1" allowOverlap="1" wp14:anchorId="38678BEC" wp14:editId="048B0CB3">
            <wp:simplePos x="0" y="0"/>
            <wp:positionH relativeFrom="column">
              <wp:posOffset>0</wp:posOffset>
            </wp:positionH>
            <wp:positionV relativeFrom="paragraph">
              <wp:posOffset>591820</wp:posOffset>
            </wp:positionV>
            <wp:extent cx="5725795" cy="2745105"/>
            <wp:effectExtent l="0" t="0" r="8255" b="0"/>
            <wp:wrapTopAndBottom/>
            <wp:docPr id="131476073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0731"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5795" cy="2745105"/>
                    </a:xfrm>
                    <a:prstGeom prst="rect">
                      <a:avLst/>
                    </a:prstGeom>
                  </pic:spPr>
                </pic:pic>
              </a:graphicData>
            </a:graphic>
          </wp:anchor>
        </w:drawing>
      </w:r>
    </w:p>
    <w:p w14:paraId="4B8CE107" w14:textId="77777777" w:rsidR="006D5208" w:rsidRPr="002C58C9" w:rsidRDefault="006D5208" w:rsidP="002C58C9">
      <w:pPr>
        <w:jc w:val="both"/>
        <w:rPr>
          <w:rFonts w:cs="Calibri"/>
          <w:lang w:val="en-GB"/>
        </w:rPr>
      </w:pPr>
    </w:p>
    <w:p w14:paraId="3480FBB2" w14:textId="5E741DE1" w:rsidR="006D5208" w:rsidRPr="002C58C9" w:rsidRDefault="0027497D" w:rsidP="002C58C9">
      <w:pPr>
        <w:jc w:val="both"/>
        <w:rPr>
          <w:rFonts w:cs="Calibri"/>
          <w:lang w:val="en-GB"/>
        </w:rPr>
      </w:pPr>
      <w:r w:rsidRPr="002C58C9">
        <w:rPr>
          <w:rFonts w:cs="Calibri"/>
          <w:lang w:val="en-GB"/>
        </w:rPr>
        <w:t>However, despite configuring Gmail’s SMTP settings correctly</w:t>
      </w:r>
      <w:r w:rsidRPr="002C58C9">
        <w:rPr>
          <w:rFonts w:cs="Calibri"/>
          <w:lang w:val="en-GB"/>
        </w:rPr>
        <w:t xml:space="preserve"> and according with the provided documentation</w:t>
      </w:r>
      <w:r w:rsidRPr="002C58C9">
        <w:rPr>
          <w:rFonts w:cs="Calibri"/>
          <w:lang w:val="en-GB"/>
        </w:rPr>
        <w:t xml:space="preserve">, email alerts were not successfully delivered, returning an error: "Username and password not accepted." After several adjustments, manual testing of the SMTP server using OpenSSL commands confirmed that authentication was functioning, but the integration with </w:t>
      </w:r>
      <w:proofErr w:type="spellStart"/>
      <w:r w:rsidRPr="002C58C9">
        <w:rPr>
          <w:rFonts w:cs="Calibri"/>
          <w:lang w:val="en-GB"/>
        </w:rPr>
        <w:t>AlertManager</w:t>
      </w:r>
      <w:proofErr w:type="spellEnd"/>
      <w:r w:rsidRPr="002C58C9">
        <w:rPr>
          <w:rFonts w:cs="Calibri"/>
          <w:lang w:val="en-GB"/>
        </w:rPr>
        <w:t xml:space="preserve"> faced persistent issues.</w:t>
      </w:r>
      <w:r w:rsidR="006D5208" w:rsidRPr="002C58C9">
        <w:rPr>
          <w:rFonts w:cs="Calibri"/>
          <w:noProof/>
        </w:rPr>
        <w:drawing>
          <wp:anchor distT="0" distB="0" distL="114300" distR="114300" simplePos="0" relativeHeight="251663370" behindDoc="0" locked="0" layoutInCell="1" allowOverlap="1" wp14:anchorId="0FB125A3" wp14:editId="1F3A0882">
            <wp:simplePos x="0" y="0"/>
            <wp:positionH relativeFrom="column">
              <wp:posOffset>0</wp:posOffset>
            </wp:positionH>
            <wp:positionV relativeFrom="paragraph">
              <wp:posOffset>988695</wp:posOffset>
            </wp:positionV>
            <wp:extent cx="5725795" cy="2633345"/>
            <wp:effectExtent l="0" t="0" r="8255" b="0"/>
            <wp:wrapTopAndBottom/>
            <wp:docPr id="9288662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66293" name="Image 1" descr="Une image contenant texte, capture d’écran, Police&#10;&#10;Description générée automatiquement"/>
                    <pic:cNvPicPr/>
                  </pic:nvPicPr>
                  <pic:blipFill rotWithShape="1">
                    <a:blip r:embed="rId26">
                      <a:extLst>
                        <a:ext uri="{28A0092B-C50C-407E-A947-70E740481C1C}">
                          <a14:useLocalDpi xmlns:a14="http://schemas.microsoft.com/office/drawing/2010/main" val="0"/>
                        </a:ext>
                      </a:extLst>
                    </a:blip>
                    <a:srcRect t="14794"/>
                    <a:stretch/>
                  </pic:blipFill>
                  <pic:spPr bwMode="auto">
                    <a:xfrm>
                      <a:off x="0" y="0"/>
                      <a:ext cx="5725795" cy="2633345"/>
                    </a:xfrm>
                    <a:prstGeom prst="rect">
                      <a:avLst/>
                    </a:prstGeom>
                    <a:ln>
                      <a:noFill/>
                    </a:ln>
                    <a:extLst>
                      <a:ext uri="{53640926-AAD7-44D8-BBD7-CCE9431645EC}">
                        <a14:shadowObscured xmlns:a14="http://schemas.microsoft.com/office/drawing/2010/main"/>
                      </a:ext>
                    </a:extLst>
                  </pic:spPr>
                </pic:pic>
              </a:graphicData>
            </a:graphic>
          </wp:anchor>
        </w:drawing>
      </w:r>
    </w:p>
    <w:p w14:paraId="534498BB" w14:textId="77777777" w:rsidR="006D5208" w:rsidRPr="002C58C9" w:rsidRDefault="006D5208" w:rsidP="002C58C9">
      <w:pPr>
        <w:jc w:val="both"/>
        <w:rPr>
          <w:rFonts w:cs="Calibri"/>
          <w:lang w:val="en-GB"/>
        </w:rPr>
      </w:pPr>
      <w:r w:rsidRPr="002C58C9">
        <w:rPr>
          <w:rFonts w:cs="Calibri"/>
          <w:lang w:val="en-GB"/>
        </w:rPr>
        <w:t>Here is also a manual test at the smtp server, which worked, with the following commands:</w:t>
      </w:r>
    </w:p>
    <w:p w14:paraId="09A41933" w14:textId="77777777" w:rsidR="006D5208" w:rsidRPr="002C58C9" w:rsidRDefault="006D5208" w:rsidP="002C58C9">
      <w:pPr>
        <w:jc w:val="both"/>
        <w:rPr>
          <w:rFonts w:cs="Calibri"/>
          <w:lang w:val="en-GB"/>
        </w:rPr>
      </w:pPr>
      <w:r w:rsidRPr="002C58C9">
        <w:rPr>
          <w:rFonts w:cs="Calibri"/>
          <w:lang w:val="en-GB"/>
        </w:rPr>
        <w:t>‘’’</w:t>
      </w:r>
    </w:p>
    <w:p w14:paraId="77677624" w14:textId="77777777" w:rsidR="006D5208" w:rsidRPr="002C58C9" w:rsidRDefault="006D5208" w:rsidP="002C58C9">
      <w:pPr>
        <w:jc w:val="both"/>
        <w:rPr>
          <w:rFonts w:cs="Calibri"/>
          <w:lang w:val="en-GB"/>
        </w:rPr>
      </w:pPr>
      <w:proofErr w:type="spellStart"/>
      <w:r w:rsidRPr="002C58C9">
        <w:rPr>
          <w:rFonts w:cs="Calibri"/>
          <w:lang w:val="en-GB"/>
        </w:rPr>
        <w:t>openssl</w:t>
      </w:r>
      <w:proofErr w:type="spellEnd"/>
      <w:r w:rsidRPr="002C58C9">
        <w:rPr>
          <w:rFonts w:cs="Calibri"/>
          <w:lang w:val="en-GB"/>
        </w:rPr>
        <w:t xml:space="preserve"> </w:t>
      </w:r>
      <w:proofErr w:type="spellStart"/>
      <w:r w:rsidRPr="002C58C9">
        <w:rPr>
          <w:rFonts w:cs="Calibri"/>
          <w:lang w:val="en-GB"/>
        </w:rPr>
        <w:t>s_client</w:t>
      </w:r>
      <w:proofErr w:type="spellEnd"/>
      <w:r w:rsidRPr="002C58C9">
        <w:rPr>
          <w:rFonts w:cs="Calibri"/>
          <w:lang w:val="en-GB"/>
        </w:rPr>
        <w:t xml:space="preserve"> -</w:t>
      </w:r>
      <w:proofErr w:type="spellStart"/>
      <w:r w:rsidRPr="002C58C9">
        <w:rPr>
          <w:rFonts w:cs="Calibri"/>
          <w:lang w:val="en-GB"/>
        </w:rPr>
        <w:t>starttls</w:t>
      </w:r>
      <w:proofErr w:type="spellEnd"/>
      <w:r w:rsidRPr="002C58C9">
        <w:rPr>
          <w:rFonts w:cs="Calibri"/>
          <w:lang w:val="en-GB"/>
        </w:rPr>
        <w:t xml:space="preserve"> smtp -</w:t>
      </w:r>
      <w:proofErr w:type="spellStart"/>
      <w:r w:rsidRPr="002C58C9">
        <w:rPr>
          <w:rFonts w:cs="Calibri"/>
          <w:lang w:val="en-GB"/>
        </w:rPr>
        <w:t>crlf</w:t>
      </w:r>
      <w:proofErr w:type="spellEnd"/>
      <w:r w:rsidRPr="002C58C9">
        <w:rPr>
          <w:rFonts w:cs="Calibri"/>
          <w:lang w:val="en-GB"/>
        </w:rPr>
        <w:t xml:space="preserve"> -connect smtp.gmail.com:587</w:t>
      </w:r>
    </w:p>
    <w:p w14:paraId="572C4142" w14:textId="77777777" w:rsidR="006D5208" w:rsidRPr="002C58C9" w:rsidRDefault="006D5208" w:rsidP="002C58C9">
      <w:pPr>
        <w:jc w:val="both"/>
        <w:rPr>
          <w:rFonts w:cs="Calibri"/>
          <w:lang w:val="en-GB"/>
        </w:rPr>
      </w:pPr>
      <w:r w:rsidRPr="002C58C9">
        <w:rPr>
          <w:rFonts w:cs="Calibri"/>
          <w:lang w:val="en-GB"/>
        </w:rPr>
        <w:t xml:space="preserve">AUTH LOGIN </w:t>
      </w:r>
    </w:p>
    <w:p w14:paraId="57D05652" w14:textId="77777777" w:rsidR="006D5208" w:rsidRPr="002C58C9" w:rsidRDefault="006D5208" w:rsidP="002C58C9">
      <w:pPr>
        <w:jc w:val="both"/>
        <w:rPr>
          <w:rFonts w:cs="Calibri"/>
          <w:lang w:val="en-GB"/>
        </w:rPr>
      </w:pPr>
      <w:r w:rsidRPr="002C58C9">
        <w:rPr>
          <w:rFonts w:cs="Calibri"/>
          <w:lang w:val="en-GB"/>
        </w:rPr>
        <w:t xml:space="preserve">&lt;base64_encoded_username&gt; </w:t>
      </w:r>
    </w:p>
    <w:p w14:paraId="6E8C5D5B" w14:textId="77777777" w:rsidR="006D5208" w:rsidRPr="002C58C9" w:rsidRDefault="006D5208" w:rsidP="002C58C9">
      <w:pPr>
        <w:jc w:val="both"/>
        <w:rPr>
          <w:rFonts w:cs="Calibri"/>
          <w:lang w:val="en-GB"/>
        </w:rPr>
      </w:pPr>
      <w:r w:rsidRPr="002C58C9">
        <w:rPr>
          <w:rFonts w:cs="Calibri"/>
          <w:lang w:val="en-GB"/>
        </w:rPr>
        <w:lastRenderedPageBreak/>
        <w:t>&lt;base64_encoded_password&gt;</w:t>
      </w:r>
    </w:p>
    <w:p w14:paraId="19E65689" w14:textId="77777777" w:rsidR="006D5208" w:rsidRPr="002C58C9" w:rsidRDefault="006D5208" w:rsidP="002C58C9">
      <w:pPr>
        <w:jc w:val="both"/>
        <w:rPr>
          <w:rFonts w:cs="Calibri"/>
          <w:lang w:val="en-GB"/>
        </w:rPr>
      </w:pPr>
      <w:r w:rsidRPr="002C58C9">
        <w:rPr>
          <w:rFonts w:cs="Calibri"/>
          <w:lang w:val="en-GB"/>
        </w:rPr>
        <w:t>‘’’</w:t>
      </w:r>
    </w:p>
    <w:p w14:paraId="34927D98" w14:textId="77777777" w:rsidR="006D5208" w:rsidRPr="002C58C9" w:rsidRDefault="006D5208" w:rsidP="002C58C9">
      <w:pPr>
        <w:jc w:val="both"/>
        <w:rPr>
          <w:rFonts w:cs="Calibri"/>
          <w:lang w:val="en-GB"/>
        </w:rPr>
      </w:pPr>
      <w:r w:rsidRPr="002C58C9">
        <w:rPr>
          <w:rFonts w:cs="Calibri"/>
          <w:noProof/>
          <w:lang w:val="en-GB"/>
        </w:rPr>
        <w:drawing>
          <wp:inline distT="0" distB="0" distL="0" distR="0" wp14:anchorId="2DDC9B38" wp14:editId="033B78A8">
            <wp:extent cx="5725795" cy="3753485"/>
            <wp:effectExtent l="0" t="0" r="8255" b="0"/>
            <wp:docPr id="16549721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2168" name="Image 1" descr="Une image contenant texte, capture d’écran, Police&#10;&#10;Description générée automatiquement"/>
                    <pic:cNvPicPr/>
                  </pic:nvPicPr>
                  <pic:blipFill>
                    <a:blip r:embed="rId27"/>
                    <a:stretch>
                      <a:fillRect/>
                    </a:stretch>
                  </pic:blipFill>
                  <pic:spPr>
                    <a:xfrm>
                      <a:off x="0" y="0"/>
                      <a:ext cx="5725795" cy="3753485"/>
                    </a:xfrm>
                    <a:prstGeom prst="rect">
                      <a:avLst/>
                    </a:prstGeom>
                  </pic:spPr>
                </pic:pic>
              </a:graphicData>
            </a:graphic>
          </wp:inline>
        </w:drawing>
      </w:r>
    </w:p>
    <w:p w14:paraId="70CC3775" w14:textId="436C8D44" w:rsidR="0040267A" w:rsidRPr="002C58C9" w:rsidRDefault="009D54D7" w:rsidP="00961BAE">
      <w:pPr>
        <w:pStyle w:val="Titre2"/>
        <w:rPr>
          <w:lang w:val="en-GB"/>
        </w:rPr>
      </w:pPr>
      <w:bookmarkStart w:id="32" w:name="_Toc187712083"/>
      <w:bookmarkStart w:id="33" w:name="_Toc187802087"/>
      <w:r w:rsidRPr="002C58C9">
        <w:rPr>
          <w:lang w:val="en-GB"/>
        </w:rPr>
        <w:t>Part</w:t>
      </w:r>
      <w:r w:rsidR="0040267A" w:rsidRPr="002C58C9">
        <w:rPr>
          <w:lang w:val="en-GB"/>
        </w:rPr>
        <w:t xml:space="preserve"> </w:t>
      </w:r>
      <w:proofErr w:type="gramStart"/>
      <w:r w:rsidR="0040267A" w:rsidRPr="002C58C9">
        <w:rPr>
          <w:lang w:val="en-GB"/>
        </w:rPr>
        <w:t>3 :</w:t>
      </w:r>
      <w:proofErr w:type="gramEnd"/>
      <w:r w:rsidR="0040267A" w:rsidRPr="002C58C9">
        <w:rPr>
          <w:lang w:val="en-GB"/>
        </w:rPr>
        <w:t xml:space="preserve"> Grafana-Loki</w:t>
      </w:r>
      <w:bookmarkStart w:id="34" w:name="_Toc184430064"/>
      <w:bookmarkStart w:id="35" w:name="_Toc187712084"/>
      <w:bookmarkEnd w:id="32"/>
      <w:bookmarkEnd w:id="34"/>
      <w:bookmarkEnd w:id="35"/>
      <w:bookmarkEnd w:id="33"/>
    </w:p>
    <w:p w14:paraId="65786C54" w14:textId="77777777" w:rsidR="0040267A" w:rsidRPr="002C58C9" w:rsidRDefault="0040267A" w:rsidP="002C58C9">
      <w:pPr>
        <w:jc w:val="both"/>
        <w:rPr>
          <w:rFonts w:cs="Calibri"/>
          <w:lang w:val="en-GB"/>
        </w:rPr>
      </w:pPr>
      <w:r w:rsidRPr="002C58C9">
        <w:rPr>
          <w:rFonts w:cs="Calibri"/>
          <w:lang w:val="en-GB"/>
        </w:rPr>
        <w:t xml:space="preserve">In this part of the project, we set up a log management system using Grafana and Loki, deployed in a Kubernetes namespace. The objective was to retrieve the logs of the "production" namespace where the application was running and to explore filtering by lines containing the word "error". </w:t>
      </w:r>
      <w:proofErr w:type="gramStart"/>
      <w:r w:rsidRPr="002C58C9">
        <w:rPr>
          <w:rFonts w:cs="Calibri"/>
          <w:lang w:val="en-GB"/>
        </w:rPr>
        <w:t>So</w:t>
      </w:r>
      <w:proofErr w:type="gramEnd"/>
      <w:r w:rsidRPr="002C58C9">
        <w:rPr>
          <w:rFonts w:cs="Calibri"/>
          <w:lang w:val="en-GB"/>
        </w:rPr>
        <w:t xml:space="preserve"> we ran the "script_TP3.sh" file. </w:t>
      </w:r>
    </w:p>
    <w:p w14:paraId="57E0B0D9" w14:textId="77777777" w:rsidR="0040267A" w:rsidRPr="002C58C9" w:rsidRDefault="0040267A" w:rsidP="002C58C9">
      <w:pPr>
        <w:jc w:val="both"/>
        <w:rPr>
          <w:rFonts w:cs="Calibri"/>
          <w:lang w:val="en-GB"/>
        </w:rPr>
      </w:pPr>
      <w:r w:rsidRPr="002C58C9">
        <w:rPr>
          <w:rFonts w:cs="Calibri"/>
          <w:lang w:val="en-GB"/>
        </w:rPr>
        <w:t xml:space="preserve">Initially, we wanted to try to reapply the method given in practical work. But even if we had followed the steps better, for example by retrieving the right link for the Loki </w:t>
      </w:r>
      <w:proofErr w:type="spellStart"/>
      <w:r w:rsidRPr="002C58C9">
        <w:rPr>
          <w:rFonts w:cs="Calibri"/>
          <w:lang w:val="en-GB"/>
        </w:rPr>
        <w:t>datasource</w:t>
      </w:r>
      <w:proofErr w:type="spellEnd"/>
      <w:r w:rsidRPr="002C58C9">
        <w:rPr>
          <w:rFonts w:cs="Calibri"/>
          <w:lang w:val="en-GB"/>
        </w:rPr>
        <w:t xml:space="preserve">, we still had no logs in Grafana. After several searches in the documentation, we finally decided to use the </w:t>
      </w:r>
      <w:proofErr w:type="spellStart"/>
      <w:r w:rsidRPr="002C58C9">
        <w:rPr>
          <w:rFonts w:cs="Calibri"/>
          <w:lang w:val="en-GB"/>
        </w:rPr>
        <w:t>grafana</w:t>
      </w:r>
      <w:proofErr w:type="spellEnd"/>
      <w:r w:rsidRPr="002C58C9">
        <w:rPr>
          <w:rFonts w:cs="Calibri"/>
          <w:lang w:val="en-GB"/>
        </w:rPr>
        <w:t>/</w:t>
      </w:r>
      <w:proofErr w:type="spellStart"/>
      <w:r w:rsidRPr="002C58C9">
        <w:rPr>
          <w:rFonts w:cs="Calibri"/>
          <w:lang w:val="en-GB"/>
        </w:rPr>
        <w:t>loki</w:t>
      </w:r>
      <w:proofErr w:type="spellEnd"/>
      <w:r w:rsidRPr="002C58C9">
        <w:rPr>
          <w:rFonts w:cs="Calibri"/>
          <w:lang w:val="en-GB"/>
        </w:rPr>
        <w:t xml:space="preserve">-stack service instead of </w:t>
      </w:r>
      <w:proofErr w:type="spellStart"/>
      <w:r w:rsidRPr="002C58C9">
        <w:rPr>
          <w:rFonts w:cs="Calibri"/>
          <w:lang w:val="en-GB"/>
        </w:rPr>
        <w:t>loki</w:t>
      </w:r>
      <w:proofErr w:type="spellEnd"/>
      <w:r w:rsidRPr="002C58C9">
        <w:rPr>
          <w:rFonts w:cs="Calibri"/>
          <w:lang w:val="en-GB"/>
        </w:rPr>
        <w:t>.</w:t>
      </w:r>
    </w:p>
    <w:p w14:paraId="61ED68F8" w14:textId="7C207404" w:rsidR="0040267A" w:rsidRPr="002C58C9" w:rsidRDefault="0040267A" w:rsidP="00961BAE">
      <w:pPr>
        <w:pStyle w:val="Titre3"/>
        <w:numPr>
          <w:ilvl w:val="0"/>
          <w:numId w:val="72"/>
        </w:numPr>
      </w:pPr>
      <w:bookmarkStart w:id="36" w:name="_Toc187802088"/>
      <w:r w:rsidRPr="002C58C9">
        <w:t xml:space="preserve">Installation du chart </w:t>
      </w:r>
      <w:proofErr w:type="spellStart"/>
      <w:r w:rsidRPr="002C58C9">
        <w:t>Helm</w:t>
      </w:r>
      <w:proofErr w:type="spellEnd"/>
      <w:r w:rsidRPr="002C58C9">
        <w:t xml:space="preserve"> </w:t>
      </w:r>
      <w:proofErr w:type="spellStart"/>
      <w:r w:rsidRPr="002C58C9">
        <w:t>Grafana</w:t>
      </w:r>
      <w:proofErr w:type="spellEnd"/>
      <w:r w:rsidRPr="002C58C9">
        <w:t>/Loki</w:t>
      </w:r>
      <w:bookmarkEnd w:id="36"/>
    </w:p>
    <w:p w14:paraId="6BE0E0C3" w14:textId="77777777" w:rsidR="0040267A" w:rsidRPr="002C58C9" w:rsidRDefault="0040267A" w:rsidP="002C58C9">
      <w:pPr>
        <w:jc w:val="both"/>
        <w:rPr>
          <w:rFonts w:cs="Calibri"/>
          <w:lang w:val="en-GB"/>
        </w:rPr>
      </w:pPr>
      <w:r w:rsidRPr="002C58C9">
        <w:rPr>
          <w:rFonts w:cs="Calibri"/>
          <w:lang w:val="en-GB"/>
        </w:rPr>
        <w:t xml:space="preserve">We started by adding the official Grafana Helm repository and then updated the available charts. Next, we generated a custom configuration file </w:t>
      </w:r>
      <w:proofErr w:type="spellStart"/>
      <w:r w:rsidRPr="002C58C9">
        <w:rPr>
          <w:rFonts w:cs="Calibri"/>
          <w:lang w:val="en-GB"/>
        </w:rPr>
        <w:t>loki</w:t>
      </w:r>
      <w:proofErr w:type="spellEnd"/>
      <w:r w:rsidRPr="002C58C9">
        <w:rPr>
          <w:rFonts w:cs="Calibri"/>
          <w:lang w:val="en-GB"/>
        </w:rPr>
        <w:t>-custom-</w:t>
      </w:r>
      <w:proofErr w:type="spellStart"/>
      <w:proofErr w:type="gramStart"/>
      <w:r w:rsidRPr="002C58C9">
        <w:rPr>
          <w:rFonts w:cs="Calibri"/>
          <w:lang w:val="en-GB"/>
        </w:rPr>
        <w:t>values.yaml</w:t>
      </w:r>
      <w:proofErr w:type="spellEnd"/>
      <w:proofErr w:type="gramEnd"/>
      <w:r w:rsidRPr="002C58C9">
        <w:rPr>
          <w:rFonts w:cs="Calibri"/>
          <w:lang w:val="en-GB"/>
        </w:rPr>
        <w:t xml:space="preserve"> to adapt the deployment settings to our environment, specifically to restrict the logs to the "Production" namespace. The file has been reworked from the one provided by a command placed as a comment in the script.</w:t>
      </w:r>
    </w:p>
    <w:p w14:paraId="2D1B7D8C" w14:textId="77777777" w:rsidR="0040267A" w:rsidRPr="002C58C9" w:rsidRDefault="0040267A" w:rsidP="002C58C9">
      <w:pPr>
        <w:jc w:val="both"/>
        <w:rPr>
          <w:rFonts w:cs="Calibri"/>
          <w:lang w:val="en-GB"/>
        </w:rPr>
      </w:pPr>
      <w:r w:rsidRPr="002C58C9">
        <w:rPr>
          <w:rFonts w:cs="Calibri"/>
          <w:lang w:val="en-GB"/>
        </w:rPr>
        <w:t>We used this file to install Loki Stack in the "</w:t>
      </w:r>
      <w:proofErr w:type="spellStart"/>
      <w:r w:rsidRPr="002C58C9">
        <w:rPr>
          <w:rFonts w:cs="Calibri"/>
          <w:lang w:val="en-GB"/>
        </w:rPr>
        <w:t>grafana-loki</w:t>
      </w:r>
      <w:proofErr w:type="spellEnd"/>
      <w:r w:rsidRPr="002C58C9">
        <w:rPr>
          <w:rFonts w:cs="Calibri"/>
          <w:lang w:val="en-GB"/>
        </w:rPr>
        <w:t>" namespace. Grafana's and Loki's pods were checked to make sure they were working properly.</w:t>
      </w:r>
    </w:p>
    <w:p w14:paraId="10299E58" w14:textId="05DF5415" w:rsidR="00906FA2" w:rsidRPr="00906FA2" w:rsidRDefault="00115116" w:rsidP="002C58C9">
      <w:pPr>
        <w:jc w:val="both"/>
        <w:rPr>
          <w:rFonts w:cs="Calibri"/>
        </w:rPr>
      </w:pPr>
      <w:r w:rsidRPr="002C58C9">
        <w:rPr>
          <w:rFonts w:cs="Calibri"/>
        </w:rPr>
        <w:lastRenderedPageBreak/>
        <w:drawing>
          <wp:inline distT="0" distB="0" distL="0" distR="0" wp14:anchorId="2F935CA1" wp14:editId="2F3547CD">
            <wp:extent cx="5731510" cy="4535805"/>
            <wp:effectExtent l="0" t="0" r="2540" b="0"/>
            <wp:docPr id="12259119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11923" name="Image 1" descr="Une image contenant texte, capture d’écran, Police&#10;&#10;Description générée automatiquement"/>
                    <pic:cNvPicPr/>
                  </pic:nvPicPr>
                  <pic:blipFill>
                    <a:blip r:embed="rId28"/>
                    <a:stretch>
                      <a:fillRect/>
                    </a:stretch>
                  </pic:blipFill>
                  <pic:spPr>
                    <a:xfrm>
                      <a:off x="0" y="0"/>
                      <a:ext cx="5731510" cy="4535805"/>
                    </a:xfrm>
                    <a:prstGeom prst="rect">
                      <a:avLst/>
                    </a:prstGeom>
                  </pic:spPr>
                </pic:pic>
              </a:graphicData>
            </a:graphic>
          </wp:inline>
        </w:drawing>
      </w:r>
    </w:p>
    <w:p w14:paraId="02671E5E" w14:textId="3528C9E4" w:rsidR="0040267A" w:rsidRPr="002C58C9" w:rsidRDefault="0040267A" w:rsidP="00961BAE">
      <w:pPr>
        <w:pStyle w:val="Titre3"/>
        <w:numPr>
          <w:ilvl w:val="0"/>
          <w:numId w:val="72"/>
        </w:numPr>
        <w:rPr>
          <w:lang w:val="en-GB"/>
        </w:rPr>
      </w:pPr>
      <w:bookmarkStart w:id="37" w:name="_Toc187802089"/>
      <w:r w:rsidRPr="002C58C9">
        <w:rPr>
          <w:lang w:val="en-GB"/>
        </w:rPr>
        <w:t>Log Verification</w:t>
      </w:r>
      <w:bookmarkEnd w:id="37"/>
    </w:p>
    <w:p w14:paraId="4904BEAF" w14:textId="77777777" w:rsidR="0040267A" w:rsidRPr="002C58C9" w:rsidRDefault="0040267A" w:rsidP="002C58C9">
      <w:pPr>
        <w:jc w:val="both"/>
        <w:rPr>
          <w:rFonts w:cs="Calibri"/>
          <w:b/>
          <w:bCs/>
          <w:lang w:val="en-GB"/>
        </w:rPr>
      </w:pPr>
      <w:r w:rsidRPr="002C58C9">
        <w:rPr>
          <w:rFonts w:cs="Calibri"/>
          <w:b/>
          <w:bCs/>
          <w:lang w:val="en-GB"/>
        </w:rPr>
        <w:t>Checking general logs</w:t>
      </w:r>
    </w:p>
    <w:p w14:paraId="561424CE" w14:textId="77777777" w:rsidR="0040267A" w:rsidRPr="002C58C9" w:rsidRDefault="0040267A" w:rsidP="002C58C9">
      <w:pPr>
        <w:jc w:val="both"/>
        <w:rPr>
          <w:rFonts w:cs="Calibri"/>
          <w:lang w:val="en-GB"/>
        </w:rPr>
      </w:pPr>
      <w:r w:rsidRPr="002C58C9">
        <w:rPr>
          <w:rFonts w:cs="Calibri"/>
          <w:lang w:val="en-GB"/>
        </w:rPr>
        <w:t xml:space="preserve">Once the system was in place, we went into the </w:t>
      </w:r>
      <w:proofErr w:type="spellStart"/>
      <w:r w:rsidRPr="002C58C9">
        <w:rPr>
          <w:rFonts w:cs="Calibri"/>
          <w:lang w:val="en-GB"/>
        </w:rPr>
        <w:t>grafana</w:t>
      </w:r>
      <w:proofErr w:type="spellEnd"/>
      <w:r w:rsidRPr="002C58C9">
        <w:rPr>
          <w:rFonts w:cs="Calibri"/>
          <w:lang w:val="en-GB"/>
        </w:rPr>
        <w:t xml:space="preserve"> interface of the </w:t>
      </w:r>
      <w:proofErr w:type="spellStart"/>
      <w:r w:rsidRPr="002C58C9">
        <w:rPr>
          <w:rFonts w:cs="Calibri"/>
          <w:lang w:val="en-GB"/>
        </w:rPr>
        <w:t>grafana-loki</w:t>
      </w:r>
      <w:proofErr w:type="spellEnd"/>
      <w:r w:rsidRPr="002C58C9">
        <w:rPr>
          <w:rFonts w:cs="Calibri"/>
          <w:lang w:val="en-GB"/>
        </w:rPr>
        <w:t xml:space="preserve"> component. Here the </w:t>
      </w:r>
      <w:proofErr w:type="spellStart"/>
      <w:r w:rsidRPr="002C58C9">
        <w:rPr>
          <w:rFonts w:cs="Calibri"/>
          <w:lang w:val="en-GB"/>
        </w:rPr>
        <w:t>loki</w:t>
      </w:r>
      <w:proofErr w:type="spellEnd"/>
      <w:r w:rsidRPr="002C58C9">
        <w:rPr>
          <w:rFonts w:cs="Calibri"/>
          <w:lang w:val="en-GB"/>
        </w:rPr>
        <w:t xml:space="preserve"> </w:t>
      </w:r>
      <w:proofErr w:type="spellStart"/>
      <w:r w:rsidRPr="002C58C9">
        <w:rPr>
          <w:rFonts w:cs="Calibri"/>
          <w:lang w:val="en-GB"/>
        </w:rPr>
        <w:t>datasource</w:t>
      </w:r>
      <w:proofErr w:type="spellEnd"/>
      <w:r w:rsidRPr="002C58C9">
        <w:rPr>
          <w:rFonts w:cs="Calibri"/>
          <w:lang w:val="en-GB"/>
        </w:rPr>
        <w:t xml:space="preserve"> was already configured by default because it had been done in the </w:t>
      </w:r>
      <w:proofErr w:type="spellStart"/>
      <w:r w:rsidRPr="002C58C9">
        <w:rPr>
          <w:rFonts w:cs="Calibri"/>
          <w:lang w:val="en-GB"/>
        </w:rPr>
        <w:t>loki</w:t>
      </w:r>
      <w:proofErr w:type="spellEnd"/>
      <w:r w:rsidRPr="002C58C9">
        <w:rPr>
          <w:rFonts w:cs="Calibri"/>
          <w:lang w:val="en-GB"/>
        </w:rPr>
        <w:t>-custom-</w:t>
      </w:r>
      <w:proofErr w:type="spellStart"/>
      <w:r w:rsidRPr="002C58C9">
        <w:rPr>
          <w:rFonts w:cs="Calibri"/>
          <w:lang w:val="en-GB"/>
        </w:rPr>
        <w:t>values.yaml</w:t>
      </w:r>
      <w:proofErr w:type="spellEnd"/>
      <w:r w:rsidRPr="002C58C9">
        <w:rPr>
          <w:rFonts w:cs="Calibri"/>
          <w:lang w:val="en-GB"/>
        </w:rPr>
        <w:t xml:space="preserve"> file.</w:t>
      </w:r>
    </w:p>
    <w:p w14:paraId="36BA8165" w14:textId="77777777" w:rsidR="00AC2B01" w:rsidRPr="002C58C9" w:rsidRDefault="00AC2B01" w:rsidP="002C58C9">
      <w:pPr>
        <w:jc w:val="both"/>
        <w:rPr>
          <w:rFonts w:cs="Calibri"/>
          <w:lang w:val="en-GB"/>
        </w:rPr>
      </w:pPr>
      <w:r w:rsidRPr="002C58C9">
        <w:rPr>
          <w:rFonts w:cs="Calibri"/>
        </w:rPr>
        <w:drawing>
          <wp:inline distT="0" distB="0" distL="0" distR="0" wp14:anchorId="60CA80C3" wp14:editId="7C507690">
            <wp:extent cx="5255255" cy="2641600"/>
            <wp:effectExtent l="0" t="0" r="3175" b="6350"/>
            <wp:docPr id="2379415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1501" name="Image 1" descr="Une image contenant texte, capture d’écran, logiciel, Logiciel multimédia&#10;&#10;Description générée automatiquement"/>
                    <pic:cNvPicPr/>
                  </pic:nvPicPr>
                  <pic:blipFill>
                    <a:blip r:embed="rId29"/>
                    <a:stretch>
                      <a:fillRect/>
                    </a:stretch>
                  </pic:blipFill>
                  <pic:spPr>
                    <a:xfrm>
                      <a:off x="0" y="0"/>
                      <a:ext cx="5275121" cy="2651586"/>
                    </a:xfrm>
                    <a:prstGeom prst="rect">
                      <a:avLst/>
                    </a:prstGeom>
                  </pic:spPr>
                </pic:pic>
              </a:graphicData>
            </a:graphic>
          </wp:inline>
        </w:drawing>
      </w:r>
      <w:r w:rsidR="00906FA2" w:rsidRPr="00906FA2">
        <w:rPr>
          <w:rFonts w:cs="Calibri"/>
          <w:lang w:val="en-GB"/>
        </w:rPr>
        <w:t xml:space="preserve"> </w:t>
      </w:r>
    </w:p>
    <w:p w14:paraId="385614C5" w14:textId="77777777" w:rsidR="00A65FA5" w:rsidRPr="002C58C9" w:rsidRDefault="00A65FA5" w:rsidP="002C58C9">
      <w:pPr>
        <w:jc w:val="both"/>
        <w:rPr>
          <w:rFonts w:cs="Calibri"/>
          <w:lang w:val="en-GB"/>
        </w:rPr>
      </w:pPr>
    </w:p>
    <w:p w14:paraId="7FD936F6" w14:textId="77777777" w:rsidR="0040267A" w:rsidRPr="002C58C9" w:rsidRDefault="0040267A" w:rsidP="002C58C9">
      <w:pPr>
        <w:jc w:val="both"/>
        <w:rPr>
          <w:rFonts w:cs="Calibri"/>
          <w:lang w:val="en-GB"/>
        </w:rPr>
      </w:pPr>
      <w:r w:rsidRPr="002C58C9">
        <w:rPr>
          <w:rFonts w:cs="Calibri"/>
          <w:lang w:val="en-GB"/>
        </w:rPr>
        <w:lastRenderedPageBreak/>
        <w:t>To test the system, we first retrieved the general logs (all unfiltered logs) from the "Production" namespace via Grafana's query interface. This step allowed us to confirm that Loki was collecting logs and that the filter on the namespace was working as expected.</w:t>
      </w:r>
    </w:p>
    <w:p w14:paraId="51A50D2F" w14:textId="524129B0" w:rsidR="0040522E" w:rsidRPr="00906FA2" w:rsidRDefault="00ED1B75" w:rsidP="002C58C9">
      <w:pPr>
        <w:jc w:val="both"/>
        <w:rPr>
          <w:rFonts w:cs="Calibri"/>
        </w:rPr>
      </w:pPr>
      <w:r w:rsidRPr="002C58C9">
        <w:rPr>
          <w:rFonts w:cs="Calibri"/>
          <w:i/>
          <w:iCs/>
          <w:noProof/>
        </w:rPr>
        <w:drawing>
          <wp:inline distT="0" distB="0" distL="0" distR="0" wp14:anchorId="28E915A3" wp14:editId="375DB308">
            <wp:extent cx="5721350" cy="2876550"/>
            <wp:effectExtent l="0" t="0" r="0" b="0"/>
            <wp:docPr id="1865945057" name="Image 2" descr="Une image contenant capture d’écran, logiciel, text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5057" name="Image 2" descr="Une image contenant capture d’écran, logiciel, texte, Logiciel multimédia&#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0" cy="2876550"/>
                    </a:xfrm>
                    <a:prstGeom prst="rect">
                      <a:avLst/>
                    </a:prstGeom>
                    <a:noFill/>
                    <a:ln>
                      <a:noFill/>
                    </a:ln>
                  </pic:spPr>
                </pic:pic>
              </a:graphicData>
            </a:graphic>
          </wp:inline>
        </w:drawing>
      </w:r>
    </w:p>
    <w:p w14:paraId="3E54B344" w14:textId="77777777" w:rsidR="009D5096" w:rsidRPr="002C58C9" w:rsidRDefault="009D5096" w:rsidP="002C58C9">
      <w:pPr>
        <w:jc w:val="both"/>
        <w:rPr>
          <w:rFonts w:cs="Calibri"/>
          <w:b/>
          <w:bCs/>
          <w:lang w:val="en-GB"/>
        </w:rPr>
      </w:pPr>
      <w:r w:rsidRPr="002C58C9">
        <w:rPr>
          <w:rFonts w:cs="Calibri"/>
          <w:b/>
          <w:bCs/>
          <w:lang w:val="en-GB"/>
        </w:rPr>
        <w:t>Searching for logs containing "error"</w:t>
      </w:r>
    </w:p>
    <w:p w14:paraId="526E16C9" w14:textId="77777777" w:rsidR="009D5096" w:rsidRPr="002C58C9" w:rsidRDefault="009D5096" w:rsidP="002C58C9">
      <w:pPr>
        <w:jc w:val="both"/>
        <w:rPr>
          <w:rFonts w:cs="Calibri"/>
          <w:lang w:val="en-GB"/>
        </w:rPr>
      </w:pPr>
      <w:r w:rsidRPr="002C58C9">
        <w:rPr>
          <w:rFonts w:cs="Calibri"/>
          <w:lang w:val="en-GB"/>
        </w:rPr>
        <w:t>After confirming the general collection of logs, we refined our query to look only for logs containing the word "error" in the "Production" namespace. This query was configured directly in the Grafana interface using the Loki query language (</w:t>
      </w:r>
      <w:proofErr w:type="spellStart"/>
      <w:r w:rsidRPr="002C58C9">
        <w:rPr>
          <w:rFonts w:cs="Calibri"/>
          <w:lang w:val="en-GB"/>
        </w:rPr>
        <w:t>LogQL</w:t>
      </w:r>
      <w:proofErr w:type="spellEnd"/>
      <w:r w:rsidRPr="002C58C9">
        <w:rPr>
          <w:rFonts w:cs="Calibri"/>
          <w:lang w:val="en-GB"/>
        </w:rPr>
        <w:t>).</w:t>
      </w:r>
    </w:p>
    <w:p w14:paraId="646D0A1D" w14:textId="77777777" w:rsidR="009D5096" w:rsidRPr="002C58C9" w:rsidRDefault="009D5096" w:rsidP="002C58C9">
      <w:pPr>
        <w:jc w:val="both"/>
        <w:rPr>
          <w:rFonts w:cs="Calibri"/>
          <w:lang w:val="en-GB"/>
        </w:rPr>
      </w:pPr>
      <w:r w:rsidRPr="002C58C9">
        <w:rPr>
          <w:rFonts w:cs="Calibri"/>
          <w:lang w:val="en-GB"/>
        </w:rPr>
        <w:t>However, no logs containing "error" were found, which is a good indicator for our production environment.</w:t>
      </w:r>
    </w:p>
    <w:p w14:paraId="4BDF9105" w14:textId="20D641C8" w:rsidR="006D5208" w:rsidRPr="002C58C9" w:rsidRDefault="00E6232A" w:rsidP="002C58C9">
      <w:pPr>
        <w:jc w:val="both"/>
        <w:rPr>
          <w:rFonts w:cs="Calibri"/>
        </w:rPr>
      </w:pPr>
      <w:r w:rsidRPr="002C58C9">
        <w:rPr>
          <w:rFonts w:cs="Calibri"/>
          <w:noProof/>
        </w:rPr>
        <w:drawing>
          <wp:inline distT="0" distB="0" distL="0" distR="0" wp14:anchorId="56A6586B" wp14:editId="5B1C8BF0">
            <wp:extent cx="5715000" cy="2857500"/>
            <wp:effectExtent l="0" t="0" r="6350" b="3175"/>
            <wp:docPr id="1041275599"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75599" name="Image 1" descr="Une image contenant capture d’écran, texte, logiciel, Logiciel multimédia&#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40F1F50" w14:textId="023F28A6" w:rsidR="06CEB39A" w:rsidRPr="002C58C9" w:rsidRDefault="06CEB39A" w:rsidP="002C58C9">
      <w:pPr>
        <w:jc w:val="both"/>
        <w:rPr>
          <w:rFonts w:cs="Calibri"/>
        </w:rPr>
      </w:pPr>
    </w:p>
    <w:p w14:paraId="3FA12F66" w14:textId="25BE57C9" w:rsidR="7CECD12C" w:rsidRPr="002C58C9" w:rsidRDefault="009D5096" w:rsidP="002C58C9">
      <w:pPr>
        <w:pStyle w:val="Titre1"/>
        <w:jc w:val="both"/>
        <w:rPr>
          <w:rFonts w:ascii="Calibri" w:hAnsi="Calibri" w:cs="Calibri"/>
        </w:rPr>
      </w:pPr>
      <w:bookmarkStart w:id="38" w:name="_Toc187802090"/>
      <w:r w:rsidRPr="002C58C9">
        <w:rPr>
          <w:rFonts w:ascii="Calibri" w:hAnsi="Calibri" w:cs="Calibri"/>
        </w:rPr>
        <w:lastRenderedPageBreak/>
        <w:t>Conclusion</w:t>
      </w:r>
      <w:bookmarkEnd w:id="38"/>
    </w:p>
    <w:p w14:paraId="0CF10453" w14:textId="77777777" w:rsidR="002C58C9" w:rsidRPr="002C58C9" w:rsidRDefault="002C58C9" w:rsidP="002C58C9">
      <w:pPr>
        <w:jc w:val="both"/>
        <w:rPr>
          <w:rFonts w:cs="Calibri"/>
          <w:lang w:val="en-GB"/>
        </w:rPr>
      </w:pPr>
      <w:r w:rsidRPr="002C58C9">
        <w:rPr>
          <w:rFonts w:cs="Calibri"/>
          <w:lang w:val="en-GB"/>
        </w:rPr>
        <w:t>This project successfully implemented a robust CI/CD pipeline and monitoring setup using state-of-the-art DevOps tools. The automated pipeline ensured seamless application building, testing, and deployment across development and production environments, utilizing Docker, Kubernetes, and Jenkins.</w:t>
      </w:r>
    </w:p>
    <w:p w14:paraId="153FAA37" w14:textId="77777777" w:rsidR="002C58C9" w:rsidRPr="002C58C9" w:rsidRDefault="002C58C9" w:rsidP="002C58C9">
      <w:pPr>
        <w:jc w:val="both"/>
        <w:rPr>
          <w:rFonts w:cs="Calibri"/>
          <w:lang w:val="en-GB"/>
        </w:rPr>
      </w:pPr>
      <w:r w:rsidRPr="002C58C9">
        <w:rPr>
          <w:rFonts w:cs="Calibri"/>
          <w:lang w:val="en-GB"/>
        </w:rPr>
        <w:t xml:space="preserve">The monitoring stack with Prometheus and Grafana provided actionable insights into application performance and stability. Despite some challenges with email alerts in </w:t>
      </w:r>
      <w:proofErr w:type="spellStart"/>
      <w:r w:rsidRPr="002C58C9">
        <w:rPr>
          <w:rFonts w:cs="Calibri"/>
          <w:lang w:val="en-GB"/>
        </w:rPr>
        <w:t>AlertManager</w:t>
      </w:r>
      <w:proofErr w:type="spellEnd"/>
      <w:r w:rsidRPr="002C58C9">
        <w:rPr>
          <w:rFonts w:cs="Calibri"/>
          <w:lang w:val="en-GB"/>
        </w:rPr>
        <w:t>, local alert configurations and notifications were effectively tested and verified.</w:t>
      </w:r>
    </w:p>
    <w:p w14:paraId="4671AD16" w14:textId="77777777" w:rsidR="002C58C9" w:rsidRPr="002C58C9" w:rsidRDefault="002C58C9" w:rsidP="002C58C9">
      <w:pPr>
        <w:jc w:val="both"/>
        <w:rPr>
          <w:rFonts w:cs="Calibri"/>
          <w:lang w:val="en-GB"/>
        </w:rPr>
      </w:pPr>
      <w:r w:rsidRPr="002C58C9">
        <w:rPr>
          <w:rFonts w:cs="Calibri"/>
          <w:lang w:val="en-GB"/>
        </w:rPr>
        <w:t>The integration of Grafana-Loki enabled centralized log management, confirming the absence of critical errors in the production environment. This step reinforced the reliability of the deployed application while offering a scalable solution for log analysis.</w:t>
      </w:r>
    </w:p>
    <w:p w14:paraId="120A0C2C" w14:textId="77777777" w:rsidR="002C58C9" w:rsidRPr="002C58C9" w:rsidRDefault="002C58C9" w:rsidP="002C58C9">
      <w:pPr>
        <w:jc w:val="both"/>
        <w:rPr>
          <w:rFonts w:cs="Calibri"/>
          <w:lang w:val="en-GB"/>
        </w:rPr>
      </w:pPr>
      <w:r w:rsidRPr="002C58C9">
        <w:rPr>
          <w:rFonts w:cs="Calibri"/>
          <w:lang w:val="en-GB"/>
        </w:rPr>
        <w:t>In conclusion, this project demonstrated the value of combining CI/CD pipelines with comprehensive monitoring and logging frameworks to achieve efficient and resilient application management. The methodologies and tools applied here can serve as a reference for future projects aiming to adopt DevOps practices.</w:t>
      </w:r>
    </w:p>
    <w:p w14:paraId="0A3CC41B" w14:textId="4243672D" w:rsidR="009B7C5D" w:rsidRPr="002C58C9" w:rsidRDefault="009B7C5D" w:rsidP="002C58C9">
      <w:pPr>
        <w:pStyle w:val="Titre2"/>
        <w:jc w:val="both"/>
        <w:rPr>
          <w:rFonts w:ascii="Calibri" w:hAnsi="Calibri" w:cs="Calibri"/>
          <w:lang w:val="en-GB"/>
        </w:rPr>
      </w:pPr>
    </w:p>
    <w:sectPr w:rsidR="009B7C5D" w:rsidRPr="002C58C9">
      <w:headerReference w:type="default" r:id="rId3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Ethan SUISSA" w:date="2025-01-12T02:23:00Z" w:initials="ES">
    <w:p w14:paraId="3C20144D" w14:textId="77777777" w:rsidR="00E54AFF" w:rsidRDefault="00E54AFF" w:rsidP="00CC0E74">
      <w:pPr>
        <w:pStyle w:val="Commentaire"/>
      </w:pPr>
      <w:r>
        <w:rPr>
          <w:rStyle w:val="Marquedecommentaire"/>
        </w:rPr>
        <w:annotationRef/>
      </w:r>
      <w:r>
        <w:t>To be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2014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E968E7" w16cex:dateUtc="2025-01-12T0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20144D" w16cid:durableId="25E96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4489B" w14:textId="77777777" w:rsidR="00933969" w:rsidRDefault="00933969" w:rsidP="008B0500">
      <w:pPr>
        <w:spacing w:after="0" w:line="240" w:lineRule="auto"/>
      </w:pPr>
      <w:r>
        <w:separator/>
      </w:r>
    </w:p>
  </w:endnote>
  <w:endnote w:type="continuationSeparator" w:id="0">
    <w:p w14:paraId="67D0A24D" w14:textId="77777777" w:rsidR="00933969" w:rsidRDefault="00933969" w:rsidP="008B0500">
      <w:pPr>
        <w:spacing w:after="0" w:line="240" w:lineRule="auto"/>
      </w:pPr>
      <w:r>
        <w:continuationSeparator/>
      </w:r>
    </w:p>
  </w:endnote>
  <w:endnote w:type="continuationNotice" w:id="1">
    <w:p w14:paraId="7B50F8A7" w14:textId="77777777" w:rsidR="00071924" w:rsidRDefault="000719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E6A01" w14:textId="77777777" w:rsidR="00933969" w:rsidRDefault="00933969" w:rsidP="008B0500">
      <w:pPr>
        <w:spacing w:after="0" w:line="240" w:lineRule="auto"/>
      </w:pPr>
      <w:r>
        <w:separator/>
      </w:r>
    </w:p>
  </w:footnote>
  <w:footnote w:type="continuationSeparator" w:id="0">
    <w:p w14:paraId="1E482666" w14:textId="77777777" w:rsidR="00933969" w:rsidRDefault="00933969" w:rsidP="008B0500">
      <w:pPr>
        <w:spacing w:after="0" w:line="240" w:lineRule="auto"/>
      </w:pPr>
      <w:r>
        <w:continuationSeparator/>
      </w:r>
    </w:p>
  </w:footnote>
  <w:footnote w:type="continuationNotice" w:id="1">
    <w:p w14:paraId="03A09B78" w14:textId="77777777" w:rsidR="00071924" w:rsidRDefault="000719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5DF24" w14:textId="4A6050B2" w:rsidR="008B0500" w:rsidRDefault="008B0500">
    <w:pPr>
      <w:pStyle w:val="En-tte"/>
    </w:pPr>
    <w:r>
      <w:t>Gr</w:t>
    </w:r>
    <w:r w:rsidR="00CF2463">
      <w:t>oup</w:t>
    </w:r>
    <w:r>
      <w:t xml:space="preserve"> 6</w:t>
    </w:r>
    <w:r>
      <w:tab/>
    </w:r>
    <w:r>
      <w:tab/>
      <w:t>Promo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0DD7"/>
    <w:multiLevelType w:val="multilevel"/>
    <w:tmpl w:val="14B6FD00"/>
    <w:lvl w:ilvl="0">
      <w:start w:val="1"/>
      <w:numFmt w:val="upperRoman"/>
      <w:lvlText w:val="%1."/>
      <w:lvlJc w:val="righ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8C53B1"/>
    <w:multiLevelType w:val="hybridMultilevel"/>
    <w:tmpl w:val="03C8635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AD653F"/>
    <w:multiLevelType w:val="hybridMultilevel"/>
    <w:tmpl w:val="C22814A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201C98"/>
    <w:multiLevelType w:val="multilevel"/>
    <w:tmpl w:val="624EC3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B10BCF"/>
    <w:multiLevelType w:val="hybridMultilevel"/>
    <w:tmpl w:val="25323F26"/>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D93B56"/>
    <w:multiLevelType w:val="hybridMultilevel"/>
    <w:tmpl w:val="3B5ED1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C611EA0"/>
    <w:multiLevelType w:val="multilevel"/>
    <w:tmpl w:val="31526FDC"/>
    <w:lvl w:ilvl="0">
      <w:start w:val="1"/>
      <w:numFmt w:val="decimal"/>
      <w:lvlText w:val="%1)"/>
      <w:lvlJc w:val="left"/>
      <w:pPr>
        <w:tabs>
          <w:tab w:val="num" w:pos="720"/>
        </w:tabs>
        <w:ind w:left="720" w:hanging="720"/>
      </w:pPr>
      <w:rPr>
        <w:rFonts w:eastAsia="Aria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CF53D9A"/>
    <w:multiLevelType w:val="multilevel"/>
    <w:tmpl w:val="496AC8A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0D39B6"/>
    <w:multiLevelType w:val="multilevel"/>
    <w:tmpl w:val="74B6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B1EAF"/>
    <w:multiLevelType w:val="hybridMultilevel"/>
    <w:tmpl w:val="F684E75A"/>
    <w:lvl w:ilvl="0" w:tplc="040C000F">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3161BA"/>
    <w:multiLevelType w:val="multilevel"/>
    <w:tmpl w:val="E82A4E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9213CBF"/>
    <w:multiLevelType w:val="hybridMultilevel"/>
    <w:tmpl w:val="F6B4059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1CA71CE"/>
    <w:multiLevelType w:val="multilevel"/>
    <w:tmpl w:val="83C6C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5DD4A19"/>
    <w:multiLevelType w:val="hybridMultilevel"/>
    <w:tmpl w:val="D53CD7AC"/>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FF4668"/>
    <w:multiLevelType w:val="hybridMultilevel"/>
    <w:tmpl w:val="ACA83C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156F4D"/>
    <w:multiLevelType w:val="multilevel"/>
    <w:tmpl w:val="978EC6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677A62"/>
    <w:multiLevelType w:val="hybridMultilevel"/>
    <w:tmpl w:val="AEFEDE52"/>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DA31D9"/>
    <w:multiLevelType w:val="multilevel"/>
    <w:tmpl w:val="17C8C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0E920D8"/>
    <w:multiLevelType w:val="multilevel"/>
    <w:tmpl w:val="5EA6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E1C7B"/>
    <w:multiLevelType w:val="hybridMultilevel"/>
    <w:tmpl w:val="5AAA97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2FC217A"/>
    <w:multiLevelType w:val="multilevel"/>
    <w:tmpl w:val="E82A4E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369938CF"/>
    <w:multiLevelType w:val="multilevel"/>
    <w:tmpl w:val="348C3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E03311"/>
    <w:multiLevelType w:val="hybridMultilevel"/>
    <w:tmpl w:val="C2F274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9D60F61"/>
    <w:multiLevelType w:val="multilevel"/>
    <w:tmpl w:val="16286B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1B6B0A"/>
    <w:multiLevelType w:val="multilevel"/>
    <w:tmpl w:val="AC083202"/>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B450E7C"/>
    <w:multiLevelType w:val="multilevel"/>
    <w:tmpl w:val="66A8C0CE"/>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F0C79F2"/>
    <w:multiLevelType w:val="multilevel"/>
    <w:tmpl w:val="D8829D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0831DCB"/>
    <w:multiLevelType w:val="multilevel"/>
    <w:tmpl w:val="01EC2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FF465D"/>
    <w:multiLevelType w:val="hybridMultilevel"/>
    <w:tmpl w:val="25D0FA6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24D414C"/>
    <w:multiLevelType w:val="hybridMultilevel"/>
    <w:tmpl w:val="759071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3B25136"/>
    <w:multiLevelType w:val="hybridMultilevel"/>
    <w:tmpl w:val="16BC7018"/>
    <w:lvl w:ilvl="0" w:tplc="725459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68519EB"/>
    <w:multiLevelType w:val="hybridMultilevel"/>
    <w:tmpl w:val="0CE868F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9032D9F"/>
    <w:multiLevelType w:val="multilevel"/>
    <w:tmpl w:val="F9027C9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C25FF7"/>
    <w:multiLevelType w:val="multilevel"/>
    <w:tmpl w:val="87CC4802"/>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A14221E"/>
    <w:multiLevelType w:val="hybridMultilevel"/>
    <w:tmpl w:val="2AE877B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F617462"/>
    <w:multiLevelType w:val="hybridMultilevel"/>
    <w:tmpl w:val="CF00B69A"/>
    <w:lvl w:ilvl="0" w:tplc="36223EB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0313F50"/>
    <w:multiLevelType w:val="hybridMultilevel"/>
    <w:tmpl w:val="445CEEF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2316E16"/>
    <w:multiLevelType w:val="multilevel"/>
    <w:tmpl w:val="266ED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9B5ADD"/>
    <w:multiLevelType w:val="hybridMultilevel"/>
    <w:tmpl w:val="42F2A15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4CE36C1"/>
    <w:multiLevelType w:val="multilevel"/>
    <w:tmpl w:val="9BD0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9A02AA"/>
    <w:multiLevelType w:val="multilevel"/>
    <w:tmpl w:val="A314A092"/>
    <w:lvl w:ilvl="0">
      <w:start w:val="1"/>
      <w:numFmt w:val="upperRoman"/>
      <w:lvlText w:val="%1."/>
      <w:lvlJc w:val="righ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5AAF2417"/>
    <w:multiLevelType w:val="hybridMultilevel"/>
    <w:tmpl w:val="6EA084DE"/>
    <w:lvl w:ilvl="0" w:tplc="29CE1B02">
      <w:numFmt w:val="decimal"/>
      <w:lvlText w:val="%1."/>
      <w:lvlJc w:val="left"/>
      <w:pPr>
        <w:ind w:left="720" w:hanging="360"/>
      </w:pPr>
      <w:rPr>
        <w:rFonts w:hint="default"/>
      </w:rPr>
    </w:lvl>
    <w:lvl w:ilvl="1" w:tplc="040C0017">
      <w:start w:val="1"/>
      <w:numFmt w:val="lowerLetter"/>
      <w:lvlText w:val="%2)"/>
      <w:lvlJc w:val="left"/>
      <w:pPr>
        <w:ind w:left="72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493A82"/>
    <w:multiLevelType w:val="hybridMultilevel"/>
    <w:tmpl w:val="B67C3294"/>
    <w:lvl w:ilvl="0" w:tplc="29CE1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DD33542"/>
    <w:multiLevelType w:val="multilevel"/>
    <w:tmpl w:val="E320C7C4"/>
    <w:lvl w:ilvl="0">
      <w:start w:val="1"/>
      <w:numFmt w:val="decimal"/>
      <w:lvlText w:val="%1."/>
      <w:lvlJc w:val="left"/>
      <w:pPr>
        <w:tabs>
          <w:tab w:val="num" w:pos="720"/>
        </w:tabs>
        <w:ind w:left="720" w:hanging="720"/>
      </w:pPr>
    </w:lvl>
    <w:lvl w:ilvl="1">
      <w:start w:val="1"/>
      <w:numFmt w:val="decimal"/>
      <w:lvlText w:val="%2)"/>
      <w:lvlJc w:val="left"/>
      <w:pPr>
        <w:ind w:left="720" w:hanging="36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0777BE2"/>
    <w:multiLevelType w:val="multilevel"/>
    <w:tmpl w:val="9E2CA058"/>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60DE7C73"/>
    <w:multiLevelType w:val="hybridMultilevel"/>
    <w:tmpl w:val="581801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20F1223"/>
    <w:multiLevelType w:val="hybridMultilevel"/>
    <w:tmpl w:val="DA267C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2CC67DC"/>
    <w:multiLevelType w:val="multilevel"/>
    <w:tmpl w:val="B3DA55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69FE15FF"/>
    <w:multiLevelType w:val="multilevel"/>
    <w:tmpl w:val="34BC7186"/>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6A370C26"/>
    <w:multiLevelType w:val="hybridMultilevel"/>
    <w:tmpl w:val="99FE4C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FC4087C"/>
    <w:multiLevelType w:val="multilevel"/>
    <w:tmpl w:val="0B983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6C7F71"/>
    <w:multiLevelType w:val="hybridMultilevel"/>
    <w:tmpl w:val="F07A17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66D15D9"/>
    <w:multiLevelType w:val="hybridMultilevel"/>
    <w:tmpl w:val="3BC8BA82"/>
    <w:lvl w:ilvl="0" w:tplc="AEC2FDCA">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6C95296"/>
    <w:multiLevelType w:val="hybridMultilevel"/>
    <w:tmpl w:val="043CCF0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7AB1D6B"/>
    <w:multiLevelType w:val="multilevel"/>
    <w:tmpl w:val="B1AA4E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7DDC260B"/>
    <w:multiLevelType w:val="hybridMultilevel"/>
    <w:tmpl w:val="DF927EE4"/>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EA43B3A"/>
    <w:multiLevelType w:val="multilevel"/>
    <w:tmpl w:val="A28EAA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22066142">
    <w:abstractNumId w:val="8"/>
  </w:num>
  <w:num w:numId="2" w16cid:durableId="1756435141">
    <w:abstractNumId w:val="39"/>
  </w:num>
  <w:num w:numId="3" w16cid:durableId="1806701076">
    <w:abstractNumId w:val="27"/>
  </w:num>
  <w:num w:numId="4" w16cid:durableId="671757703">
    <w:abstractNumId w:val="21"/>
  </w:num>
  <w:num w:numId="5" w16cid:durableId="874539915">
    <w:abstractNumId w:val="18"/>
  </w:num>
  <w:num w:numId="6" w16cid:durableId="377510152">
    <w:abstractNumId w:val="7"/>
  </w:num>
  <w:num w:numId="7" w16cid:durableId="268701754">
    <w:abstractNumId w:val="37"/>
  </w:num>
  <w:num w:numId="8" w16cid:durableId="1136988011">
    <w:abstractNumId w:val="30"/>
  </w:num>
  <w:num w:numId="9" w16cid:durableId="1774473093">
    <w:abstractNumId w:val="19"/>
  </w:num>
  <w:num w:numId="10" w16cid:durableId="1210534188">
    <w:abstractNumId w:val="51"/>
  </w:num>
  <w:num w:numId="11" w16cid:durableId="1480151105">
    <w:abstractNumId w:val="41"/>
  </w:num>
  <w:num w:numId="12" w16cid:durableId="2070884484">
    <w:abstractNumId w:val="29"/>
  </w:num>
  <w:num w:numId="13" w16cid:durableId="169024362">
    <w:abstractNumId w:val="49"/>
  </w:num>
  <w:num w:numId="14" w16cid:durableId="1579053883">
    <w:abstractNumId w:val="32"/>
  </w:num>
  <w:num w:numId="15" w16cid:durableId="1491094523">
    <w:abstractNumId w:val="35"/>
  </w:num>
  <w:num w:numId="16" w16cid:durableId="849641156">
    <w:abstractNumId w:val="9"/>
  </w:num>
  <w:num w:numId="17" w16cid:durableId="2045788813">
    <w:abstractNumId w:val="13"/>
  </w:num>
  <w:num w:numId="18" w16cid:durableId="1207328850">
    <w:abstractNumId w:val="46"/>
  </w:num>
  <w:num w:numId="19" w16cid:durableId="811412470">
    <w:abstractNumId w:val="14"/>
  </w:num>
  <w:num w:numId="20" w16cid:durableId="698625483">
    <w:abstractNumId w:val="50"/>
  </w:num>
  <w:num w:numId="21" w16cid:durableId="1232815834">
    <w:abstractNumId w:val="42"/>
  </w:num>
  <w:num w:numId="22" w16cid:durableId="2005088322">
    <w:abstractNumId w:val="53"/>
  </w:num>
  <w:num w:numId="23" w16cid:durableId="626132340">
    <w:abstractNumId w:val="6"/>
  </w:num>
  <w:num w:numId="24" w16cid:durableId="1123112853">
    <w:abstractNumId w:val="3"/>
  </w:num>
  <w:num w:numId="25" w16cid:durableId="1937208522">
    <w:abstractNumId w:val="12"/>
  </w:num>
  <w:num w:numId="26" w16cid:durableId="6789703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710234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848629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21912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99032458">
    <w:abstractNumId w:val="20"/>
  </w:num>
  <w:num w:numId="31" w16cid:durableId="163317388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85677894">
    <w:abstractNumId w:val="56"/>
  </w:num>
  <w:num w:numId="33" w16cid:durableId="44115188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4183138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048614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7603439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9174728">
    <w:abstractNumId w:val="17"/>
  </w:num>
  <w:num w:numId="38" w16cid:durableId="20990146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08435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63915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4325478">
    <w:abstractNumId w:val="54"/>
  </w:num>
  <w:num w:numId="42" w16cid:durableId="3691903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3099987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713662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33615731">
    <w:abstractNumId w:val="23"/>
  </w:num>
  <w:num w:numId="46" w16cid:durableId="748306691">
    <w:abstractNumId w:val="15"/>
  </w:num>
  <w:num w:numId="47" w16cid:durableId="1622104385">
    <w:abstractNumId w:val="40"/>
  </w:num>
  <w:num w:numId="48" w16cid:durableId="528106063">
    <w:abstractNumId w:val="0"/>
  </w:num>
  <w:num w:numId="49" w16cid:durableId="77798888">
    <w:abstractNumId w:val="10"/>
  </w:num>
  <w:num w:numId="50" w16cid:durableId="942374864">
    <w:abstractNumId w:val="16"/>
  </w:num>
  <w:num w:numId="51" w16cid:durableId="1415324792">
    <w:abstractNumId w:val="44"/>
  </w:num>
  <w:num w:numId="52" w16cid:durableId="746617052">
    <w:abstractNumId w:val="47"/>
  </w:num>
  <w:num w:numId="53" w16cid:durableId="924269835">
    <w:abstractNumId w:val="1"/>
  </w:num>
  <w:num w:numId="54" w16cid:durableId="2142378583">
    <w:abstractNumId w:val="28"/>
  </w:num>
  <w:num w:numId="55" w16cid:durableId="333267194">
    <w:abstractNumId w:val="26"/>
  </w:num>
  <w:num w:numId="56" w16cid:durableId="1629433012">
    <w:abstractNumId w:val="33"/>
  </w:num>
  <w:num w:numId="57" w16cid:durableId="86728637">
    <w:abstractNumId w:val="48"/>
  </w:num>
  <w:num w:numId="58" w16cid:durableId="1549411928">
    <w:abstractNumId w:val="25"/>
  </w:num>
  <w:num w:numId="59" w16cid:durableId="1771700359">
    <w:abstractNumId w:val="43"/>
  </w:num>
  <w:num w:numId="60" w16cid:durableId="565144475">
    <w:abstractNumId w:val="24"/>
  </w:num>
  <w:num w:numId="61" w16cid:durableId="1519546222">
    <w:abstractNumId w:val="5"/>
  </w:num>
  <w:num w:numId="62" w16cid:durableId="104934264">
    <w:abstractNumId w:val="31"/>
  </w:num>
  <w:num w:numId="63" w16cid:durableId="469597355">
    <w:abstractNumId w:val="55"/>
  </w:num>
  <w:num w:numId="64" w16cid:durableId="213583590">
    <w:abstractNumId w:val="34"/>
  </w:num>
  <w:num w:numId="65" w16cid:durableId="1135831459">
    <w:abstractNumId w:val="36"/>
  </w:num>
  <w:num w:numId="66" w16cid:durableId="2086023693">
    <w:abstractNumId w:val="45"/>
  </w:num>
  <w:num w:numId="67" w16cid:durableId="328875902">
    <w:abstractNumId w:val="2"/>
  </w:num>
  <w:num w:numId="68" w16cid:durableId="1050424515">
    <w:abstractNumId w:val="11"/>
  </w:num>
  <w:num w:numId="69" w16cid:durableId="1479303524">
    <w:abstractNumId w:val="52"/>
  </w:num>
  <w:num w:numId="70" w16cid:durableId="1290893802">
    <w:abstractNumId w:val="38"/>
  </w:num>
  <w:num w:numId="71" w16cid:durableId="970523661">
    <w:abstractNumId w:val="4"/>
  </w:num>
  <w:num w:numId="72" w16cid:durableId="5058282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than SUISSA">
    <w15:presenceInfo w15:providerId="AD" w15:userId="S::ethan.suissa@efrei.net::934fd0f5-6590-4ee9-a4e5-3c1fd491cb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04D1DA"/>
    <w:rsid w:val="0000143B"/>
    <w:rsid w:val="00003F3A"/>
    <w:rsid w:val="000119D6"/>
    <w:rsid w:val="00012C7A"/>
    <w:rsid w:val="00035C61"/>
    <w:rsid w:val="00050782"/>
    <w:rsid w:val="00071924"/>
    <w:rsid w:val="00074FFF"/>
    <w:rsid w:val="00092024"/>
    <w:rsid w:val="000B3B78"/>
    <w:rsid w:val="000C6617"/>
    <w:rsid w:val="000D133A"/>
    <w:rsid w:val="0011049C"/>
    <w:rsid w:val="00113DB1"/>
    <w:rsid w:val="00115116"/>
    <w:rsid w:val="00122542"/>
    <w:rsid w:val="00136CB6"/>
    <w:rsid w:val="00193A9F"/>
    <w:rsid w:val="001961A9"/>
    <w:rsid w:val="001A7B84"/>
    <w:rsid w:val="001C34D3"/>
    <w:rsid w:val="001D3E2E"/>
    <w:rsid w:val="001D462B"/>
    <w:rsid w:val="002035AF"/>
    <w:rsid w:val="00215045"/>
    <w:rsid w:val="002369B6"/>
    <w:rsid w:val="0023742F"/>
    <w:rsid w:val="002478B1"/>
    <w:rsid w:val="0027497D"/>
    <w:rsid w:val="002A76FC"/>
    <w:rsid w:val="002B3D1B"/>
    <w:rsid w:val="002C217B"/>
    <w:rsid w:val="002C58C9"/>
    <w:rsid w:val="002D195F"/>
    <w:rsid w:val="00341422"/>
    <w:rsid w:val="00342AF0"/>
    <w:rsid w:val="00364B02"/>
    <w:rsid w:val="00365474"/>
    <w:rsid w:val="00370E53"/>
    <w:rsid w:val="003B411B"/>
    <w:rsid w:val="003C5C6A"/>
    <w:rsid w:val="003D087D"/>
    <w:rsid w:val="003D1DDA"/>
    <w:rsid w:val="003E5C4B"/>
    <w:rsid w:val="0040267A"/>
    <w:rsid w:val="0040522E"/>
    <w:rsid w:val="004238EC"/>
    <w:rsid w:val="00441003"/>
    <w:rsid w:val="00450293"/>
    <w:rsid w:val="00457AAC"/>
    <w:rsid w:val="00462157"/>
    <w:rsid w:val="00464F68"/>
    <w:rsid w:val="0046735B"/>
    <w:rsid w:val="00471F88"/>
    <w:rsid w:val="004746BB"/>
    <w:rsid w:val="0049510F"/>
    <w:rsid w:val="00496E75"/>
    <w:rsid w:val="004B1927"/>
    <w:rsid w:val="004B286E"/>
    <w:rsid w:val="004C6402"/>
    <w:rsid w:val="004F7172"/>
    <w:rsid w:val="005266C0"/>
    <w:rsid w:val="00542582"/>
    <w:rsid w:val="00547019"/>
    <w:rsid w:val="00550420"/>
    <w:rsid w:val="00552E55"/>
    <w:rsid w:val="00564C55"/>
    <w:rsid w:val="005870B5"/>
    <w:rsid w:val="00594F66"/>
    <w:rsid w:val="005A0EDB"/>
    <w:rsid w:val="005A54B4"/>
    <w:rsid w:val="00610E4C"/>
    <w:rsid w:val="00613A67"/>
    <w:rsid w:val="00615576"/>
    <w:rsid w:val="00665404"/>
    <w:rsid w:val="00666FE6"/>
    <w:rsid w:val="0069361B"/>
    <w:rsid w:val="006C37F0"/>
    <w:rsid w:val="006D5208"/>
    <w:rsid w:val="007161BC"/>
    <w:rsid w:val="00747F76"/>
    <w:rsid w:val="007513A8"/>
    <w:rsid w:val="00764FB8"/>
    <w:rsid w:val="00765A24"/>
    <w:rsid w:val="0077319A"/>
    <w:rsid w:val="00783684"/>
    <w:rsid w:val="007858C7"/>
    <w:rsid w:val="007C6F83"/>
    <w:rsid w:val="0082742F"/>
    <w:rsid w:val="0083531C"/>
    <w:rsid w:val="00841893"/>
    <w:rsid w:val="008A4656"/>
    <w:rsid w:val="008A5720"/>
    <w:rsid w:val="008B0500"/>
    <w:rsid w:val="008B2984"/>
    <w:rsid w:val="008B558C"/>
    <w:rsid w:val="008C64CF"/>
    <w:rsid w:val="008D6691"/>
    <w:rsid w:val="008E467D"/>
    <w:rsid w:val="008E635B"/>
    <w:rsid w:val="008F5EAB"/>
    <w:rsid w:val="0090260A"/>
    <w:rsid w:val="00905B77"/>
    <w:rsid w:val="00906FA2"/>
    <w:rsid w:val="00914274"/>
    <w:rsid w:val="00915F69"/>
    <w:rsid w:val="00927FA5"/>
    <w:rsid w:val="00933969"/>
    <w:rsid w:val="00935173"/>
    <w:rsid w:val="00936AD9"/>
    <w:rsid w:val="00954F65"/>
    <w:rsid w:val="00961BAE"/>
    <w:rsid w:val="00963425"/>
    <w:rsid w:val="00971056"/>
    <w:rsid w:val="009A4368"/>
    <w:rsid w:val="009A4CD6"/>
    <w:rsid w:val="009B7C5D"/>
    <w:rsid w:val="009D5096"/>
    <w:rsid w:val="009D54D7"/>
    <w:rsid w:val="009E724C"/>
    <w:rsid w:val="009F1D20"/>
    <w:rsid w:val="00A31146"/>
    <w:rsid w:val="00A31593"/>
    <w:rsid w:val="00A31B98"/>
    <w:rsid w:val="00A41C91"/>
    <w:rsid w:val="00A652CA"/>
    <w:rsid w:val="00A65FA5"/>
    <w:rsid w:val="00A70605"/>
    <w:rsid w:val="00A812C2"/>
    <w:rsid w:val="00A84C97"/>
    <w:rsid w:val="00AA591C"/>
    <w:rsid w:val="00AB46B9"/>
    <w:rsid w:val="00AB74BA"/>
    <w:rsid w:val="00AC2B01"/>
    <w:rsid w:val="00AF3CBB"/>
    <w:rsid w:val="00AF47B7"/>
    <w:rsid w:val="00B00C1F"/>
    <w:rsid w:val="00B07B99"/>
    <w:rsid w:val="00B15011"/>
    <w:rsid w:val="00B16E1C"/>
    <w:rsid w:val="00B22923"/>
    <w:rsid w:val="00B2652C"/>
    <w:rsid w:val="00B73473"/>
    <w:rsid w:val="00B87E2E"/>
    <w:rsid w:val="00BC6E73"/>
    <w:rsid w:val="00BD1849"/>
    <w:rsid w:val="00BD3AAD"/>
    <w:rsid w:val="00C864D6"/>
    <w:rsid w:val="00CB2932"/>
    <w:rsid w:val="00CC0E74"/>
    <w:rsid w:val="00CD5CA9"/>
    <w:rsid w:val="00CE48A6"/>
    <w:rsid w:val="00CF2463"/>
    <w:rsid w:val="00D111D1"/>
    <w:rsid w:val="00D57623"/>
    <w:rsid w:val="00D82698"/>
    <w:rsid w:val="00D86FAB"/>
    <w:rsid w:val="00DA7F3A"/>
    <w:rsid w:val="00DC0F52"/>
    <w:rsid w:val="00DC3F2D"/>
    <w:rsid w:val="00E27C26"/>
    <w:rsid w:val="00E457E7"/>
    <w:rsid w:val="00E470A8"/>
    <w:rsid w:val="00E5127E"/>
    <w:rsid w:val="00E54AFF"/>
    <w:rsid w:val="00E6232A"/>
    <w:rsid w:val="00EA68B5"/>
    <w:rsid w:val="00EB7889"/>
    <w:rsid w:val="00EC3500"/>
    <w:rsid w:val="00ED1B75"/>
    <w:rsid w:val="00EF7ED0"/>
    <w:rsid w:val="00F013B3"/>
    <w:rsid w:val="00F34D44"/>
    <w:rsid w:val="00F8183C"/>
    <w:rsid w:val="00FA10B6"/>
    <w:rsid w:val="00FC5D6B"/>
    <w:rsid w:val="00FE7ED2"/>
    <w:rsid w:val="06CEB39A"/>
    <w:rsid w:val="47A89BFC"/>
    <w:rsid w:val="4904D1DA"/>
    <w:rsid w:val="7C8C3ACC"/>
    <w:rsid w:val="7CECD12C"/>
  </w:rsids>
  <m:mathPr>
    <m:mathFont m:val="Cambria Math"/>
    <m:brkBin m:val="before"/>
    <m:brkBinSub m:val="--"/>
    <m:smallFrac m:val="0"/>
    <m:dispDef/>
    <m:lMargin m:val="0"/>
    <m:rMargin m:val="0"/>
    <m:defJc m:val="centerGroup"/>
    <m:wrapIndent m:val="1440"/>
    <m:intLim m:val="subSup"/>
    <m:naryLim m:val="undOvr"/>
  </m:mathPr>
  <w:themeFontLang w:val="fr-FR"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D1DA"/>
  <w15:chartTrackingRefBased/>
  <w15:docId w15:val="{FEDBDD55-7105-4156-AFAE-83F4C02B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A9"/>
    <w:rPr>
      <w:rFonts w:ascii="Calibri" w:hAnsi="Calibri"/>
      <w:sz w:val="22"/>
    </w:rPr>
  </w:style>
  <w:style w:type="paragraph" w:styleId="Titre1">
    <w:name w:val="heading 1"/>
    <w:basedOn w:val="Normal"/>
    <w:next w:val="Normal"/>
    <w:link w:val="Titre1Car"/>
    <w:uiPriority w:val="9"/>
    <w:qFormat/>
    <w:rsid w:val="008B050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050782"/>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unhideWhenUsed/>
    <w:qFormat/>
    <w:rsid w:val="00D86FAB"/>
    <w:pPr>
      <w:keepNext/>
      <w:keepLines/>
      <w:spacing w:before="40" w:after="0"/>
      <w:outlineLvl w:val="2"/>
    </w:pPr>
    <w:rPr>
      <w:rFonts w:asciiTheme="majorHAnsi" w:eastAsiaTheme="majorEastAsia" w:hAnsiTheme="majorHAnsi" w:cstheme="majorBidi"/>
      <w:color w:val="0A2F40" w:themeColor="accent1" w:themeShade="7F"/>
    </w:rPr>
  </w:style>
  <w:style w:type="paragraph" w:styleId="Titre4">
    <w:name w:val="heading 4"/>
    <w:basedOn w:val="Normal"/>
    <w:next w:val="Normal"/>
    <w:link w:val="Titre4Car"/>
    <w:uiPriority w:val="9"/>
    <w:unhideWhenUsed/>
    <w:qFormat/>
    <w:rsid w:val="009B7C5D"/>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unhideWhenUsed/>
    <w:qFormat/>
    <w:rsid w:val="00961BAE"/>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B05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B0500"/>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8B0500"/>
    <w:pPr>
      <w:tabs>
        <w:tab w:val="center" w:pos="4536"/>
        <w:tab w:val="right" w:pos="9072"/>
      </w:tabs>
      <w:spacing w:after="0" w:line="240" w:lineRule="auto"/>
    </w:pPr>
  </w:style>
  <w:style w:type="character" w:customStyle="1" w:styleId="En-tteCar">
    <w:name w:val="En-tête Car"/>
    <w:basedOn w:val="Policepardfaut"/>
    <w:link w:val="En-tte"/>
    <w:uiPriority w:val="99"/>
    <w:rsid w:val="008B0500"/>
  </w:style>
  <w:style w:type="paragraph" w:styleId="Pieddepage">
    <w:name w:val="footer"/>
    <w:basedOn w:val="Normal"/>
    <w:link w:val="PieddepageCar"/>
    <w:uiPriority w:val="99"/>
    <w:unhideWhenUsed/>
    <w:rsid w:val="008B05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500"/>
  </w:style>
  <w:style w:type="character" w:customStyle="1" w:styleId="Titre1Car">
    <w:name w:val="Titre 1 Car"/>
    <w:basedOn w:val="Policepardfaut"/>
    <w:link w:val="Titre1"/>
    <w:uiPriority w:val="9"/>
    <w:rsid w:val="008B0500"/>
    <w:rPr>
      <w:rFonts w:asciiTheme="majorHAnsi" w:eastAsiaTheme="majorEastAsia" w:hAnsiTheme="majorHAnsi" w:cstheme="majorBidi"/>
      <w:color w:val="0F4761" w:themeColor="accent1" w:themeShade="BF"/>
      <w:sz w:val="32"/>
      <w:szCs w:val="32"/>
    </w:rPr>
  </w:style>
  <w:style w:type="character" w:customStyle="1" w:styleId="Titre2Car">
    <w:name w:val="Titre 2 Car"/>
    <w:basedOn w:val="Policepardfaut"/>
    <w:link w:val="Titre2"/>
    <w:uiPriority w:val="9"/>
    <w:rsid w:val="00050782"/>
    <w:rPr>
      <w:rFonts w:asciiTheme="majorHAnsi" w:eastAsiaTheme="majorEastAsia" w:hAnsiTheme="majorHAnsi" w:cstheme="majorBidi"/>
      <w:color w:val="0F4761" w:themeColor="accent1" w:themeShade="BF"/>
      <w:sz w:val="26"/>
      <w:szCs w:val="26"/>
    </w:rPr>
  </w:style>
  <w:style w:type="character" w:customStyle="1" w:styleId="Titre3Car">
    <w:name w:val="Titre 3 Car"/>
    <w:basedOn w:val="Policepardfaut"/>
    <w:link w:val="Titre3"/>
    <w:uiPriority w:val="9"/>
    <w:rsid w:val="00D86FAB"/>
    <w:rPr>
      <w:rFonts w:asciiTheme="majorHAnsi" w:eastAsiaTheme="majorEastAsia" w:hAnsiTheme="majorHAnsi" w:cstheme="majorBidi"/>
      <w:color w:val="0A2F40" w:themeColor="accent1" w:themeShade="7F"/>
    </w:rPr>
  </w:style>
  <w:style w:type="paragraph" w:styleId="En-ttedetabledesmatires">
    <w:name w:val="TOC Heading"/>
    <w:basedOn w:val="Titre1"/>
    <w:next w:val="Normal"/>
    <w:uiPriority w:val="39"/>
    <w:unhideWhenUsed/>
    <w:qFormat/>
    <w:rsid w:val="00D86FAB"/>
    <w:pPr>
      <w:spacing w:line="259" w:lineRule="auto"/>
      <w:outlineLvl w:val="9"/>
    </w:pPr>
    <w:rPr>
      <w:lang w:eastAsia="fr-FR" w:bidi="he-IL"/>
    </w:rPr>
  </w:style>
  <w:style w:type="paragraph" w:styleId="TM1">
    <w:name w:val="toc 1"/>
    <w:basedOn w:val="Normal"/>
    <w:next w:val="Normal"/>
    <w:autoRedefine/>
    <w:uiPriority w:val="39"/>
    <w:unhideWhenUsed/>
    <w:rsid w:val="0069361B"/>
    <w:pPr>
      <w:tabs>
        <w:tab w:val="left" w:pos="480"/>
        <w:tab w:val="right" w:leader="dot" w:pos="9016"/>
      </w:tabs>
      <w:spacing w:after="100"/>
    </w:pPr>
  </w:style>
  <w:style w:type="paragraph" w:styleId="TM2">
    <w:name w:val="toc 2"/>
    <w:basedOn w:val="Normal"/>
    <w:next w:val="Normal"/>
    <w:autoRedefine/>
    <w:uiPriority w:val="39"/>
    <w:unhideWhenUsed/>
    <w:rsid w:val="00D86FAB"/>
    <w:pPr>
      <w:spacing w:after="100"/>
      <w:ind w:left="240"/>
    </w:pPr>
  </w:style>
  <w:style w:type="paragraph" w:styleId="TM3">
    <w:name w:val="toc 3"/>
    <w:basedOn w:val="Normal"/>
    <w:next w:val="Normal"/>
    <w:autoRedefine/>
    <w:uiPriority w:val="39"/>
    <w:unhideWhenUsed/>
    <w:rsid w:val="00D86FAB"/>
    <w:pPr>
      <w:spacing w:after="100"/>
      <w:ind w:left="480"/>
    </w:pPr>
  </w:style>
  <w:style w:type="character" w:styleId="Lienhypertexte">
    <w:name w:val="Hyperlink"/>
    <w:basedOn w:val="Policepardfaut"/>
    <w:uiPriority w:val="99"/>
    <w:unhideWhenUsed/>
    <w:rsid w:val="00D86FAB"/>
    <w:rPr>
      <w:color w:val="467886" w:themeColor="hyperlink"/>
      <w:u w:val="single"/>
    </w:rPr>
  </w:style>
  <w:style w:type="paragraph" w:styleId="PrformatHTML">
    <w:name w:val="HTML Preformatted"/>
    <w:basedOn w:val="Normal"/>
    <w:link w:val="PrformatHTMLCar"/>
    <w:uiPriority w:val="99"/>
    <w:semiHidden/>
    <w:unhideWhenUsed/>
    <w:rsid w:val="008D6691"/>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8D6691"/>
    <w:rPr>
      <w:rFonts w:ascii="Consolas" w:hAnsi="Consolas"/>
      <w:sz w:val="20"/>
      <w:szCs w:val="20"/>
    </w:rPr>
  </w:style>
  <w:style w:type="paragraph" w:styleId="Paragraphedeliste">
    <w:name w:val="List Paragraph"/>
    <w:basedOn w:val="Normal"/>
    <w:uiPriority w:val="34"/>
    <w:qFormat/>
    <w:rsid w:val="002035AF"/>
    <w:pPr>
      <w:ind w:left="720"/>
      <w:contextualSpacing/>
    </w:pPr>
  </w:style>
  <w:style w:type="character" w:styleId="Marquedecommentaire">
    <w:name w:val="annotation reference"/>
    <w:basedOn w:val="Policepardfaut"/>
    <w:uiPriority w:val="99"/>
    <w:semiHidden/>
    <w:unhideWhenUsed/>
    <w:rsid w:val="00E470A8"/>
    <w:rPr>
      <w:sz w:val="16"/>
      <w:szCs w:val="16"/>
    </w:rPr>
  </w:style>
  <w:style w:type="paragraph" w:styleId="Commentaire">
    <w:name w:val="annotation text"/>
    <w:basedOn w:val="Normal"/>
    <w:link w:val="CommentaireCar"/>
    <w:uiPriority w:val="99"/>
    <w:unhideWhenUsed/>
    <w:rsid w:val="00E470A8"/>
    <w:pPr>
      <w:spacing w:line="240" w:lineRule="auto"/>
    </w:pPr>
    <w:rPr>
      <w:sz w:val="20"/>
      <w:szCs w:val="20"/>
    </w:rPr>
  </w:style>
  <w:style w:type="character" w:customStyle="1" w:styleId="CommentaireCar">
    <w:name w:val="Commentaire Car"/>
    <w:basedOn w:val="Policepardfaut"/>
    <w:link w:val="Commentaire"/>
    <w:uiPriority w:val="99"/>
    <w:rsid w:val="00E470A8"/>
    <w:rPr>
      <w:rFonts w:ascii="Calibri" w:hAnsi="Calibri"/>
      <w:sz w:val="20"/>
      <w:szCs w:val="20"/>
    </w:rPr>
  </w:style>
  <w:style w:type="paragraph" w:styleId="Objetducommentaire">
    <w:name w:val="annotation subject"/>
    <w:basedOn w:val="Commentaire"/>
    <w:next w:val="Commentaire"/>
    <w:link w:val="ObjetducommentaireCar"/>
    <w:uiPriority w:val="99"/>
    <w:semiHidden/>
    <w:unhideWhenUsed/>
    <w:rsid w:val="00E470A8"/>
    <w:rPr>
      <w:b/>
      <w:bCs/>
    </w:rPr>
  </w:style>
  <w:style w:type="character" w:customStyle="1" w:styleId="ObjetducommentaireCar">
    <w:name w:val="Objet du commentaire Car"/>
    <w:basedOn w:val="CommentaireCar"/>
    <w:link w:val="Objetducommentaire"/>
    <w:uiPriority w:val="99"/>
    <w:semiHidden/>
    <w:rsid w:val="00E470A8"/>
    <w:rPr>
      <w:rFonts w:ascii="Calibri" w:hAnsi="Calibri"/>
      <w:b/>
      <w:bCs/>
      <w:sz w:val="20"/>
      <w:szCs w:val="20"/>
    </w:rPr>
  </w:style>
  <w:style w:type="character" w:customStyle="1" w:styleId="Titre4Car">
    <w:name w:val="Titre 4 Car"/>
    <w:basedOn w:val="Policepardfaut"/>
    <w:link w:val="Titre4"/>
    <w:uiPriority w:val="9"/>
    <w:rsid w:val="009B7C5D"/>
    <w:rPr>
      <w:rFonts w:asciiTheme="majorHAnsi" w:eastAsiaTheme="majorEastAsia" w:hAnsiTheme="majorHAnsi" w:cstheme="majorBidi"/>
      <w:i/>
      <w:iCs/>
      <w:color w:val="0F4761" w:themeColor="accent1" w:themeShade="BF"/>
      <w:sz w:val="22"/>
    </w:rPr>
  </w:style>
  <w:style w:type="character" w:customStyle="1" w:styleId="Titre5Car">
    <w:name w:val="Titre 5 Car"/>
    <w:basedOn w:val="Policepardfaut"/>
    <w:link w:val="Titre5"/>
    <w:uiPriority w:val="9"/>
    <w:rsid w:val="00961BAE"/>
    <w:rPr>
      <w:rFonts w:asciiTheme="majorHAnsi" w:eastAsiaTheme="majorEastAsia" w:hAnsiTheme="majorHAnsi" w:cstheme="majorBidi"/>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925536">
      <w:bodyDiv w:val="1"/>
      <w:marLeft w:val="0"/>
      <w:marRight w:val="0"/>
      <w:marTop w:val="0"/>
      <w:marBottom w:val="0"/>
      <w:divBdr>
        <w:top w:val="none" w:sz="0" w:space="0" w:color="auto"/>
        <w:left w:val="none" w:sz="0" w:space="0" w:color="auto"/>
        <w:bottom w:val="none" w:sz="0" w:space="0" w:color="auto"/>
        <w:right w:val="none" w:sz="0" w:space="0" w:color="auto"/>
      </w:divBdr>
    </w:div>
    <w:div w:id="252588200">
      <w:bodyDiv w:val="1"/>
      <w:marLeft w:val="0"/>
      <w:marRight w:val="0"/>
      <w:marTop w:val="0"/>
      <w:marBottom w:val="0"/>
      <w:divBdr>
        <w:top w:val="none" w:sz="0" w:space="0" w:color="auto"/>
        <w:left w:val="none" w:sz="0" w:space="0" w:color="auto"/>
        <w:bottom w:val="none" w:sz="0" w:space="0" w:color="auto"/>
        <w:right w:val="none" w:sz="0" w:space="0" w:color="auto"/>
      </w:divBdr>
    </w:div>
    <w:div w:id="375542970">
      <w:bodyDiv w:val="1"/>
      <w:marLeft w:val="0"/>
      <w:marRight w:val="0"/>
      <w:marTop w:val="0"/>
      <w:marBottom w:val="0"/>
      <w:divBdr>
        <w:top w:val="none" w:sz="0" w:space="0" w:color="auto"/>
        <w:left w:val="none" w:sz="0" w:space="0" w:color="auto"/>
        <w:bottom w:val="none" w:sz="0" w:space="0" w:color="auto"/>
        <w:right w:val="none" w:sz="0" w:space="0" w:color="auto"/>
      </w:divBdr>
    </w:div>
    <w:div w:id="579339209">
      <w:bodyDiv w:val="1"/>
      <w:marLeft w:val="0"/>
      <w:marRight w:val="0"/>
      <w:marTop w:val="0"/>
      <w:marBottom w:val="0"/>
      <w:divBdr>
        <w:top w:val="none" w:sz="0" w:space="0" w:color="auto"/>
        <w:left w:val="none" w:sz="0" w:space="0" w:color="auto"/>
        <w:bottom w:val="none" w:sz="0" w:space="0" w:color="auto"/>
        <w:right w:val="none" w:sz="0" w:space="0" w:color="auto"/>
      </w:divBdr>
      <w:divsChild>
        <w:div w:id="27532701">
          <w:marLeft w:val="0"/>
          <w:marRight w:val="0"/>
          <w:marTop w:val="0"/>
          <w:marBottom w:val="0"/>
          <w:divBdr>
            <w:top w:val="none" w:sz="0" w:space="0" w:color="auto"/>
            <w:left w:val="none" w:sz="0" w:space="0" w:color="auto"/>
            <w:bottom w:val="none" w:sz="0" w:space="0" w:color="auto"/>
            <w:right w:val="none" w:sz="0" w:space="0" w:color="auto"/>
          </w:divBdr>
        </w:div>
        <w:div w:id="662664743">
          <w:marLeft w:val="0"/>
          <w:marRight w:val="0"/>
          <w:marTop w:val="0"/>
          <w:marBottom w:val="0"/>
          <w:divBdr>
            <w:top w:val="none" w:sz="0" w:space="0" w:color="auto"/>
            <w:left w:val="none" w:sz="0" w:space="0" w:color="auto"/>
            <w:bottom w:val="none" w:sz="0" w:space="0" w:color="auto"/>
            <w:right w:val="none" w:sz="0" w:space="0" w:color="auto"/>
          </w:divBdr>
        </w:div>
        <w:div w:id="1635715043">
          <w:marLeft w:val="0"/>
          <w:marRight w:val="0"/>
          <w:marTop w:val="0"/>
          <w:marBottom w:val="0"/>
          <w:divBdr>
            <w:top w:val="none" w:sz="0" w:space="0" w:color="auto"/>
            <w:left w:val="none" w:sz="0" w:space="0" w:color="auto"/>
            <w:bottom w:val="none" w:sz="0" w:space="0" w:color="auto"/>
            <w:right w:val="none" w:sz="0" w:space="0" w:color="auto"/>
          </w:divBdr>
        </w:div>
      </w:divsChild>
    </w:div>
    <w:div w:id="641085077">
      <w:bodyDiv w:val="1"/>
      <w:marLeft w:val="0"/>
      <w:marRight w:val="0"/>
      <w:marTop w:val="0"/>
      <w:marBottom w:val="0"/>
      <w:divBdr>
        <w:top w:val="none" w:sz="0" w:space="0" w:color="auto"/>
        <w:left w:val="none" w:sz="0" w:space="0" w:color="auto"/>
        <w:bottom w:val="none" w:sz="0" w:space="0" w:color="auto"/>
        <w:right w:val="none" w:sz="0" w:space="0" w:color="auto"/>
      </w:divBdr>
    </w:div>
    <w:div w:id="769854533">
      <w:bodyDiv w:val="1"/>
      <w:marLeft w:val="0"/>
      <w:marRight w:val="0"/>
      <w:marTop w:val="0"/>
      <w:marBottom w:val="0"/>
      <w:divBdr>
        <w:top w:val="none" w:sz="0" w:space="0" w:color="auto"/>
        <w:left w:val="none" w:sz="0" w:space="0" w:color="auto"/>
        <w:bottom w:val="none" w:sz="0" w:space="0" w:color="auto"/>
        <w:right w:val="none" w:sz="0" w:space="0" w:color="auto"/>
      </w:divBdr>
    </w:div>
    <w:div w:id="1403218828">
      <w:bodyDiv w:val="1"/>
      <w:marLeft w:val="0"/>
      <w:marRight w:val="0"/>
      <w:marTop w:val="0"/>
      <w:marBottom w:val="0"/>
      <w:divBdr>
        <w:top w:val="none" w:sz="0" w:space="0" w:color="auto"/>
        <w:left w:val="none" w:sz="0" w:space="0" w:color="auto"/>
        <w:bottom w:val="none" w:sz="0" w:space="0" w:color="auto"/>
        <w:right w:val="none" w:sz="0" w:space="0" w:color="auto"/>
      </w:divBdr>
      <w:divsChild>
        <w:div w:id="24335551">
          <w:marLeft w:val="0"/>
          <w:marRight w:val="0"/>
          <w:marTop w:val="0"/>
          <w:marBottom w:val="0"/>
          <w:divBdr>
            <w:top w:val="none" w:sz="0" w:space="0" w:color="auto"/>
            <w:left w:val="none" w:sz="0" w:space="0" w:color="auto"/>
            <w:bottom w:val="none" w:sz="0" w:space="0" w:color="auto"/>
            <w:right w:val="none" w:sz="0" w:space="0" w:color="auto"/>
          </w:divBdr>
        </w:div>
      </w:divsChild>
    </w:div>
    <w:div w:id="1557618283">
      <w:bodyDiv w:val="1"/>
      <w:marLeft w:val="0"/>
      <w:marRight w:val="0"/>
      <w:marTop w:val="0"/>
      <w:marBottom w:val="0"/>
      <w:divBdr>
        <w:top w:val="none" w:sz="0" w:space="0" w:color="auto"/>
        <w:left w:val="none" w:sz="0" w:space="0" w:color="auto"/>
        <w:bottom w:val="none" w:sz="0" w:space="0" w:color="auto"/>
        <w:right w:val="none" w:sz="0" w:space="0" w:color="auto"/>
      </w:divBdr>
      <w:divsChild>
        <w:div w:id="271862629">
          <w:marLeft w:val="0"/>
          <w:marRight w:val="0"/>
          <w:marTop w:val="0"/>
          <w:marBottom w:val="0"/>
          <w:divBdr>
            <w:top w:val="none" w:sz="0" w:space="0" w:color="auto"/>
            <w:left w:val="none" w:sz="0" w:space="0" w:color="auto"/>
            <w:bottom w:val="none" w:sz="0" w:space="0" w:color="auto"/>
            <w:right w:val="none" w:sz="0" w:space="0" w:color="auto"/>
          </w:divBdr>
        </w:div>
        <w:div w:id="282811130">
          <w:marLeft w:val="0"/>
          <w:marRight w:val="0"/>
          <w:marTop w:val="0"/>
          <w:marBottom w:val="0"/>
          <w:divBdr>
            <w:top w:val="none" w:sz="0" w:space="0" w:color="auto"/>
            <w:left w:val="none" w:sz="0" w:space="0" w:color="auto"/>
            <w:bottom w:val="none" w:sz="0" w:space="0" w:color="auto"/>
            <w:right w:val="none" w:sz="0" w:space="0" w:color="auto"/>
          </w:divBdr>
        </w:div>
        <w:div w:id="1120489924">
          <w:marLeft w:val="0"/>
          <w:marRight w:val="0"/>
          <w:marTop w:val="0"/>
          <w:marBottom w:val="0"/>
          <w:divBdr>
            <w:top w:val="none" w:sz="0" w:space="0" w:color="auto"/>
            <w:left w:val="none" w:sz="0" w:space="0" w:color="auto"/>
            <w:bottom w:val="none" w:sz="0" w:space="0" w:color="auto"/>
            <w:right w:val="none" w:sz="0" w:space="0" w:color="auto"/>
          </w:divBdr>
        </w:div>
      </w:divsChild>
    </w:div>
    <w:div w:id="2023631166">
      <w:bodyDiv w:val="1"/>
      <w:marLeft w:val="0"/>
      <w:marRight w:val="0"/>
      <w:marTop w:val="0"/>
      <w:marBottom w:val="0"/>
      <w:divBdr>
        <w:top w:val="none" w:sz="0" w:space="0" w:color="auto"/>
        <w:left w:val="none" w:sz="0" w:space="0" w:color="auto"/>
        <w:bottom w:val="none" w:sz="0" w:space="0" w:color="auto"/>
        <w:right w:val="none" w:sz="0" w:space="0" w:color="auto"/>
      </w:divBdr>
    </w:div>
    <w:div w:id="2093429715">
      <w:bodyDiv w:val="1"/>
      <w:marLeft w:val="0"/>
      <w:marRight w:val="0"/>
      <w:marTop w:val="0"/>
      <w:marBottom w:val="0"/>
      <w:divBdr>
        <w:top w:val="none" w:sz="0" w:space="0" w:color="auto"/>
        <w:left w:val="none" w:sz="0" w:space="0" w:color="auto"/>
        <w:bottom w:val="none" w:sz="0" w:space="0" w:color="auto"/>
        <w:right w:val="none" w:sz="0" w:space="0" w:color="auto"/>
      </w:divBdr>
      <w:divsChild>
        <w:div w:id="1236168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21F4E456046C47BD7543D8597DC9FC" ma:contentTypeVersion="4" ma:contentTypeDescription="Crée un document." ma:contentTypeScope="" ma:versionID="ebed90b2b57d4ebe53156f730d2fc67b">
  <xsd:schema xmlns:xsd="http://www.w3.org/2001/XMLSchema" xmlns:xs="http://www.w3.org/2001/XMLSchema" xmlns:p="http://schemas.microsoft.com/office/2006/metadata/properties" xmlns:ns2="a23f9a95-8715-4392-9523-aeb2922be655" targetNamespace="http://schemas.microsoft.com/office/2006/metadata/properties" ma:root="true" ma:fieldsID="e614aa9763e0bfc798010084384d80bd" ns2:_="">
    <xsd:import namespace="a23f9a95-8715-4392-9523-aeb2922be65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3f9a95-8715-4392-9523-aeb2922be6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234DA1-963C-415F-BBD6-D221E2AE5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3f9a95-8715-4392-9523-aeb2922be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519BE8-148D-4DAF-9252-B6BB67C4A601}">
  <ds:schemaRefs>
    <ds:schemaRef ds:uri="http://schemas.openxmlformats.org/officeDocument/2006/bibliography"/>
  </ds:schemaRefs>
</ds:datastoreItem>
</file>

<file path=customXml/itemProps3.xml><?xml version="1.0" encoding="utf-8"?>
<ds:datastoreItem xmlns:ds="http://schemas.openxmlformats.org/officeDocument/2006/customXml" ds:itemID="{AA1F20E8-E9DE-4B58-A67C-C7EB12D5ABA5}">
  <ds:schemaRefs>
    <ds:schemaRef ds:uri="http://schemas.microsoft.com/sharepoint/v3/contenttype/forms"/>
  </ds:schemaRefs>
</ds:datastoreItem>
</file>

<file path=customXml/itemProps4.xml><?xml version="1.0" encoding="utf-8"?>
<ds:datastoreItem xmlns:ds="http://schemas.openxmlformats.org/officeDocument/2006/customXml" ds:itemID="{59919DE7-1441-4B7E-9D42-8E268526EB76}">
  <ds:schemaRefs>
    <ds:schemaRef ds:uri="http://schemas.microsoft.com/office/2006/documentManagement/types"/>
    <ds:schemaRef ds:uri="a23f9a95-8715-4392-9523-aeb2922be655"/>
    <ds:schemaRef ds:uri="http://schemas.microsoft.com/office/infopath/2007/PartnerControls"/>
    <ds:schemaRef ds:uri="http://www.w3.org/XML/1998/namespace"/>
    <ds:schemaRef ds:uri="http://purl.org/dc/dcmitype/"/>
    <ds:schemaRef ds:uri="http://schemas.microsoft.com/office/2006/metadata/properties"/>
    <ds:schemaRef ds:uri="http://schemas.openxmlformats.org/package/2006/metadata/core-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15</Pages>
  <Words>2453</Words>
  <Characters>13496</Characters>
  <Application>Microsoft Office Word</Application>
  <DocSecurity>0</DocSecurity>
  <Lines>112</Lines>
  <Paragraphs>31</Paragraphs>
  <ScaleCrop>false</ScaleCrop>
  <Company/>
  <LinksUpToDate>false</LinksUpToDate>
  <CharactersWithSpaces>15918</CharactersWithSpaces>
  <SharedDoc>false</SharedDoc>
  <HLinks>
    <vt:vector size="156" baseType="variant">
      <vt:variant>
        <vt:i4>2687075</vt:i4>
      </vt:variant>
      <vt:variant>
        <vt:i4>150</vt:i4>
      </vt:variant>
      <vt:variant>
        <vt:i4>0</vt:i4>
      </vt:variant>
      <vt:variant>
        <vt:i4>5</vt:i4>
      </vt:variant>
      <vt:variant>
        <vt:lpwstr/>
      </vt:variant>
      <vt:variant>
        <vt:lpwstr>_promtail-ansible/install_promtail.y</vt:lpwstr>
      </vt:variant>
      <vt:variant>
        <vt:i4>4784223</vt:i4>
      </vt:variant>
      <vt:variant>
        <vt:i4>147</vt:i4>
      </vt:variant>
      <vt:variant>
        <vt:i4>0</vt:i4>
      </vt:variant>
      <vt:variant>
        <vt:i4>5</vt:i4>
      </vt:variant>
      <vt:variant>
        <vt:lpwstr>http://loki.monitoring:3100/</vt:lpwstr>
      </vt:variant>
      <vt:variant>
        <vt:lpwstr/>
      </vt:variant>
      <vt:variant>
        <vt:i4>1310772</vt:i4>
      </vt:variant>
      <vt:variant>
        <vt:i4>140</vt:i4>
      </vt:variant>
      <vt:variant>
        <vt:i4>0</vt:i4>
      </vt:variant>
      <vt:variant>
        <vt:i4>5</vt:i4>
      </vt:variant>
      <vt:variant>
        <vt:lpwstr/>
      </vt:variant>
      <vt:variant>
        <vt:lpwstr>_Toc187714385</vt:lpwstr>
      </vt:variant>
      <vt:variant>
        <vt:i4>1310772</vt:i4>
      </vt:variant>
      <vt:variant>
        <vt:i4>134</vt:i4>
      </vt:variant>
      <vt:variant>
        <vt:i4>0</vt:i4>
      </vt:variant>
      <vt:variant>
        <vt:i4>5</vt:i4>
      </vt:variant>
      <vt:variant>
        <vt:lpwstr/>
      </vt:variant>
      <vt:variant>
        <vt:lpwstr>_Toc187714384</vt:lpwstr>
      </vt:variant>
      <vt:variant>
        <vt:i4>1310772</vt:i4>
      </vt:variant>
      <vt:variant>
        <vt:i4>128</vt:i4>
      </vt:variant>
      <vt:variant>
        <vt:i4>0</vt:i4>
      </vt:variant>
      <vt:variant>
        <vt:i4>5</vt:i4>
      </vt:variant>
      <vt:variant>
        <vt:lpwstr/>
      </vt:variant>
      <vt:variant>
        <vt:lpwstr>_Toc187714383</vt:lpwstr>
      </vt:variant>
      <vt:variant>
        <vt:i4>1310772</vt:i4>
      </vt:variant>
      <vt:variant>
        <vt:i4>122</vt:i4>
      </vt:variant>
      <vt:variant>
        <vt:i4>0</vt:i4>
      </vt:variant>
      <vt:variant>
        <vt:i4>5</vt:i4>
      </vt:variant>
      <vt:variant>
        <vt:lpwstr/>
      </vt:variant>
      <vt:variant>
        <vt:lpwstr>_Toc187714382</vt:lpwstr>
      </vt:variant>
      <vt:variant>
        <vt:i4>1310772</vt:i4>
      </vt:variant>
      <vt:variant>
        <vt:i4>116</vt:i4>
      </vt:variant>
      <vt:variant>
        <vt:i4>0</vt:i4>
      </vt:variant>
      <vt:variant>
        <vt:i4>5</vt:i4>
      </vt:variant>
      <vt:variant>
        <vt:lpwstr/>
      </vt:variant>
      <vt:variant>
        <vt:lpwstr>_Toc187714381</vt:lpwstr>
      </vt:variant>
      <vt:variant>
        <vt:i4>1310772</vt:i4>
      </vt:variant>
      <vt:variant>
        <vt:i4>110</vt:i4>
      </vt:variant>
      <vt:variant>
        <vt:i4>0</vt:i4>
      </vt:variant>
      <vt:variant>
        <vt:i4>5</vt:i4>
      </vt:variant>
      <vt:variant>
        <vt:lpwstr/>
      </vt:variant>
      <vt:variant>
        <vt:lpwstr>_Toc187714380</vt:lpwstr>
      </vt:variant>
      <vt:variant>
        <vt:i4>1769524</vt:i4>
      </vt:variant>
      <vt:variant>
        <vt:i4>104</vt:i4>
      </vt:variant>
      <vt:variant>
        <vt:i4>0</vt:i4>
      </vt:variant>
      <vt:variant>
        <vt:i4>5</vt:i4>
      </vt:variant>
      <vt:variant>
        <vt:lpwstr/>
      </vt:variant>
      <vt:variant>
        <vt:lpwstr>_Toc187714379</vt:lpwstr>
      </vt:variant>
      <vt:variant>
        <vt:i4>1769524</vt:i4>
      </vt:variant>
      <vt:variant>
        <vt:i4>98</vt:i4>
      </vt:variant>
      <vt:variant>
        <vt:i4>0</vt:i4>
      </vt:variant>
      <vt:variant>
        <vt:i4>5</vt:i4>
      </vt:variant>
      <vt:variant>
        <vt:lpwstr/>
      </vt:variant>
      <vt:variant>
        <vt:lpwstr>_Toc187714378</vt:lpwstr>
      </vt:variant>
      <vt:variant>
        <vt:i4>1769524</vt:i4>
      </vt:variant>
      <vt:variant>
        <vt:i4>92</vt:i4>
      </vt:variant>
      <vt:variant>
        <vt:i4>0</vt:i4>
      </vt:variant>
      <vt:variant>
        <vt:i4>5</vt:i4>
      </vt:variant>
      <vt:variant>
        <vt:lpwstr/>
      </vt:variant>
      <vt:variant>
        <vt:lpwstr>_Toc187714377</vt:lpwstr>
      </vt:variant>
      <vt:variant>
        <vt:i4>1769524</vt:i4>
      </vt:variant>
      <vt:variant>
        <vt:i4>86</vt:i4>
      </vt:variant>
      <vt:variant>
        <vt:i4>0</vt:i4>
      </vt:variant>
      <vt:variant>
        <vt:i4>5</vt:i4>
      </vt:variant>
      <vt:variant>
        <vt:lpwstr/>
      </vt:variant>
      <vt:variant>
        <vt:lpwstr>_Toc187714376</vt:lpwstr>
      </vt:variant>
      <vt:variant>
        <vt:i4>1769524</vt:i4>
      </vt:variant>
      <vt:variant>
        <vt:i4>80</vt:i4>
      </vt:variant>
      <vt:variant>
        <vt:i4>0</vt:i4>
      </vt:variant>
      <vt:variant>
        <vt:i4>5</vt:i4>
      </vt:variant>
      <vt:variant>
        <vt:lpwstr/>
      </vt:variant>
      <vt:variant>
        <vt:lpwstr>_Toc187714375</vt:lpwstr>
      </vt:variant>
      <vt:variant>
        <vt:i4>1769524</vt:i4>
      </vt:variant>
      <vt:variant>
        <vt:i4>74</vt:i4>
      </vt:variant>
      <vt:variant>
        <vt:i4>0</vt:i4>
      </vt:variant>
      <vt:variant>
        <vt:i4>5</vt:i4>
      </vt:variant>
      <vt:variant>
        <vt:lpwstr/>
      </vt:variant>
      <vt:variant>
        <vt:lpwstr>_Toc187714374</vt:lpwstr>
      </vt:variant>
      <vt:variant>
        <vt:i4>1769524</vt:i4>
      </vt:variant>
      <vt:variant>
        <vt:i4>68</vt:i4>
      </vt:variant>
      <vt:variant>
        <vt:i4>0</vt:i4>
      </vt:variant>
      <vt:variant>
        <vt:i4>5</vt:i4>
      </vt:variant>
      <vt:variant>
        <vt:lpwstr/>
      </vt:variant>
      <vt:variant>
        <vt:lpwstr>_Toc187714373</vt:lpwstr>
      </vt:variant>
      <vt:variant>
        <vt:i4>1769524</vt:i4>
      </vt:variant>
      <vt:variant>
        <vt:i4>62</vt:i4>
      </vt:variant>
      <vt:variant>
        <vt:i4>0</vt:i4>
      </vt:variant>
      <vt:variant>
        <vt:i4>5</vt:i4>
      </vt:variant>
      <vt:variant>
        <vt:lpwstr/>
      </vt:variant>
      <vt:variant>
        <vt:lpwstr>_Toc187714372</vt:lpwstr>
      </vt:variant>
      <vt:variant>
        <vt:i4>1769524</vt:i4>
      </vt:variant>
      <vt:variant>
        <vt:i4>56</vt:i4>
      </vt:variant>
      <vt:variant>
        <vt:i4>0</vt:i4>
      </vt:variant>
      <vt:variant>
        <vt:i4>5</vt:i4>
      </vt:variant>
      <vt:variant>
        <vt:lpwstr/>
      </vt:variant>
      <vt:variant>
        <vt:lpwstr>_Toc187714371</vt:lpwstr>
      </vt:variant>
      <vt:variant>
        <vt:i4>1769524</vt:i4>
      </vt:variant>
      <vt:variant>
        <vt:i4>50</vt:i4>
      </vt:variant>
      <vt:variant>
        <vt:i4>0</vt:i4>
      </vt:variant>
      <vt:variant>
        <vt:i4>5</vt:i4>
      </vt:variant>
      <vt:variant>
        <vt:lpwstr/>
      </vt:variant>
      <vt:variant>
        <vt:lpwstr>_Toc187714370</vt:lpwstr>
      </vt:variant>
      <vt:variant>
        <vt:i4>1703988</vt:i4>
      </vt:variant>
      <vt:variant>
        <vt:i4>44</vt:i4>
      </vt:variant>
      <vt:variant>
        <vt:i4>0</vt:i4>
      </vt:variant>
      <vt:variant>
        <vt:i4>5</vt:i4>
      </vt:variant>
      <vt:variant>
        <vt:lpwstr/>
      </vt:variant>
      <vt:variant>
        <vt:lpwstr>_Toc187714369</vt:lpwstr>
      </vt:variant>
      <vt:variant>
        <vt:i4>1703988</vt:i4>
      </vt:variant>
      <vt:variant>
        <vt:i4>38</vt:i4>
      </vt:variant>
      <vt:variant>
        <vt:i4>0</vt:i4>
      </vt:variant>
      <vt:variant>
        <vt:i4>5</vt:i4>
      </vt:variant>
      <vt:variant>
        <vt:lpwstr/>
      </vt:variant>
      <vt:variant>
        <vt:lpwstr>_Toc187714368</vt:lpwstr>
      </vt:variant>
      <vt:variant>
        <vt:i4>1703988</vt:i4>
      </vt:variant>
      <vt:variant>
        <vt:i4>32</vt:i4>
      </vt:variant>
      <vt:variant>
        <vt:i4>0</vt:i4>
      </vt:variant>
      <vt:variant>
        <vt:i4>5</vt:i4>
      </vt:variant>
      <vt:variant>
        <vt:lpwstr/>
      </vt:variant>
      <vt:variant>
        <vt:lpwstr>_Toc187714367</vt:lpwstr>
      </vt:variant>
      <vt:variant>
        <vt:i4>1703988</vt:i4>
      </vt:variant>
      <vt:variant>
        <vt:i4>26</vt:i4>
      </vt:variant>
      <vt:variant>
        <vt:i4>0</vt:i4>
      </vt:variant>
      <vt:variant>
        <vt:i4>5</vt:i4>
      </vt:variant>
      <vt:variant>
        <vt:lpwstr/>
      </vt:variant>
      <vt:variant>
        <vt:lpwstr>_Toc187714366</vt:lpwstr>
      </vt:variant>
      <vt:variant>
        <vt:i4>1703988</vt:i4>
      </vt:variant>
      <vt:variant>
        <vt:i4>20</vt:i4>
      </vt:variant>
      <vt:variant>
        <vt:i4>0</vt:i4>
      </vt:variant>
      <vt:variant>
        <vt:i4>5</vt:i4>
      </vt:variant>
      <vt:variant>
        <vt:lpwstr/>
      </vt:variant>
      <vt:variant>
        <vt:lpwstr>_Toc187714365</vt:lpwstr>
      </vt:variant>
      <vt:variant>
        <vt:i4>1703988</vt:i4>
      </vt:variant>
      <vt:variant>
        <vt:i4>14</vt:i4>
      </vt:variant>
      <vt:variant>
        <vt:i4>0</vt:i4>
      </vt:variant>
      <vt:variant>
        <vt:i4>5</vt:i4>
      </vt:variant>
      <vt:variant>
        <vt:lpwstr/>
      </vt:variant>
      <vt:variant>
        <vt:lpwstr>_Toc187714364</vt:lpwstr>
      </vt:variant>
      <vt:variant>
        <vt:i4>1703988</vt:i4>
      </vt:variant>
      <vt:variant>
        <vt:i4>8</vt:i4>
      </vt:variant>
      <vt:variant>
        <vt:i4>0</vt:i4>
      </vt:variant>
      <vt:variant>
        <vt:i4>5</vt:i4>
      </vt:variant>
      <vt:variant>
        <vt:lpwstr/>
      </vt:variant>
      <vt:variant>
        <vt:lpwstr>_Toc187714363</vt:lpwstr>
      </vt:variant>
      <vt:variant>
        <vt:i4>1703988</vt:i4>
      </vt:variant>
      <vt:variant>
        <vt:i4>2</vt:i4>
      </vt:variant>
      <vt:variant>
        <vt:i4>0</vt:i4>
      </vt:variant>
      <vt:variant>
        <vt:i4>5</vt:i4>
      </vt:variant>
      <vt:variant>
        <vt:lpwstr/>
      </vt:variant>
      <vt:variant>
        <vt:lpwstr>_Toc187714362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SUISSA</dc:creator>
  <cp:keywords/>
  <dc:description/>
  <cp:lastModifiedBy>Ethan SUISSA</cp:lastModifiedBy>
  <cp:revision>155</cp:revision>
  <dcterms:created xsi:type="dcterms:W3CDTF">2025-01-12T00:20:00Z</dcterms:created>
  <dcterms:modified xsi:type="dcterms:W3CDTF">2025-01-15T01:54:00Z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0x010100C121F4E456046C47BD7543D8597DC9FC</vt:lpwstr>
  </property>
</Properties>
</file>