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Legal Partition Candidates                                                                                                                                                                                    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Hierarchy ; Input ; Constant Input ; Unused Input ; Floating Input ; Output ; Constant Output ; Unused Output ; Floating Output ; Bidir ; Constant Bidir ; Unused Bidir ; Input only Bidir ; Output only Bidir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dispSeg7  ; 6     ; 4              ; 0            ; 4              ; 7      ; 4               ; 4             ; 4               ; 0     ; 0              ; 0            ; 0                ; 0                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dispSeg6  ; 6     ; 4              ; 0            ; 4              ; 7      ; 4               ; 4             ; 4               ; 0     ; 0              ; 0            ; 0                ; 0                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dispSeg4  ; 6     ; 0              ; 0            ; 0              ; 7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dispSeg2  ; 6     ; 2              ; 0            ; 2              ; 7      ; 2               ; 2             ; 2               ; 0     ; 0              ; 0            ; 0                ; 0                 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dispSeg0  ; 6     ; 0              ; 0            ; 0              ; 7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dut       ; 15    ; 1              ; 0            ; 1              ; 32     ; 1               ; 1             ; 1               ; 0     ; 0              ; 0            ; 0                ; 0                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