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F72" w:rsidRPr="00816ABE" w:rsidRDefault="00816ABE">
      <w:proofErr w:type="gramStart"/>
      <w:r w:rsidRPr="00816ABE">
        <w:t>Motivation :</w:t>
      </w:r>
      <w:proofErr w:type="gramEnd"/>
    </w:p>
    <w:p w:rsidR="00816ABE" w:rsidRPr="00816ABE" w:rsidRDefault="00816ABE">
      <w:r w:rsidRPr="00816ABE">
        <w:t>Some financial products</w:t>
      </w:r>
      <w:r w:rsidR="008E21CD">
        <w:t xml:space="preserve"> might move together -&gt; co-integ</w:t>
      </w:r>
      <w:r w:rsidRPr="00816ABE">
        <w:t>ration (</w:t>
      </w:r>
      <w:r w:rsidR="008E21CD" w:rsidRPr="00816ABE">
        <w:t>explication</w:t>
      </w:r>
      <w:r w:rsidRPr="00816ABE">
        <w:t xml:space="preserve"> </w:t>
      </w:r>
      <w:proofErr w:type="spellStart"/>
      <w:r w:rsidRPr="00816ABE">
        <w:t>etc</w:t>
      </w:r>
      <w:proofErr w:type="spellEnd"/>
      <w:r w:rsidRPr="00816ABE">
        <w:t>)</w:t>
      </w:r>
    </w:p>
    <w:p w:rsidR="00816ABE" w:rsidRPr="00816ABE" w:rsidRDefault="00816ABE">
      <w:r>
        <w:t xml:space="preserve">Here we consider two assets with prices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816ABE">
        <w:t xml:space="preserve">and we want to see if there is a linear </w:t>
      </w:r>
      <w:r w:rsidR="008E21CD">
        <w:t>dependency</w:t>
      </w:r>
      <w:r w:rsidR="008E21CD" w:rsidRPr="00816ABE">
        <w:t>:</w:t>
      </w:r>
    </w:p>
    <w:p w:rsidR="00816ABE" w:rsidRPr="00816ABE" w:rsidRDefault="00816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=α+β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16ABE" w:rsidRDefault="00816ABE">
      <w:r>
        <w:t>i.e.</w:t>
      </w:r>
    </w:p>
    <w:p w:rsidR="00816ABE" w:rsidRPr="00816ABE" w:rsidRDefault="00816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=α</m:t>
          </m:r>
        </m:oMath>
      </m:oMathPara>
    </w:p>
    <w:p w:rsidR="00816ABE" w:rsidRDefault="00816ABE">
      <w:r>
        <w:t xml:space="preserve">So we expect the value of the spread </w:t>
      </w:r>
      <m:oMath>
        <m:r>
          <w:rPr>
            <w:rFonts w:ascii="Cambria Math" w:hAnsi="Cambria Math"/>
          </w:rPr>
          <m:t xml:space="preserve">Z=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to be equal to </w:t>
      </w:r>
      <m:oMath>
        <m:r>
          <w:rPr>
            <w:rFonts w:ascii="Cambria Math" w:hAnsi="Cambria Math"/>
          </w:rPr>
          <m:t>α</m:t>
        </m:r>
      </m:oMath>
      <w:r w:rsidR="00C21419">
        <w:t xml:space="preserve"> on average to which the serie will mean-revert. Then we can define a strategy such that if the spread </w:t>
      </w:r>
      <m:oMath>
        <m:r>
          <w:rPr>
            <w:rFonts w:ascii="Cambria Math" w:hAnsi="Cambria Math"/>
          </w:rPr>
          <m:t>Z</m:t>
        </m:r>
      </m:oMath>
      <w:r w:rsidR="00C21419">
        <w:t xml:space="preserve"> is below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nσ</m:t>
        </m:r>
      </m:oMath>
      <w:r w:rsidR="00C21419">
        <w:t xml:space="preserve"> we are going buy it as we expect </w:t>
      </w:r>
      <m:oMath>
        <m:r>
          <w:rPr>
            <w:rFonts w:ascii="Cambria Math" w:hAnsi="Cambria Math"/>
          </w:rPr>
          <m:t>Z</m:t>
        </m:r>
      </m:oMath>
      <w:r w:rsidR="00C21419">
        <w:t xml:space="preserve"> to come back to </w:t>
      </w:r>
      <m:oMath>
        <m:r>
          <w:rPr>
            <w:rFonts w:ascii="Cambria Math" w:hAnsi="Cambria Math"/>
          </w:rPr>
          <m:t>α</m:t>
        </m:r>
      </m:oMath>
      <w:r w:rsidR="009D335C">
        <w:t xml:space="preserve"> and inversely if the spread is </w:t>
      </w:r>
      <w:proofErr w:type="gramStart"/>
      <w:r w:rsidR="008E21CD">
        <w:t xml:space="preserve">above </w:t>
      </w:r>
      <w:proofErr w:type="gramEnd"/>
      <m:oMath>
        <m:r>
          <w:rPr>
            <w:rFonts w:ascii="Cambria Math" w:hAnsi="Cambria Math"/>
          </w:rPr>
          <m:t>α+nσ</m:t>
        </m:r>
      </m:oMath>
      <w:r w:rsidR="00535657">
        <w:t>.</w:t>
      </w:r>
    </w:p>
    <w:p w:rsidR="008E21CD" w:rsidRDefault="00FF3335">
      <w:r>
        <w:t>Or better: i</w:t>
      </w:r>
      <w:r w:rsidR="008E21CD">
        <w:t xml:space="preserve">n order to </w:t>
      </w:r>
      <w:r w:rsidR="00C30B8A">
        <w:t>actually tell when to enter or exit a position we can use Bollinger bands</w:t>
      </w:r>
      <w:r w:rsidR="005805D8">
        <w:t>:</w:t>
      </w:r>
    </w:p>
    <w:p w:rsidR="005805D8" w:rsidRPr="00816ABE" w:rsidRDefault="005805D8">
      <w:r>
        <w:t xml:space="preserve">Given a period </w:t>
      </w:r>
      <m:oMath>
        <m:r>
          <w:rPr>
            <w:rFonts w:ascii="Cambria Math" w:hAnsi="Cambria Math"/>
          </w:rPr>
          <m:t>N</m:t>
        </m:r>
      </m:oMath>
      <w:r>
        <w:t xml:space="preserve"> we compute the moving average </w:t>
      </w:r>
      <m:oMath>
        <m:r>
          <w:rPr>
            <w:rFonts w:ascii="Cambria Math" w:hAnsi="Cambria Math"/>
          </w:rPr>
          <m:t>MA</m:t>
        </m:r>
      </m:oMath>
      <w:r>
        <w:t xml:space="preserve"> over </w:t>
      </w:r>
      <m:oMath>
        <m:r>
          <w:rPr>
            <w:rFonts w:ascii="Cambria Math" w:hAnsi="Cambria Math"/>
          </w:rPr>
          <m:t>N</m:t>
        </m:r>
      </m:oMath>
      <w:r>
        <w:t xml:space="preserve"> and define an upper </w:t>
      </w:r>
      <m:oMath>
        <m:r>
          <w:rPr>
            <w:rFonts w:ascii="Cambria Math" w:hAnsi="Cambria Math"/>
          </w:rPr>
          <m:t>MA+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 </m:t>
        </m:r>
      </m:oMath>
      <w:r>
        <w:t xml:space="preserve">and lower band </w:t>
      </w:r>
      <m:oMath>
        <m:r>
          <w:rPr>
            <w:rFonts w:ascii="Cambria Math" w:hAnsi="Cambria Math"/>
          </w:rPr>
          <m:t>MA-</m:t>
        </m:r>
        <m:r>
          <w:rPr>
            <w:rFonts w:ascii="Cambria Math" w:hAnsi="Cambria Math"/>
          </w:rPr>
          <m:t>K</m:t>
        </m:r>
        <w:bookmarkStart w:id="0" w:name="_GoBack"/>
        <w:bookmarkEnd w:id="0"/>
        <m:r>
          <w:rPr>
            <w:rFonts w:ascii="Cambria Math" w:hAnsi="Cambria Math"/>
          </w:rPr>
          <m:t>σ</m:t>
        </m:r>
      </m:oMath>
      <w:r>
        <w:t xml:space="preserve"> where </w:t>
      </w:r>
      <m:oMath>
        <m:r>
          <w:rPr>
            <w:rFonts w:ascii="Cambria Math" w:hAnsi="Cambria Math"/>
          </w:rPr>
          <m:t>σ</m:t>
        </m:r>
      </m:oMath>
      <w:r>
        <w:t xml:space="preserve"> is a </w:t>
      </w:r>
      <m:oMath>
        <m:r>
          <w:rPr>
            <w:rFonts w:ascii="Cambria Math" w:hAnsi="Cambria Math"/>
          </w:rPr>
          <m:t>N</m:t>
        </m:r>
      </m:oMath>
      <w:r>
        <w:t xml:space="preserve"> moving standard dev</w:t>
      </w:r>
      <w:proofErr w:type="spellStart"/>
      <w:r>
        <w:t>iation</w:t>
      </w:r>
      <w:proofErr w:type="spellEnd"/>
      <w:r>
        <w:t xml:space="preserve">. The choice of </w:t>
      </w:r>
      <m:oMath>
        <m:r>
          <w:rPr>
            <w:rFonts w:ascii="Cambria Math" w:hAnsi="Cambria Math"/>
          </w:rPr>
          <m:t>K</m:t>
        </m:r>
      </m:oMath>
      <w:r>
        <w:t xml:space="preserve"> is entirely discretionary though we could optimize it (while being aware of not overfitting).</w:t>
      </w:r>
      <w:r w:rsidR="0056512E">
        <w:t xml:space="preserve"> </w:t>
      </w:r>
    </w:p>
    <w:sectPr w:rsidR="005805D8" w:rsidRPr="00816A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BE"/>
    <w:rsid w:val="00113930"/>
    <w:rsid w:val="00535657"/>
    <w:rsid w:val="0056512E"/>
    <w:rsid w:val="005805D8"/>
    <w:rsid w:val="00816ABE"/>
    <w:rsid w:val="008E21CD"/>
    <w:rsid w:val="009C3F72"/>
    <w:rsid w:val="009D335C"/>
    <w:rsid w:val="00A330C8"/>
    <w:rsid w:val="00A704C9"/>
    <w:rsid w:val="00C21419"/>
    <w:rsid w:val="00C30B8A"/>
    <w:rsid w:val="00F76838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CC27D2-1B8E-459C-9097-1A50B657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16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Bagourd</dc:creator>
  <cp:keywords/>
  <dc:description/>
  <cp:lastModifiedBy>Arthur Bagourd</cp:lastModifiedBy>
  <cp:revision>8</cp:revision>
  <dcterms:created xsi:type="dcterms:W3CDTF">2018-01-09T19:43:00Z</dcterms:created>
  <dcterms:modified xsi:type="dcterms:W3CDTF">2018-01-09T22:50:00Z</dcterms:modified>
</cp:coreProperties>
</file>