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Programme par type d’événement</w:t>
      </w:r>
    </w:p>
    <w:p>
      <w:pPr>
        <w:spacing w:after="240"/>
        <w:rPr>
          <w:color w:val="666666"/>
          <w:sz w:val="22"/>
          <w:szCs w:val="22"/>
        </w:rPr>
      </w:pPr>
      <w:r>
        <w:rPr>
          <w:color w:val="666666"/>
          <w:sz w:val="22"/>
          <w:szCs w:val="22"/>
        </w:rPr>
        <w:t xml:space="preserve">Une même liste d’événements, découpée par des filtres</w:t>
      </w:r>
    </w:p>
    <w:p>
      <w:pPr>
        <w:pBdr>
          <w:left w:val="single" w:color="000091" w:sz="18" w:space="8"/>
        </w:pBdr>
        <w:shd w:fill="F5F5FE" w:color="auto" w:val="clear"/>
        <w:spacing w:after="240" w:before="120"/>
        <w:ind w:left="160"/>
      </w:pPr>
      <w:r>
        <w:rPr>
          <w:i/>
          <w:iCs/>
          <w:color w:val="3A3A3A"/>
          <w:sz w:val="19"/>
          <w:szCs w:val="19"/>
        </w:rPr>
        <w:t xml:space="preserve">Modèle 6 · Filtres. Un filtre ne garde que les lignes répétées qui correspondent. Placé dans un tableau (ici dans le bandeau), il vaut pour ce tableau et affiche la valeur filtrée. Ailleurs, il vaut jusqu’à la balise de fin de filtre.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38"/>
      </w:tblGrid>
      <w:tr>
        <w:tc>
          <w:tcPr>
            <w:tcW w:type="dxa" w:w="9638"/>
            <w:gridSpan w:val="3"/>
            <w:tcBorders>
              <w:top w:val="single" w:color="C8C8D8" w:sz="4"/>
              <w:left w:val="single" w:color="C8C8D8" w:sz="4"/>
              <w:bottom w:val="single" w:color="C8C8D8" w:sz="4"/>
              <w:right w:val="single" w:color="C8C8D8" w:sz="4"/>
            </w:tcBorders>
            <w:shd w:fill="000091" w:color="auto" w:val="clear"/>
            <w:tcMar>
              <w:top w:type="dxa" w:w="80"/>
              <w:left w:type="dxa" w:w="120"/>
              <w:bottom w:type="dxa" w:w="80"/>
              <w:right w:type="dxa" w:w="120"/>
            </w:tcMar>
          </w:tcPr>
          <w:p>
            <w:pPr>
              <w:jc w:val="center"/>
            </w:pPr>
            <w:r>
              <w:rPr>
                <w:b/>
                <w:bCs/>
                <w:color w:val="FFFFFF"/>
              </w:rPr>
              <w:t xml:space="preserve">{filtre: Evenements.Type == "Atelier"}</w:t>
            </w:r>
          </w:p>
        </w:tc>
      </w:tr>
      <w:tr>
        <w:trPr>
          <w:tblHeader/>
        </w:trPr>
        <w:tc>
          <w:tcPr>
            <w:tcW w:type="dxa" w:w="34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Événement</w:t>
            </w:r>
          </w:p>
        </w:tc>
        <w:tc>
          <w:tcPr>
            <w:tcW w:type="dxa" w:w="33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Début</w:t>
            </w:r>
          </w:p>
        </w:tc>
        <w:tc>
          <w:tcPr>
            <w:tcW w:type="dxa" w:w="2938"/>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Lieux</w:t>
            </w:r>
          </w:p>
        </w:tc>
      </w:tr>
      <w:tr>
        <w:tc>
          <w:tcPr>
            <w:tcW w:type="dxa" w:w="34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{Evenements.Titre}</w:t>
            </w:r>
          </w:p>
        </w:tc>
        <w:tc>
          <w:tcPr>
            <w:tcW w:type="dxa" w:w="33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{Evenements.Debut_texte}</w:t>
            </w:r>
          </w:p>
        </w:tc>
        <w:tc>
          <w:tcPr>
            <w:tcW w:type="dxa" w:w="2938"/>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{Evenements.Lieux_texte}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38"/>
      </w:tblGrid>
      <w:tr>
        <w:tc>
          <w:tcPr>
            <w:tcW w:type="dxa" w:w="9638"/>
            <w:gridSpan w:val="3"/>
            <w:tcBorders>
              <w:top w:val="single" w:color="C8C8D8" w:sz="4"/>
              <w:left w:val="single" w:color="C8C8D8" w:sz="4"/>
              <w:bottom w:val="single" w:color="C8C8D8" w:sz="4"/>
              <w:right w:val="single" w:color="C8C8D8" w:sz="4"/>
            </w:tcBorders>
            <w:shd w:fill="000091" w:color="auto" w:val="clear"/>
            <w:tcMar>
              <w:top w:type="dxa" w:w="80"/>
              <w:left w:type="dxa" w:w="120"/>
              <w:bottom w:type="dxa" w:w="80"/>
              <w:right w:type="dxa" w:w="120"/>
            </w:tcMar>
          </w:tcPr>
          <w:p>
            <w:pPr>
              <w:jc w:val="center"/>
            </w:pPr>
            <w:r>
              <w:rPr>
                <w:b/>
                <w:bCs/>
                <w:color w:val="FFFFFF"/>
              </w:rPr>
              <w:t xml:space="preserve">{filtre: Evenements.Type == "Réunion"}</w:t>
            </w:r>
          </w:p>
        </w:tc>
      </w:tr>
      <w:tr>
        <w:trPr>
          <w:tblHeader/>
        </w:trPr>
        <w:tc>
          <w:tcPr>
            <w:tcW w:type="dxa" w:w="34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Événement</w:t>
            </w:r>
          </w:p>
        </w:tc>
        <w:tc>
          <w:tcPr>
            <w:tcW w:type="dxa" w:w="3300"/>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Début</w:t>
            </w:r>
          </w:p>
        </w:tc>
        <w:tc>
          <w:tcPr>
            <w:tcW w:type="dxa" w:w="2938"/>
            <w:tcBorders>
              <w:top w:val="single" w:color="C8C8D8" w:sz="4"/>
              <w:left w:val="single" w:color="C8C8D8" w:sz="4"/>
              <w:bottom w:val="single" w:color="C8C8D8" w:sz="4"/>
              <w:right w:val="single" w:color="C8C8D8" w:sz="4"/>
            </w:tcBorders>
            <w:shd w:fill="E3E3FD" w:color="auto" w:val="clear"/>
            <w:tcMar>
              <w:top w:type="dxa" w:w="80"/>
              <w:left w:type="dxa" w:w="120"/>
              <w:bottom w:type="dxa" w:w="80"/>
              <w:right w:type="dxa" w:w="120"/>
            </w:tcMar>
          </w:tcPr>
          <w:p>
            <w:r>
              <w:rPr>
                <w:b/>
                <w:bCs/>
                <w:color w:val="000091"/>
              </w:rPr>
              <w:t xml:space="preserve">Responsable</w:t>
            </w:r>
          </w:p>
        </w:tc>
      </w:tr>
      <w:tr>
        <w:tc>
          <w:tcPr>
            <w:tcW w:type="dxa" w:w="34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{Evenements.Titre}</w:t>
            </w:r>
          </w:p>
        </w:tc>
        <w:tc>
          <w:tcPr>
            <w:tcW w:type="dxa" w:w="3300"/>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{Evenements.Debut_texte}</w:t>
            </w:r>
          </w:p>
        </w:tc>
        <w:tc>
          <w:tcPr>
            <w:tcW w:type="dxa" w:w="2938"/>
            <w:tcBorders>
              <w:top w:val="single" w:color="C8C8D8" w:sz="4"/>
              <w:left w:val="single" w:color="C8C8D8" w:sz="4"/>
              <w:bottom w:val="single" w:color="C8C8D8" w:sz="4"/>
              <w:right w:val="single" w:color="C8C8D8" w:sz="4"/>
            </w:tcBorders>
            <w:tcMar>
              <w:top w:type="dxa" w:w="80"/>
              <w:left w:type="dxa" w:w="120"/>
              <w:bottom w:type="dxa" w:w="80"/>
              <w:right w:type="dxa" w:w="120"/>
            </w:tcMar>
          </w:tcPr>
          <w:p>
            <w:r>
              <w:t xml:space="preserve">{Evenements.Responsable}</w:t>
            </w:r>
          </w:p>
        </w:tc>
      </w:tr>
    </w:tbl>
    <w:p>
      <w:pPr>
        <w:pStyle w:val="Heading2"/>
        <w:spacing w:after="120" w:before="280"/>
      </w:pPr>
      <w:r>
        <w:t xml:space="preserve">Repas et pauses</w:t>
      </w:r>
    </w:p>
    <w:p>
      <w:pPr>
        <w:pStyle w:val="Heading3"/>
        <w:spacing w:after="80" w:before="200"/>
      </w:pPr>
      <w:r>
        <w:t xml:space="preserve">{filtre: Evenements.Type == "Repas"}</w:t>
      </w:r>
    </w:p>
    <w:p>
      <w:pPr>
        <w:pStyle w:val="ListParagraph"/>
        <w:numPr>
          <w:ilvl w:val="0"/>
          <w:numId w:val="2"/>
        </w:numPr>
        <w:spacing w:after="60"/>
      </w:pPr>
      <w:r>
        <w:t xml:space="preserve">{Evenements.Titre}</w:t>
      </w:r>
      <w:r>
        <w:t xml:space="preserve"> — </w:t>
      </w:r>
      <w:r>
        <w:t xml:space="preserve">{Evenements.Debut_texte}</w:t>
      </w:r>
      <w:r>
        <w:t xml:space="preserve"> — </w:t>
      </w:r>
      <w:r>
        <w:t xml:space="preserve">{Evenements.Lieux_texte}</w:t>
      </w:r>
    </w:p>
    <w:p>
      <w:pPr>
        <w:spacing w:after="120"/>
      </w:pPr>
      <w:r>
        <w:t xml:space="preserve">{fin filtre}</w:t>
      </w:r>
    </w:p>
    <w:p>
      <w:pPr>
        <w:pStyle w:val="Heading2"/>
        <w:spacing w:after="120" w:before="280"/>
      </w:pPr>
      <w:r>
        <w:t xml:space="preserve">Tout sauf les réunions</w:t>
      </w:r>
    </w:p>
    <w:p>
      <w:pPr>
        <w:spacing w:after="120"/>
      </w:pPr>
      <w:r>
        <w:t xml:space="preserve">{filtre: Evenements.Type != "Réunion"}</w:t>
      </w:r>
    </w:p>
    <w:p>
      <w:pPr>
        <w:spacing w:after="120"/>
      </w:pPr>
      <w:r>
        <w:t xml:space="preserve">{#Evenements}{Titre} · {/Evenements}</w:t>
      </w:r>
    </w:p>
    <w:p>
      <w:pPr>
        <w:spacing w:after="120"/>
      </w:pPr>
      <w:r>
        <w:t xml:space="preserve">{fin filtre}</w:t>
      </w:r>
    </w:p>
    <w:p>
      <w:pPr>
        <w:pBdr>
          <w:left w:val="single" w:color="000091" w:sz="18" w:space="8"/>
        </w:pBdr>
        <w:shd w:fill="F5F5FE" w:color="auto" w:val="clear"/>
        <w:spacing w:after="240" w:before="120"/>
        <w:ind w:left="160"/>
      </w:pPr>
      <w:r>
        <w:rPr>
          <w:i/>
          <w:iCs/>
          <w:color w:val="3A3A3A"/>
          <w:sz w:val="19"/>
          <w:szCs w:val="19"/>
        </w:rPr>
        <w:t xml:space="preserve">Avec « différent de », rien ne s’affiche à la place du filtre, et la ligne qui ne contient que le filtre disparaît, comme celle de fin de filtre.</w:t>
      </w:r>
    </w:p>
    <w:p>
      <w:pPr>
        <w:pStyle w:val="Heading2"/>
        <w:spacing w:after="120" w:before="280"/>
      </w:pPr>
      <w:r>
        <w:t xml:space="preserve">Type sans événement</w:t>
      </w:r>
    </w:p>
    <w:p>
      <w:pPr>
        <w:spacing w:after="120"/>
      </w:pPr>
      <w:r>
        <w:t xml:space="preserve">{filtre: Evenements.Type == "Conférence"}</w:t>
      </w:r>
    </w:p>
    <w:p>
      <w:pPr>
        <w:spacing w:after="120"/>
        <w:rPr>
          <w:i/>
          <w:iCs/>
          <w:color w:val="666666"/>
        </w:rPr>
      </w:pPr>
      <w:r>
        <w:rPr>
          <w:i/>
          <w:iCs/>
          <w:color w:val="666666"/>
        </w:rPr>
        <w:t xml:space="preserve">{^Evenements}Aucune conférence n’est prévue.{/Evenements}</w:t>
      </w:r>
    </w:p>
    <w:p>
      <w:pPr>
        <w:spacing w:after="120"/>
      </w:pPr>
      <w:r>
        <w:t xml:space="preserve">{fin filtre}</w:t>
      </w:r>
    </w:p>
    <w:p>
      <w:pPr>
        <w:pStyle w:val="Heading2"/>
        <w:spacing w:after="120" w:before="280"/>
      </w:pPr>
      <w:r>
        <w:t xml:space="preserve">Sans filtre</w:t>
      </w:r>
    </w:p>
    <w:p>
      <w:pPr>
        <w:spacing w:after="120"/>
      </w:pPr>
      <w:r>
        <w:t xml:space="preserve">Tous les événements : </w:t>
      </w:r>
      <w:r>
        <w:t xml:space="preserve">{#Evenements}{Titre} · {/Evenements}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rPr>
        <w:color w:val="666666"/>
        <w:sz w:val="17"/>
        <w:szCs w:val="17"/>
      </w:rPr>
    </w:pPr>
    <w:r>
      <w:rPr>
        <w:color w:val="666666"/>
        <w:sz w:val="17"/>
        <w:szCs w:val="17"/>
      </w:rPr>
      <w:t xml:space="preserve">Programme complet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D8" w:sz="4" w:space="4"/>
      </w:pBdr>
      <w:spacing w:after="120"/>
      <w:rPr>
        <w:color w:val="666666"/>
        <w:sz w:val="17"/>
        <w:szCs w:val="17"/>
      </w:rPr>
    </w:pPr>
    <w:r>
      <w:rPr>
        <w:color w:val="666666"/>
        <w:sz w:val="17"/>
        <w:szCs w:val="17"/>
      </w:rPr>
      <w:t xml:space="preserve">Publipostage · démonstration · filtres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91"/>
      <w:sz w:val="36"/>
      <w:szCs w:val="36"/>
    </w:rPr>
  </w:style>
  <w:style w:type="paragraph" w:styleId="Heading2">
    <w:name w:val="Heading 2"/>
    <w:basedOn w:val="Normal"/>
    <w:next w:val="Normal"/>
    <w:qFormat/>
    <w:pPr>
      <w:outlineLvl w:val="1"/>
    </w:pPr>
    <w:rPr>
      <w:rFonts w:ascii="Arial" w:cs="Arial" w:eastAsia="Arial" w:hAnsi="Arial"/>
      <w:b/>
      <w:bCs/>
      <w:color w:val="000091"/>
      <w:sz w:val="26"/>
      <w:szCs w:val="26"/>
    </w:rPr>
  </w:style>
  <w:style w:type="paragraph" w:styleId="Heading3">
    <w:name w:val="Heading 3"/>
    <w:basedOn w:val="Normal"/>
    <w:next w:val="Normal"/>
    <w:qFormat/>
    <w:pPr>
      <w:outlineLvl w:val="2"/>
    </w:pPr>
    <w:rPr>
      <w:rFonts w:ascii="Arial" w:cs="Arial" w:eastAsia="Arial" w:hAnsi="Arial"/>
      <w:b/>
      <w:bCs/>
      <w:color w:val="1212F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2026-10-06T08:46:32.528Z</dcterms:created>
  <dcterms:modified xsi:type="dcterms:W3CDTF">2026-10-06T08:46:32.528Z</dcterms:modified>
</cp:coreProperties>
</file>

<file path=docProps/custom.xml><?xml version="1.0" encoding="utf-8"?>
<Properties xmlns="http://schemas.openxmlformats.org/officeDocument/2006/custom-properties" xmlns:vt="http://schemas.openxmlformats.org/officeDocument/2006/docPropsVTypes"/>
</file>