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4571D" w14:textId="77777777" w:rsidR="00FC3F36" w:rsidRPr="00206787" w:rsidRDefault="00000000" w:rsidP="00206787">
      <w:pPr>
        <w:pStyle w:val="Titre1"/>
        <w:jc w:val="center"/>
        <w:rPr>
          <w:rFonts w:cstheme="majorHAnsi"/>
          <w:sz w:val="40"/>
          <w:szCs w:val="40"/>
        </w:rPr>
      </w:pPr>
      <w:r w:rsidRPr="00206787">
        <w:rPr>
          <w:rFonts w:cstheme="majorHAnsi"/>
          <w:sz w:val="40"/>
          <w:szCs w:val="40"/>
        </w:rPr>
        <w:t>RAPPORT DE STAGE — BTS SIO 2ᵉ ANNÉE</w:t>
      </w:r>
    </w:p>
    <w:p w14:paraId="448ED1CC" w14:textId="77777777" w:rsidR="00FC3F36" w:rsidRPr="00B7337F" w:rsidRDefault="00000000" w:rsidP="00206787">
      <w:pPr>
        <w:jc w:val="center"/>
        <w:rPr>
          <w:rFonts w:asciiTheme="majorHAnsi" w:hAnsiTheme="majorHAnsi" w:cstheme="majorHAnsi"/>
          <w:sz w:val="24"/>
          <w:szCs w:val="24"/>
        </w:rPr>
      </w:pPr>
      <w:r w:rsidRPr="00B7337F">
        <w:rPr>
          <w:rFonts w:asciiTheme="majorHAnsi" w:hAnsiTheme="majorHAnsi" w:cstheme="majorHAnsi"/>
          <w:sz w:val="24"/>
          <w:szCs w:val="24"/>
        </w:rPr>
        <w:t>Option SISR — Solutions d’Infrastructure, Systèmes et Réseaux</w:t>
      </w:r>
    </w:p>
    <w:p w14:paraId="361345EB" w14:textId="77777777" w:rsidR="00FC3F36" w:rsidRPr="00206787" w:rsidRDefault="00000000" w:rsidP="00206787">
      <w:pPr>
        <w:jc w:val="center"/>
        <w:rPr>
          <w:rFonts w:asciiTheme="majorHAnsi" w:hAnsiTheme="majorHAnsi" w:cstheme="majorHAnsi"/>
          <w:b/>
          <w:bCs/>
          <w:sz w:val="40"/>
          <w:szCs w:val="40"/>
        </w:rPr>
      </w:pPr>
      <w:r w:rsidRPr="00206787">
        <w:rPr>
          <w:rFonts w:asciiTheme="majorHAnsi" w:hAnsiTheme="majorHAnsi" w:cstheme="majorHAnsi"/>
          <w:b/>
          <w:bCs/>
          <w:sz w:val="40"/>
          <w:szCs w:val="40"/>
        </w:rPr>
        <w:t>Arthur Paitre-Dalet</w:t>
      </w:r>
    </w:p>
    <w:p w14:paraId="1C6E14CD" w14:textId="62737742" w:rsidR="00FC3F36" w:rsidRPr="00B7337F" w:rsidRDefault="00000000" w:rsidP="00206787">
      <w:pPr>
        <w:jc w:val="center"/>
        <w:rPr>
          <w:rFonts w:asciiTheme="majorHAnsi" w:hAnsiTheme="majorHAnsi" w:cstheme="majorHAnsi"/>
          <w:sz w:val="24"/>
          <w:szCs w:val="24"/>
        </w:rPr>
      </w:pPr>
      <w:r w:rsidRPr="00B7337F">
        <w:rPr>
          <w:rFonts w:asciiTheme="majorHAnsi" w:hAnsiTheme="majorHAnsi" w:cstheme="majorHAnsi"/>
          <w:sz w:val="24"/>
          <w:szCs w:val="24"/>
        </w:rPr>
        <w:t>Du 5 janvier au 13 février 2026</w:t>
      </w:r>
      <w:r w:rsidR="00283EB4">
        <w:rPr>
          <w:rFonts w:asciiTheme="majorHAnsi" w:hAnsiTheme="majorHAnsi" w:cstheme="majorHAnsi"/>
          <w:sz w:val="24"/>
          <w:szCs w:val="24"/>
        </w:rPr>
        <w:t xml:space="preserve"> (6 semaines)</w:t>
      </w:r>
    </w:p>
    <w:p w14:paraId="4620BA70" w14:textId="77777777" w:rsidR="00FC3F36" w:rsidRPr="00B7337F" w:rsidRDefault="00000000" w:rsidP="00206787">
      <w:pPr>
        <w:jc w:val="center"/>
        <w:rPr>
          <w:rFonts w:asciiTheme="majorHAnsi" w:hAnsiTheme="majorHAnsi" w:cstheme="majorHAnsi"/>
          <w:sz w:val="24"/>
          <w:szCs w:val="24"/>
        </w:rPr>
      </w:pPr>
      <w:r w:rsidRPr="00B7337F">
        <w:rPr>
          <w:rFonts w:asciiTheme="majorHAnsi" w:hAnsiTheme="majorHAnsi" w:cstheme="majorHAnsi"/>
          <w:sz w:val="24"/>
          <w:szCs w:val="24"/>
        </w:rPr>
        <w:t xml:space="preserve">Entreprise d’accueil : </w:t>
      </w:r>
      <w:proofErr w:type="spellStart"/>
      <w:r w:rsidRPr="00B7337F">
        <w:rPr>
          <w:rFonts w:asciiTheme="majorHAnsi" w:hAnsiTheme="majorHAnsi" w:cstheme="majorHAnsi"/>
          <w:sz w:val="24"/>
          <w:szCs w:val="24"/>
        </w:rPr>
        <w:t>Monabee</w:t>
      </w:r>
      <w:proofErr w:type="spellEnd"/>
    </w:p>
    <w:p w14:paraId="709D3CD7" w14:textId="77777777" w:rsidR="00FC3F36" w:rsidRPr="00B7337F" w:rsidRDefault="00000000" w:rsidP="00206787">
      <w:pPr>
        <w:jc w:val="center"/>
        <w:rPr>
          <w:rFonts w:asciiTheme="majorHAnsi" w:hAnsiTheme="majorHAnsi" w:cstheme="majorHAnsi"/>
          <w:sz w:val="24"/>
          <w:szCs w:val="24"/>
        </w:rPr>
      </w:pPr>
      <w:r w:rsidRPr="00B7337F">
        <w:rPr>
          <w:rFonts w:asciiTheme="majorHAnsi" w:hAnsiTheme="majorHAnsi" w:cstheme="majorHAnsi"/>
          <w:sz w:val="24"/>
          <w:szCs w:val="24"/>
        </w:rPr>
        <w:t>Tuteur : Vianney Fichet</w:t>
      </w:r>
    </w:p>
    <w:p w14:paraId="166E2940" w14:textId="4B16D295" w:rsidR="009C73C8" w:rsidRPr="00B7337F" w:rsidRDefault="009C73C8">
      <w:pPr>
        <w:rPr>
          <w:rFonts w:asciiTheme="majorHAnsi" w:hAnsiTheme="majorHAnsi" w:cstheme="majorHAnsi"/>
        </w:rPr>
      </w:pPr>
      <w:r w:rsidRPr="00B7337F">
        <w:rPr>
          <w:rFonts w:asciiTheme="majorHAnsi" w:hAnsiTheme="majorHAnsi" w:cstheme="majorHAnsi"/>
          <w:noProof/>
        </w:rPr>
        <w:drawing>
          <wp:inline distT="0" distB="0" distL="0" distR="0" wp14:anchorId="04D77E01" wp14:editId="3C075DA6">
            <wp:extent cx="5615940" cy="5295900"/>
            <wp:effectExtent l="0" t="0" r="3810" b="0"/>
            <wp:docPr id="480409801" name="Image 1" descr="Une image contenant Police, Graphiqu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09801" name="Image 1" descr="Une image contenant Police, Graphique, logo, conceptio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5940" cy="5295900"/>
                    </a:xfrm>
                    <a:prstGeom prst="rect">
                      <a:avLst/>
                    </a:prstGeom>
                    <a:noFill/>
                    <a:ln>
                      <a:noFill/>
                    </a:ln>
                  </pic:spPr>
                </pic:pic>
              </a:graphicData>
            </a:graphic>
          </wp:inline>
        </w:drawing>
      </w:r>
    </w:p>
    <w:p w14:paraId="5B34025C" w14:textId="77777777" w:rsidR="00FC3F36" w:rsidRPr="00B7337F" w:rsidRDefault="00000000">
      <w:pPr>
        <w:rPr>
          <w:rFonts w:asciiTheme="majorHAnsi" w:hAnsiTheme="majorHAnsi" w:cstheme="majorHAnsi"/>
        </w:rPr>
      </w:pPr>
      <w:r w:rsidRPr="00B7337F">
        <w:rPr>
          <w:rFonts w:asciiTheme="majorHAnsi" w:hAnsiTheme="majorHAnsi" w:cstheme="majorHAnsi"/>
        </w:rPr>
        <w:br w:type="page"/>
      </w:r>
    </w:p>
    <w:p w14:paraId="18D61ABB" w14:textId="77777777" w:rsidR="009C73C8" w:rsidRPr="00685FC5" w:rsidRDefault="009C73C8" w:rsidP="009C73C8">
      <w:pPr>
        <w:pStyle w:val="Titre1"/>
        <w:rPr>
          <w:rFonts w:cstheme="majorHAnsi"/>
          <w:color w:val="1F497D" w:themeColor="text2"/>
          <w:sz w:val="40"/>
          <w:szCs w:val="40"/>
        </w:rPr>
      </w:pPr>
      <w:r w:rsidRPr="00685FC5">
        <w:rPr>
          <w:rFonts w:cstheme="majorHAnsi"/>
          <w:color w:val="1F497D" w:themeColor="text2"/>
          <w:sz w:val="40"/>
          <w:szCs w:val="40"/>
        </w:rPr>
        <w:lastRenderedPageBreak/>
        <w:t>Sommaire :</w:t>
      </w:r>
    </w:p>
    <w:p w14:paraId="68CC3586"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Résumé</w:t>
      </w:r>
    </w:p>
    <w:p w14:paraId="7D2E3B5B" w14:textId="3A8A085D"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Remerciements</w:t>
      </w:r>
    </w:p>
    <w:p w14:paraId="71A7FE8D"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Introduction</w:t>
      </w:r>
    </w:p>
    <w:p w14:paraId="54DD6806" w14:textId="77777777" w:rsidR="009C73C8" w:rsidRPr="00685FC5" w:rsidRDefault="009C73C8" w:rsidP="009C73C8">
      <w:pPr>
        <w:pStyle w:val="Paragraphedeliste"/>
        <w:numPr>
          <w:ilvl w:val="1"/>
          <w:numId w:val="10"/>
        </w:numPr>
        <w:rPr>
          <w:rFonts w:asciiTheme="majorHAnsi" w:hAnsiTheme="majorHAnsi" w:cstheme="majorHAnsi"/>
          <w:color w:val="1F497D" w:themeColor="text2"/>
          <w:sz w:val="24"/>
          <w:szCs w:val="24"/>
        </w:rPr>
      </w:pPr>
      <w:r w:rsidRPr="00685FC5">
        <w:rPr>
          <w:rFonts w:asciiTheme="majorHAnsi" w:hAnsiTheme="majorHAnsi" w:cstheme="majorHAnsi"/>
          <w:color w:val="1F497D" w:themeColor="text2"/>
          <w:sz w:val="24"/>
          <w:szCs w:val="24"/>
        </w:rPr>
        <w:t>Objectifs pédagogiques</w:t>
      </w:r>
    </w:p>
    <w:p w14:paraId="4CEC914F" w14:textId="77777777" w:rsidR="009C73C8" w:rsidRPr="00685FC5" w:rsidRDefault="009C73C8" w:rsidP="009C73C8">
      <w:pPr>
        <w:pStyle w:val="Paragraphedeliste"/>
        <w:numPr>
          <w:ilvl w:val="1"/>
          <w:numId w:val="10"/>
        </w:numPr>
        <w:rPr>
          <w:rFonts w:asciiTheme="majorHAnsi" w:hAnsiTheme="majorHAnsi" w:cstheme="majorHAnsi"/>
          <w:color w:val="1F497D" w:themeColor="text2"/>
          <w:sz w:val="24"/>
          <w:szCs w:val="24"/>
        </w:rPr>
      </w:pPr>
      <w:r w:rsidRPr="00685FC5">
        <w:rPr>
          <w:rFonts w:asciiTheme="majorHAnsi" w:hAnsiTheme="majorHAnsi" w:cstheme="majorHAnsi"/>
          <w:color w:val="1F497D" w:themeColor="text2"/>
          <w:sz w:val="24"/>
          <w:szCs w:val="24"/>
        </w:rPr>
        <w:t>Problématique</w:t>
      </w:r>
    </w:p>
    <w:p w14:paraId="2A8F6974" w14:textId="77777777" w:rsidR="009C73C8" w:rsidRPr="00685FC5" w:rsidRDefault="009C73C8" w:rsidP="009C73C8">
      <w:pPr>
        <w:pStyle w:val="Paragraphedeliste"/>
        <w:numPr>
          <w:ilvl w:val="1"/>
          <w:numId w:val="10"/>
        </w:numPr>
        <w:rPr>
          <w:rFonts w:asciiTheme="majorHAnsi" w:hAnsiTheme="majorHAnsi" w:cstheme="majorHAnsi"/>
          <w:color w:val="1F497D" w:themeColor="text2"/>
          <w:sz w:val="24"/>
          <w:szCs w:val="24"/>
        </w:rPr>
      </w:pPr>
      <w:r w:rsidRPr="00685FC5">
        <w:rPr>
          <w:rFonts w:asciiTheme="majorHAnsi" w:hAnsiTheme="majorHAnsi" w:cstheme="majorHAnsi"/>
          <w:color w:val="1F497D" w:themeColor="text2"/>
          <w:sz w:val="24"/>
          <w:szCs w:val="24"/>
        </w:rPr>
        <w:t>Annonce du plan</w:t>
      </w:r>
    </w:p>
    <w:p w14:paraId="5ACD543E"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Présentation de l’entreprise</w:t>
      </w:r>
    </w:p>
    <w:p w14:paraId="1225A4D8"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Présentation du service informatique</w:t>
      </w:r>
    </w:p>
    <w:p w14:paraId="4931AF89"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Environnement technique et outils</w:t>
      </w:r>
    </w:p>
    <w:p w14:paraId="1227F609"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Déroulement du stage</w:t>
      </w:r>
    </w:p>
    <w:p w14:paraId="221673E4" w14:textId="49457573" w:rsidR="009C73C8" w:rsidRPr="00685FC5" w:rsidRDefault="009C73C8" w:rsidP="009C73C8">
      <w:pPr>
        <w:pStyle w:val="Paragraphedeliste"/>
        <w:numPr>
          <w:ilvl w:val="1"/>
          <w:numId w:val="10"/>
        </w:numPr>
        <w:rPr>
          <w:rFonts w:asciiTheme="majorHAnsi" w:hAnsiTheme="majorHAnsi" w:cstheme="majorHAnsi"/>
          <w:color w:val="1F497D" w:themeColor="text2"/>
          <w:sz w:val="24"/>
          <w:szCs w:val="24"/>
        </w:rPr>
      </w:pPr>
      <w:r w:rsidRPr="00685FC5">
        <w:rPr>
          <w:rFonts w:asciiTheme="majorHAnsi" w:hAnsiTheme="majorHAnsi" w:cstheme="majorHAnsi"/>
          <w:color w:val="1F497D" w:themeColor="text2"/>
          <w:sz w:val="24"/>
          <w:szCs w:val="24"/>
        </w:rPr>
        <w:t>Semaine 1, 2, 3, 4, 5</w:t>
      </w:r>
      <w:r w:rsidR="00685FC5">
        <w:rPr>
          <w:rFonts w:asciiTheme="majorHAnsi" w:hAnsiTheme="majorHAnsi" w:cstheme="majorHAnsi"/>
          <w:color w:val="1F497D" w:themeColor="text2"/>
          <w:sz w:val="24"/>
          <w:szCs w:val="24"/>
        </w:rPr>
        <w:t xml:space="preserve"> et 6</w:t>
      </w:r>
    </w:p>
    <w:p w14:paraId="5268A348"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Etude de cas et procédures</w:t>
      </w:r>
    </w:p>
    <w:p w14:paraId="134CD681" w14:textId="63D77A6E" w:rsidR="009C73C8" w:rsidRPr="00685FC5" w:rsidRDefault="009C73C8" w:rsidP="009C73C8">
      <w:pPr>
        <w:pStyle w:val="Paragraphedeliste"/>
        <w:numPr>
          <w:ilvl w:val="1"/>
          <w:numId w:val="10"/>
        </w:numPr>
        <w:rPr>
          <w:rFonts w:asciiTheme="majorHAnsi" w:hAnsiTheme="majorHAnsi" w:cstheme="majorHAnsi"/>
          <w:color w:val="1F497D" w:themeColor="text2"/>
          <w:sz w:val="24"/>
          <w:szCs w:val="24"/>
        </w:rPr>
      </w:pPr>
      <w:r w:rsidRPr="00685FC5">
        <w:rPr>
          <w:rFonts w:asciiTheme="majorHAnsi" w:hAnsiTheme="majorHAnsi" w:cstheme="majorHAnsi"/>
          <w:color w:val="1F497D" w:themeColor="text2"/>
          <w:sz w:val="24"/>
          <w:szCs w:val="24"/>
        </w:rPr>
        <w:t xml:space="preserve">Cas 1 – </w:t>
      </w:r>
      <w:r w:rsidR="005A42B4" w:rsidRPr="005A42B4">
        <w:rPr>
          <w:rFonts w:asciiTheme="majorHAnsi" w:hAnsiTheme="majorHAnsi" w:cstheme="majorHAnsi"/>
          <w:color w:val="1F497D" w:themeColor="text2"/>
          <w:sz w:val="24"/>
          <w:szCs w:val="24"/>
        </w:rPr>
        <w:t>Suppression de fichiers doublons avec conservation de liens</w:t>
      </w:r>
    </w:p>
    <w:p w14:paraId="05CDC212" w14:textId="2F82EE95" w:rsidR="009C73C8" w:rsidRPr="00685FC5" w:rsidRDefault="009C73C8" w:rsidP="009C73C8">
      <w:pPr>
        <w:pStyle w:val="Paragraphedeliste"/>
        <w:numPr>
          <w:ilvl w:val="1"/>
          <w:numId w:val="10"/>
        </w:numPr>
        <w:rPr>
          <w:rFonts w:asciiTheme="majorHAnsi" w:hAnsiTheme="majorHAnsi" w:cstheme="majorHAnsi"/>
          <w:color w:val="1F497D" w:themeColor="text2"/>
          <w:sz w:val="24"/>
          <w:szCs w:val="24"/>
        </w:rPr>
      </w:pPr>
      <w:r w:rsidRPr="00685FC5">
        <w:rPr>
          <w:rFonts w:asciiTheme="majorHAnsi" w:hAnsiTheme="majorHAnsi" w:cstheme="majorHAnsi"/>
          <w:color w:val="1F497D" w:themeColor="text2"/>
          <w:sz w:val="24"/>
          <w:szCs w:val="24"/>
        </w:rPr>
        <w:t xml:space="preserve">Cas 2 – </w:t>
      </w:r>
      <w:r w:rsidR="005A42B4" w:rsidRPr="005A42B4">
        <w:rPr>
          <w:rFonts w:asciiTheme="majorHAnsi" w:hAnsiTheme="majorHAnsi" w:cstheme="majorHAnsi"/>
          <w:color w:val="1F497D" w:themeColor="text2"/>
          <w:sz w:val="24"/>
          <w:szCs w:val="24"/>
        </w:rPr>
        <w:t>Migration SSD avec conservation des données</w:t>
      </w:r>
    </w:p>
    <w:p w14:paraId="419AF0A6" w14:textId="31ABCAFF" w:rsidR="009C73C8" w:rsidRPr="00685FC5" w:rsidRDefault="009C73C8" w:rsidP="009C73C8">
      <w:pPr>
        <w:pStyle w:val="Paragraphedeliste"/>
        <w:numPr>
          <w:ilvl w:val="1"/>
          <w:numId w:val="10"/>
        </w:numPr>
        <w:rPr>
          <w:rFonts w:asciiTheme="majorHAnsi" w:hAnsiTheme="majorHAnsi" w:cstheme="majorHAnsi"/>
          <w:color w:val="1F497D" w:themeColor="text2"/>
          <w:sz w:val="24"/>
          <w:szCs w:val="24"/>
        </w:rPr>
      </w:pPr>
      <w:r w:rsidRPr="00685FC5">
        <w:rPr>
          <w:rFonts w:asciiTheme="majorHAnsi" w:hAnsiTheme="majorHAnsi" w:cstheme="majorHAnsi"/>
          <w:color w:val="1F497D" w:themeColor="text2"/>
          <w:sz w:val="24"/>
          <w:szCs w:val="24"/>
        </w:rPr>
        <w:t xml:space="preserve">Cas 3 – </w:t>
      </w:r>
      <w:r w:rsidR="005A42B4" w:rsidRPr="005A42B4">
        <w:rPr>
          <w:rFonts w:asciiTheme="majorHAnsi" w:hAnsiTheme="majorHAnsi" w:cstheme="majorHAnsi"/>
          <w:color w:val="1F497D" w:themeColor="text2"/>
          <w:sz w:val="24"/>
          <w:szCs w:val="24"/>
        </w:rPr>
        <w:t>Réinitialisation et sécurisation de serveurs</w:t>
      </w:r>
    </w:p>
    <w:p w14:paraId="700EEE69"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Problèmes rencontrés et solutions apportées</w:t>
      </w:r>
    </w:p>
    <w:p w14:paraId="07DD37BF"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Sécurité et conformité</w:t>
      </w:r>
    </w:p>
    <w:p w14:paraId="4CB048C4"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Bilan des compétences</w:t>
      </w:r>
    </w:p>
    <w:p w14:paraId="21E471C1"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Conclusion</w:t>
      </w:r>
    </w:p>
    <w:p w14:paraId="53ECB7D4" w14:textId="77777777" w:rsidR="009C73C8" w:rsidRPr="00685FC5" w:rsidRDefault="009C73C8" w:rsidP="009C73C8">
      <w:pPr>
        <w:pStyle w:val="Paragraphedeliste"/>
        <w:numPr>
          <w:ilvl w:val="0"/>
          <w:numId w:val="10"/>
        </w:numPr>
        <w:rPr>
          <w:rFonts w:asciiTheme="majorHAnsi" w:hAnsiTheme="majorHAnsi" w:cstheme="majorHAnsi"/>
          <w:b/>
          <w:bCs/>
          <w:color w:val="1F497D" w:themeColor="text2"/>
          <w:sz w:val="28"/>
          <w:szCs w:val="28"/>
        </w:rPr>
      </w:pPr>
      <w:r w:rsidRPr="00685FC5">
        <w:rPr>
          <w:rFonts w:asciiTheme="majorHAnsi" w:hAnsiTheme="majorHAnsi" w:cstheme="majorHAnsi"/>
          <w:b/>
          <w:bCs/>
          <w:color w:val="1F497D" w:themeColor="text2"/>
          <w:sz w:val="28"/>
          <w:szCs w:val="28"/>
        </w:rPr>
        <w:t>Annexes</w:t>
      </w:r>
    </w:p>
    <w:p w14:paraId="67A7609D" w14:textId="431BB406" w:rsidR="00FC3F36" w:rsidRPr="00B7337F" w:rsidRDefault="00000000">
      <w:pPr>
        <w:rPr>
          <w:rFonts w:asciiTheme="majorHAnsi" w:hAnsiTheme="majorHAnsi" w:cstheme="majorHAnsi"/>
        </w:rPr>
      </w:pPr>
      <w:r w:rsidRPr="00B7337F">
        <w:rPr>
          <w:rFonts w:asciiTheme="majorHAnsi" w:hAnsiTheme="majorHAnsi" w:cstheme="majorHAnsi"/>
        </w:rPr>
        <w:br/>
      </w:r>
    </w:p>
    <w:p w14:paraId="1B324DC4" w14:textId="77777777" w:rsidR="00FC3F36" w:rsidRPr="00B7337F" w:rsidRDefault="00000000">
      <w:pPr>
        <w:rPr>
          <w:rFonts w:asciiTheme="majorHAnsi" w:hAnsiTheme="majorHAnsi" w:cstheme="majorHAnsi"/>
        </w:rPr>
      </w:pPr>
      <w:r w:rsidRPr="00B7337F">
        <w:rPr>
          <w:rFonts w:asciiTheme="majorHAnsi" w:hAnsiTheme="majorHAnsi" w:cstheme="majorHAnsi"/>
        </w:rPr>
        <w:br w:type="page"/>
      </w:r>
    </w:p>
    <w:p w14:paraId="73DE0CCD" w14:textId="77777777" w:rsidR="00FC3F36" w:rsidRPr="00B7337F" w:rsidRDefault="00000000">
      <w:pPr>
        <w:pStyle w:val="Titre1"/>
        <w:rPr>
          <w:rFonts w:cstheme="majorHAnsi"/>
          <w:sz w:val="40"/>
          <w:szCs w:val="40"/>
          <w:u w:val="single"/>
        </w:rPr>
      </w:pPr>
      <w:r w:rsidRPr="00B7337F">
        <w:rPr>
          <w:rFonts w:cstheme="majorHAnsi"/>
          <w:sz w:val="40"/>
          <w:szCs w:val="40"/>
          <w:u w:val="single"/>
        </w:rPr>
        <w:lastRenderedPageBreak/>
        <w:t>Résumé</w:t>
      </w:r>
    </w:p>
    <w:p w14:paraId="2D96A658" w14:textId="01BD24E7" w:rsidR="00762A14" w:rsidRPr="00762A14" w:rsidRDefault="00762A14" w:rsidP="00762A14">
      <w:pPr>
        <w:rPr>
          <w:rFonts w:asciiTheme="majorHAnsi" w:hAnsiTheme="majorHAnsi" w:cstheme="majorHAnsi"/>
          <w:sz w:val="24"/>
          <w:szCs w:val="24"/>
        </w:rPr>
      </w:pPr>
      <w:r w:rsidRPr="00762A14">
        <w:rPr>
          <w:rFonts w:asciiTheme="majorHAnsi" w:hAnsiTheme="majorHAnsi" w:cstheme="majorHAnsi"/>
          <w:sz w:val="24"/>
          <w:szCs w:val="24"/>
        </w:rPr>
        <w:t xml:space="preserve">Dans le cadre de ma deuxième année de BTS SIO (Services Informatiques aux Organisations), option SISR (Solutions d’Infrastructure, Systèmes et Réseaux), j’ai effectué un stage de </w:t>
      </w:r>
      <w:r w:rsidR="00283EB4">
        <w:rPr>
          <w:rFonts w:asciiTheme="majorHAnsi" w:hAnsiTheme="majorHAnsi" w:cstheme="majorHAnsi"/>
          <w:sz w:val="24"/>
          <w:szCs w:val="24"/>
        </w:rPr>
        <w:t>6</w:t>
      </w:r>
      <w:r w:rsidRPr="00762A14">
        <w:rPr>
          <w:rFonts w:asciiTheme="majorHAnsi" w:hAnsiTheme="majorHAnsi" w:cstheme="majorHAnsi"/>
          <w:sz w:val="24"/>
          <w:szCs w:val="24"/>
        </w:rPr>
        <w:t xml:space="preserve"> semaines au sein de l’entreprise </w:t>
      </w:r>
      <w:proofErr w:type="spellStart"/>
      <w:r w:rsidRPr="00762A14">
        <w:rPr>
          <w:rFonts w:asciiTheme="majorHAnsi" w:hAnsiTheme="majorHAnsi" w:cstheme="majorHAnsi"/>
          <w:sz w:val="24"/>
          <w:szCs w:val="24"/>
        </w:rPr>
        <w:t>Monabee</w:t>
      </w:r>
      <w:proofErr w:type="spellEnd"/>
      <w:r w:rsidRPr="00762A14">
        <w:rPr>
          <w:rFonts w:asciiTheme="majorHAnsi" w:hAnsiTheme="majorHAnsi" w:cstheme="majorHAnsi"/>
          <w:sz w:val="24"/>
          <w:szCs w:val="24"/>
        </w:rPr>
        <w:t>, spécialisée dans le secteur du photovoltaïque.</w:t>
      </w:r>
    </w:p>
    <w:p w14:paraId="07785A5C" w14:textId="77777777" w:rsidR="00762A14" w:rsidRPr="00762A14" w:rsidRDefault="00762A14" w:rsidP="00762A14">
      <w:pPr>
        <w:rPr>
          <w:rFonts w:asciiTheme="majorHAnsi" w:hAnsiTheme="majorHAnsi" w:cstheme="majorHAnsi"/>
          <w:sz w:val="24"/>
          <w:szCs w:val="24"/>
        </w:rPr>
      </w:pPr>
      <w:r w:rsidRPr="00762A14">
        <w:rPr>
          <w:rFonts w:asciiTheme="majorHAnsi" w:hAnsiTheme="majorHAnsi" w:cstheme="majorHAnsi"/>
          <w:sz w:val="24"/>
          <w:szCs w:val="24"/>
        </w:rPr>
        <w:t>Ce stage avait pour objectif principal de consolider mes compétences en administration systèmes et réseaux, en maintenance matérielle, en gestion de parc informatique et en support utilisateur.</w:t>
      </w:r>
    </w:p>
    <w:p w14:paraId="2F2F2D7A" w14:textId="503D5A9A" w:rsidR="00762A14" w:rsidRPr="00762A14" w:rsidRDefault="00762A14" w:rsidP="00762A14">
      <w:pPr>
        <w:rPr>
          <w:rFonts w:asciiTheme="majorHAnsi" w:hAnsiTheme="majorHAnsi" w:cstheme="majorHAnsi"/>
          <w:sz w:val="24"/>
          <w:szCs w:val="24"/>
        </w:rPr>
      </w:pPr>
      <w:r w:rsidRPr="00762A14">
        <w:rPr>
          <w:rFonts w:asciiTheme="majorHAnsi" w:hAnsiTheme="majorHAnsi" w:cstheme="majorHAnsi"/>
          <w:sz w:val="24"/>
          <w:szCs w:val="24"/>
        </w:rPr>
        <w:t>Au cours de cette période, j’ai participé à la maintenance et à la remise en service de plusieurs postes informatiques, à la gestion et au nettoyage de serveurs Dell, à la suppression sécurisée de données sur disques SAS, ainsi qu’à l’étude de solutions de détection et de suppression de doublons de fichiers. J’ai également contribué à la préparation de postes pour de nouveaux collaborateurs et stagiaires, incluant l’installation des systèmes d’exploitation, la configuration des comptes utilisateurs et le déploiement des logiciels métiers.</w:t>
      </w:r>
    </w:p>
    <w:p w14:paraId="3FF061AF" w14:textId="77777777" w:rsidR="00762A14" w:rsidRPr="00762A14" w:rsidRDefault="00762A14" w:rsidP="00762A14">
      <w:pPr>
        <w:rPr>
          <w:rFonts w:asciiTheme="majorHAnsi" w:hAnsiTheme="majorHAnsi" w:cstheme="majorHAnsi"/>
          <w:sz w:val="24"/>
          <w:szCs w:val="24"/>
        </w:rPr>
      </w:pPr>
      <w:r w:rsidRPr="00762A14">
        <w:rPr>
          <w:rFonts w:asciiTheme="majorHAnsi" w:hAnsiTheme="majorHAnsi" w:cstheme="majorHAnsi"/>
          <w:sz w:val="24"/>
          <w:szCs w:val="24"/>
        </w:rPr>
        <w:t>Ce stage m’a permis de mettre en pratique les compétences acquises en formation et de mieux comprendre l’organisation et le fonctionnement d’un service informatique en entreprise.</w:t>
      </w:r>
    </w:p>
    <w:p w14:paraId="50BD62ED" w14:textId="77777777" w:rsidR="00FC3F36" w:rsidRPr="00B7337F" w:rsidRDefault="00000000">
      <w:pPr>
        <w:rPr>
          <w:rFonts w:asciiTheme="majorHAnsi" w:hAnsiTheme="majorHAnsi" w:cstheme="majorHAnsi"/>
        </w:rPr>
      </w:pPr>
      <w:r w:rsidRPr="00B7337F">
        <w:rPr>
          <w:rFonts w:asciiTheme="majorHAnsi" w:hAnsiTheme="majorHAnsi" w:cstheme="majorHAnsi"/>
        </w:rPr>
        <w:br w:type="page"/>
      </w:r>
    </w:p>
    <w:p w14:paraId="0C88F8EA" w14:textId="77777777" w:rsidR="00FC3F36" w:rsidRPr="00B7337F" w:rsidRDefault="00000000">
      <w:pPr>
        <w:pStyle w:val="Titre1"/>
        <w:rPr>
          <w:rFonts w:cstheme="majorHAnsi"/>
          <w:sz w:val="40"/>
          <w:szCs w:val="40"/>
          <w:u w:val="single"/>
        </w:rPr>
      </w:pPr>
      <w:r w:rsidRPr="00B7337F">
        <w:rPr>
          <w:rFonts w:cstheme="majorHAnsi"/>
          <w:sz w:val="40"/>
          <w:szCs w:val="40"/>
          <w:u w:val="single"/>
        </w:rPr>
        <w:lastRenderedPageBreak/>
        <w:t>Remerciements</w:t>
      </w:r>
    </w:p>
    <w:p w14:paraId="25EC4FD8" w14:textId="77777777" w:rsidR="005A42B4" w:rsidRPr="005A42B4" w:rsidRDefault="005A42B4" w:rsidP="005A42B4">
      <w:pPr>
        <w:rPr>
          <w:rFonts w:asciiTheme="majorHAnsi" w:hAnsiTheme="majorHAnsi" w:cstheme="majorHAnsi"/>
          <w:sz w:val="24"/>
          <w:szCs w:val="24"/>
        </w:rPr>
      </w:pPr>
      <w:r w:rsidRPr="005A42B4">
        <w:rPr>
          <w:rFonts w:asciiTheme="majorHAnsi" w:hAnsiTheme="majorHAnsi" w:cstheme="majorHAnsi"/>
          <w:sz w:val="24"/>
          <w:szCs w:val="24"/>
        </w:rPr>
        <w:t xml:space="preserve">Je tiens à remercier l’ensemble des collaborateurs de l’entreprise </w:t>
      </w:r>
      <w:proofErr w:type="spellStart"/>
      <w:r w:rsidRPr="005A42B4">
        <w:rPr>
          <w:rFonts w:asciiTheme="majorHAnsi" w:hAnsiTheme="majorHAnsi" w:cstheme="majorHAnsi"/>
          <w:sz w:val="24"/>
          <w:szCs w:val="24"/>
        </w:rPr>
        <w:t>Monabee</w:t>
      </w:r>
      <w:proofErr w:type="spellEnd"/>
      <w:r w:rsidRPr="005A42B4">
        <w:rPr>
          <w:rFonts w:asciiTheme="majorHAnsi" w:hAnsiTheme="majorHAnsi" w:cstheme="majorHAnsi"/>
          <w:sz w:val="24"/>
          <w:szCs w:val="24"/>
        </w:rPr>
        <w:t xml:space="preserve"> pour leur accueil chaleureux et leur disponibilité tout au long de mon stage. Leur bienveillance m’a permis de m’intégrer rapidement au sein de l’équipe et d’évoluer dans un environnement professionnel stimulant.</w:t>
      </w:r>
    </w:p>
    <w:p w14:paraId="75BFE310" w14:textId="77777777" w:rsidR="005A42B4" w:rsidRPr="005A42B4" w:rsidRDefault="005A42B4" w:rsidP="005A42B4">
      <w:pPr>
        <w:rPr>
          <w:rFonts w:asciiTheme="majorHAnsi" w:hAnsiTheme="majorHAnsi" w:cstheme="majorHAnsi"/>
          <w:sz w:val="24"/>
          <w:szCs w:val="24"/>
        </w:rPr>
      </w:pPr>
      <w:r w:rsidRPr="005A42B4">
        <w:rPr>
          <w:rFonts w:asciiTheme="majorHAnsi" w:hAnsiTheme="majorHAnsi" w:cstheme="majorHAnsi"/>
          <w:sz w:val="24"/>
          <w:szCs w:val="24"/>
        </w:rPr>
        <w:t>Je remercie tout particulièrement mon tuteur de stage, Vianney Fichet, pour le temps qu’il m’a consacré, pour la confiance qu’il m’a accordée et pour la qualité de son accompagnement technique. Ses conseils et ses explications m’ont permis d’approfondir mes compétences en administration systèmes et réseaux, ainsi que de mieux comprendre les enjeux liés à la gestion d’un système d’information en entreprise.</w:t>
      </w:r>
    </w:p>
    <w:p w14:paraId="5D76D598" w14:textId="009EC39A" w:rsidR="005A42B4" w:rsidRPr="005A42B4" w:rsidRDefault="005A42B4" w:rsidP="005A42B4">
      <w:pPr>
        <w:rPr>
          <w:rFonts w:asciiTheme="majorHAnsi" w:hAnsiTheme="majorHAnsi" w:cstheme="majorHAnsi"/>
          <w:sz w:val="24"/>
          <w:szCs w:val="24"/>
        </w:rPr>
      </w:pPr>
      <w:r w:rsidRPr="005A42B4">
        <w:rPr>
          <w:rFonts w:asciiTheme="majorHAnsi" w:hAnsiTheme="majorHAnsi" w:cstheme="majorHAnsi"/>
          <w:sz w:val="24"/>
          <w:szCs w:val="24"/>
        </w:rPr>
        <w:t xml:space="preserve">Je remercie également </w:t>
      </w:r>
      <w:r w:rsidR="0075548D">
        <w:rPr>
          <w:rFonts w:asciiTheme="majorHAnsi" w:hAnsiTheme="majorHAnsi" w:cstheme="majorHAnsi"/>
          <w:sz w:val="24"/>
          <w:szCs w:val="24"/>
        </w:rPr>
        <w:t xml:space="preserve">les </w:t>
      </w:r>
      <w:r w:rsidRPr="005A42B4">
        <w:rPr>
          <w:rFonts w:asciiTheme="majorHAnsi" w:hAnsiTheme="majorHAnsi" w:cstheme="majorHAnsi"/>
          <w:sz w:val="24"/>
          <w:szCs w:val="24"/>
        </w:rPr>
        <w:t>collaborateurs avec lesquels j’ai pu interagir, notamment lors des interventions techniques ou des déploiements de postes. Ces échanges m’ont permis de développer mes compétences relationnelles et ma capacité d’adaptation.</w:t>
      </w:r>
    </w:p>
    <w:p w14:paraId="32ED20EE" w14:textId="77777777" w:rsidR="005A42B4" w:rsidRPr="005A42B4" w:rsidRDefault="005A42B4" w:rsidP="005A42B4">
      <w:pPr>
        <w:rPr>
          <w:rFonts w:asciiTheme="majorHAnsi" w:hAnsiTheme="majorHAnsi" w:cstheme="majorHAnsi"/>
          <w:sz w:val="24"/>
          <w:szCs w:val="24"/>
        </w:rPr>
      </w:pPr>
      <w:r w:rsidRPr="005A42B4">
        <w:rPr>
          <w:rFonts w:asciiTheme="majorHAnsi" w:hAnsiTheme="majorHAnsi" w:cstheme="majorHAnsi"/>
          <w:sz w:val="24"/>
          <w:szCs w:val="24"/>
        </w:rPr>
        <w:t>Enfin, je remercie mon établissement scolaire et mes enseignants pour l’encadrement pédagogique qui m’a permis d’aborder ce stage avec les connaissances nécessaires pour être opérationnel en entreprise.</w:t>
      </w:r>
    </w:p>
    <w:p w14:paraId="120EC8E5" w14:textId="77777777" w:rsidR="00FC3F36" w:rsidRPr="00B7337F" w:rsidRDefault="00000000">
      <w:pPr>
        <w:rPr>
          <w:rFonts w:asciiTheme="majorHAnsi" w:hAnsiTheme="majorHAnsi" w:cstheme="majorHAnsi"/>
        </w:rPr>
      </w:pPr>
      <w:r w:rsidRPr="00B7337F">
        <w:rPr>
          <w:rFonts w:asciiTheme="majorHAnsi" w:hAnsiTheme="majorHAnsi" w:cstheme="majorHAnsi"/>
        </w:rPr>
        <w:br w:type="page"/>
      </w:r>
    </w:p>
    <w:p w14:paraId="5C3DA612" w14:textId="77777777" w:rsidR="00FC3F36" w:rsidRPr="00B7337F" w:rsidRDefault="00000000">
      <w:pPr>
        <w:pStyle w:val="Titre1"/>
        <w:rPr>
          <w:rFonts w:cstheme="majorHAnsi"/>
          <w:sz w:val="40"/>
          <w:szCs w:val="40"/>
          <w:u w:val="single"/>
        </w:rPr>
      </w:pPr>
      <w:r w:rsidRPr="00B7337F">
        <w:rPr>
          <w:rFonts w:cstheme="majorHAnsi"/>
          <w:sz w:val="40"/>
          <w:szCs w:val="40"/>
          <w:u w:val="single"/>
        </w:rPr>
        <w:lastRenderedPageBreak/>
        <w:t>Introduction</w:t>
      </w:r>
    </w:p>
    <w:p w14:paraId="4418F92C" w14:textId="074CC236" w:rsidR="00FC3F36" w:rsidRPr="00B7337F" w:rsidRDefault="00000000">
      <w:pPr>
        <w:rPr>
          <w:rFonts w:asciiTheme="majorHAnsi" w:hAnsiTheme="majorHAnsi" w:cstheme="majorHAnsi"/>
          <w:sz w:val="24"/>
          <w:szCs w:val="24"/>
        </w:rPr>
      </w:pPr>
      <w:r w:rsidRPr="00B7337F">
        <w:rPr>
          <w:rFonts w:asciiTheme="majorHAnsi" w:hAnsiTheme="majorHAnsi" w:cstheme="majorHAnsi"/>
          <w:sz w:val="24"/>
          <w:szCs w:val="24"/>
        </w:rPr>
        <w:t xml:space="preserve">Dans le cadre de ma deuxième année de BTS Services Informatiques aux Organisations (option SISR), j’ai effectué un stage de </w:t>
      </w:r>
      <w:r w:rsidR="004660BC">
        <w:rPr>
          <w:rFonts w:asciiTheme="majorHAnsi" w:hAnsiTheme="majorHAnsi" w:cstheme="majorHAnsi"/>
          <w:sz w:val="24"/>
          <w:szCs w:val="24"/>
        </w:rPr>
        <w:t>6</w:t>
      </w:r>
      <w:r w:rsidRPr="00B7337F">
        <w:rPr>
          <w:rFonts w:asciiTheme="majorHAnsi" w:hAnsiTheme="majorHAnsi" w:cstheme="majorHAnsi"/>
          <w:sz w:val="24"/>
          <w:szCs w:val="24"/>
        </w:rPr>
        <w:t xml:space="preserve"> semaines au sein de l’entreprise </w:t>
      </w:r>
      <w:proofErr w:type="spellStart"/>
      <w:r w:rsidRPr="00B7337F">
        <w:rPr>
          <w:rFonts w:asciiTheme="majorHAnsi" w:hAnsiTheme="majorHAnsi" w:cstheme="majorHAnsi"/>
          <w:sz w:val="24"/>
          <w:szCs w:val="24"/>
        </w:rPr>
        <w:t>Monabee</w:t>
      </w:r>
      <w:proofErr w:type="spellEnd"/>
      <w:r w:rsidRPr="00B7337F">
        <w:rPr>
          <w:rFonts w:asciiTheme="majorHAnsi" w:hAnsiTheme="majorHAnsi" w:cstheme="majorHAnsi"/>
          <w:sz w:val="24"/>
          <w:szCs w:val="24"/>
        </w:rPr>
        <w:t>, du 5 janvier au 13 février 2026. L’objectif était d’approfondir mes compétences techniques et d’acquérir une vision plus globale du fonctionnement d’un système d’information en entreprise.</w:t>
      </w:r>
    </w:p>
    <w:p w14:paraId="0D1BF7C3" w14:textId="6567FE1F" w:rsidR="00FC3F36" w:rsidRPr="00F53E76" w:rsidRDefault="00000000">
      <w:pPr>
        <w:pStyle w:val="Titre2"/>
        <w:rPr>
          <w:rFonts w:cstheme="majorHAnsi"/>
          <w:color w:val="1F497D" w:themeColor="text2"/>
          <w:sz w:val="28"/>
          <w:szCs w:val="28"/>
          <w:u w:val="single"/>
        </w:rPr>
      </w:pPr>
      <w:r w:rsidRPr="00F53E76">
        <w:rPr>
          <w:rFonts w:cstheme="majorHAnsi"/>
          <w:color w:val="1F497D" w:themeColor="text2"/>
          <w:sz w:val="28"/>
          <w:szCs w:val="28"/>
          <w:u w:val="single"/>
        </w:rPr>
        <w:t>Objectifs pédagogiques</w:t>
      </w:r>
      <w:r w:rsidR="00F5206C" w:rsidRPr="00F53E76">
        <w:rPr>
          <w:rFonts w:cstheme="majorHAnsi"/>
          <w:color w:val="1F497D" w:themeColor="text2"/>
          <w:sz w:val="28"/>
          <w:szCs w:val="28"/>
          <w:u w:val="single"/>
        </w:rPr>
        <w:t> :</w:t>
      </w:r>
    </w:p>
    <w:p w14:paraId="04FCA11A" w14:textId="77777777" w:rsidR="00FC3F36" w:rsidRPr="00B7337F" w:rsidRDefault="00000000">
      <w:pPr>
        <w:rPr>
          <w:rFonts w:asciiTheme="majorHAnsi" w:hAnsiTheme="majorHAnsi" w:cstheme="majorHAnsi"/>
          <w:sz w:val="24"/>
          <w:szCs w:val="24"/>
        </w:rPr>
      </w:pPr>
      <w:r w:rsidRPr="00B7337F">
        <w:rPr>
          <w:rFonts w:asciiTheme="majorHAnsi" w:hAnsiTheme="majorHAnsi" w:cstheme="majorHAnsi"/>
          <w:sz w:val="24"/>
          <w:szCs w:val="24"/>
        </w:rPr>
        <w:t>- Mettre en pratique les compétences SISR en environnement réel.</w:t>
      </w:r>
      <w:r w:rsidRPr="00B7337F">
        <w:rPr>
          <w:rFonts w:asciiTheme="majorHAnsi" w:hAnsiTheme="majorHAnsi" w:cstheme="majorHAnsi"/>
          <w:sz w:val="24"/>
          <w:szCs w:val="24"/>
        </w:rPr>
        <w:br/>
        <w:t>- Participer à l’administration systèmes et réseaux.</w:t>
      </w:r>
      <w:r w:rsidRPr="00B7337F">
        <w:rPr>
          <w:rFonts w:asciiTheme="majorHAnsi" w:hAnsiTheme="majorHAnsi" w:cstheme="majorHAnsi"/>
          <w:sz w:val="24"/>
          <w:szCs w:val="24"/>
        </w:rPr>
        <w:br/>
        <w:t>- Gérer un parc informatique professionnel.</w:t>
      </w:r>
      <w:r w:rsidRPr="00B7337F">
        <w:rPr>
          <w:rFonts w:asciiTheme="majorHAnsi" w:hAnsiTheme="majorHAnsi" w:cstheme="majorHAnsi"/>
          <w:sz w:val="24"/>
          <w:szCs w:val="24"/>
        </w:rPr>
        <w:br/>
        <w:t>- Comprendre les enjeux de sécurité et de continuité de service.</w:t>
      </w:r>
      <w:r w:rsidRPr="00B7337F">
        <w:rPr>
          <w:rFonts w:asciiTheme="majorHAnsi" w:hAnsiTheme="majorHAnsi" w:cstheme="majorHAnsi"/>
          <w:sz w:val="24"/>
          <w:szCs w:val="24"/>
        </w:rPr>
        <w:br/>
        <w:t>- Développer l’autonomie et la méthodologie professionnelle.</w:t>
      </w:r>
    </w:p>
    <w:p w14:paraId="6ABD0AD4" w14:textId="027B3642" w:rsidR="00FC3F36" w:rsidRPr="00F53E76" w:rsidRDefault="00000000">
      <w:pPr>
        <w:pStyle w:val="Titre2"/>
        <w:rPr>
          <w:rFonts w:cstheme="majorHAnsi"/>
          <w:color w:val="1F497D" w:themeColor="text2"/>
          <w:sz w:val="28"/>
          <w:szCs w:val="28"/>
          <w:u w:val="single"/>
        </w:rPr>
      </w:pPr>
      <w:r w:rsidRPr="00F53E76">
        <w:rPr>
          <w:rFonts w:cstheme="majorHAnsi"/>
          <w:color w:val="1F497D" w:themeColor="text2"/>
          <w:sz w:val="28"/>
          <w:szCs w:val="28"/>
          <w:u w:val="single"/>
        </w:rPr>
        <w:t>Problématique</w:t>
      </w:r>
      <w:r w:rsidR="00F5206C" w:rsidRPr="00F53E76">
        <w:rPr>
          <w:rFonts w:cstheme="majorHAnsi"/>
          <w:color w:val="1F497D" w:themeColor="text2"/>
          <w:sz w:val="28"/>
          <w:szCs w:val="28"/>
          <w:u w:val="single"/>
        </w:rPr>
        <w:t> :</w:t>
      </w:r>
    </w:p>
    <w:p w14:paraId="7155638B" w14:textId="77777777" w:rsidR="00FC3F36" w:rsidRPr="00B7337F" w:rsidRDefault="00000000">
      <w:pPr>
        <w:rPr>
          <w:rFonts w:asciiTheme="majorHAnsi" w:hAnsiTheme="majorHAnsi" w:cstheme="majorHAnsi"/>
          <w:sz w:val="24"/>
          <w:szCs w:val="24"/>
        </w:rPr>
      </w:pPr>
      <w:r w:rsidRPr="00B7337F">
        <w:rPr>
          <w:rFonts w:asciiTheme="majorHAnsi" w:hAnsiTheme="majorHAnsi" w:cstheme="majorHAnsi"/>
          <w:sz w:val="24"/>
          <w:szCs w:val="24"/>
        </w:rPr>
        <w:t>Comment optimiser la gestion du parc informatique et du stockage de données tout en garantissant la continuité de service et la sécurité au sein d’une entreprise en croissance ?</w:t>
      </w:r>
    </w:p>
    <w:p w14:paraId="73D8C75A" w14:textId="013425AD" w:rsidR="00FC3F36" w:rsidRPr="00F53E76" w:rsidRDefault="00000000">
      <w:pPr>
        <w:pStyle w:val="Titre2"/>
        <w:rPr>
          <w:rFonts w:cstheme="majorHAnsi"/>
          <w:color w:val="1F497D" w:themeColor="text2"/>
          <w:sz w:val="28"/>
          <w:szCs w:val="28"/>
          <w:u w:val="single"/>
        </w:rPr>
      </w:pPr>
      <w:r w:rsidRPr="00F53E76">
        <w:rPr>
          <w:rFonts w:cstheme="majorHAnsi"/>
          <w:color w:val="1F497D" w:themeColor="text2"/>
          <w:sz w:val="28"/>
          <w:szCs w:val="28"/>
          <w:u w:val="single"/>
        </w:rPr>
        <w:t>Annonce du plan</w:t>
      </w:r>
      <w:r w:rsidR="00F5206C" w:rsidRPr="00F53E76">
        <w:rPr>
          <w:rFonts w:cstheme="majorHAnsi"/>
          <w:color w:val="1F497D" w:themeColor="text2"/>
          <w:sz w:val="28"/>
          <w:szCs w:val="28"/>
          <w:u w:val="single"/>
        </w:rPr>
        <w:t> :</w:t>
      </w:r>
    </w:p>
    <w:p w14:paraId="570B85B4" w14:textId="55AC3A64" w:rsidR="00FC3F36" w:rsidRPr="00D03DC8" w:rsidRDefault="00000000">
      <w:pPr>
        <w:rPr>
          <w:rFonts w:asciiTheme="majorHAnsi" w:hAnsiTheme="majorHAnsi" w:cstheme="majorHAnsi"/>
          <w:sz w:val="24"/>
          <w:szCs w:val="24"/>
        </w:rPr>
      </w:pPr>
      <w:r w:rsidRPr="00B7337F">
        <w:rPr>
          <w:rFonts w:asciiTheme="majorHAnsi" w:hAnsiTheme="majorHAnsi" w:cstheme="majorHAnsi"/>
          <w:sz w:val="24"/>
          <w:szCs w:val="24"/>
        </w:rPr>
        <w:t>Ce rapport présente l’entreprise et son service informatique, l’environnement technique rencontré, les missions réalisées, plusieurs études de cas techniques détaillées, ainsi qu’un bilan des compétences développées.</w:t>
      </w:r>
      <w:r w:rsidRPr="00B7337F">
        <w:rPr>
          <w:rFonts w:asciiTheme="majorHAnsi" w:hAnsiTheme="majorHAnsi" w:cstheme="majorHAnsi"/>
        </w:rPr>
        <w:br w:type="page"/>
      </w:r>
    </w:p>
    <w:p w14:paraId="7CF4DFE0" w14:textId="77777777" w:rsidR="00D03DC8" w:rsidRDefault="00000000" w:rsidP="00D03DC8">
      <w:pPr>
        <w:pStyle w:val="Titre1"/>
        <w:rPr>
          <w:rFonts w:cstheme="majorHAnsi"/>
          <w:sz w:val="40"/>
          <w:szCs w:val="40"/>
          <w:u w:val="single"/>
        </w:rPr>
      </w:pPr>
      <w:r w:rsidRPr="00B7337F">
        <w:rPr>
          <w:rFonts w:cstheme="majorHAnsi"/>
          <w:sz w:val="40"/>
          <w:szCs w:val="40"/>
          <w:u w:val="single"/>
        </w:rPr>
        <w:lastRenderedPageBreak/>
        <w:t>Présentation de l’entreprise</w:t>
      </w:r>
    </w:p>
    <w:p w14:paraId="539AD05A" w14:textId="77777777" w:rsidR="00D03DC8" w:rsidRPr="00D03DC8" w:rsidRDefault="00D03DC8" w:rsidP="00D03DC8">
      <w:pPr>
        <w:rPr>
          <w:rFonts w:asciiTheme="majorHAnsi" w:hAnsiTheme="majorHAnsi" w:cstheme="majorHAnsi"/>
          <w:sz w:val="24"/>
          <w:szCs w:val="24"/>
        </w:rPr>
      </w:pPr>
      <w:proofErr w:type="spellStart"/>
      <w:r w:rsidRPr="00D03DC8">
        <w:rPr>
          <w:rFonts w:asciiTheme="majorHAnsi" w:hAnsiTheme="majorHAnsi" w:cstheme="majorHAnsi"/>
          <w:sz w:val="24"/>
          <w:szCs w:val="24"/>
        </w:rPr>
        <w:t>Monabee</w:t>
      </w:r>
      <w:proofErr w:type="spellEnd"/>
      <w:r w:rsidRPr="00D03DC8">
        <w:rPr>
          <w:rFonts w:asciiTheme="majorHAnsi" w:hAnsiTheme="majorHAnsi" w:cstheme="majorHAnsi"/>
          <w:sz w:val="24"/>
          <w:szCs w:val="24"/>
        </w:rPr>
        <w:t xml:space="preserve"> est une entreprise spécialisée dans les solutions photovoltaïques destinées aux particuliers et aux professionnels. Elle accompagne ses clients dans la conception, l’installation et le suivi de projets liés à la production d’énergie solaire.</w:t>
      </w:r>
    </w:p>
    <w:p w14:paraId="7537F824" w14:textId="77777777"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sz w:val="24"/>
          <w:szCs w:val="24"/>
        </w:rPr>
        <w:t>L’entreprise intervient à différentes étapes du projet : étude de faisabilité, dimensionnement des installations, démarches administratives, installation technique et suivi de la performance énergétique. Elle s’inscrit dans une démarche de transition énergétique et de développement durable, en proposant des solutions permettant aux clients de produire leur propre électricité.</w:t>
      </w:r>
    </w:p>
    <w:p w14:paraId="7F37690C" w14:textId="77777777" w:rsidR="00D03DC8" w:rsidRPr="00D03DC8" w:rsidRDefault="00D03DC8" w:rsidP="00D03DC8">
      <w:pPr>
        <w:rPr>
          <w:rFonts w:asciiTheme="majorHAnsi" w:hAnsiTheme="majorHAnsi" w:cstheme="majorHAnsi"/>
          <w:sz w:val="24"/>
          <w:szCs w:val="24"/>
        </w:rPr>
      </w:pPr>
      <w:proofErr w:type="spellStart"/>
      <w:r w:rsidRPr="00D03DC8">
        <w:rPr>
          <w:rFonts w:asciiTheme="majorHAnsi" w:hAnsiTheme="majorHAnsi" w:cstheme="majorHAnsi"/>
          <w:sz w:val="24"/>
          <w:szCs w:val="24"/>
        </w:rPr>
        <w:t>Monabee</w:t>
      </w:r>
      <w:proofErr w:type="spellEnd"/>
      <w:r w:rsidRPr="00D03DC8">
        <w:rPr>
          <w:rFonts w:asciiTheme="majorHAnsi" w:hAnsiTheme="majorHAnsi" w:cstheme="majorHAnsi"/>
          <w:sz w:val="24"/>
          <w:szCs w:val="24"/>
        </w:rPr>
        <w:t xml:space="preserve"> connaît une croissance importante, ce qui implique une évolution constante de son organisation interne et de son infrastructure informatique. L’augmentation du nombre de collaborateurs et de projets nécessite une gestion rigoureuse des outils numériques et du système d’information.</w:t>
      </w:r>
    </w:p>
    <w:p w14:paraId="0BC5E7D3" w14:textId="77777777"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sz w:val="24"/>
          <w:szCs w:val="24"/>
        </w:rPr>
        <w:t>L’entreprise est organisée en plusieurs services (commercial, administratif, technique, logistique et informatique), chacun dépendant fortement des outils numériques pour assurer la continuité des activités.</w:t>
      </w:r>
    </w:p>
    <w:p w14:paraId="36096B83" w14:textId="77777777" w:rsidR="00D03DC8" w:rsidRPr="00D03DC8" w:rsidRDefault="00D03DC8" w:rsidP="00D03DC8"/>
    <w:p w14:paraId="5C13FCCB" w14:textId="77777777" w:rsidR="00FC3F36" w:rsidRPr="00B7337F" w:rsidRDefault="00000000">
      <w:pPr>
        <w:pStyle w:val="Titre1"/>
        <w:rPr>
          <w:rFonts w:cstheme="majorHAnsi"/>
          <w:sz w:val="40"/>
          <w:szCs w:val="40"/>
          <w:u w:val="single"/>
        </w:rPr>
      </w:pPr>
      <w:r w:rsidRPr="00B7337F">
        <w:rPr>
          <w:rFonts w:cstheme="majorHAnsi"/>
          <w:sz w:val="40"/>
          <w:szCs w:val="40"/>
          <w:u w:val="single"/>
        </w:rPr>
        <w:t>Présentation du service informatique</w:t>
      </w:r>
    </w:p>
    <w:p w14:paraId="3D37D0C4" w14:textId="77777777"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sz w:val="24"/>
          <w:szCs w:val="24"/>
        </w:rPr>
        <w:t xml:space="preserve">Le service informatique de </w:t>
      </w:r>
      <w:proofErr w:type="spellStart"/>
      <w:r w:rsidRPr="00D03DC8">
        <w:rPr>
          <w:rFonts w:asciiTheme="majorHAnsi" w:hAnsiTheme="majorHAnsi" w:cstheme="majorHAnsi"/>
          <w:sz w:val="24"/>
          <w:szCs w:val="24"/>
        </w:rPr>
        <w:t>Monabee</w:t>
      </w:r>
      <w:proofErr w:type="spellEnd"/>
      <w:r w:rsidRPr="00D03DC8">
        <w:rPr>
          <w:rFonts w:asciiTheme="majorHAnsi" w:hAnsiTheme="majorHAnsi" w:cstheme="majorHAnsi"/>
          <w:sz w:val="24"/>
          <w:szCs w:val="24"/>
        </w:rPr>
        <w:t xml:space="preserve"> joue un rôle central dans le bon fonctionnement de l’entreprise. Il est chargé de la gestion, de la maintenance et de l’évolution du système d’information.</w:t>
      </w:r>
    </w:p>
    <w:p w14:paraId="2150D508" w14:textId="77777777"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sz w:val="24"/>
          <w:szCs w:val="24"/>
        </w:rPr>
        <w:t>Ses principales missions sont :</w:t>
      </w:r>
    </w:p>
    <w:p w14:paraId="350967FA" w14:textId="77777777" w:rsidR="00D03DC8" w:rsidRPr="00D03DC8" w:rsidRDefault="00D03DC8" w:rsidP="00D03DC8">
      <w:pPr>
        <w:numPr>
          <w:ilvl w:val="0"/>
          <w:numId w:val="45"/>
        </w:numPr>
        <w:rPr>
          <w:rFonts w:asciiTheme="majorHAnsi" w:hAnsiTheme="majorHAnsi" w:cstheme="majorHAnsi"/>
          <w:sz w:val="24"/>
          <w:szCs w:val="24"/>
        </w:rPr>
      </w:pPr>
      <w:r w:rsidRPr="00D03DC8">
        <w:rPr>
          <w:rFonts w:asciiTheme="majorHAnsi" w:hAnsiTheme="majorHAnsi" w:cstheme="majorHAnsi"/>
          <w:sz w:val="24"/>
          <w:szCs w:val="24"/>
        </w:rPr>
        <w:t>La gestion du parc informatique (ordinateurs, serveurs, téléphones, périphériques)</w:t>
      </w:r>
    </w:p>
    <w:p w14:paraId="44E6B404" w14:textId="77777777" w:rsidR="00D03DC8" w:rsidRPr="00D03DC8" w:rsidRDefault="00D03DC8" w:rsidP="00D03DC8">
      <w:pPr>
        <w:numPr>
          <w:ilvl w:val="0"/>
          <w:numId w:val="45"/>
        </w:numPr>
        <w:rPr>
          <w:rFonts w:asciiTheme="majorHAnsi" w:hAnsiTheme="majorHAnsi" w:cstheme="majorHAnsi"/>
          <w:sz w:val="24"/>
          <w:szCs w:val="24"/>
        </w:rPr>
      </w:pPr>
      <w:r w:rsidRPr="00D03DC8">
        <w:rPr>
          <w:rFonts w:asciiTheme="majorHAnsi" w:hAnsiTheme="majorHAnsi" w:cstheme="majorHAnsi"/>
          <w:sz w:val="24"/>
          <w:szCs w:val="24"/>
        </w:rPr>
        <w:t>L’installation, la configuration et la maintenance des postes utilisateurs</w:t>
      </w:r>
    </w:p>
    <w:p w14:paraId="6194E142" w14:textId="77777777" w:rsidR="00D03DC8" w:rsidRPr="00D03DC8" w:rsidRDefault="00D03DC8" w:rsidP="00D03DC8">
      <w:pPr>
        <w:numPr>
          <w:ilvl w:val="0"/>
          <w:numId w:val="45"/>
        </w:numPr>
        <w:rPr>
          <w:rFonts w:asciiTheme="majorHAnsi" w:hAnsiTheme="majorHAnsi" w:cstheme="majorHAnsi"/>
          <w:sz w:val="24"/>
          <w:szCs w:val="24"/>
        </w:rPr>
      </w:pPr>
      <w:r w:rsidRPr="00D03DC8">
        <w:rPr>
          <w:rFonts w:asciiTheme="majorHAnsi" w:hAnsiTheme="majorHAnsi" w:cstheme="majorHAnsi"/>
          <w:sz w:val="24"/>
          <w:szCs w:val="24"/>
        </w:rPr>
        <w:t>La gestion des serveurs et du stockage de données</w:t>
      </w:r>
    </w:p>
    <w:p w14:paraId="279278B8" w14:textId="77777777" w:rsidR="00D03DC8" w:rsidRPr="00D03DC8" w:rsidRDefault="00D03DC8" w:rsidP="00D03DC8">
      <w:pPr>
        <w:numPr>
          <w:ilvl w:val="0"/>
          <w:numId w:val="45"/>
        </w:numPr>
        <w:rPr>
          <w:rFonts w:asciiTheme="majorHAnsi" w:hAnsiTheme="majorHAnsi" w:cstheme="majorHAnsi"/>
          <w:sz w:val="24"/>
          <w:szCs w:val="24"/>
        </w:rPr>
      </w:pPr>
      <w:r w:rsidRPr="00D03DC8">
        <w:rPr>
          <w:rFonts w:asciiTheme="majorHAnsi" w:hAnsiTheme="majorHAnsi" w:cstheme="majorHAnsi"/>
          <w:sz w:val="24"/>
          <w:szCs w:val="24"/>
        </w:rPr>
        <w:t>Le support technique aux collaborateurs</w:t>
      </w:r>
    </w:p>
    <w:p w14:paraId="392DF938" w14:textId="77777777" w:rsidR="00D03DC8" w:rsidRPr="00D03DC8" w:rsidRDefault="00D03DC8" w:rsidP="00D03DC8">
      <w:pPr>
        <w:numPr>
          <w:ilvl w:val="0"/>
          <w:numId w:val="45"/>
        </w:numPr>
        <w:rPr>
          <w:rFonts w:asciiTheme="majorHAnsi" w:hAnsiTheme="majorHAnsi" w:cstheme="majorHAnsi"/>
          <w:sz w:val="24"/>
          <w:szCs w:val="24"/>
        </w:rPr>
      </w:pPr>
      <w:r w:rsidRPr="00D03DC8">
        <w:rPr>
          <w:rFonts w:asciiTheme="majorHAnsi" w:hAnsiTheme="majorHAnsi" w:cstheme="majorHAnsi"/>
          <w:sz w:val="24"/>
          <w:szCs w:val="24"/>
        </w:rPr>
        <w:t>La sécurisation des données et la gestion des accès</w:t>
      </w:r>
    </w:p>
    <w:p w14:paraId="33BEB309" w14:textId="77777777"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sz w:val="24"/>
          <w:szCs w:val="24"/>
        </w:rPr>
        <w:lastRenderedPageBreak/>
        <w:t>Le service informatique assure également le déploiement des nouveaux équipements lors de l’arrivée de collaborateurs, la réinitialisation et la remise en service du matériel après départ, ainsi que l’optimisation des ressources matérielles existantes.</w:t>
      </w:r>
    </w:p>
    <w:p w14:paraId="35E72401" w14:textId="77777777"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sz w:val="24"/>
          <w:szCs w:val="24"/>
        </w:rPr>
        <w:t>Durant mon stage, j’ai été intégré aux missions quotidiennes du service, ce qui m’a permis de comprendre les contraintes réelles d’un environnement professionnel : gestion des priorités, intervention rapide en cas de problème, respect des procédures internes et communication avec les utilisateurs.</w:t>
      </w:r>
    </w:p>
    <w:p w14:paraId="7F5D1BFE" w14:textId="77777777"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sz w:val="24"/>
          <w:szCs w:val="24"/>
        </w:rPr>
        <w:t>Cette immersion m’a permis de découvrir l’importance stratégique du service informatique dans la performance globale de l’entreprise.</w:t>
      </w:r>
    </w:p>
    <w:p w14:paraId="764C3F5E" w14:textId="7B759274" w:rsidR="00FC3F36" w:rsidRPr="00B7337F" w:rsidRDefault="00FC3F36">
      <w:pPr>
        <w:rPr>
          <w:rFonts w:asciiTheme="majorHAnsi" w:hAnsiTheme="majorHAnsi" w:cstheme="majorHAnsi"/>
        </w:rPr>
      </w:pPr>
    </w:p>
    <w:p w14:paraId="12CC71AB" w14:textId="0B43303B" w:rsidR="00D03DC8" w:rsidRPr="00D03DC8" w:rsidRDefault="00000000" w:rsidP="00D03DC8">
      <w:pPr>
        <w:pStyle w:val="Titre1"/>
        <w:rPr>
          <w:rFonts w:cstheme="majorHAnsi"/>
          <w:sz w:val="40"/>
          <w:szCs w:val="40"/>
          <w:u w:val="single"/>
        </w:rPr>
      </w:pPr>
      <w:r w:rsidRPr="00B7337F">
        <w:rPr>
          <w:rFonts w:cstheme="majorHAnsi"/>
          <w:sz w:val="40"/>
          <w:szCs w:val="40"/>
          <w:u w:val="single"/>
        </w:rPr>
        <w:t>Environnement technique et outils</w:t>
      </w:r>
    </w:p>
    <w:p w14:paraId="50FE5545" w14:textId="2C632990" w:rsidR="00D03DC8" w:rsidRPr="00D03DC8" w:rsidRDefault="00D03DC8" w:rsidP="00D03DC8">
      <w:pPr>
        <w:rPr>
          <w:rFonts w:asciiTheme="majorHAnsi" w:hAnsiTheme="majorHAnsi" w:cstheme="majorHAnsi"/>
        </w:rPr>
      </w:pPr>
      <w:proofErr w:type="spellStart"/>
      <w:r w:rsidRPr="00D03DC8">
        <w:rPr>
          <w:rFonts w:asciiTheme="majorHAnsi" w:hAnsiTheme="majorHAnsi" w:cstheme="majorHAnsi"/>
          <w:b/>
          <w:bCs/>
          <w:sz w:val="28"/>
          <w:szCs w:val="28"/>
          <w:u w:val="single"/>
        </w:rPr>
        <w:t>Seafile</w:t>
      </w:r>
      <w:proofErr w:type="spellEnd"/>
      <w:r w:rsidRPr="00D03DC8">
        <w:rPr>
          <w:rFonts w:asciiTheme="majorHAnsi" w:hAnsiTheme="majorHAnsi" w:cstheme="majorHAnsi"/>
          <w:b/>
          <w:bCs/>
          <w:sz w:val="28"/>
          <w:szCs w:val="28"/>
          <w:u w:val="single"/>
        </w:rPr>
        <w:t> :</w:t>
      </w:r>
      <w:r>
        <w:rPr>
          <w:rFonts w:asciiTheme="majorHAnsi" w:hAnsiTheme="majorHAnsi" w:cstheme="majorHAnsi"/>
        </w:rPr>
        <w:t xml:space="preserve"> </w:t>
      </w:r>
      <w:r w:rsidRPr="00D03DC8">
        <w:rPr>
          <w:rFonts w:asciiTheme="majorHAnsi" w:hAnsiTheme="majorHAnsi" w:cstheme="majorHAnsi"/>
          <w:sz w:val="24"/>
          <w:szCs w:val="24"/>
        </w:rPr>
        <w:t>E</w:t>
      </w:r>
      <w:r w:rsidRPr="00D03DC8">
        <w:rPr>
          <w:rFonts w:asciiTheme="majorHAnsi" w:hAnsiTheme="majorHAnsi" w:cstheme="majorHAnsi"/>
          <w:sz w:val="24"/>
          <w:szCs w:val="24"/>
        </w:rPr>
        <w:t>st une solution de stockage et de synchronisation de fichiers auto-hébergée utilisée par l’entreprise pour centraliser les documents internes.</w:t>
      </w:r>
    </w:p>
    <w:p w14:paraId="3CB9F6CA" w14:textId="000744B8" w:rsidR="00D03DC8" w:rsidRPr="00D03DC8" w:rsidRDefault="00D03DC8" w:rsidP="00D03DC8">
      <w:pPr>
        <w:rPr>
          <w:rFonts w:asciiTheme="majorHAnsi" w:hAnsiTheme="majorHAnsi" w:cstheme="majorHAnsi"/>
        </w:rPr>
      </w:pPr>
      <w:proofErr w:type="spellStart"/>
      <w:r w:rsidRPr="00D03DC8">
        <w:rPr>
          <w:rFonts w:asciiTheme="majorHAnsi" w:hAnsiTheme="majorHAnsi" w:cstheme="majorHAnsi"/>
          <w:b/>
          <w:bCs/>
          <w:sz w:val="28"/>
          <w:szCs w:val="28"/>
          <w:u w:val="single"/>
        </w:rPr>
        <w:t>SeaDrive</w:t>
      </w:r>
      <w:proofErr w:type="spellEnd"/>
      <w:r w:rsidRPr="00D03DC8">
        <w:rPr>
          <w:rFonts w:asciiTheme="majorHAnsi" w:hAnsiTheme="majorHAnsi" w:cstheme="majorHAnsi"/>
          <w:b/>
          <w:bCs/>
          <w:sz w:val="28"/>
          <w:szCs w:val="28"/>
          <w:u w:val="single"/>
        </w:rPr>
        <w:t> </w:t>
      </w:r>
      <w:r>
        <w:rPr>
          <w:rFonts w:asciiTheme="majorHAnsi" w:hAnsiTheme="majorHAnsi" w:cstheme="majorHAnsi"/>
        </w:rPr>
        <w:t xml:space="preserve">: </w:t>
      </w:r>
      <w:r w:rsidRPr="00D03DC8">
        <w:rPr>
          <w:rFonts w:asciiTheme="majorHAnsi" w:hAnsiTheme="majorHAnsi" w:cstheme="majorHAnsi"/>
          <w:sz w:val="24"/>
          <w:szCs w:val="24"/>
        </w:rPr>
        <w:t>E</w:t>
      </w:r>
      <w:r w:rsidRPr="00D03DC8">
        <w:rPr>
          <w:rFonts w:asciiTheme="majorHAnsi" w:hAnsiTheme="majorHAnsi" w:cstheme="majorHAnsi"/>
          <w:sz w:val="24"/>
          <w:szCs w:val="24"/>
        </w:rPr>
        <w:t xml:space="preserve">st le client léger associé à </w:t>
      </w:r>
      <w:proofErr w:type="spellStart"/>
      <w:r w:rsidRPr="00D03DC8">
        <w:rPr>
          <w:rFonts w:asciiTheme="majorHAnsi" w:hAnsiTheme="majorHAnsi" w:cstheme="majorHAnsi"/>
          <w:sz w:val="24"/>
          <w:szCs w:val="24"/>
        </w:rPr>
        <w:t>Seafile</w:t>
      </w:r>
      <w:proofErr w:type="spellEnd"/>
      <w:r w:rsidRPr="00D03DC8">
        <w:rPr>
          <w:rFonts w:asciiTheme="majorHAnsi" w:hAnsiTheme="majorHAnsi" w:cstheme="majorHAnsi"/>
          <w:sz w:val="24"/>
          <w:szCs w:val="24"/>
        </w:rPr>
        <w:t>. Il permet d’accéder aux fichiers stockés sur le serveur comme s’ils étaient présents localement sur le poste utilisateur, sans occuper l’espace disque complet.</w:t>
      </w:r>
    </w:p>
    <w:p w14:paraId="3818B285" w14:textId="4A3EE054" w:rsidR="00D03DC8" w:rsidRPr="00D03DC8" w:rsidRDefault="00D03DC8" w:rsidP="00D03DC8">
      <w:pPr>
        <w:rPr>
          <w:rFonts w:asciiTheme="majorHAnsi" w:hAnsiTheme="majorHAnsi" w:cstheme="majorHAnsi"/>
        </w:rPr>
      </w:pPr>
      <w:proofErr w:type="spellStart"/>
      <w:r w:rsidRPr="00D03DC8">
        <w:rPr>
          <w:rFonts w:asciiTheme="majorHAnsi" w:hAnsiTheme="majorHAnsi" w:cstheme="majorHAnsi"/>
          <w:b/>
          <w:bCs/>
          <w:sz w:val="28"/>
          <w:szCs w:val="28"/>
          <w:u w:val="single"/>
        </w:rPr>
        <w:t>DupeGuru</w:t>
      </w:r>
      <w:proofErr w:type="spellEnd"/>
      <w:r w:rsidRPr="00D03DC8">
        <w:rPr>
          <w:rFonts w:asciiTheme="majorHAnsi" w:hAnsiTheme="majorHAnsi" w:cstheme="majorHAnsi"/>
          <w:b/>
          <w:bCs/>
          <w:sz w:val="28"/>
          <w:szCs w:val="28"/>
          <w:u w:val="single"/>
        </w:rPr>
        <w:t> :</w:t>
      </w:r>
      <w:r w:rsidRPr="00D03DC8">
        <w:rPr>
          <w:rFonts w:asciiTheme="majorHAnsi" w:hAnsiTheme="majorHAnsi" w:cstheme="majorHAnsi"/>
        </w:rPr>
        <w:t xml:space="preserve"> </w:t>
      </w:r>
      <w:r w:rsidRPr="00D03DC8">
        <w:rPr>
          <w:rFonts w:asciiTheme="majorHAnsi" w:hAnsiTheme="majorHAnsi" w:cstheme="majorHAnsi"/>
          <w:sz w:val="24"/>
          <w:szCs w:val="24"/>
        </w:rPr>
        <w:t>E</w:t>
      </w:r>
      <w:r w:rsidRPr="00D03DC8">
        <w:rPr>
          <w:rFonts w:asciiTheme="majorHAnsi" w:hAnsiTheme="majorHAnsi" w:cstheme="majorHAnsi"/>
          <w:sz w:val="24"/>
          <w:szCs w:val="24"/>
        </w:rPr>
        <w:t xml:space="preserve">st un outil </w:t>
      </w:r>
      <w:r w:rsidR="00680F1B" w:rsidRPr="00680F1B">
        <w:rPr>
          <w:rFonts w:asciiTheme="majorHAnsi" w:hAnsiTheme="majorHAnsi" w:cstheme="majorHAnsi"/>
          <w:sz w:val="24"/>
          <w:szCs w:val="24"/>
        </w:rPr>
        <w:t xml:space="preserve">qui </w:t>
      </w:r>
      <w:r w:rsidRPr="00D03DC8">
        <w:rPr>
          <w:rFonts w:asciiTheme="majorHAnsi" w:hAnsiTheme="majorHAnsi" w:cstheme="majorHAnsi"/>
          <w:sz w:val="24"/>
          <w:szCs w:val="24"/>
        </w:rPr>
        <w:t>a été étudié dans le cadre d’un projet visant à identifier et supprimer les doublons présents sur le serveur de fichiers, afin d’optimiser l’espace de stockage et d’améliorer l’organisation documentaire.</w:t>
      </w:r>
    </w:p>
    <w:p w14:paraId="77CFB697" w14:textId="05AB3734" w:rsidR="00D03DC8" w:rsidRPr="00D03DC8" w:rsidRDefault="00D03DC8" w:rsidP="00D03DC8">
      <w:pPr>
        <w:rPr>
          <w:rFonts w:asciiTheme="majorHAnsi" w:hAnsiTheme="majorHAnsi" w:cstheme="majorHAnsi"/>
          <w:sz w:val="24"/>
          <w:szCs w:val="24"/>
        </w:rPr>
      </w:pPr>
      <w:r w:rsidRPr="00D03DC8">
        <w:rPr>
          <w:rFonts w:asciiTheme="majorHAnsi" w:hAnsiTheme="majorHAnsi" w:cstheme="majorHAnsi"/>
          <w:b/>
          <w:bCs/>
          <w:sz w:val="28"/>
          <w:szCs w:val="28"/>
          <w:u w:val="single"/>
        </w:rPr>
        <w:t>Duplicate Files Search</w:t>
      </w:r>
      <w:r w:rsidR="00680F1B" w:rsidRPr="00680F1B">
        <w:rPr>
          <w:rFonts w:asciiTheme="majorHAnsi" w:hAnsiTheme="majorHAnsi" w:cstheme="majorHAnsi"/>
          <w:b/>
          <w:bCs/>
          <w:sz w:val="28"/>
          <w:szCs w:val="28"/>
          <w:u w:val="single"/>
        </w:rPr>
        <w:t> :</w:t>
      </w:r>
      <w:r w:rsidR="00680F1B">
        <w:rPr>
          <w:rFonts w:asciiTheme="majorHAnsi" w:hAnsiTheme="majorHAnsi" w:cstheme="majorHAnsi"/>
        </w:rPr>
        <w:t xml:space="preserve"> </w:t>
      </w:r>
      <w:r w:rsidR="00680F1B">
        <w:rPr>
          <w:rFonts w:asciiTheme="majorHAnsi" w:hAnsiTheme="majorHAnsi" w:cstheme="majorHAnsi"/>
          <w:sz w:val="24"/>
          <w:szCs w:val="24"/>
        </w:rPr>
        <w:t>E</w:t>
      </w:r>
      <w:r w:rsidRPr="00D03DC8">
        <w:rPr>
          <w:rFonts w:asciiTheme="majorHAnsi" w:hAnsiTheme="majorHAnsi" w:cstheme="majorHAnsi"/>
          <w:sz w:val="24"/>
          <w:szCs w:val="24"/>
        </w:rPr>
        <w:t>st un outil complémentaire permettant une analyse approfondie des dossiers volumineux. Il propose différentes méthodes de comparaison (par nom, taille, ou empreinte numérique).</w:t>
      </w:r>
    </w:p>
    <w:p w14:paraId="529197E2" w14:textId="5F42262E" w:rsidR="00D03DC8" w:rsidRPr="00D03DC8" w:rsidRDefault="00D03DC8" w:rsidP="00D03DC8">
      <w:pPr>
        <w:rPr>
          <w:rFonts w:asciiTheme="majorHAnsi" w:hAnsiTheme="majorHAnsi" w:cstheme="majorHAnsi"/>
        </w:rPr>
      </w:pPr>
      <w:r w:rsidRPr="00D03DC8">
        <w:rPr>
          <w:rFonts w:asciiTheme="majorHAnsi" w:hAnsiTheme="majorHAnsi" w:cstheme="majorHAnsi"/>
          <w:b/>
          <w:bCs/>
          <w:sz w:val="28"/>
          <w:szCs w:val="28"/>
          <w:u w:val="single"/>
        </w:rPr>
        <w:t>Planka</w:t>
      </w:r>
      <w:r w:rsidR="00680F1B" w:rsidRPr="00680F1B">
        <w:rPr>
          <w:rFonts w:asciiTheme="majorHAnsi" w:hAnsiTheme="majorHAnsi" w:cstheme="majorHAnsi"/>
          <w:b/>
          <w:bCs/>
          <w:sz w:val="28"/>
          <w:szCs w:val="28"/>
          <w:u w:val="single"/>
        </w:rPr>
        <w:t> :</w:t>
      </w:r>
      <w:r w:rsidR="00680F1B">
        <w:rPr>
          <w:rFonts w:asciiTheme="majorHAnsi" w:hAnsiTheme="majorHAnsi" w:cstheme="majorHAnsi"/>
        </w:rPr>
        <w:t xml:space="preserve"> </w:t>
      </w:r>
      <w:r w:rsidR="00680F1B" w:rsidRPr="00680F1B">
        <w:rPr>
          <w:rFonts w:asciiTheme="majorHAnsi" w:hAnsiTheme="majorHAnsi" w:cstheme="majorHAnsi"/>
          <w:sz w:val="24"/>
          <w:szCs w:val="24"/>
        </w:rPr>
        <w:t>E</w:t>
      </w:r>
      <w:r w:rsidRPr="00D03DC8">
        <w:rPr>
          <w:rFonts w:asciiTheme="majorHAnsi" w:hAnsiTheme="majorHAnsi" w:cstheme="majorHAnsi"/>
          <w:sz w:val="24"/>
          <w:szCs w:val="24"/>
        </w:rPr>
        <w:t>st un logiciel de gestion de tâches inspiré du principe des tableaux Kanban</w:t>
      </w:r>
      <w:r w:rsidR="00680F1B">
        <w:rPr>
          <w:rFonts w:asciiTheme="majorHAnsi" w:hAnsiTheme="majorHAnsi" w:cstheme="majorHAnsi"/>
        </w:rPr>
        <w:t xml:space="preserve">. </w:t>
      </w:r>
      <w:r w:rsidRPr="00D03DC8">
        <w:rPr>
          <w:rFonts w:asciiTheme="majorHAnsi" w:hAnsiTheme="majorHAnsi" w:cstheme="majorHAnsi"/>
          <w:sz w:val="24"/>
          <w:szCs w:val="24"/>
        </w:rPr>
        <w:t>Cet outil favorise la coordination entre les services et améliore la visibilité sur les projets en cours. Il contribue à structurer l’organisation interne et à optimiser la gestion du temps.</w:t>
      </w:r>
    </w:p>
    <w:p w14:paraId="3AD24251" w14:textId="5A8164E6" w:rsidR="00FC3F36" w:rsidRPr="00680F1B" w:rsidRDefault="00D03DC8" w:rsidP="00D03DC8">
      <w:pPr>
        <w:rPr>
          <w:rFonts w:asciiTheme="majorHAnsi" w:hAnsiTheme="majorHAnsi" w:cstheme="majorHAnsi"/>
          <w:sz w:val="24"/>
          <w:szCs w:val="24"/>
        </w:rPr>
      </w:pPr>
      <w:r w:rsidRPr="00D03DC8">
        <w:rPr>
          <w:rFonts w:asciiTheme="majorHAnsi" w:hAnsiTheme="majorHAnsi" w:cstheme="majorHAnsi"/>
          <w:b/>
          <w:bCs/>
          <w:sz w:val="28"/>
          <w:szCs w:val="28"/>
          <w:u w:val="single"/>
        </w:rPr>
        <w:t>CRM (Customer Relationship Management)</w:t>
      </w:r>
      <w:r w:rsidR="00680F1B" w:rsidRPr="00680F1B">
        <w:rPr>
          <w:rFonts w:asciiTheme="majorHAnsi" w:hAnsiTheme="majorHAnsi" w:cstheme="majorHAnsi"/>
          <w:b/>
          <w:bCs/>
          <w:sz w:val="28"/>
          <w:szCs w:val="28"/>
          <w:u w:val="single"/>
        </w:rPr>
        <w:t xml:space="preserve"> : </w:t>
      </w:r>
      <w:r w:rsidR="00680F1B" w:rsidRPr="00D03DC8">
        <w:rPr>
          <w:rFonts w:asciiTheme="majorHAnsi" w:hAnsiTheme="majorHAnsi" w:cstheme="majorHAnsi"/>
          <w:sz w:val="24"/>
          <w:szCs w:val="24"/>
        </w:rPr>
        <w:t>Le CRM est essentiel pour assurer la traçabilité des projets et la coordination entre les équipes commerciales, administratives et techniques.</w:t>
      </w:r>
      <w:r w:rsidR="00680F1B" w:rsidRPr="00680F1B">
        <w:rPr>
          <w:rFonts w:asciiTheme="majorHAnsi" w:hAnsiTheme="majorHAnsi" w:cstheme="majorHAnsi"/>
          <w:sz w:val="24"/>
          <w:szCs w:val="24"/>
        </w:rPr>
        <w:t xml:space="preserve"> </w:t>
      </w:r>
      <w:r w:rsidR="00680F1B">
        <w:rPr>
          <w:rFonts w:asciiTheme="majorHAnsi" w:hAnsiTheme="majorHAnsi" w:cstheme="majorHAnsi"/>
          <w:sz w:val="24"/>
          <w:szCs w:val="24"/>
        </w:rPr>
        <w:t>Il permet</w:t>
      </w:r>
      <w:r w:rsidRPr="00D03DC8">
        <w:rPr>
          <w:rFonts w:asciiTheme="majorHAnsi" w:hAnsiTheme="majorHAnsi" w:cstheme="majorHAnsi"/>
          <w:sz w:val="24"/>
          <w:szCs w:val="24"/>
        </w:rPr>
        <w:t xml:space="preserve"> </w:t>
      </w:r>
      <w:r w:rsidR="00680F1B">
        <w:rPr>
          <w:rFonts w:asciiTheme="majorHAnsi" w:hAnsiTheme="majorHAnsi" w:cstheme="majorHAnsi"/>
          <w:sz w:val="24"/>
          <w:szCs w:val="24"/>
        </w:rPr>
        <w:t>d’</w:t>
      </w:r>
      <w:r w:rsidRPr="00D03DC8">
        <w:rPr>
          <w:rFonts w:asciiTheme="majorHAnsi" w:hAnsiTheme="majorHAnsi" w:cstheme="majorHAnsi"/>
          <w:sz w:val="24"/>
          <w:szCs w:val="24"/>
        </w:rPr>
        <w:t>assurer la traçabilité des projets et la coordination entre les équipes commerciales, administratives et techniques.</w:t>
      </w:r>
      <w:r w:rsidR="00000000" w:rsidRPr="00D03DC8">
        <w:rPr>
          <w:rFonts w:asciiTheme="majorHAnsi" w:hAnsiTheme="majorHAnsi" w:cstheme="majorHAnsi"/>
        </w:rPr>
        <w:br w:type="page"/>
      </w:r>
    </w:p>
    <w:p w14:paraId="2F470341" w14:textId="58B9318D" w:rsidR="00FC3F36" w:rsidRPr="00B7337F" w:rsidRDefault="00000000">
      <w:pPr>
        <w:pStyle w:val="Titre1"/>
        <w:rPr>
          <w:rFonts w:cstheme="majorHAnsi"/>
          <w:sz w:val="40"/>
          <w:szCs w:val="40"/>
          <w:u w:val="single"/>
        </w:rPr>
      </w:pPr>
      <w:r w:rsidRPr="00B7337F">
        <w:rPr>
          <w:rFonts w:cstheme="majorHAnsi"/>
          <w:sz w:val="40"/>
          <w:szCs w:val="40"/>
          <w:u w:val="single"/>
        </w:rPr>
        <w:lastRenderedPageBreak/>
        <w:t>Déroulement du stage</w:t>
      </w:r>
    </w:p>
    <w:p w14:paraId="70118D11" w14:textId="77777777" w:rsidR="00D941C3" w:rsidRPr="00D941C3" w:rsidRDefault="00D941C3" w:rsidP="00D941C3">
      <w:pPr>
        <w:rPr>
          <w:rFonts w:asciiTheme="majorHAnsi" w:hAnsiTheme="majorHAnsi" w:cstheme="majorHAnsi"/>
          <w:b/>
          <w:bCs/>
          <w:color w:val="1F497D" w:themeColor="text2"/>
          <w:sz w:val="32"/>
          <w:szCs w:val="32"/>
          <w:u w:val="single"/>
        </w:rPr>
      </w:pPr>
      <w:r w:rsidRPr="00D941C3">
        <w:rPr>
          <w:rFonts w:asciiTheme="majorHAnsi" w:hAnsiTheme="majorHAnsi" w:cstheme="majorHAnsi"/>
          <w:b/>
          <w:bCs/>
          <w:color w:val="1F497D" w:themeColor="text2"/>
          <w:sz w:val="32"/>
          <w:szCs w:val="32"/>
          <w:u w:val="single"/>
        </w:rPr>
        <w:t>Semaine 1 — Maintenance initiale et état du parc informatique</w:t>
      </w:r>
    </w:p>
    <w:p w14:paraId="6C5DB916"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Durant ma première semaine, j’ai commencé par une analyse complète des ordinateurs non utilisés afin d’anticiper l’arrivée éventuelle de nouveaux collaborateurs. Cela m’a permis d’identifier les postes réutilisables et ceux nécessitant une intervention matérielle.</w:t>
      </w:r>
    </w:p>
    <w:p w14:paraId="62928131"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effectué plusieurs opérations de maintenance, notamment le remplacement d’une batterie et d’un SSD sur des ordinateurs portables HP EliteBook, afin d’améliorer leurs performances et prolonger leur durée de vie. En parallèle, j’ai participé à la mise à niveau de plusieurs postes HP et Dell vers Windows 11.</w:t>
      </w:r>
    </w:p>
    <w:p w14:paraId="29732CEA" w14:textId="69E9D67E"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également contribué à la gestion des stocks d’ordinateurs Dell, à l’inventaire complet du matériel informatique et à la vérification des licences des postes disponibles. Cette semaine a aussi été marquée par la configuration d’un dock pour un salarié, la récupération et remise en service d</w:t>
      </w:r>
      <w:r w:rsidR="00D21C69">
        <w:rPr>
          <w:rFonts w:asciiTheme="majorHAnsi" w:hAnsiTheme="majorHAnsi" w:cstheme="majorHAnsi"/>
          <w:sz w:val="24"/>
          <w:szCs w:val="24"/>
        </w:rPr>
        <w:t>’</w:t>
      </w:r>
      <w:r w:rsidRPr="00D941C3">
        <w:rPr>
          <w:rFonts w:asciiTheme="majorHAnsi" w:hAnsiTheme="majorHAnsi" w:cstheme="majorHAnsi"/>
          <w:sz w:val="24"/>
          <w:szCs w:val="24"/>
        </w:rPr>
        <w:t>ordinateur</w:t>
      </w:r>
      <w:r w:rsidR="00D21C69">
        <w:rPr>
          <w:rFonts w:asciiTheme="majorHAnsi" w:hAnsiTheme="majorHAnsi" w:cstheme="majorHAnsi"/>
          <w:sz w:val="24"/>
          <w:szCs w:val="24"/>
        </w:rPr>
        <w:t>s</w:t>
      </w:r>
      <w:r w:rsidRPr="00D941C3">
        <w:rPr>
          <w:rFonts w:asciiTheme="majorHAnsi" w:hAnsiTheme="majorHAnsi" w:cstheme="majorHAnsi"/>
          <w:sz w:val="24"/>
          <w:szCs w:val="24"/>
        </w:rPr>
        <w:t xml:space="preserve"> portable</w:t>
      </w:r>
      <w:r w:rsidR="00D21C69">
        <w:rPr>
          <w:rFonts w:asciiTheme="majorHAnsi" w:hAnsiTheme="majorHAnsi" w:cstheme="majorHAnsi"/>
          <w:sz w:val="24"/>
          <w:szCs w:val="24"/>
        </w:rPr>
        <w:t>s</w:t>
      </w:r>
      <w:r w:rsidRPr="00D941C3">
        <w:rPr>
          <w:rFonts w:asciiTheme="majorHAnsi" w:hAnsiTheme="majorHAnsi" w:cstheme="majorHAnsi"/>
          <w:sz w:val="24"/>
          <w:szCs w:val="24"/>
        </w:rPr>
        <w:t>, le remplacement d</w:t>
      </w:r>
      <w:r w:rsidR="00D21C69">
        <w:rPr>
          <w:rFonts w:asciiTheme="majorHAnsi" w:hAnsiTheme="majorHAnsi" w:cstheme="majorHAnsi"/>
          <w:sz w:val="24"/>
          <w:szCs w:val="24"/>
        </w:rPr>
        <w:t>e</w:t>
      </w:r>
      <w:r w:rsidRPr="00D941C3">
        <w:rPr>
          <w:rFonts w:asciiTheme="majorHAnsi" w:hAnsiTheme="majorHAnsi" w:cstheme="majorHAnsi"/>
          <w:sz w:val="24"/>
          <w:szCs w:val="24"/>
        </w:rPr>
        <w:t xml:space="preserve"> clavier</w:t>
      </w:r>
      <w:r w:rsidR="00D21C69">
        <w:rPr>
          <w:rFonts w:asciiTheme="majorHAnsi" w:hAnsiTheme="majorHAnsi" w:cstheme="majorHAnsi"/>
          <w:sz w:val="24"/>
          <w:szCs w:val="24"/>
        </w:rPr>
        <w:t>s</w:t>
      </w:r>
      <w:r w:rsidRPr="00D941C3">
        <w:rPr>
          <w:rFonts w:asciiTheme="majorHAnsi" w:hAnsiTheme="majorHAnsi" w:cstheme="majorHAnsi"/>
          <w:sz w:val="24"/>
          <w:szCs w:val="24"/>
        </w:rPr>
        <w:t>, ainsi que la création d’un nouvel utilisateur.</w:t>
      </w:r>
    </w:p>
    <w:p w14:paraId="7A753B77" w14:textId="170B196D" w:rsid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Enfin, j’ai participé à la logistique de l’entreprise en contribuant à l’empaquetage et à la préparation de 397 colis.</w:t>
      </w:r>
    </w:p>
    <w:p w14:paraId="3417D0D5" w14:textId="77777777" w:rsidR="00D941C3" w:rsidRPr="00D941C3" w:rsidRDefault="00D941C3" w:rsidP="00D941C3">
      <w:pPr>
        <w:rPr>
          <w:rFonts w:asciiTheme="majorHAnsi" w:hAnsiTheme="majorHAnsi" w:cstheme="majorHAnsi"/>
          <w:sz w:val="24"/>
          <w:szCs w:val="24"/>
        </w:rPr>
      </w:pPr>
    </w:p>
    <w:p w14:paraId="7E7736B8" w14:textId="10B35D04" w:rsidR="00D941C3" w:rsidRPr="00D941C3" w:rsidRDefault="00D941C3" w:rsidP="00D941C3">
      <w:pPr>
        <w:rPr>
          <w:rFonts w:asciiTheme="majorHAnsi" w:hAnsiTheme="majorHAnsi" w:cstheme="majorHAnsi"/>
          <w:b/>
          <w:bCs/>
          <w:sz w:val="32"/>
          <w:szCs w:val="32"/>
          <w:u w:val="single"/>
        </w:rPr>
      </w:pPr>
      <w:r w:rsidRPr="00D941C3">
        <w:rPr>
          <w:rFonts w:asciiTheme="majorHAnsi" w:hAnsiTheme="majorHAnsi" w:cstheme="majorHAnsi"/>
          <w:b/>
          <w:bCs/>
          <w:sz w:val="24"/>
          <w:szCs w:val="24"/>
        </w:rPr>
        <w:t xml:space="preserve"> </w:t>
      </w:r>
      <w:r w:rsidRPr="00D941C3">
        <w:rPr>
          <w:rFonts w:asciiTheme="majorHAnsi" w:hAnsiTheme="majorHAnsi" w:cstheme="majorHAnsi"/>
          <w:b/>
          <w:bCs/>
          <w:color w:val="1F497D" w:themeColor="text2"/>
          <w:sz w:val="32"/>
          <w:szCs w:val="32"/>
          <w:u w:val="single"/>
        </w:rPr>
        <w:t>Semaine 2 — Gestion des serveurs et organisation du stockage</w:t>
      </w:r>
    </w:p>
    <w:p w14:paraId="3E7B1FAA" w14:textId="11C048E2"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Cette semaine a été consacrée à l’analyse d’ancien</w:t>
      </w:r>
      <w:r w:rsidR="001242FD">
        <w:rPr>
          <w:rFonts w:asciiTheme="majorHAnsi" w:hAnsiTheme="majorHAnsi" w:cstheme="majorHAnsi"/>
          <w:sz w:val="24"/>
          <w:szCs w:val="24"/>
        </w:rPr>
        <w:t>s</w:t>
      </w:r>
      <w:r w:rsidRPr="00D941C3">
        <w:rPr>
          <w:rFonts w:asciiTheme="majorHAnsi" w:hAnsiTheme="majorHAnsi" w:cstheme="majorHAnsi"/>
          <w:sz w:val="24"/>
          <w:szCs w:val="24"/>
        </w:rPr>
        <w:t xml:space="preserve"> serveur</w:t>
      </w:r>
      <w:r w:rsidR="001242FD">
        <w:rPr>
          <w:rFonts w:asciiTheme="majorHAnsi" w:hAnsiTheme="majorHAnsi" w:cstheme="majorHAnsi"/>
          <w:sz w:val="24"/>
          <w:szCs w:val="24"/>
        </w:rPr>
        <w:t>s</w:t>
      </w:r>
      <w:r w:rsidRPr="00D941C3">
        <w:rPr>
          <w:rFonts w:asciiTheme="majorHAnsi" w:hAnsiTheme="majorHAnsi" w:cstheme="majorHAnsi"/>
          <w:sz w:val="24"/>
          <w:szCs w:val="24"/>
        </w:rPr>
        <w:t xml:space="preserve"> Dell. Je l</w:t>
      </w:r>
      <w:r w:rsidR="00EA1AD5">
        <w:rPr>
          <w:rFonts w:asciiTheme="majorHAnsi" w:hAnsiTheme="majorHAnsi" w:cstheme="majorHAnsi"/>
          <w:sz w:val="24"/>
          <w:szCs w:val="24"/>
        </w:rPr>
        <w:t xml:space="preserve">es </w:t>
      </w:r>
      <w:r w:rsidRPr="00D941C3">
        <w:rPr>
          <w:rFonts w:asciiTheme="majorHAnsi" w:hAnsiTheme="majorHAnsi" w:cstheme="majorHAnsi"/>
          <w:sz w:val="24"/>
          <w:szCs w:val="24"/>
        </w:rPr>
        <w:t>ai ouvert</w:t>
      </w:r>
      <w:r w:rsidR="00EA1AD5">
        <w:rPr>
          <w:rFonts w:asciiTheme="majorHAnsi" w:hAnsiTheme="majorHAnsi" w:cstheme="majorHAnsi"/>
          <w:sz w:val="24"/>
          <w:szCs w:val="24"/>
        </w:rPr>
        <w:t>s</w:t>
      </w:r>
      <w:r w:rsidRPr="00D941C3">
        <w:rPr>
          <w:rFonts w:asciiTheme="majorHAnsi" w:hAnsiTheme="majorHAnsi" w:cstheme="majorHAnsi"/>
          <w:sz w:val="24"/>
          <w:szCs w:val="24"/>
        </w:rPr>
        <w:t>, inspecté</w:t>
      </w:r>
      <w:r w:rsidR="006C40EA">
        <w:rPr>
          <w:rFonts w:asciiTheme="majorHAnsi" w:hAnsiTheme="majorHAnsi" w:cstheme="majorHAnsi"/>
          <w:sz w:val="24"/>
          <w:szCs w:val="24"/>
        </w:rPr>
        <w:t>s</w:t>
      </w:r>
      <w:r w:rsidRPr="00D941C3">
        <w:rPr>
          <w:rFonts w:asciiTheme="majorHAnsi" w:hAnsiTheme="majorHAnsi" w:cstheme="majorHAnsi"/>
          <w:sz w:val="24"/>
          <w:szCs w:val="24"/>
        </w:rPr>
        <w:t xml:space="preserve"> et démarré</w:t>
      </w:r>
      <w:r w:rsidR="006C40EA">
        <w:rPr>
          <w:rFonts w:asciiTheme="majorHAnsi" w:hAnsiTheme="majorHAnsi" w:cstheme="majorHAnsi"/>
          <w:sz w:val="24"/>
          <w:szCs w:val="24"/>
        </w:rPr>
        <w:t>s</w:t>
      </w:r>
      <w:r w:rsidRPr="00D941C3">
        <w:rPr>
          <w:rFonts w:asciiTheme="majorHAnsi" w:hAnsiTheme="majorHAnsi" w:cstheme="majorHAnsi"/>
          <w:sz w:val="24"/>
          <w:szCs w:val="24"/>
        </w:rPr>
        <w:t xml:space="preserve"> afin d’évaluer </w:t>
      </w:r>
      <w:r w:rsidR="006C40EA">
        <w:rPr>
          <w:rFonts w:asciiTheme="majorHAnsi" w:hAnsiTheme="majorHAnsi" w:cstheme="majorHAnsi"/>
          <w:sz w:val="24"/>
          <w:szCs w:val="24"/>
        </w:rPr>
        <w:t>leur</w:t>
      </w:r>
      <w:r w:rsidRPr="00D941C3">
        <w:rPr>
          <w:rFonts w:asciiTheme="majorHAnsi" w:hAnsiTheme="majorHAnsi" w:cstheme="majorHAnsi"/>
          <w:sz w:val="24"/>
          <w:szCs w:val="24"/>
        </w:rPr>
        <w:t xml:space="preserve"> état matériel. En parallèle, j’ai poursuivi la mise à jour de l’inventaire global du stockage de l’entreprise en créant un fichier Excel structuré recensant les équipements utilisables, réutilisables ou hors service</w:t>
      </w:r>
      <w:r w:rsidR="004D0054">
        <w:rPr>
          <w:rFonts w:asciiTheme="majorHAnsi" w:hAnsiTheme="majorHAnsi" w:cstheme="majorHAnsi"/>
          <w:sz w:val="24"/>
          <w:szCs w:val="24"/>
        </w:rPr>
        <w:t xml:space="preserve"> (</w:t>
      </w:r>
      <w:r w:rsidR="00D43AE5">
        <w:rPr>
          <w:rFonts w:asciiTheme="majorHAnsi" w:hAnsiTheme="majorHAnsi" w:cstheme="majorHAnsi"/>
          <w:sz w:val="24"/>
          <w:szCs w:val="24"/>
        </w:rPr>
        <w:t>p</w:t>
      </w:r>
      <w:r w:rsidR="004D0054">
        <w:rPr>
          <w:rFonts w:asciiTheme="majorHAnsi" w:hAnsiTheme="majorHAnsi" w:cstheme="majorHAnsi"/>
          <w:sz w:val="24"/>
          <w:szCs w:val="24"/>
        </w:rPr>
        <w:t>hoto annexe)</w:t>
      </w:r>
      <w:r w:rsidR="00D43AE5">
        <w:rPr>
          <w:rFonts w:asciiTheme="majorHAnsi" w:hAnsiTheme="majorHAnsi" w:cstheme="majorHAnsi"/>
          <w:sz w:val="24"/>
          <w:szCs w:val="24"/>
        </w:rPr>
        <w:t>.</w:t>
      </w:r>
    </w:p>
    <w:p w14:paraId="147A891D"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également créé un compte local sur un poste portable et participé à la création d’un QCM de formation sur le photovoltaïque.</w:t>
      </w:r>
    </w:p>
    <w:p w14:paraId="3BEAD488" w14:textId="77777777" w:rsid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Une partie importante de mon travail a consisté à récupérer des composants électroniques provenant de PC inutilisables afin d’optimiser les ressources matérielles. J’ai commencé des recherches sur des applications capables de supprimer les doublons sur un serveur de fichiers.</w:t>
      </w:r>
    </w:p>
    <w:p w14:paraId="360DFA5D" w14:textId="77777777" w:rsidR="003C3FC3" w:rsidRPr="00D941C3" w:rsidRDefault="003C3FC3" w:rsidP="00D941C3">
      <w:pPr>
        <w:rPr>
          <w:rFonts w:asciiTheme="majorHAnsi" w:hAnsiTheme="majorHAnsi" w:cstheme="majorHAnsi"/>
          <w:sz w:val="24"/>
          <w:szCs w:val="24"/>
        </w:rPr>
      </w:pPr>
    </w:p>
    <w:p w14:paraId="3AE84BAF" w14:textId="200B30C2"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lastRenderedPageBreak/>
        <w:t xml:space="preserve">J’ai aussi configuré </w:t>
      </w:r>
      <w:r w:rsidR="00CF091E">
        <w:rPr>
          <w:rFonts w:asciiTheme="majorHAnsi" w:hAnsiTheme="majorHAnsi" w:cstheme="majorHAnsi"/>
          <w:sz w:val="24"/>
          <w:szCs w:val="24"/>
        </w:rPr>
        <w:t>un</w:t>
      </w:r>
      <w:r w:rsidRPr="00D941C3">
        <w:rPr>
          <w:rFonts w:asciiTheme="majorHAnsi" w:hAnsiTheme="majorHAnsi" w:cstheme="majorHAnsi"/>
          <w:sz w:val="24"/>
          <w:szCs w:val="24"/>
        </w:rPr>
        <w:t xml:space="preserve"> téléphon</w:t>
      </w:r>
      <w:r w:rsidR="00CF091E">
        <w:rPr>
          <w:rFonts w:asciiTheme="majorHAnsi" w:hAnsiTheme="majorHAnsi" w:cstheme="majorHAnsi"/>
          <w:sz w:val="24"/>
          <w:szCs w:val="24"/>
        </w:rPr>
        <w:t xml:space="preserve">e </w:t>
      </w:r>
      <w:r w:rsidRPr="00D941C3">
        <w:rPr>
          <w:rFonts w:asciiTheme="majorHAnsi" w:hAnsiTheme="majorHAnsi" w:cstheme="majorHAnsi"/>
          <w:sz w:val="24"/>
          <w:szCs w:val="24"/>
        </w:rPr>
        <w:t>professionnel pour un nouveau salarié et mis en place des environnements de travail complets (docks, écrans, périphériques, câblage). Enfin, j’ai réinitialisé et optimisé plusieurs anciens téléphones en vue de leur remise en service.</w:t>
      </w:r>
    </w:p>
    <w:p w14:paraId="7CAC5016" w14:textId="786A3AC7" w:rsidR="00D941C3" w:rsidRPr="00D941C3" w:rsidRDefault="00D941C3" w:rsidP="00D941C3">
      <w:pPr>
        <w:rPr>
          <w:rFonts w:asciiTheme="majorHAnsi" w:hAnsiTheme="majorHAnsi" w:cstheme="majorHAnsi"/>
          <w:sz w:val="24"/>
          <w:szCs w:val="24"/>
        </w:rPr>
      </w:pPr>
    </w:p>
    <w:p w14:paraId="79896230" w14:textId="51EFD279" w:rsidR="00D941C3" w:rsidRPr="00D941C3" w:rsidRDefault="00D941C3" w:rsidP="00D941C3">
      <w:pPr>
        <w:rPr>
          <w:rFonts w:asciiTheme="majorHAnsi" w:hAnsiTheme="majorHAnsi" w:cstheme="majorHAnsi"/>
          <w:b/>
          <w:bCs/>
          <w:color w:val="1F497D" w:themeColor="text2"/>
          <w:sz w:val="32"/>
          <w:szCs w:val="32"/>
          <w:u w:val="single"/>
        </w:rPr>
      </w:pPr>
      <w:r w:rsidRPr="00D941C3">
        <w:rPr>
          <w:rFonts w:asciiTheme="majorHAnsi" w:hAnsiTheme="majorHAnsi" w:cstheme="majorHAnsi"/>
          <w:b/>
          <w:bCs/>
          <w:color w:val="1F497D" w:themeColor="text2"/>
          <w:sz w:val="32"/>
          <w:szCs w:val="32"/>
          <w:u w:val="single"/>
        </w:rPr>
        <w:t>Semaine 3 — Maintenance serveurs et gestion du stockage sécurisé</w:t>
      </w:r>
    </w:p>
    <w:p w14:paraId="2688B191"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Durant cette semaine, j’ai poursuivi la configuration d’anciens téléphones et effectué un check-up des BIOS des serveurs afin de vérifier leur état et leur configuration.</w:t>
      </w:r>
    </w:p>
    <w:p w14:paraId="6510D154"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travaillé sur les disques SAS des serveurs en procédant à la suppression sécurisée des données, aux redémarrages et à la réinitialisation complète des serveurs. Cette opération était essentielle pour garantir la confidentialité des anciennes données.</w:t>
      </w:r>
    </w:p>
    <w:p w14:paraId="513B728F" w14:textId="5D1A4106"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également préparé un poste complet pour un</w:t>
      </w:r>
      <w:r w:rsidR="00C07977">
        <w:rPr>
          <w:rFonts w:asciiTheme="majorHAnsi" w:hAnsiTheme="majorHAnsi" w:cstheme="majorHAnsi"/>
          <w:sz w:val="24"/>
          <w:szCs w:val="24"/>
        </w:rPr>
        <w:t>e</w:t>
      </w:r>
      <w:r w:rsidRPr="00D941C3">
        <w:rPr>
          <w:rFonts w:asciiTheme="majorHAnsi" w:hAnsiTheme="majorHAnsi" w:cstheme="majorHAnsi"/>
          <w:sz w:val="24"/>
          <w:szCs w:val="24"/>
        </w:rPr>
        <w:t xml:space="preserve"> futur</w:t>
      </w:r>
      <w:r w:rsidR="00C07977">
        <w:rPr>
          <w:rFonts w:asciiTheme="majorHAnsi" w:hAnsiTheme="majorHAnsi" w:cstheme="majorHAnsi"/>
          <w:sz w:val="24"/>
          <w:szCs w:val="24"/>
        </w:rPr>
        <w:t>e</w:t>
      </w:r>
      <w:r w:rsidRPr="00D941C3">
        <w:rPr>
          <w:rFonts w:asciiTheme="majorHAnsi" w:hAnsiTheme="majorHAnsi" w:cstheme="majorHAnsi"/>
          <w:sz w:val="24"/>
          <w:szCs w:val="24"/>
        </w:rPr>
        <w:t xml:space="preserve"> stagiaire (installation matériel, périphériques et environnement de travail). Une grande partie de la semaine a été consacrée à l’effacement et au traitement des disques durs</w:t>
      </w:r>
      <w:r w:rsidR="00F3323A">
        <w:rPr>
          <w:rFonts w:asciiTheme="majorHAnsi" w:hAnsiTheme="majorHAnsi" w:cstheme="majorHAnsi"/>
          <w:sz w:val="24"/>
          <w:szCs w:val="24"/>
        </w:rPr>
        <w:t xml:space="preserve"> des</w:t>
      </w:r>
      <w:r w:rsidRPr="00D941C3">
        <w:rPr>
          <w:rFonts w:asciiTheme="majorHAnsi" w:hAnsiTheme="majorHAnsi" w:cstheme="majorHAnsi"/>
          <w:sz w:val="24"/>
          <w:szCs w:val="24"/>
        </w:rPr>
        <w:t xml:space="preserve"> serveurs.</w:t>
      </w:r>
    </w:p>
    <w:p w14:paraId="70A6B921" w14:textId="1E5DE7CB" w:rsidR="00D941C3" w:rsidRPr="00D941C3" w:rsidRDefault="00D941C3" w:rsidP="00D941C3">
      <w:pPr>
        <w:rPr>
          <w:rFonts w:asciiTheme="majorHAnsi" w:hAnsiTheme="majorHAnsi" w:cstheme="majorHAnsi"/>
          <w:sz w:val="24"/>
          <w:szCs w:val="24"/>
        </w:rPr>
      </w:pPr>
    </w:p>
    <w:p w14:paraId="47191761" w14:textId="0945AA6B" w:rsidR="00D941C3" w:rsidRPr="00D941C3" w:rsidRDefault="00D941C3" w:rsidP="00D941C3">
      <w:pPr>
        <w:rPr>
          <w:rFonts w:asciiTheme="majorHAnsi" w:hAnsiTheme="majorHAnsi" w:cstheme="majorHAnsi"/>
          <w:b/>
          <w:bCs/>
          <w:color w:val="1F497D" w:themeColor="text2"/>
          <w:sz w:val="32"/>
          <w:szCs w:val="32"/>
          <w:u w:val="single"/>
        </w:rPr>
      </w:pPr>
      <w:r w:rsidRPr="00D941C3">
        <w:rPr>
          <w:rFonts w:asciiTheme="majorHAnsi" w:hAnsiTheme="majorHAnsi" w:cstheme="majorHAnsi"/>
          <w:b/>
          <w:bCs/>
          <w:color w:val="1F497D" w:themeColor="text2"/>
          <w:sz w:val="32"/>
          <w:szCs w:val="32"/>
          <w:u w:val="single"/>
        </w:rPr>
        <w:t>Semaine 4 — Réaffectation matériel et interventions réseau</w:t>
      </w:r>
    </w:p>
    <w:p w14:paraId="28A2CFC3"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Cette semaine a principalement porté sur la finalisation du nettoyage des serveurs et des disques effacés, ainsi que sur la remise en état de postes après départ de salariés (réinitialisation complète PC et téléphone).</w:t>
      </w:r>
    </w:p>
    <w:p w14:paraId="0909386C" w14:textId="7A6A743B"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configuré un nouveau poste avec création d’utilisateur et paramétrage complet. J’ai poursuivi mes recherches sur les solutions de suppression de doublons pour le serveur de fichiers.</w:t>
      </w:r>
    </w:p>
    <w:p w14:paraId="41C62CC6" w14:textId="03B3A92B"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également résolu un problème de téléphone bloqué en redémarrage en boucle (</w:t>
      </w:r>
      <w:proofErr w:type="spellStart"/>
      <w:r w:rsidRPr="00D941C3">
        <w:rPr>
          <w:rFonts w:asciiTheme="majorHAnsi" w:hAnsiTheme="majorHAnsi" w:cstheme="majorHAnsi"/>
          <w:sz w:val="24"/>
          <w:szCs w:val="24"/>
        </w:rPr>
        <w:t>bootloop</w:t>
      </w:r>
      <w:proofErr w:type="spellEnd"/>
      <w:r w:rsidRPr="00D941C3">
        <w:rPr>
          <w:rFonts w:asciiTheme="majorHAnsi" w:hAnsiTheme="majorHAnsi" w:cstheme="majorHAnsi"/>
          <w:sz w:val="24"/>
          <w:szCs w:val="24"/>
        </w:rPr>
        <w:t>), mis en place un environnement de travail avec câblage Ethernet, supprimé et réinstallé un pilote de carte réseau</w:t>
      </w:r>
      <w:r w:rsidR="00376716">
        <w:rPr>
          <w:rFonts w:asciiTheme="majorHAnsi" w:hAnsiTheme="majorHAnsi" w:cstheme="majorHAnsi"/>
          <w:sz w:val="24"/>
          <w:szCs w:val="24"/>
        </w:rPr>
        <w:t xml:space="preserve"> pour une tour</w:t>
      </w:r>
      <w:r w:rsidRPr="00D941C3">
        <w:rPr>
          <w:rFonts w:asciiTheme="majorHAnsi" w:hAnsiTheme="majorHAnsi" w:cstheme="majorHAnsi"/>
          <w:sz w:val="24"/>
          <w:szCs w:val="24"/>
        </w:rPr>
        <w:t>, puis configuré une connexion locale sur un poste fixe via raccordement au switch.</w:t>
      </w:r>
    </w:p>
    <w:p w14:paraId="6AB081D7" w14:textId="50A777C1" w:rsidR="00D941C3" w:rsidRPr="00D941C3" w:rsidRDefault="00D941C3" w:rsidP="00D941C3">
      <w:pPr>
        <w:rPr>
          <w:rFonts w:asciiTheme="majorHAnsi" w:hAnsiTheme="majorHAnsi" w:cstheme="majorHAnsi"/>
          <w:sz w:val="24"/>
          <w:szCs w:val="24"/>
        </w:rPr>
      </w:pPr>
    </w:p>
    <w:p w14:paraId="1072141D" w14:textId="6AD10F5F" w:rsidR="00D941C3" w:rsidRPr="00D941C3" w:rsidRDefault="00D941C3" w:rsidP="00D941C3">
      <w:pPr>
        <w:rPr>
          <w:rFonts w:asciiTheme="majorHAnsi" w:hAnsiTheme="majorHAnsi" w:cstheme="majorHAnsi"/>
          <w:b/>
          <w:bCs/>
          <w:color w:val="1F497D" w:themeColor="text2"/>
          <w:sz w:val="32"/>
          <w:szCs w:val="32"/>
          <w:u w:val="single"/>
        </w:rPr>
      </w:pPr>
      <w:r w:rsidRPr="00D941C3">
        <w:rPr>
          <w:rFonts w:asciiTheme="majorHAnsi" w:hAnsiTheme="majorHAnsi" w:cstheme="majorHAnsi"/>
          <w:b/>
          <w:bCs/>
          <w:color w:val="1F497D" w:themeColor="text2"/>
          <w:sz w:val="32"/>
          <w:szCs w:val="32"/>
          <w:u w:val="single"/>
        </w:rPr>
        <w:lastRenderedPageBreak/>
        <w:t>Semaine 5 — Déploiement utilisateurs et étude des solutions de synchronisation</w:t>
      </w:r>
    </w:p>
    <w:p w14:paraId="037A4B72"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 xml:space="preserve">Cette semaine a été marquée par l’accueil d’une nouvelle stagiaire et la préparation complète de son environnement de travail. J’ai créé son compte </w:t>
      </w:r>
      <w:proofErr w:type="spellStart"/>
      <w:r w:rsidRPr="00D941C3">
        <w:rPr>
          <w:rFonts w:asciiTheme="majorHAnsi" w:hAnsiTheme="majorHAnsi" w:cstheme="majorHAnsi"/>
          <w:sz w:val="24"/>
          <w:szCs w:val="24"/>
        </w:rPr>
        <w:t>SeaDrive</w:t>
      </w:r>
      <w:proofErr w:type="spellEnd"/>
      <w:r w:rsidRPr="00D941C3">
        <w:rPr>
          <w:rFonts w:asciiTheme="majorHAnsi" w:hAnsiTheme="majorHAnsi" w:cstheme="majorHAnsi"/>
          <w:sz w:val="24"/>
          <w:szCs w:val="24"/>
        </w:rPr>
        <w:t>, installé et configuré le logiciel sur son poste, et remis à zéro d’anciens équipements (PC et téléphone).</w:t>
      </w:r>
    </w:p>
    <w:p w14:paraId="05ACFCA8"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 xml:space="preserve">J’ai également travaillé sur la problématique de synchronisation entre </w:t>
      </w:r>
      <w:proofErr w:type="spellStart"/>
      <w:r w:rsidRPr="00D941C3">
        <w:rPr>
          <w:rFonts w:asciiTheme="majorHAnsi" w:hAnsiTheme="majorHAnsi" w:cstheme="majorHAnsi"/>
          <w:sz w:val="24"/>
          <w:szCs w:val="24"/>
        </w:rPr>
        <w:t>SeaDrive</w:t>
      </w:r>
      <w:proofErr w:type="spellEnd"/>
      <w:r w:rsidRPr="00D941C3">
        <w:rPr>
          <w:rFonts w:asciiTheme="majorHAnsi" w:hAnsiTheme="majorHAnsi" w:cstheme="majorHAnsi"/>
          <w:sz w:val="24"/>
          <w:szCs w:val="24"/>
        </w:rPr>
        <w:t xml:space="preserve"> et </w:t>
      </w:r>
      <w:proofErr w:type="spellStart"/>
      <w:r w:rsidRPr="00D941C3">
        <w:rPr>
          <w:rFonts w:asciiTheme="majorHAnsi" w:hAnsiTheme="majorHAnsi" w:cstheme="majorHAnsi"/>
          <w:sz w:val="24"/>
          <w:szCs w:val="24"/>
        </w:rPr>
        <w:t>Seafile</w:t>
      </w:r>
      <w:proofErr w:type="spellEnd"/>
      <w:r w:rsidRPr="00D941C3">
        <w:rPr>
          <w:rFonts w:asciiTheme="majorHAnsi" w:hAnsiTheme="majorHAnsi" w:cstheme="majorHAnsi"/>
          <w:sz w:val="24"/>
          <w:szCs w:val="24"/>
        </w:rPr>
        <w:t>, notamment sur la possibilité de transférer les données entre les deux applications.</w:t>
      </w:r>
    </w:p>
    <w:p w14:paraId="58655AE6"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Par ailleurs, j’ai réalisé des comptes rendus techniques concernant les projets liés à la synchronisation et à la suppression de doublons, en étudiant la possibilité d’utiliser des liens symboliques (</w:t>
      </w:r>
      <w:proofErr w:type="spellStart"/>
      <w:r w:rsidRPr="00D941C3">
        <w:rPr>
          <w:rFonts w:asciiTheme="majorHAnsi" w:hAnsiTheme="majorHAnsi" w:cstheme="majorHAnsi"/>
          <w:sz w:val="24"/>
          <w:szCs w:val="24"/>
        </w:rPr>
        <w:t>hardlinks</w:t>
      </w:r>
      <w:proofErr w:type="spellEnd"/>
      <w:r w:rsidRPr="00D941C3">
        <w:rPr>
          <w:rFonts w:asciiTheme="majorHAnsi" w:hAnsiTheme="majorHAnsi" w:cstheme="majorHAnsi"/>
          <w:sz w:val="24"/>
          <w:szCs w:val="24"/>
        </w:rPr>
        <w:t xml:space="preserve"> / </w:t>
      </w:r>
      <w:proofErr w:type="spellStart"/>
      <w:r w:rsidRPr="00D941C3">
        <w:rPr>
          <w:rFonts w:asciiTheme="majorHAnsi" w:hAnsiTheme="majorHAnsi" w:cstheme="majorHAnsi"/>
          <w:sz w:val="24"/>
          <w:szCs w:val="24"/>
        </w:rPr>
        <w:t>symlinks</w:t>
      </w:r>
      <w:proofErr w:type="spellEnd"/>
      <w:r w:rsidRPr="00D941C3">
        <w:rPr>
          <w:rFonts w:asciiTheme="majorHAnsi" w:hAnsiTheme="majorHAnsi" w:cstheme="majorHAnsi"/>
          <w:sz w:val="24"/>
          <w:szCs w:val="24"/>
        </w:rPr>
        <w:t>) afin de ne pas perturber les habitudes des utilisateurs.</w:t>
      </w:r>
    </w:p>
    <w:p w14:paraId="435D074A"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Un dock a également été installé dans une salle de réunion.</w:t>
      </w:r>
    </w:p>
    <w:p w14:paraId="62ED84A3" w14:textId="7147A97E" w:rsidR="00D941C3" w:rsidRPr="00D941C3" w:rsidRDefault="00D941C3" w:rsidP="00D941C3">
      <w:pPr>
        <w:rPr>
          <w:rFonts w:asciiTheme="majorHAnsi" w:hAnsiTheme="majorHAnsi" w:cstheme="majorHAnsi"/>
          <w:sz w:val="24"/>
          <w:szCs w:val="24"/>
        </w:rPr>
      </w:pPr>
    </w:p>
    <w:p w14:paraId="4D064A7D" w14:textId="1F8C49B6" w:rsidR="00D941C3" w:rsidRPr="00D941C3" w:rsidRDefault="00D941C3" w:rsidP="00D941C3">
      <w:pPr>
        <w:rPr>
          <w:rFonts w:asciiTheme="majorHAnsi" w:hAnsiTheme="majorHAnsi" w:cstheme="majorHAnsi"/>
          <w:b/>
          <w:bCs/>
          <w:sz w:val="32"/>
          <w:szCs w:val="32"/>
          <w:u w:val="single"/>
        </w:rPr>
      </w:pPr>
      <w:r w:rsidRPr="00D941C3">
        <w:rPr>
          <w:rFonts w:asciiTheme="majorHAnsi" w:hAnsiTheme="majorHAnsi" w:cstheme="majorHAnsi"/>
          <w:b/>
          <w:bCs/>
          <w:color w:val="1F497D" w:themeColor="text2"/>
          <w:sz w:val="32"/>
          <w:szCs w:val="32"/>
          <w:u w:val="single"/>
        </w:rPr>
        <w:t>Semaine 6 — Finalisation infrastructure et bilan de stage</w:t>
      </w:r>
    </w:p>
    <w:p w14:paraId="05647F1F"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Lors de cette dernière semaine, j’ai poursuivi les tests des applications de suppression de doublons avec création de liens redirigeant vers le fichier original.</w:t>
      </w:r>
    </w:p>
    <w:p w14:paraId="7B6D7657"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Je suis intervenu sur le réseau en remplaçant un câble Ethernet défectueux, en installant un commutateur au mur et en réalisant du câblage vers un switch pour un salarié.</w:t>
      </w:r>
    </w:p>
    <w:p w14:paraId="3161DCA5" w14:textId="2DEC57B0"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J’ai également remis en place les serveurs dans l’espace de stockage</w:t>
      </w:r>
      <w:r w:rsidR="006F6431">
        <w:rPr>
          <w:rFonts w:asciiTheme="majorHAnsi" w:hAnsiTheme="majorHAnsi" w:cstheme="majorHAnsi"/>
          <w:sz w:val="24"/>
          <w:szCs w:val="24"/>
        </w:rPr>
        <w:t xml:space="preserve"> </w:t>
      </w:r>
      <w:r w:rsidRPr="00D941C3">
        <w:rPr>
          <w:rFonts w:asciiTheme="majorHAnsi" w:hAnsiTheme="majorHAnsi" w:cstheme="majorHAnsi"/>
          <w:sz w:val="24"/>
          <w:szCs w:val="24"/>
        </w:rPr>
        <w:t>et participé à la réinstallation d’une tour informatique.</w:t>
      </w:r>
    </w:p>
    <w:p w14:paraId="125A754B" w14:textId="77777777" w:rsidR="00D941C3" w:rsidRPr="00D941C3" w:rsidRDefault="00D941C3" w:rsidP="00D941C3">
      <w:pPr>
        <w:rPr>
          <w:rFonts w:asciiTheme="majorHAnsi" w:hAnsiTheme="majorHAnsi" w:cstheme="majorHAnsi"/>
          <w:sz w:val="24"/>
          <w:szCs w:val="24"/>
        </w:rPr>
      </w:pPr>
      <w:r w:rsidRPr="00D941C3">
        <w:rPr>
          <w:rFonts w:asciiTheme="majorHAnsi" w:hAnsiTheme="majorHAnsi" w:cstheme="majorHAnsi"/>
          <w:sz w:val="24"/>
          <w:szCs w:val="24"/>
        </w:rPr>
        <w:t>La semaine s’est conclue par la rencontre entre mon professeur et mon tuteur de stage, ainsi que par la finalisation des tâches en cours et un retour d’expérience sur l’entreprise.</w:t>
      </w:r>
    </w:p>
    <w:p w14:paraId="06E13CF3" w14:textId="77777777" w:rsidR="00FC3F36" w:rsidRPr="00B7337F" w:rsidRDefault="00000000">
      <w:pPr>
        <w:rPr>
          <w:rFonts w:asciiTheme="majorHAnsi" w:hAnsiTheme="majorHAnsi" w:cstheme="majorHAnsi"/>
        </w:rPr>
      </w:pPr>
      <w:r w:rsidRPr="00B7337F">
        <w:rPr>
          <w:rFonts w:asciiTheme="majorHAnsi" w:hAnsiTheme="majorHAnsi" w:cstheme="majorHAnsi"/>
        </w:rPr>
        <w:br w:type="page"/>
      </w:r>
    </w:p>
    <w:p w14:paraId="09EBE2DD" w14:textId="77777777" w:rsidR="00FC3F36" w:rsidRPr="00B7337F" w:rsidRDefault="00000000">
      <w:pPr>
        <w:pStyle w:val="Titre1"/>
        <w:rPr>
          <w:rFonts w:cstheme="majorHAnsi"/>
          <w:sz w:val="40"/>
          <w:szCs w:val="40"/>
          <w:u w:val="single"/>
        </w:rPr>
      </w:pPr>
      <w:r w:rsidRPr="00B7337F">
        <w:rPr>
          <w:rFonts w:cstheme="majorHAnsi"/>
          <w:sz w:val="40"/>
          <w:szCs w:val="40"/>
          <w:u w:val="single"/>
        </w:rPr>
        <w:lastRenderedPageBreak/>
        <w:t>Études de cas techniques</w:t>
      </w:r>
    </w:p>
    <w:p w14:paraId="396AEEAF" w14:textId="77777777" w:rsidR="00FC3F36" w:rsidRPr="00920B42" w:rsidRDefault="00000000">
      <w:pPr>
        <w:pStyle w:val="Titre2"/>
        <w:rPr>
          <w:rFonts w:cstheme="majorHAnsi"/>
          <w:color w:val="1F497D" w:themeColor="text2"/>
          <w:sz w:val="30"/>
          <w:szCs w:val="30"/>
          <w:u w:val="single"/>
        </w:rPr>
      </w:pPr>
      <w:r w:rsidRPr="00920B42">
        <w:rPr>
          <w:rFonts w:cstheme="majorHAnsi"/>
          <w:color w:val="1F497D" w:themeColor="text2"/>
          <w:sz w:val="30"/>
          <w:szCs w:val="30"/>
          <w:u w:val="single"/>
        </w:rPr>
        <w:t>Cas 1 — Suppression de fichiers doublons avec conservation de liens</w:t>
      </w:r>
    </w:p>
    <w:p w14:paraId="56538478" w14:textId="0A837878" w:rsidR="00FC3F36" w:rsidRPr="00B7337F" w:rsidRDefault="00000000">
      <w:pPr>
        <w:rPr>
          <w:rFonts w:asciiTheme="majorHAnsi" w:hAnsiTheme="majorHAnsi" w:cstheme="majorHAnsi"/>
        </w:rPr>
      </w:pPr>
      <w:r w:rsidRPr="005B21A1">
        <w:rPr>
          <w:rFonts w:asciiTheme="majorHAnsi" w:hAnsiTheme="majorHAnsi" w:cstheme="majorHAnsi"/>
          <w:sz w:val="24"/>
          <w:szCs w:val="24"/>
          <w:u w:val="single"/>
        </w:rPr>
        <w:t>Problématique :</w:t>
      </w:r>
      <w:r w:rsidRPr="00B7337F">
        <w:rPr>
          <w:rFonts w:asciiTheme="majorHAnsi" w:hAnsiTheme="majorHAnsi" w:cstheme="majorHAnsi"/>
          <w:sz w:val="24"/>
          <w:szCs w:val="24"/>
        </w:rPr>
        <w:t xml:space="preserve"> </w:t>
      </w:r>
      <w:r w:rsidR="0085657B">
        <w:rPr>
          <w:rFonts w:asciiTheme="majorHAnsi" w:hAnsiTheme="majorHAnsi" w:cstheme="majorHAnsi"/>
          <w:sz w:val="24"/>
          <w:szCs w:val="24"/>
        </w:rPr>
        <w:t>R</w:t>
      </w:r>
      <w:r w:rsidRPr="00B7337F">
        <w:rPr>
          <w:rFonts w:asciiTheme="majorHAnsi" w:hAnsiTheme="majorHAnsi" w:cstheme="majorHAnsi"/>
          <w:sz w:val="24"/>
          <w:szCs w:val="24"/>
        </w:rPr>
        <w:t>éduire l’espace disque utilisé par des fichiers en doublon sans perturber les utilisateurs.</w:t>
      </w:r>
      <w:r w:rsidRPr="00B7337F">
        <w:rPr>
          <w:rFonts w:asciiTheme="majorHAnsi" w:hAnsiTheme="majorHAnsi" w:cstheme="majorHAnsi"/>
          <w:sz w:val="24"/>
          <w:szCs w:val="24"/>
        </w:rPr>
        <w:br/>
      </w:r>
      <w:r w:rsidRPr="005B21A1">
        <w:rPr>
          <w:rFonts w:asciiTheme="majorHAnsi" w:hAnsiTheme="majorHAnsi" w:cstheme="majorHAnsi"/>
          <w:sz w:val="24"/>
          <w:szCs w:val="24"/>
          <w:u w:val="single"/>
        </w:rPr>
        <w:t>Solution étudiée :</w:t>
      </w:r>
      <w:r w:rsidRPr="00B7337F">
        <w:rPr>
          <w:rFonts w:asciiTheme="majorHAnsi" w:hAnsiTheme="majorHAnsi" w:cstheme="majorHAnsi"/>
          <w:sz w:val="24"/>
          <w:szCs w:val="24"/>
        </w:rPr>
        <w:t xml:space="preserve"> </w:t>
      </w:r>
      <w:r w:rsidR="0085657B">
        <w:rPr>
          <w:rFonts w:asciiTheme="majorHAnsi" w:hAnsiTheme="majorHAnsi" w:cstheme="majorHAnsi"/>
          <w:sz w:val="24"/>
          <w:szCs w:val="24"/>
        </w:rPr>
        <w:t>A</w:t>
      </w:r>
      <w:r w:rsidRPr="00B7337F">
        <w:rPr>
          <w:rFonts w:asciiTheme="majorHAnsi" w:hAnsiTheme="majorHAnsi" w:cstheme="majorHAnsi"/>
          <w:sz w:val="24"/>
          <w:szCs w:val="24"/>
        </w:rPr>
        <w:t>nalyse avec DupeGuru</w:t>
      </w:r>
      <w:r w:rsidR="005B21A1">
        <w:rPr>
          <w:rFonts w:asciiTheme="majorHAnsi" w:hAnsiTheme="majorHAnsi" w:cstheme="majorHAnsi"/>
          <w:sz w:val="24"/>
          <w:szCs w:val="24"/>
        </w:rPr>
        <w:t xml:space="preserve"> et Duplicate File Search</w:t>
      </w:r>
      <w:r w:rsidRPr="00B7337F">
        <w:rPr>
          <w:rFonts w:asciiTheme="majorHAnsi" w:hAnsiTheme="majorHAnsi" w:cstheme="majorHAnsi"/>
          <w:sz w:val="24"/>
          <w:szCs w:val="24"/>
        </w:rPr>
        <w:t xml:space="preserve">, test de </w:t>
      </w:r>
      <w:proofErr w:type="spellStart"/>
      <w:r w:rsidRPr="00B7337F">
        <w:rPr>
          <w:rFonts w:asciiTheme="majorHAnsi" w:hAnsiTheme="majorHAnsi" w:cstheme="majorHAnsi"/>
          <w:sz w:val="24"/>
          <w:szCs w:val="24"/>
        </w:rPr>
        <w:t>hardlinks</w:t>
      </w:r>
      <w:proofErr w:type="spellEnd"/>
      <w:r w:rsidRPr="00B7337F">
        <w:rPr>
          <w:rFonts w:asciiTheme="majorHAnsi" w:hAnsiTheme="majorHAnsi" w:cstheme="majorHAnsi"/>
          <w:sz w:val="24"/>
          <w:szCs w:val="24"/>
        </w:rPr>
        <w:t>/</w:t>
      </w:r>
      <w:proofErr w:type="spellStart"/>
      <w:r w:rsidRPr="00B7337F">
        <w:rPr>
          <w:rFonts w:asciiTheme="majorHAnsi" w:hAnsiTheme="majorHAnsi" w:cstheme="majorHAnsi"/>
          <w:sz w:val="24"/>
          <w:szCs w:val="24"/>
        </w:rPr>
        <w:t>symlinks</w:t>
      </w:r>
      <w:proofErr w:type="spellEnd"/>
      <w:r w:rsidRPr="00B7337F">
        <w:rPr>
          <w:rFonts w:asciiTheme="majorHAnsi" w:hAnsiTheme="majorHAnsi" w:cstheme="majorHAnsi"/>
          <w:sz w:val="24"/>
          <w:szCs w:val="24"/>
        </w:rPr>
        <w:t>.</w:t>
      </w:r>
      <w:r w:rsidRPr="00B7337F">
        <w:rPr>
          <w:rFonts w:asciiTheme="majorHAnsi" w:hAnsiTheme="majorHAnsi" w:cstheme="majorHAnsi"/>
          <w:sz w:val="24"/>
          <w:szCs w:val="24"/>
        </w:rPr>
        <w:br/>
      </w:r>
      <w:r w:rsidRPr="005B21A1">
        <w:rPr>
          <w:rFonts w:asciiTheme="majorHAnsi" w:hAnsiTheme="majorHAnsi" w:cstheme="majorHAnsi"/>
          <w:sz w:val="24"/>
          <w:szCs w:val="24"/>
          <w:u w:val="single"/>
        </w:rPr>
        <w:t>Résultat :</w:t>
      </w:r>
      <w:r w:rsidRPr="00B7337F">
        <w:rPr>
          <w:rFonts w:asciiTheme="majorHAnsi" w:hAnsiTheme="majorHAnsi" w:cstheme="majorHAnsi"/>
          <w:sz w:val="24"/>
          <w:szCs w:val="24"/>
        </w:rPr>
        <w:t xml:space="preserve"> </w:t>
      </w:r>
      <w:r w:rsidR="0085657B">
        <w:rPr>
          <w:rFonts w:asciiTheme="majorHAnsi" w:hAnsiTheme="majorHAnsi" w:cstheme="majorHAnsi"/>
          <w:sz w:val="24"/>
          <w:szCs w:val="24"/>
        </w:rPr>
        <w:t>C</w:t>
      </w:r>
      <w:r w:rsidRPr="00B7337F">
        <w:rPr>
          <w:rFonts w:asciiTheme="majorHAnsi" w:hAnsiTheme="majorHAnsi" w:cstheme="majorHAnsi"/>
          <w:sz w:val="24"/>
          <w:szCs w:val="24"/>
        </w:rPr>
        <w:t>ompréhension des limites techniques et importance des sauvegardes préalables</w:t>
      </w:r>
      <w:r w:rsidRPr="00B7337F">
        <w:rPr>
          <w:rFonts w:asciiTheme="majorHAnsi" w:hAnsiTheme="majorHAnsi" w:cstheme="majorHAnsi"/>
        </w:rPr>
        <w:t>.</w:t>
      </w:r>
    </w:p>
    <w:p w14:paraId="5D0DC1B7" w14:textId="77777777" w:rsidR="00FC3F36" w:rsidRPr="00920B42" w:rsidRDefault="00000000">
      <w:pPr>
        <w:pStyle w:val="Titre2"/>
        <w:rPr>
          <w:rFonts w:cstheme="majorHAnsi"/>
          <w:color w:val="1F497D" w:themeColor="text2"/>
          <w:sz w:val="30"/>
          <w:szCs w:val="30"/>
          <w:u w:val="single"/>
        </w:rPr>
      </w:pPr>
      <w:r w:rsidRPr="00920B42">
        <w:rPr>
          <w:rFonts w:cstheme="majorHAnsi"/>
          <w:color w:val="1F497D" w:themeColor="text2"/>
          <w:sz w:val="30"/>
          <w:szCs w:val="30"/>
          <w:u w:val="single"/>
        </w:rPr>
        <w:t>Cas 2 — Migration SSD avec conservation des données</w:t>
      </w:r>
    </w:p>
    <w:p w14:paraId="73CD6650" w14:textId="4368BEC7" w:rsidR="00FC3F36" w:rsidRPr="00B7337F" w:rsidRDefault="00000000">
      <w:pPr>
        <w:rPr>
          <w:rFonts w:asciiTheme="majorHAnsi" w:hAnsiTheme="majorHAnsi" w:cstheme="majorHAnsi"/>
          <w:sz w:val="24"/>
          <w:szCs w:val="24"/>
        </w:rPr>
      </w:pPr>
      <w:r w:rsidRPr="00B7337F">
        <w:rPr>
          <w:rFonts w:asciiTheme="majorHAnsi" w:hAnsiTheme="majorHAnsi" w:cstheme="majorHAnsi"/>
          <w:sz w:val="24"/>
          <w:szCs w:val="24"/>
        </w:rPr>
        <w:t>Remplacement d’un SSD 256 Go sur un poste comptable. Objectif : conserver les données existantes sans réinstallation complète. Méthode : vérification des emplacements, clonage et contrôle d’intégrité.</w:t>
      </w:r>
    </w:p>
    <w:p w14:paraId="29DB0D4A" w14:textId="77777777" w:rsidR="00FC3F36" w:rsidRPr="00B7337F" w:rsidRDefault="00000000">
      <w:pPr>
        <w:pStyle w:val="Titre2"/>
        <w:rPr>
          <w:rFonts w:cstheme="majorHAnsi"/>
          <w:sz w:val="30"/>
          <w:szCs w:val="30"/>
          <w:u w:val="single"/>
        </w:rPr>
      </w:pPr>
      <w:r w:rsidRPr="00920B42">
        <w:rPr>
          <w:rFonts w:cstheme="majorHAnsi"/>
          <w:color w:val="1F497D" w:themeColor="text2"/>
          <w:sz w:val="30"/>
          <w:szCs w:val="30"/>
          <w:u w:val="single"/>
        </w:rPr>
        <w:t>Cas 3 — Réinitialisation et sécurisation de serveurs</w:t>
      </w:r>
    </w:p>
    <w:p w14:paraId="4750840E" w14:textId="42348893" w:rsidR="00FC3F36" w:rsidRPr="00DB1C3F" w:rsidRDefault="00000000">
      <w:pPr>
        <w:rPr>
          <w:rFonts w:asciiTheme="majorHAnsi" w:hAnsiTheme="majorHAnsi" w:cstheme="majorHAnsi"/>
          <w:sz w:val="24"/>
          <w:szCs w:val="24"/>
        </w:rPr>
      </w:pPr>
      <w:r w:rsidRPr="00B7337F">
        <w:rPr>
          <w:rFonts w:asciiTheme="majorHAnsi" w:hAnsiTheme="majorHAnsi" w:cstheme="majorHAnsi"/>
          <w:sz w:val="24"/>
          <w:szCs w:val="24"/>
        </w:rPr>
        <w:t>Effacement sécurisé des disques, redémarrage, contrôle BIOS, rangement et traçabilité des équipements.</w:t>
      </w:r>
    </w:p>
    <w:p w14:paraId="76E6DD2E" w14:textId="77777777" w:rsidR="00FC3F36" w:rsidRPr="00B7337F" w:rsidRDefault="00000000">
      <w:pPr>
        <w:pStyle w:val="Titre1"/>
        <w:rPr>
          <w:rFonts w:cstheme="majorHAnsi"/>
          <w:sz w:val="40"/>
          <w:szCs w:val="40"/>
          <w:u w:val="single"/>
        </w:rPr>
      </w:pPr>
      <w:r w:rsidRPr="00B7337F">
        <w:rPr>
          <w:rFonts w:cstheme="majorHAnsi"/>
          <w:sz w:val="40"/>
          <w:szCs w:val="40"/>
          <w:u w:val="single"/>
        </w:rPr>
        <w:t>Problèmes rencontrés et solutions apportées</w:t>
      </w:r>
    </w:p>
    <w:p w14:paraId="15AE102C" w14:textId="05586777" w:rsidR="00FC3F36" w:rsidRPr="00DB1C3F" w:rsidRDefault="00000000">
      <w:pPr>
        <w:rPr>
          <w:rFonts w:asciiTheme="majorHAnsi" w:hAnsiTheme="majorHAnsi" w:cstheme="majorHAnsi"/>
          <w:sz w:val="24"/>
          <w:szCs w:val="24"/>
        </w:rPr>
      </w:pPr>
      <w:r w:rsidRPr="00B7337F">
        <w:rPr>
          <w:rFonts w:asciiTheme="majorHAnsi" w:hAnsiTheme="majorHAnsi" w:cstheme="majorHAnsi"/>
          <w:sz w:val="24"/>
          <w:szCs w:val="24"/>
        </w:rPr>
        <w:t>- Téléphone en redémarrage boucle : tentatives multiples de réinitialisation</w:t>
      </w:r>
      <w:r w:rsidR="002029C2">
        <w:rPr>
          <w:rFonts w:asciiTheme="majorHAnsi" w:hAnsiTheme="majorHAnsi" w:cstheme="majorHAnsi"/>
          <w:sz w:val="24"/>
          <w:szCs w:val="24"/>
        </w:rPr>
        <w:t xml:space="preserve"> </w:t>
      </w:r>
      <w:r w:rsidR="002029C2" w:rsidRPr="002029C2">
        <w:rPr>
          <w:rFonts w:asciiTheme="majorHAnsi" w:hAnsiTheme="majorHAnsi" w:cstheme="majorHAnsi"/>
          <w:sz w:val="24"/>
          <w:szCs w:val="24"/>
        </w:rPr>
        <w:sym w:font="Wingdings" w:char="F0E0"/>
      </w:r>
      <w:r w:rsidR="002029C2">
        <w:rPr>
          <w:rFonts w:asciiTheme="majorHAnsi" w:hAnsiTheme="majorHAnsi" w:cstheme="majorHAnsi"/>
          <w:sz w:val="24"/>
          <w:szCs w:val="24"/>
        </w:rPr>
        <w:t xml:space="preserve"> Fast boot en étant branché</w:t>
      </w:r>
      <w:r w:rsidRPr="00B7337F">
        <w:rPr>
          <w:rFonts w:asciiTheme="majorHAnsi" w:hAnsiTheme="majorHAnsi" w:cstheme="majorHAnsi"/>
          <w:sz w:val="24"/>
          <w:szCs w:val="24"/>
        </w:rPr>
        <w:br/>
        <w:t>- Recherche complexe sur les outils de doublons</w:t>
      </w:r>
      <w:r w:rsidR="002029C2">
        <w:rPr>
          <w:rFonts w:asciiTheme="majorHAnsi" w:hAnsiTheme="majorHAnsi" w:cstheme="majorHAnsi"/>
          <w:sz w:val="24"/>
          <w:szCs w:val="24"/>
        </w:rPr>
        <w:t xml:space="preserve"> </w:t>
      </w:r>
      <w:r w:rsidR="002029C2" w:rsidRPr="002029C2">
        <w:rPr>
          <w:rFonts w:asciiTheme="majorHAnsi" w:hAnsiTheme="majorHAnsi" w:cstheme="majorHAnsi"/>
          <w:sz w:val="24"/>
          <w:szCs w:val="24"/>
        </w:rPr>
        <w:sym w:font="Wingdings" w:char="F0E0"/>
      </w:r>
      <w:r w:rsidR="002029C2">
        <w:rPr>
          <w:rFonts w:asciiTheme="majorHAnsi" w:hAnsiTheme="majorHAnsi" w:cstheme="majorHAnsi"/>
          <w:sz w:val="24"/>
          <w:szCs w:val="24"/>
        </w:rPr>
        <w:t xml:space="preserve"> </w:t>
      </w:r>
      <w:proofErr w:type="spellStart"/>
      <w:r w:rsidR="002029C2">
        <w:rPr>
          <w:rFonts w:asciiTheme="majorHAnsi" w:hAnsiTheme="majorHAnsi" w:cstheme="majorHAnsi"/>
          <w:sz w:val="24"/>
          <w:szCs w:val="24"/>
        </w:rPr>
        <w:t>DupeGuru</w:t>
      </w:r>
      <w:proofErr w:type="spellEnd"/>
      <w:r w:rsidR="002029C2">
        <w:rPr>
          <w:rFonts w:asciiTheme="majorHAnsi" w:hAnsiTheme="majorHAnsi" w:cstheme="majorHAnsi"/>
          <w:sz w:val="24"/>
          <w:szCs w:val="24"/>
        </w:rPr>
        <w:t xml:space="preserve"> et Duplicate File Search</w:t>
      </w:r>
      <w:r w:rsidRPr="00B7337F">
        <w:rPr>
          <w:rFonts w:asciiTheme="majorHAnsi" w:hAnsiTheme="majorHAnsi" w:cstheme="majorHAnsi"/>
          <w:sz w:val="24"/>
          <w:szCs w:val="24"/>
        </w:rPr>
        <w:br/>
        <w:t xml:space="preserve">- Organisation initiale du stock peu structurée </w:t>
      </w:r>
      <w:r w:rsidR="002029C2" w:rsidRPr="002029C2">
        <w:rPr>
          <w:rFonts w:asciiTheme="majorHAnsi" w:hAnsiTheme="majorHAnsi" w:cstheme="majorHAnsi"/>
          <w:sz w:val="24"/>
          <w:szCs w:val="24"/>
        </w:rPr>
        <w:sym w:font="Wingdings" w:char="F0E0"/>
      </w:r>
      <w:r w:rsidRPr="00B7337F">
        <w:rPr>
          <w:rFonts w:asciiTheme="majorHAnsi" w:hAnsiTheme="majorHAnsi" w:cstheme="majorHAnsi"/>
          <w:sz w:val="24"/>
          <w:szCs w:val="24"/>
        </w:rPr>
        <w:t xml:space="preserve"> mise en place d’un inventaire clair.</w:t>
      </w:r>
    </w:p>
    <w:p w14:paraId="51AF2BDE" w14:textId="77777777" w:rsidR="00FC3F36" w:rsidRPr="00B7337F" w:rsidRDefault="00000000">
      <w:pPr>
        <w:pStyle w:val="Titre1"/>
        <w:rPr>
          <w:rFonts w:cstheme="majorHAnsi"/>
          <w:sz w:val="40"/>
          <w:szCs w:val="40"/>
          <w:u w:val="single"/>
        </w:rPr>
      </w:pPr>
      <w:r w:rsidRPr="00B7337F">
        <w:rPr>
          <w:rFonts w:cstheme="majorHAnsi"/>
          <w:sz w:val="40"/>
          <w:szCs w:val="40"/>
          <w:u w:val="single"/>
        </w:rPr>
        <w:t>Sécurité et conformité</w:t>
      </w:r>
    </w:p>
    <w:p w14:paraId="0E443D9B" w14:textId="27BCC864" w:rsidR="002424A4" w:rsidRPr="002424A4" w:rsidRDefault="00000000" w:rsidP="002424A4">
      <w:pPr>
        <w:rPr>
          <w:rFonts w:asciiTheme="majorHAnsi" w:hAnsiTheme="majorHAnsi" w:cstheme="majorHAnsi"/>
          <w:sz w:val="24"/>
          <w:szCs w:val="24"/>
        </w:rPr>
      </w:pPr>
      <w:r w:rsidRPr="00B7337F">
        <w:rPr>
          <w:rFonts w:asciiTheme="majorHAnsi" w:hAnsiTheme="majorHAnsi" w:cstheme="majorHAnsi"/>
          <w:sz w:val="24"/>
          <w:szCs w:val="24"/>
        </w:rPr>
        <w:t>La sécurité des données a été prise en compte lors des effacements de disques, des réinitialisations de postes et de la gestion des comptes utilisateurs. Le principe du moindre privilège et la traçabilité des actions ont été appliqués.</w:t>
      </w:r>
    </w:p>
    <w:p w14:paraId="38979150" w14:textId="78166597" w:rsidR="00FC3F36" w:rsidRPr="00B7337F" w:rsidRDefault="00000000">
      <w:pPr>
        <w:pStyle w:val="Titre1"/>
        <w:rPr>
          <w:rFonts w:cstheme="majorHAnsi"/>
          <w:sz w:val="40"/>
          <w:szCs w:val="40"/>
          <w:u w:val="single"/>
        </w:rPr>
      </w:pPr>
      <w:r w:rsidRPr="00B7337F">
        <w:rPr>
          <w:rFonts w:cstheme="majorHAnsi"/>
          <w:sz w:val="40"/>
          <w:szCs w:val="40"/>
          <w:u w:val="single"/>
        </w:rPr>
        <w:t>Bilan des compétences</w:t>
      </w:r>
    </w:p>
    <w:p w14:paraId="245245C2" w14:textId="6AFC1E93" w:rsidR="00FC3F36" w:rsidRPr="002424A4" w:rsidRDefault="00000000">
      <w:pPr>
        <w:rPr>
          <w:rFonts w:asciiTheme="majorHAnsi" w:hAnsiTheme="majorHAnsi" w:cstheme="majorHAnsi"/>
          <w:sz w:val="24"/>
          <w:szCs w:val="24"/>
        </w:rPr>
      </w:pPr>
      <w:r w:rsidRPr="00B7337F">
        <w:rPr>
          <w:rFonts w:asciiTheme="majorHAnsi" w:hAnsiTheme="majorHAnsi" w:cstheme="majorHAnsi"/>
          <w:sz w:val="24"/>
          <w:szCs w:val="24"/>
          <w:u w:val="single"/>
        </w:rPr>
        <w:t>Compétences développées :</w:t>
      </w:r>
      <w:r w:rsidRPr="00B7337F">
        <w:rPr>
          <w:rFonts w:asciiTheme="majorHAnsi" w:hAnsiTheme="majorHAnsi" w:cstheme="majorHAnsi"/>
          <w:sz w:val="24"/>
          <w:szCs w:val="24"/>
        </w:rPr>
        <w:br/>
        <w:t>- Support et mise à disposition de services.</w:t>
      </w:r>
      <w:r w:rsidRPr="00B7337F">
        <w:rPr>
          <w:rFonts w:asciiTheme="majorHAnsi" w:hAnsiTheme="majorHAnsi" w:cstheme="majorHAnsi"/>
          <w:sz w:val="24"/>
          <w:szCs w:val="24"/>
        </w:rPr>
        <w:br/>
        <w:t>- Administration systèmes.</w:t>
      </w:r>
      <w:r w:rsidRPr="00B7337F">
        <w:rPr>
          <w:rFonts w:asciiTheme="majorHAnsi" w:hAnsiTheme="majorHAnsi" w:cstheme="majorHAnsi"/>
          <w:sz w:val="24"/>
          <w:szCs w:val="24"/>
        </w:rPr>
        <w:br/>
        <w:t>- Intervention réseau.</w:t>
      </w:r>
      <w:r w:rsidRPr="00B7337F">
        <w:rPr>
          <w:rFonts w:asciiTheme="majorHAnsi" w:hAnsiTheme="majorHAnsi" w:cstheme="majorHAnsi"/>
          <w:sz w:val="24"/>
          <w:szCs w:val="24"/>
        </w:rPr>
        <w:br/>
      </w:r>
      <w:r w:rsidRPr="00B7337F">
        <w:rPr>
          <w:rFonts w:asciiTheme="majorHAnsi" w:hAnsiTheme="majorHAnsi" w:cstheme="majorHAnsi"/>
          <w:sz w:val="24"/>
          <w:szCs w:val="24"/>
        </w:rPr>
        <w:lastRenderedPageBreak/>
        <w:t>- Gestion du patrimoine informatique.</w:t>
      </w:r>
      <w:r w:rsidRPr="00B7337F">
        <w:rPr>
          <w:rFonts w:asciiTheme="majorHAnsi" w:hAnsiTheme="majorHAnsi" w:cstheme="majorHAnsi"/>
          <w:sz w:val="24"/>
          <w:szCs w:val="24"/>
        </w:rPr>
        <w:br/>
        <w:t>- Documentation technique.</w:t>
      </w:r>
      <w:r w:rsidRPr="00B7337F">
        <w:rPr>
          <w:rFonts w:asciiTheme="majorHAnsi" w:hAnsiTheme="majorHAnsi" w:cstheme="majorHAnsi"/>
          <w:sz w:val="24"/>
          <w:szCs w:val="24"/>
        </w:rPr>
        <w:br/>
        <w:t>Ce stage m’a permis de gagner en autonomie, en rigueur et en capacité d’analyse.</w:t>
      </w:r>
    </w:p>
    <w:p w14:paraId="034AF899" w14:textId="77777777" w:rsidR="00FC3F36" w:rsidRPr="00B7337F" w:rsidRDefault="00000000">
      <w:pPr>
        <w:pStyle w:val="Titre1"/>
        <w:rPr>
          <w:rFonts w:cstheme="majorHAnsi"/>
          <w:sz w:val="40"/>
          <w:szCs w:val="40"/>
          <w:u w:val="single"/>
        </w:rPr>
      </w:pPr>
      <w:r w:rsidRPr="00B7337F">
        <w:rPr>
          <w:rFonts w:cstheme="majorHAnsi"/>
          <w:sz w:val="40"/>
          <w:szCs w:val="40"/>
          <w:u w:val="single"/>
        </w:rPr>
        <w:t>Conclusion</w:t>
      </w:r>
    </w:p>
    <w:p w14:paraId="6E2FC63E" w14:textId="3BC3B4B2" w:rsidR="00FC3F36" w:rsidRPr="00B7337F" w:rsidRDefault="00000000">
      <w:pPr>
        <w:rPr>
          <w:rFonts w:asciiTheme="majorHAnsi" w:hAnsiTheme="majorHAnsi" w:cstheme="majorHAnsi"/>
          <w:sz w:val="24"/>
          <w:szCs w:val="24"/>
        </w:rPr>
      </w:pPr>
      <w:r w:rsidRPr="00B7337F">
        <w:rPr>
          <w:rFonts w:asciiTheme="majorHAnsi" w:hAnsiTheme="majorHAnsi" w:cstheme="majorHAnsi"/>
          <w:sz w:val="24"/>
          <w:szCs w:val="24"/>
        </w:rPr>
        <w:t xml:space="preserve">Ce stage chez </w:t>
      </w:r>
      <w:proofErr w:type="spellStart"/>
      <w:r w:rsidRPr="00B7337F">
        <w:rPr>
          <w:rFonts w:asciiTheme="majorHAnsi" w:hAnsiTheme="majorHAnsi" w:cstheme="majorHAnsi"/>
          <w:sz w:val="24"/>
          <w:szCs w:val="24"/>
        </w:rPr>
        <w:t>Monabee</w:t>
      </w:r>
      <w:proofErr w:type="spellEnd"/>
      <w:r w:rsidRPr="00B7337F">
        <w:rPr>
          <w:rFonts w:asciiTheme="majorHAnsi" w:hAnsiTheme="majorHAnsi" w:cstheme="majorHAnsi"/>
          <w:sz w:val="24"/>
          <w:szCs w:val="24"/>
        </w:rPr>
        <w:t xml:space="preserve"> a constitué une étape importante dans ma formation en BTS SIO option SISR. Il m’a permis d’approfondir mes compétences techniques, de comprendre les enjeux d’un service informatique en entreprise et de confirmer mon orientation professionnelle vers les métiers des systèmes et réseaux.</w:t>
      </w:r>
    </w:p>
    <w:p w14:paraId="4016F18C" w14:textId="534E6B43" w:rsidR="00473B3D" w:rsidRPr="00B7337F" w:rsidRDefault="00473B3D">
      <w:pPr>
        <w:rPr>
          <w:rFonts w:asciiTheme="majorHAnsi" w:hAnsiTheme="majorHAnsi" w:cstheme="majorHAnsi"/>
          <w:sz w:val="24"/>
          <w:szCs w:val="24"/>
        </w:rPr>
      </w:pPr>
      <w:r w:rsidRPr="00B7337F">
        <w:rPr>
          <w:rFonts w:asciiTheme="majorHAnsi" w:hAnsiTheme="majorHAnsi" w:cstheme="majorHAnsi"/>
          <w:noProof/>
          <w:sz w:val="24"/>
          <w:szCs w:val="24"/>
        </w:rPr>
        <w:drawing>
          <wp:anchor distT="0" distB="0" distL="114300" distR="114300" simplePos="0" relativeHeight="251657216" behindDoc="0" locked="0" layoutInCell="1" allowOverlap="1" wp14:anchorId="490BAAFD" wp14:editId="399517BF">
            <wp:simplePos x="0" y="0"/>
            <wp:positionH relativeFrom="column">
              <wp:posOffset>-731520</wp:posOffset>
            </wp:positionH>
            <wp:positionV relativeFrom="paragraph">
              <wp:posOffset>335280</wp:posOffset>
            </wp:positionV>
            <wp:extent cx="6454140" cy="3564890"/>
            <wp:effectExtent l="0" t="0" r="3810" b="0"/>
            <wp:wrapSquare wrapText="bothSides"/>
            <wp:docPr id="1378740052" name="Image 1" descr="Une image contenant plein air, nuage, ciel, Véhicule terres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40052" name="Image 1" descr="Une image contenant plein air, nuage, ciel, Véhicule terrestre"/>
                    <pic:cNvPicPr/>
                  </pic:nvPicPr>
                  <pic:blipFill>
                    <a:blip r:embed="rId9"/>
                    <a:stretch>
                      <a:fillRect/>
                    </a:stretch>
                  </pic:blipFill>
                  <pic:spPr>
                    <a:xfrm>
                      <a:off x="0" y="0"/>
                      <a:ext cx="6454140" cy="3564890"/>
                    </a:xfrm>
                    <a:prstGeom prst="rect">
                      <a:avLst/>
                    </a:prstGeom>
                  </pic:spPr>
                </pic:pic>
              </a:graphicData>
            </a:graphic>
            <wp14:sizeRelH relativeFrom="margin">
              <wp14:pctWidth>0</wp14:pctWidth>
            </wp14:sizeRelH>
            <wp14:sizeRelV relativeFrom="margin">
              <wp14:pctHeight>0</wp14:pctHeight>
            </wp14:sizeRelV>
          </wp:anchor>
        </w:drawing>
      </w:r>
    </w:p>
    <w:p w14:paraId="0EB9EC1B" w14:textId="4BFD6667" w:rsidR="00473B3D" w:rsidRPr="00B7337F" w:rsidRDefault="00473B3D">
      <w:pPr>
        <w:rPr>
          <w:rFonts w:asciiTheme="majorHAnsi" w:hAnsiTheme="majorHAnsi" w:cstheme="majorHAnsi"/>
          <w:sz w:val="24"/>
          <w:szCs w:val="24"/>
        </w:rPr>
      </w:pPr>
    </w:p>
    <w:p w14:paraId="7E44A2C9" w14:textId="77777777" w:rsidR="00595E8C" w:rsidRDefault="00595E8C">
      <w:pPr>
        <w:rPr>
          <w:rFonts w:asciiTheme="majorHAnsi" w:hAnsiTheme="majorHAnsi" w:cstheme="majorHAnsi"/>
          <w:sz w:val="24"/>
          <w:szCs w:val="24"/>
        </w:rPr>
      </w:pPr>
    </w:p>
    <w:p w14:paraId="79C25EA0" w14:textId="77777777" w:rsidR="00B866D7" w:rsidRPr="00B7337F" w:rsidRDefault="00B866D7">
      <w:pPr>
        <w:rPr>
          <w:rFonts w:asciiTheme="majorHAnsi" w:hAnsiTheme="majorHAnsi" w:cstheme="majorHAnsi"/>
          <w:sz w:val="24"/>
          <w:szCs w:val="24"/>
        </w:rPr>
      </w:pPr>
    </w:p>
    <w:p w14:paraId="7A27378C" w14:textId="4B45754C" w:rsidR="00C6711F" w:rsidRPr="00B7337F" w:rsidRDefault="00C6711F" w:rsidP="00C6711F">
      <w:pPr>
        <w:pStyle w:val="Titre1"/>
        <w:rPr>
          <w:rFonts w:cstheme="majorHAnsi"/>
          <w:sz w:val="40"/>
          <w:szCs w:val="40"/>
          <w:u w:val="single"/>
        </w:rPr>
      </w:pPr>
      <w:r w:rsidRPr="00B7337F">
        <w:rPr>
          <w:rFonts w:cstheme="majorHAnsi"/>
          <w:sz w:val="40"/>
          <w:szCs w:val="40"/>
          <w:u w:val="single"/>
        </w:rPr>
        <w:lastRenderedPageBreak/>
        <w:t>An</w:t>
      </w:r>
      <w:r w:rsidRPr="00B7337F">
        <w:rPr>
          <w:rFonts w:cstheme="majorHAnsi"/>
          <w:sz w:val="40"/>
          <w:szCs w:val="40"/>
          <w:u w:val="single"/>
        </w:rPr>
        <w:t>n</w:t>
      </w:r>
      <w:r w:rsidRPr="00B7337F">
        <w:rPr>
          <w:rFonts w:cstheme="majorHAnsi"/>
          <w:sz w:val="40"/>
          <w:szCs w:val="40"/>
          <w:u w:val="single"/>
        </w:rPr>
        <w:t>exes :</w:t>
      </w:r>
    </w:p>
    <w:p w14:paraId="43CA949D" w14:textId="64687603" w:rsidR="00866FFA" w:rsidRPr="00866FFA" w:rsidRDefault="00866FFA" w:rsidP="00866FFA">
      <w:pPr>
        <w:rPr>
          <w:rFonts w:asciiTheme="majorHAnsi" w:hAnsiTheme="majorHAnsi" w:cstheme="majorHAnsi"/>
          <w:b/>
          <w:bCs/>
          <w:sz w:val="28"/>
          <w:szCs w:val="28"/>
          <w:u w:val="single"/>
        </w:rPr>
      </w:pPr>
      <w:r w:rsidRPr="00866FFA">
        <w:rPr>
          <w:rFonts w:asciiTheme="majorHAnsi" w:hAnsiTheme="majorHAnsi" w:cstheme="majorHAnsi"/>
          <w:b/>
          <w:bCs/>
          <w:color w:val="1F497D" w:themeColor="text2"/>
          <w:sz w:val="28"/>
          <w:szCs w:val="28"/>
          <w:u w:val="single"/>
        </w:rPr>
        <w:t xml:space="preserve">ANNEXE 1 </w:t>
      </w:r>
      <w:r w:rsidR="007F31F9">
        <w:rPr>
          <w:rFonts w:asciiTheme="majorHAnsi" w:hAnsiTheme="majorHAnsi" w:cstheme="majorHAnsi"/>
          <w:b/>
          <w:bCs/>
          <w:color w:val="1F497D" w:themeColor="text2"/>
          <w:sz w:val="28"/>
          <w:szCs w:val="28"/>
          <w:u w:val="single"/>
        </w:rPr>
        <w:t>-</w:t>
      </w:r>
      <w:r w:rsidRPr="00866FFA">
        <w:rPr>
          <w:rFonts w:asciiTheme="majorHAnsi" w:hAnsiTheme="majorHAnsi" w:cstheme="majorHAnsi"/>
          <w:b/>
          <w:bCs/>
          <w:color w:val="1F497D" w:themeColor="text2"/>
          <w:sz w:val="28"/>
          <w:szCs w:val="28"/>
          <w:u w:val="single"/>
        </w:rPr>
        <w:t xml:space="preserve"> Inventaire et gestion du parc informatique</w:t>
      </w:r>
    </w:p>
    <w:p w14:paraId="7D2B01E2" w14:textId="6530962C" w:rsidR="00866FFA" w:rsidRPr="00866FFA" w:rsidRDefault="00F54EF1" w:rsidP="00866FFA">
      <w:pPr>
        <w:rPr>
          <w:rFonts w:asciiTheme="majorHAnsi" w:hAnsiTheme="majorHAnsi" w:cstheme="majorHAnsi"/>
          <w:sz w:val="24"/>
          <w:szCs w:val="24"/>
        </w:rPr>
      </w:pPr>
      <w:r>
        <w:rPr>
          <w:rFonts w:asciiTheme="majorHAnsi" w:hAnsiTheme="majorHAnsi" w:cstheme="majorHAnsi"/>
          <w:sz w:val="24"/>
          <w:szCs w:val="24"/>
        </w:rPr>
        <w:t>Tout d’abord, j’ai</w:t>
      </w:r>
      <w:r w:rsidR="00397301" w:rsidRPr="00397301">
        <w:rPr>
          <w:rFonts w:asciiTheme="majorHAnsi" w:hAnsiTheme="majorHAnsi" w:cstheme="majorHAnsi"/>
          <w:sz w:val="24"/>
          <w:szCs w:val="24"/>
        </w:rPr>
        <w:t> :</w:t>
      </w:r>
    </w:p>
    <w:p w14:paraId="75F43E13" w14:textId="12C60F39" w:rsidR="00866FFA" w:rsidRPr="00866FFA" w:rsidRDefault="00866FFA" w:rsidP="00866FFA">
      <w:pPr>
        <w:numPr>
          <w:ilvl w:val="0"/>
          <w:numId w:val="12"/>
        </w:numPr>
        <w:rPr>
          <w:rFonts w:asciiTheme="majorHAnsi" w:hAnsiTheme="majorHAnsi" w:cstheme="majorHAnsi"/>
          <w:sz w:val="24"/>
          <w:szCs w:val="24"/>
        </w:rPr>
      </w:pPr>
      <w:r w:rsidRPr="00866FFA">
        <w:rPr>
          <w:rFonts w:asciiTheme="majorHAnsi" w:hAnsiTheme="majorHAnsi" w:cstheme="majorHAnsi"/>
          <w:sz w:val="24"/>
          <w:szCs w:val="24"/>
        </w:rPr>
        <w:t>Identifi</w:t>
      </w:r>
      <w:r w:rsidR="007D451F">
        <w:rPr>
          <w:rFonts w:asciiTheme="majorHAnsi" w:hAnsiTheme="majorHAnsi" w:cstheme="majorHAnsi"/>
          <w:sz w:val="24"/>
          <w:szCs w:val="24"/>
        </w:rPr>
        <w:t>é</w:t>
      </w:r>
      <w:r w:rsidRPr="00866FFA">
        <w:rPr>
          <w:rFonts w:asciiTheme="majorHAnsi" w:hAnsiTheme="majorHAnsi" w:cstheme="majorHAnsi"/>
          <w:sz w:val="24"/>
          <w:szCs w:val="24"/>
        </w:rPr>
        <w:t xml:space="preserve"> les postes inutilisés</w:t>
      </w:r>
    </w:p>
    <w:p w14:paraId="35FE4C39" w14:textId="4E5D25F5" w:rsidR="00866FFA" w:rsidRPr="00866FFA" w:rsidRDefault="00866FFA" w:rsidP="00866FFA">
      <w:pPr>
        <w:numPr>
          <w:ilvl w:val="0"/>
          <w:numId w:val="12"/>
        </w:numPr>
        <w:rPr>
          <w:rFonts w:asciiTheme="majorHAnsi" w:hAnsiTheme="majorHAnsi" w:cstheme="majorHAnsi"/>
          <w:sz w:val="24"/>
          <w:szCs w:val="24"/>
        </w:rPr>
      </w:pPr>
      <w:r w:rsidRPr="00866FFA">
        <w:rPr>
          <w:rFonts w:asciiTheme="majorHAnsi" w:hAnsiTheme="majorHAnsi" w:cstheme="majorHAnsi"/>
          <w:sz w:val="24"/>
          <w:szCs w:val="24"/>
        </w:rPr>
        <w:t>Vérifi</w:t>
      </w:r>
      <w:r w:rsidR="007D451F">
        <w:rPr>
          <w:rFonts w:asciiTheme="majorHAnsi" w:hAnsiTheme="majorHAnsi" w:cstheme="majorHAnsi"/>
          <w:sz w:val="24"/>
          <w:szCs w:val="24"/>
        </w:rPr>
        <w:t>é</w:t>
      </w:r>
      <w:r w:rsidRPr="00866FFA">
        <w:rPr>
          <w:rFonts w:asciiTheme="majorHAnsi" w:hAnsiTheme="majorHAnsi" w:cstheme="majorHAnsi"/>
          <w:sz w:val="24"/>
          <w:szCs w:val="24"/>
        </w:rPr>
        <w:t xml:space="preserve"> l’état du matériel</w:t>
      </w:r>
    </w:p>
    <w:p w14:paraId="77BF0124" w14:textId="6E0BD35C" w:rsidR="00866FFA" w:rsidRPr="00866FFA" w:rsidRDefault="00866FFA" w:rsidP="00866FFA">
      <w:pPr>
        <w:numPr>
          <w:ilvl w:val="0"/>
          <w:numId w:val="12"/>
        </w:numPr>
        <w:rPr>
          <w:rFonts w:asciiTheme="majorHAnsi" w:hAnsiTheme="majorHAnsi" w:cstheme="majorHAnsi"/>
          <w:sz w:val="24"/>
          <w:szCs w:val="24"/>
        </w:rPr>
      </w:pPr>
      <w:r w:rsidRPr="00866FFA">
        <w:rPr>
          <w:rFonts w:asciiTheme="majorHAnsi" w:hAnsiTheme="majorHAnsi" w:cstheme="majorHAnsi"/>
          <w:sz w:val="24"/>
          <w:szCs w:val="24"/>
        </w:rPr>
        <w:t>Contrôl</w:t>
      </w:r>
      <w:r w:rsidR="007D451F">
        <w:rPr>
          <w:rFonts w:asciiTheme="majorHAnsi" w:hAnsiTheme="majorHAnsi" w:cstheme="majorHAnsi"/>
          <w:sz w:val="24"/>
          <w:szCs w:val="24"/>
        </w:rPr>
        <w:t>é</w:t>
      </w:r>
      <w:r w:rsidRPr="00866FFA">
        <w:rPr>
          <w:rFonts w:asciiTheme="majorHAnsi" w:hAnsiTheme="majorHAnsi" w:cstheme="majorHAnsi"/>
          <w:sz w:val="24"/>
          <w:szCs w:val="24"/>
        </w:rPr>
        <w:t xml:space="preserve"> les licences</w:t>
      </w:r>
    </w:p>
    <w:p w14:paraId="74DAA611" w14:textId="4520E0C6" w:rsidR="00866FFA" w:rsidRPr="00866FFA" w:rsidRDefault="00866FFA" w:rsidP="00866FFA">
      <w:pPr>
        <w:numPr>
          <w:ilvl w:val="0"/>
          <w:numId w:val="12"/>
        </w:numPr>
        <w:rPr>
          <w:rFonts w:asciiTheme="majorHAnsi" w:hAnsiTheme="majorHAnsi" w:cstheme="majorHAnsi"/>
          <w:sz w:val="24"/>
          <w:szCs w:val="24"/>
        </w:rPr>
      </w:pPr>
      <w:r w:rsidRPr="00866FFA">
        <w:rPr>
          <w:rFonts w:asciiTheme="majorHAnsi" w:hAnsiTheme="majorHAnsi" w:cstheme="majorHAnsi"/>
          <w:sz w:val="24"/>
          <w:szCs w:val="24"/>
        </w:rPr>
        <w:t>Optimis</w:t>
      </w:r>
      <w:r w:rsidR="007D451F">
        <w:rPr>
          <w:rFonts w:asciiTheme="majorHAnsi" w:hAnsiTheme="majorHAnsi" w:cstheme="majorHAnsi"/>
          <w:sz w:val="24"/>
          <w:szCs w:val="24"/>
        </w:rPr>
        <w:t>é</w:t>
      </w:r>
      <w:r w:rsidRPr="00866FFA">
        <w:rPr>
          <w:rFonts w:asciiTheme="majorHAnsi" w:hAnsiTheme="majorHAnsi" w:cstheme="majorHAnsi"/>
          <w:sz w:val="24"/>
          <w:szCs w:val="24"/>
        </w:rPr>
        <w:t xml:space="preserve"> le stockage matériel</w:t>
      </w:r>
    </w:p>
    <w:p w14:paraId="459283AC" w14:textId="18282B6D" w:rsidR="00866FFA" w:rsidRPr="00866FFA" w:rsidRDefault="00397301" w:rsidP="00866FFA">
      <w:pPr>
        <w:rPr>
          <w:rFonts w:asciiTheme="majorHAnsi" w:hAnsiTheme="majorHAnsi" w:cstheme="majorHAnsi"/>
          <w:sz w:val="24"/>
          <w:szCs w:val="24"/>
        </w:rPr>
      </w:pPr>
      <w:r w:rsidRPr="00397301">
        <w:rPr>
          <w:rFonts w:asciiTheme="majorHAnsi" w:hAnsiTheme="majorHAnsi" w:cstheme="majorHAnsi"/>
          <w:sz w:val="24"/>
          <w:szCs w:val="24"/>
        </w:rPr>
        <w:t>Ensuite, j</w:t>
      </w:r>
      <w:r w:rsidR="00866FFA" w:rsidRPr="00866FFA">
        <w:rPr>
          <w:rFonts w:asciiTheme="majorHAnsi" w:hAnsiTheme="majorHAnsi" w:cstheme="majorHAnsi"/>
          <w:sz w:val="24"/>
          <w:szCs w:val="24"/>
        </w:rPr>
        <w:t>’ai procédé par étapes :</w:t>
      </w:r>
    </w:p>
    <w:p w14:paraId="20D24809" w14:textId="77777777" w:rsidR="00866FFA" w:rsidRPr="00866FFA" w:rsidRDefault="00866FFA" w:rsidP="00866FFA">
      <w:pPr>
        <w:numPr>
          <w:ilvl w:val="0"/>
          <w:numId w:val="13"/>
        </w:numPr>
        <w:rPr>
          <w:rFonts w:asciiTheme="majorHAnsi" w:hAnsiTheme="majorHAnsi" w:cstheme="majorHAnsi"/>
          <w:sz w:val="24"/>
          <w:szCs w:val="24"/>
        </w:rPr>
      </w:pPr>
      <w:r w:rsidRPr="00866FFA">
        <w:rPr>
          <w:rFonts w:asciiTheme="majorHAnsi" w:hAnsiTheme="majorHAnsi" w:cstheme="majorHAnsi"/>
          <w:sz w:val="24"/>
          <w:szCs w:val="24"/>
        </w:rPr>
        <w:t>Recensement physique des équipements</w:t>
      </w:r>
    </w:p>
    <w:p w14:paraId="3E2256FD" w14:textId="77777777" w:rsidR="00866FFA" w:rsidRPr="00866FFA" w:rsidRDefault="00866FFA" w:rsidP="00866FFA">
      <w:pPr>
        <w:numPr>
          <w:ilvl w:val="0"/>
          <w:numId w:val="13"/>
        </w:numPr>
        <w:rPr>
          <w:rFonts w:asciiTheme="majorHAnsi" w:hAnsiTheme="majorHAnsi" w:cstheme="majorHAnsi"/>
          <w:sz w:val="24"/>
          <w:szCs w:val="24"/>
        </w:rPr>
      </w:pPr>
      <w:r w:rsidRPr="00866FFA">
        <w:rPr>
          <w:rFonts w:asciiTheme="majorHAnsi" w:hAnsiTheme="majorHAnsi" w:cstheme="majorHAnsi"/>
          <w:sz w:val="24"/>
          <w:szCs w:val="24"/>
        </w:rPr>
        <w:t>Vérification des numéros de série</w:t>
      </w:r>
    </w:p>
    <w:p w14:paraId="466FF9F5" w14:textId="77777777" w:rsidR="00866FFA" w:rsidRPr="00866FFA" w:rsidRDefault="00866FFA" w:rsidP="00866FFA">
      <w:pPr>
        <w:numPr>
          <w:ilvl w:val="0"/>
          <w:numId w:val="13"/>
        </w:numPr>
        <w:rPr>
          <w:rFonts w:asciiTheme="majorHAnsi" w:hAnsiTheme="majorHAnsi" w:cstheme="majorHAnsi"/>
          <w:sz w:val="24"/>
          <w:szCs w:val="24"/>
        </w:rPr>
      </w:pPr>
      <w:r w:rsidRPr="00866FFA">
        <w:rPr>
          <w:rFonts w:asciiTheme="majorHAnsi" w:hAnsiTheme="majorHAnsi" w:cstheme="majorHAnsi"/>
          <w:sz w:val="24"/>
          <w:szCs w:val="24"/>
        </w:rPr>
        <w:t>Test de démarrage</w:t>
      </w:r>
    </w:p>
    <w:p w14:paraId="50D501DF" w14:textId="77777777" w:rsidR="00866FFA" w:rsidRPr="00866FFA" w:rsidRDefault="00866FFA" w:rsidP="00866FFA">
      <w:pPr>
        <w:numPr>
          <w:ilvl w:val="0"/>
          <w:numId w:val="13"/>
        </w:numPr>
        <w:rPr>
          <w:rFonts w:asciiTheme="majorHAnsi" w:hAnsiTheme="majorHAnsi" w:cstheme="majorHAnsi"/>
          <w:sz w:val="24"/>
          <w:szCs w:val="24"/>
        </w:rPr>
      </w:pPr>
      <w:r w:rsidRPr="00866FFA">
        <w:rPr>
          <w:rFonts w:asciiTheme="majorHAnsi" w:hAnsiTheme="majorHAnsi" w:cstheme="majorHAnsi"/>
          <w:sz w:val="24"/>
          <w:szCs w:val="24"/>
        </w:rPr>
        <w:t>Vérification de la version Windows</w:t>
      </w:r>
    </w:p>
    <w:p w14:paraId="16B5A7FF" w14:textId="4C2A8C3D" w:rsidR="00866FFA" w:rsidRPr="00866FFA" w:rsidRDefault="00866FFA" w:rsidP="00866FFA">
      <w:pPr>
        <w:numPr>
          <w:ilvl w:val="0"/>
          <w:numId w:val="13"/>
        </w:numPr>
        <w:rPr>
          <w:rFonts w:asciiTheme="majorHAnsi" w:hAnsiTheme="majorHAnsi" w:cstheme="majorHAnsi"/>
          <w:sz w:val="24"/>
          <w:szCs w:val="24"/>
        </w:rPr>
      </w:pPr>
      <w:r w:rsidRPr="00866FFA">
        <w:rPr>
          <w:rFonts w:asciiTheme="majorHAnsi" w:hAnsiTheme="majorHAnsi" w:cstheme="majorHAnsi"/>
          <w:sz w:val="24"/>
          <w:szCs w:val="24"/>
        </w:rPr>
        <w:t>Contrôle de l’état du disque</w:t>
      </w:r>
    </w:p>
    <w:p w14:paraId="19227E13" w14:textId="2CF6F369" w:rsidR="00866FFA" w:rsidRPr="00866FFA" w:rsidRDefault="00866FFA" w:rsidP="00866FFA">
      <w:pPr>
        <w:numPr>
          <w:ilvl w:val="0"/>
          <w:numId w:val="13"/>
        </w:numPr>
        <w:rPr>
          <w:rFonts w:asciiTheme="majorHAnsi" w:hAnsiTheme="majorHAnsi" w:cstheme="majorHAnsi"/>
          <w:sz w:val="24"/>
          <w:szCs w:val="24"/>
        </w:rPr>
      </w:pPr>
      <w:r w:rsidRPr="00866FFA">
        <w:rPr>
          <w:rFonts w:asciiTheme="majorHAnsi" w:hAnsiTheme="majorHAnsi" w:cstheme="majorHAnsi"/>
          <w:sz w:val="24"/>
          <w:szCs w:val="24"/>
        </w:rPr>
        <w:t>Mise à jour d’un fichier Excel d’inventaire</w:t>
      </w:r>
    </w:p>
    <w:p w14:paraId="5B4B657C" w14:textId="4ABED87F"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Compétences mobilisées</w:t>
      </w:r>
      <w:r w:rsidR="00FC6DB0" w:rsidRPr="00FC6DB0">
        <w:rPr>
          <w:rFonts w:asciiTheme="majorHAnsi" w:hAnsiTheme="majorHAnsi" w:cstheme="majorHAnsi"/>
          <w:b/>
          <w:bCs/>
          <w:sz w:val="24"/>
          <w:szCs w:val="24"/>
          <w:u w:val="single"/>
        </w:rPr>
        <w:t> :</w:t>
      </w:r>
    </w:p>
    <w:p w14:paraId="768123EE" w14:textId="77777777" w:rsidR="00866FFA" w:rsidRPr="00866FFA" w:rsidRDefault="00866FFA" w:rsidP="00866FFA">
      <w:pPr>
        <w:numPr>
          <w:ilvl w:val="0"/>
          <w:numId w:val="14"/>
        </w:numPr>
        <w:rPr>
          <w:rFonts w:asciiTheme="majorHAnsi" w:hAnsiTheme="majorHAnsi" w:cstheme="majorHAnsi"/>
          <w:sz w:val="24"/>
          <w:szCs w:val="24"/>
        </w:rPr>
      </w:pPr>
      <w:r w:rsidRPr="00866FFA">
        <w:rPr>
          <w:rFonts w:asciiTheme="majorHAnsi" w:hAnsiTheme="majorHAnsi" w:cstheme="majorHAnsi"/>
          <w:sz w:val="24"/>
          <w:szCs w:val="24"/>
        </w:rPr>
        <w:t>Gestion d’actifs informatiques</w:t>
      </w:r>
    </w:p>
    <w:p w14:paraId="534C5227" w14:textId="77777777" w:rsidR="00866FFA" w:rsidRPr="00866FFA" w:rsidRDefault="00866FFA" w:rsidP="00866FFA">
      <w:pPr>
        <w:numPr>
          <w:ilvl w:val="0"/>
          <w:numId w:val="14"/>
        </w:numPr>
        <w:rPr>
          <w:rFonts w:asciiTheme="majorHAnsi" w:hAnsiTheme="majorHAnsi" w:cstheme="majorHAnsi"/>
          <w:sz w:val="24"/>
          <w:szCs w:val="24"/>
        </w:rPr>
      </w:pPr>
      <w:r w:rsidRPr="00866FFA">
        <w:rPr>
          <w:rFonts w:asciiTheme="majorHAnsi" w:hAnsiTheme="majorHAnsi" w:cstheme="majorHAnsi"/>
          <w:sz w:val="24"/>
          <w:szCs w:val="24"/>
        </w:rPr>
        <w:t>Organisation d’un parc informatique</w:t>
      </w:r>
    </w:p>
    <w:p w14:paraId="31F88334" w14:textId="77777777" w:rsidR="00866FFA" w:rsidRPr="00866FFA" w:rsidRDefault="00866FFA" w:rsidP="00866FFA">
      <w:pPr>
        <w:numPr>
          <w:ilvl w:val="0"/>
          <w:numId w:val="14"/>
        </w:numPr>
        <w:rPr>
          <w:rFonts w:asciiTheme="majorHAnsi" w:hAnsiTheme="majorHAnsi" w:cstheme="majorHAnsi"/>
          <w:sz w:val="24"/>
          <w:szCs w:val="24"/>
        </w:rPr>
      </w:pPr>
      <w:r w:rsidRPr="00866FFA">
        <w:rPr>
          <w:rFonts w:asciiTheme="majorHAnsi" w:hAnsiTheme="majorHAnsi" w:cstheme="majorHAnsi"/>
          <w:sz w:val="24"/>
          <w:szCs w:val="24"/>
        </w:rPr>
        <w:t>Analyse matérielle</w:t>
      </w:r>
    </w:p>
    <w:p w14:paraId="6F6119F2" w14:textId="48B9B7B0" w:rsidR="00866FFA" w:rsidRPr="00866FFA" w:rsidRDefault="00866FFA" w:rsidP="00866FFA">
      <w:pPr>
        <w:numPr>
          <w:ilvl w:val="0"/>
          <w:numId w:val="14"/>
        </w:numPr>
        <w:rPr>
          <w:rFonts w:asciiTheme="majorHAnsi" w:hAnsiTheme="majorHAnsi" w:cstheme="majorHAnsi"/>
          <w:sz w:val="24"/>
          <w:szCs w:val="24"/>
        </w:rPr>
      </w:pPr>
      <w:r w:rsidRPr="00866FFA">
        <w:rPr>
          <w:rFonts w:asciiTheme="majorHAnsi" w:hAnsiTheme="majorHAnsi" w:cstheme="majorHAnsi"/>
          <w:sz w:val="24"/>
          <w:szCs w:val="24"/>
        </w:rPr>
        <w:t>Rédaction documentaire</w:t>
      </w:r>
    </w:p>
    <w:p w14:paraId="7B2D4B1A" w14:textId="0335EF0D"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Résultats</w:t>
      </w:r>
      <w:r w:rsidR="00FC6DB0">
        <w:rPr>
          <w:rFonts w:asciiTheme="majorHAnsi" w:hAnsiTheme="majorHAnsi" w:cstheme="majorHAnsi"/>
          <w:sz w:val="24"/>
          <w:szCs w:val="24"/>
        </w:rPr>
        <w:t xml:space="preserve"> trouvés :</w:t>
      </w:r>
    </w:p>
    <w:p w14:paraId="13A71DC2" w14:textId="77777777" w:rsidR="00866FFA" w:rsidRPr="00866FFA" w:rsidRDefault="00866FFA" w:rsidP="00866FFA">
      <w:pPr>
        <w:numPr>
          <w:ilvl w:val="0"/>
          <w:numId w:val="15"/>
        </w:numPr>
        <w:rPr>
          <w:rFonts w:asciiTheme="majorHAnsi" w:hAnsiTheme="majorHAnsi" w:cstheme="majorHAnsi"/>
          <w:sz w:val="24"/>
          <w:szCs w:val="24"/>
        </w:rPr>
      </w:pPr>
      <w:r w:rsidRPr="00866FFA">
        <w:rPr>
          <w:rFonts w:asciiTheme="majorHAnsi" w:hAnsiTheme="majorHAnsi" w:cstheme="majorHAnsi"/>
          <w:sz w:val="24"/>
          <w:szCs w:val="24"/>
        </w:rPr>
        <w:t>Mise à jour complète du fichier d’inventaire</w:t>
      </w:r>
    </w:p>
    <w:p w14:paraId="0D2D51F4" w14:textId="77777777" w:rsidR="00866FFA" w:rsidRPr="00866FFA" w:rsidRDefault="00866FFA" w:rsidP="00866FFA">
      <w:pPr>
        <w:numPr>
          <w:ilvl w:val="0"/>
          <w:numId w:val="15"/>
        </w:numPr>
        <w:rPr>
          <w:rFonts w:asciiTheme="majorHAnsi" w:hAnsiTheme="majorHAnsi" w:cstheme="majorHAnsi"/>
          <w:sz w:val="24"/>
          <w:szCs w:val="24"/>
        </w:rPr>
      </w:pPr>
      <w:r w:rsidRPr="00866FFA">
        <w:rPr>
          <w:rFonts w:asciiTheme="majorHAnsi" w:hAnsiTheme="majorHAnsi" w:cstheme="majorHAnsi"/>
          <w:sz w:val="24"/>
          <w:szCs w:val="24"/>
        </w:rPr>
        <w:t>Identification des postes réutilisables</w:t>
      </w:r>
    </w:p>
    <w:p w14:paraId="1EADB324" w14:textId="77777777" w:rsidR="00866FFA" w:rsidRPr="00866FFA" w:rsidRDefault="00866FFA" w:rsidP="00866FFA">
      <w:pPr>
        <w:numPr>
          <w:ilvl w:val="0"/>
          <w:numId w:val="15"/>
        </w:numPr>
        <w:rPr>
          <w:rFonts w:asciiTheme="majorHAnsi" w:hAnsiTheme="majorHAnsi" w:cstheme="majorHAnsi"/>
          <w:sz w:val="24"/>
          <w:szCs w:val="24"/>
        </w:rPr>
      </w:pPr>
      <w:r w:rsidRPr="00866FFA">
        <w:rPr>
          <w:rFonts w:asciiTheme="majorHAnsi" w:hAnsiTheme="majorHAnsi" w:cstheme="majorHAnsi"/>
          <w:sz w:val="24"/>
          <w:szCs w:val="24"/>
        </w:rPr>
        <w:t>Optimisation du stock</w:t>
      </w:r>
    </w:p>
    <w:p w14:paraId="5EB796A9" w14:textId="19C14CCF"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w:t>
      </w:r>
      <w:r w:rsidRPr="00115996">
        <w:rPr>
          <w:rFonts w:asciiTheme="majorHAnsi" w:hAnsiTheme="majorHAnsi" w:cstheme="majorHAnsi"/>
          <w:sz w:val="24"/>
          <w:szCs w:val="24"/>
        </w:rPr>
        <w:t>Voir photo</w:t>
      </w:r>
      <w:r w:rsidR="006D42B1">
        <w:rPr>
          <w:rFonts w:asciiTheme="majorHAnsi" w:hAnsiTheme="majorHAnsi" w:cstheme="majorHAnsi"/>
          <w:sz w:val="24"/>
          <w:szCs w:val="24"/>
        </w:rPr>
        <w:t>s</w:t>
      </w:r>
      <w:r w:rsidRPr="00115996">
        <w:rPr>
          <w:rFonts w:asciiTheme="majorHAnsi" w:hAnsiTheme="majorHAnsi" w:cstheme="majorHAnsi"/>
          <w:sz w:val="24"/>
          <w:szCs w:val="24"/>
        </w:rPr>
        <w:t xml:space="preserve"> annexe)</w:t>
      </w:r>
    </w:p>
    <w:p w14:paraId="43025480" w14:textId="4EC5FEF6" w:rsidR="00866FFA" w:rsidRPr="00866FFA" w:rsidRDefault="00866FFA" w:rsidP="00866FFA">
      <w:pPr>
        <w:rPr>
          <w:rFonts w:asciiTheme="majorHAnsi" w:hAnsiTheme="majorHAnsi" w:cstheme="majorHAnsi"/>
          <w:b/>
          <w:bCs/>
          <w:color w:val="1F497D" w:themeColor="text2"/>
          <w:sz w:val="28"/>
          <w:szCs w:val="28"/>
          <w:u w:val="single"/>
        </w:rPr>
      </w:pPr>
      <w:r w:rsidRPr="00866FFA">
        <w:rPr>
          <w:rFonts w:asciiTheme="majorHAnsi" w:hAnsiTheme="majorHAnsi" w:cstheme="majorHAnsi"/>
          <w:b/>
          <w:bCs/>
          <w:color w:val="1F497D" w:themeColor="text2"/>
          <w:sz w:val="28"/>
          <w:szCs w:val="28"/>
          <w:u w:val="single"/>
        </w:rPr>
        <w:lastRenderedPageBreak/>
        <w:t xml:space="preserve">ANNEXE </w:t>
      </w:r>
      <w:r w:rsidRPr="00CE353A">
        <w:rPr>
          <w:rFonts w:asciiTheme="majorHAnsi" w:hAnsiTheme="majorHAnsi" w:cstheme="majorHAnsi"/>
          <w:b/>
          <w:bCs/>
          <w:color w:val="1F497D" w:themeColor="text2"/>
          <w:sz w:val="28"/>
          <w:szCs w:val="28"/>
          <w:u w:val="single"/>
        </w:rPr>
        <w:t xml:space="preserve">2 </w:t>
      </w:r>
      <w:r w:rsidR="007F31F9">
        <w:rPr>
          <w:rFonts w:asciiTheme="majorHAnsi" w:hAnsiTheme="majorHAnsi" w:cstheme="majorHAnsi"/>
          <w:b/>
          <w:bCs/>
          <w:color w:val="1F497D" w:themeColor="text2"/>
          <w:sz w:val="28"/>
          <w:szCs w:val="28"/>
          <w:u w:val="single"/>
        </w:rPr>
        <w:t>-</w:t>
      </w:r>
      <w:r w:rsidRPr="00866FFA">
        <w:rPr>
          <w:rFonts w:asciiTheme="majorHAnsi" w:hAnsiTheme="majorHAnsi" w:cstheme="majorHAnsi"/>
          <w:b/>
          <w:bCs/>
          <w:color w:val="1F497D" w:themeColor="text2"/>
          <w:sz w:val="28"/>
          <w:szCs w:val="28"/>
          <w:u w:val="single"/>
        </w:rPr>
        <w:t xml:space="preserve"> Analyse et suppression des doublons</w:t>
      </w:r>
    </w:p>
    <w:p w14:paraId="4B708B71" w14:textId="1CC559E6"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Contexte</w:t>
      </w:r>
      <w:r w:rsidR="00E52EF2" w:rsidRPr="00E52EF2">
        <w:rPr>
          <w:rFonts w:asciiTheme="majorHAnsi" w:hAnsiTheme="majorHAnsi" w:cstheme="majorHAnsi"/>
          <w:b/>
          <w:bCs/>
          <w:sz w:val="24"/>
          <w:szCs w:val="24"/>
          <w:u w:val="single"/>
        </w:rPr>
        <w:t> :</w:t>
      </w:r>
    </w:p>
    <w:p w14:paraId="37A238D4" w14:textId="2ABE6A0C"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L’entreprise utilise une solution de stockage inter</w:t>
      </w:r>
      <w:r w:rsidR="005D7258">
        <w:rPr>
          <w:rFonts w:asciiTheme="majorHAnsi" w:hAnsiTheme="majorHAnsi" w:cstheme="majorHAnsi"/>
          <w:sz w:val="24"/>
          <w:szCs w:val="24"/>
        </w:rPr>
        <w:t xml:space="preserve">ne. </w:t>
      </w:r>
      <w:r w:rsidRPr="00866FFA">
        <w:rPr>
          <w:rFonts w:asciiTheme="majorHAnsi" w:hAnsiTheme="majorHAnsi" w:cstheme="majorHAnsi"/>
          <w:sz w:val="24"/>
          <w:szCs w:val="24"/>
        </w:rPr>
        <w:t>Un</w:t>
      </w:r>
      <w:r w:rsidR="009D26DC">
        <w:rPr>
          <w:rFonts w:asciiTheme="majorHAnsi" w:hAnsiTheme="majorHAnsi" w:cstheme="majorHAnsi"/>
          <w:sz w:val="24"/>
          <w:szCs w:val="24"/>
        </w:rPr>
        <w:t>e solution pour les fichiers</w:t>
      </w:r>
      <w:r w:rsidRPr="00866FFA">
        <w:rPr>
          <w:rFonts w:asciiTheme="majorHAnsi" w:hAnsiTheme="majorHAnsi" w:cstheme="majorHAnsi"/>
          <w:sz w:val="24"/>
          <w:szCs w:val="24"/>
        </w:rPr>
        <w:t xml:space="preserve"> doublons éta</w:t>
      </w:r>
      <w:r w:rsidR="009D26DC">
        <w:rPr>
          <w:rFonts w:asciiTheme="majorHAnsi" w:hAnsiTheme="majorHAnsi" w:cstheme="majorHAnsi"/>
          <w:sz w:val="24"/>
          <w:szCs w:val="24"/>
        </w:rPr>
        <w:t>it à prendre en compte</w:t>
      </w:r>
      <w:r w:rsidRPr="00866FFA">
        <w:rPr>
          <w:rFonts w:asciiTheme="majorHAnsi" w:hAnsiTheme="majorHAnsi" w:cstheme="majorHAnsi"/>
          <w:sz w:val="24"/>
          <w:szCs w:val="24"/>
        </w:rPr>
        <w:t xml:space="preserve">, </w:t>
      </w:r>
      <w:r w:rsidR="0076406C">
        <w:rPr>
          <w:rFonts w:asciiTheme="majorHAnsi" w:hAnsiTheme="majorHAnsi" w:cstheme="majorHAnsi"/>
          <w:sz w:val="24"/>
          <w:szCs w:val="24"/>
        </w:rPr>
        <w:t xml:space="preserve">cela pouvait </w:t>
      </w:r>
      <w:r w:rsidRPr="00866FFA">
        <w:rPr>
          <w:rFonts w:asciiTheme="majorHAnsi" w:hAnsiTheme="majorHAnsi" w:cstheme="majorHAnsi"/>
          <w:sz w:val="24"/>
          <w:szCs w:val="24"/>
        </w:rPr>
        <w:t>entraîn</w:t>
      </w:r>
      <w:r w:rsidR="0076406C">
        <w:rPr>
          <w:rFonts w:asciiTheme="majorHAnsi" w:hAnsiTheme="majorHAnsi" w:cstheme="majorHAnsi"/>
          <w:sz w:val="24"/>
          <w:szCs w:val="24"/>
        </w:rPr>
        <w:t>er</w:t>
      </w:r>
      <w:r w:rsidRPr="00866FFA">
        <w:rPr>
          <w:rFonts w:asciiTheme="majorHAnsi" w:hAnsiTheme="majorHAnsi" w:cstheme="majorHAnsi"/>
          <w:sz w:val="24"/>
          <w:szCs w:val="24"/>
        </w:rPr>
        <w:t xml:space="preserve"> :</w:t>
      </w:r>
    </w:p>
    <w:p w14:paraId="656B017E" w14:textId="77777777" w:rsidR="00866FFA" w:rsidRPr="00866FFA" w:rsidRDefault="00866FFA" w:rsidP="00866FFA">
      <w:pPr>
        <w:numPr>
          <w:ilvl w:val="0"/>
          <w:numId w:val="21"/>
        </w:numPr>
        <w:rPr>
          <w:rFonts w:asciiTheme="majorHAnsi" w:hAnsiTheme="majorHAnsi" w:cstheme="majorHAnsi"/>
          <w:sz w:val="24"/>
          <w:szCs w:val="24"/>
        </w:rPr>
      </w:pPr>
      <w:r w:rsidRPr="00866FFA">
        <w:rPr>
          <w:rFonts w:asciiTheme="majorHAnsi" w:hAnsiTheme="majorHAnsi" w:cstheme="majorHAnsi"/>
          <w:sz w:val="24"/>
          <w:szCs w:val="24"/>
        </w:rPr>
        <w:t>Perte d’espace disque</w:t>
      </w:r>
    </w:p>
    <w:p w14:paraId="55252EDD" w14:textId="77777777" w:rsidR="00866FFA" w:rsidRPr="00866FFA" w:rsidRDefault="00866FFA" w:rsidP="00866FFA">
      <w:pPr>
        <w:numPr>
          <w:ilvl w:val="0"/>
          <w:numId w:val="21"/>
        </w:numPr>
        <w:rPr>
          <w:rFonts w:asciiTheme="majorHAnsi" w:hAnsiTheme="majorHAnsi" w:cstheme="majorHAnsi"/>
          <w:sz w:val="24"/>
          <w:szCs w:val="24"/>
        </w:rPr>
      </w:pPr>
      <w:r w:rsidRPr="00866FFA">
        <w:rPr>
          <w:rFonts w:asciiTheme="majorHAnsi" w:hAnsiTheme="majorHAnsi" w:cstheme="majorHAnsi"/>
          <w:sz w:val="24"/>
          <w:szCs w:val="24"/>
        </w:rPr>
        <w:t>Risque de confusion documentaire</w:t>
      </w:r>
    </w:p>
    <w:p w14:paraId="70F4A2AB" w14:textId="327C60D9" w:rsidR="00866FFA" w:rsidRPr="00866FFA" w:rsidRDefault="00866FFA" w:rsidP="00866FFA">
      <w:pPr>
        <w:numPr>
          <w:ilvl w:val="0"/>
          <w:numId w:val="21"/>
        </w:numPr>
        <w:rPr>
          <w:rFonts w:asciiTheme="majorHAnsi" w:hAnsiTheme="majorHAnsi" w:cstheme="majorHAnsi"/>
          <w:sz w:val="24"/>
          <w:szCs w:val="24"/>
        </w:rPr>
      </w:pPr>
      <w:r w:rsidRPr="00866FFA">
        <w:rPr>
          <w:rFonts w:asciiTheme="majorHAnsi" w:hAnsiTheme="majorHAnsi" w:cstheme="majorHAnsi"/>
          <w:sz w:val="24"/>
          <w:szCs w:val="24"/>
        </w:rPr>
        <w:t>Désorganisation des dossiers</w:t>
      </w:r>
    </w:p>
    <w:p w14:paraId="74116AE3" w14:textId="6F0558B0"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Objectif</w:t>
      </w:r>
      <w:r w:rsidR="00E52EF2" w:rsidRPr="00E52EF2">
        <w:rPr>
          <w:rFonts w:asciiTheme="majorHAnsi" w:hAnsiTheme="majorHAnsi" w:cstheme="majorHAnsi"/>
          <w:b/>
          <w:bCs/>
          <w:sz w:val="24"/>
          <w:szCs w:val="24"/>
          <w:u w:val="single"/>
        </w:rPr>
        <w:t> :</w:t>
      </w:r>
    </w:p>
    <w:p w14:paraId="5B3E6E8A" w14:textId="77777777"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Trouver une solution gratuite permettant :</w:t>
      </w:r>
    </w:p>
    <w:p w14:paraId="05238984" w14:textId="77777777" w:rsidR="00866FFA" w:rsidRPr="00866FFA" w:rsidRDefault="00866FFA" w:rsidP="00866FFA">
      <w:pPr>
        <w:numPr>
          <w:ilvl w:val="0"/>
          <w:numId w:val="22"/>
        </w:numPr>
        <w:rPr>
          <w:rFonts w:asciiTheme="majorHAnsi" w:hAnsiTheme="majorHAnsi" w:cstheme="majorHAnsi"/>
          <w:sz w:val="24"/>
          <w:szCs w:val="24"/>
        </w:rPr>
      </w:pPr>
      <w:r w:rsidRPr="00866FFA">
        <w:rPr>
          <w:rFonts w:asciiTheme="majorHAnsi" w:hAnsiTheme="majorHAnsi" w:cstheme="majorHAnsi"/>
          <w:sz w:val="24"/>
          <w:szCs w:val="24"/>
        </w:rPr>
        <w:t>Détection automatique des doublons</w:t>
      </w:r>
    </w:p>
    <w:p w14:paraId="3F5F3737" w14:textId="77777777" w:rsidR="00866FFA" w:rsidRPr="00866FFA" w:rsidRDefault="00866FFA" w:rsidP="00866FFA">
      <w:pPr>
        <w:numPr>
          <w:ilvl w:val="0"/>
          <w:numId w:val="22"/>
        </w:numPr>
        <w:rPr>
          <w:rFonts w:asciiTheme="majorHAnsi" w:hAnsiTheme="majorHAnsi" w:cstheme="majorHAnsi"/>
          <w:sz w:val="24"/>
          <w:szCs w:val="24"/>
        </w:rPr>
      </w:pPr>
      <w:r w:rsidRPr="00866FFA">
        <w:rPr>
          <w:rFonts w:asciiTheme="majorHAnsi" w:hAnsiTheme="majorHAnsi" w:cstheme="majorHAnsi"/>
          <w:sz w:val="24"/>
          <w:szCs w:val="24"/>
        </w:rPr>
        <w:t>Suppression sécurisée</w:t>
      </w:r>
    </w:p>
    <w:p w14:paraId="266C78B1" w14:textId="7EC33F71" w:rsidR="00866FFA" w:rsidRPr="00866FFA" w:rsidRDefault="00866FFA" w:rsidP="00866FFA">
      <w:pPr>
        <w:numPr>
          <w:ilvl w:val="0"/>
          <w:numId w:val="22"/>
        </w:numPr>
        <w:rPr>
          <w:rFonts w:asciiTheme="majorHAnsi" w:hAnsiTheme="majorHAnsi" w:cstheme="majorHAnsi"/>
          <w:sz w:val="24"/>
          <w:szCs w:val="24"/>
        </w:rPr>
      </w:pPr>
      <w:r w:rsidRPr="00866FFA">
        <w:rPr>
          <w:rFonts w:asciiTheme="majorHAnsi" w:hAnsiTheme="majorHAnsi" w:cstheme="majorHAnsi"/>
          <w:sz w:val="24"/>
          <w:szCs w:val="24"/>
        </w:rPr>
        <w:t>Création d’un lien vers le fichier original</w:t>
      </w:r>
    </w:p>
    <w:p w14:paraId="2A5EE4CF" w14:textId="6AC329D7"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Outils testés</w:t>
      </w:r>
      <w:r w:rsidR="00E52EF2" w:rsidRPr="00E52EF2">
        <w:rPr>
          <w:rFonts w:asciiTheme="majorHAnsi" w:hAnsiTheme="majorHAnsi" w:cstheme="majorHAnsi"/>
          <w:b/>
          <w:bCs/>
          <w:sz w:val="24"/>
          <w:szCs w:val="24"/>
          <w:u w:val="single"/>
        </w:rPr>
        <w:t> :</w:t>
      </w:r>
    </w:p>
    <w:p w14:paraId="157CB01E" w14:textId="77777777" w:rsidR="00866FFA" w:rsidRPr="00866FFA" w:rsidRDefault="00866FFA" w:rsidP="00866FFA">
      <w:pPr>
        <w:numPr>
          <w:ilvl w:val="0"/>
          <w:numId w:val="23"/>
        </w:numPr>
        <w:rPr>
          <w:rFonts w:asciiTheme="majorHAnsi" w:hAnsiTheme="majorHAnsi" w:cstheme="majorHAnsi"/>
          <w:sz w:val="24"/>
          <w:szCs w:val="24"/>
        </w:rPr>
      </w:pPr>
      <w:proofErr w:type="spellStart"/>
      <w:r w:rsidRPr="00866FFA">
        <w:rPr>
          <w:rFonts w:asciiTheme="majorHAnsi" w:hAnsiTheme="majorHAnsi" w:cstheme="majorHAnsi"/>
          <w:sz w:val="24"/>
          <w:szCs w:val="24"/>
        </w:rPr>
        <w:t>DupeGuru</w:t>
      </w:r>
      <w:proofErr w:type="spellEnd"/>
    </w:p>
    <w:p w14:paraId="361A530A" w14:textId="063C9672" w:rsidR="00866FFA" w:rsidRPr="00866FFA" w:rsidRDefault="00866FFA" w:rsidP="00866FFA">
      <w:pPr>
        <w:numPr>
          <w:ilvl w:val="0"/>
          <w:numId w:val="23"/>
        </w:numPr>
        <w:rPr>
          <w:rFonts w:asciiTheme="majorHAnsi" w:hAnsiTheme="majorHAnsi" w:cstheme="majorHAnsi"/>
          <w:sz w:val="24"/>
          <w:szCs w:val="24"/>
        </w:rPr>
      </w:pPr>
      <w:r w:rsidRPr="00866FFA">
        <w:rPr>
          <w:rFonts w:asciiTheme="majorHAnsi" w:hAnsiTheme="majorHAnsi" w:cstheme="majorHAnsi"/>
          <w:sz w:val="24"/>
          <w:szCs w:val="24"/>
        </w:rPr>
        <w:t>Duplicate Files Search</w:t>
      </w:r>
    </w:p>
    <w:p w14:paraId="2AF07037" w14:textId="5BEE1148" w:rsidR="00866FFA" w:rsidRPr="00866FFA" w:rsidRDefault="00866FFA" w:rsidP="00866FFA">
      <w:pPr>
        <w:rPr>
          <w:rFonts w:asciiTheme="majorHAnsi" w:hAnsiTheme="majorHAnsi" w:cstheme="majorHAnsi"/>
          <w:b/>
          <w:bCs/>
          <w:sz w:val="24"/>
          <w:szCs w:val="24"/>
        </w:rPr>
      </w:pPr>
      <w:r w:rsidRPr="00866FFA">
        <w:rPr>
          <w:rFonts w:asciiTheme="majorHAnsi" w:hAnsiTheme="majorHAnsi" w:cstheme="majorHAnsi"/>
          <w:b/>
          <w:bCs/>
          <w:sz w:val="24"/>
          <w:szCs w:val="24"/>
          <w:u w:val="single"/>
        </w:rPr>
        <w:t>Méthodologie de test</w:t>
      </w:r>
      <w:r w:rsidR="00E52EF2">
        <w:rPr>
          <w:rFonts w:asciiTheme="majorHAnsi" w:hAnsiTheme="majorHAnsi" w:cstheme="majorHAnsi"/>
          <w:b/>
          <w:bCs/>
          <w:sz w:val="24"/>
          <w:szCs w:val="24"/>
          <w:u w:val="single"/>
        </w:rPr>
        <w:t> :</w:t>
      </w:r>
    </w:p>
    <w:p w14:paraId="650DAFB1" w14:textId="77777777" w:rsidR="00866FFA" w:rsidRPr="00866FFA" w:rsidRDefault="00866FFA" w:rsidP="00866FFA">
      <w:pPr>
        <w:numPr>
          <w:ilvl w:val="0"/>
          <w:numId w:val="24"/>
        </w:numPr>
        <w:rPr>
          <w:rFonts w:asciiTheme="majorHAnsi" w:hAnsiTheme="majorHAnsi" w:cstheme="majorHAnsi"/>
          <w:sz w:val="24"/>
          <w:szCs w:val="24"/>
        </w:rPr>
      </w:pPr>
      <w:r w:rsidRPr="00866FFA">
        <w:rPr>
          <w:rFonts w:asciiTheme="majorHAnsi" w:hAnsiTheme="majorHAnsi" w:cstheme="majorHAnsi"/>
          <w:sz w:val="24"/>
          <w:szCs w:val="24"/>
        </w:rPr>
        <w:t>Création environnement test</w:t>
      </w:r>
    </w:p>
    <w:p w14:paraId="5919FE9A" w14:textId="77777777" w:rsidR="00866FFA" w:rsidRPr="00866FFA" w:rsidRDefault="00866FFA" w:rsidP="00866FFA">
      <w:pPr>
        <w:numPr>
          <w:ilvl w:val="0"/>
          <w:numId w:val="24"/>
        </w:numPr>
        <w:rPr>
          <w:rFonts w:asciiTheme="majorHAnsi" w:hAnsiTheme="majorHAnsi" w:cstheme="majorHAnsi"/>
          <w:sz w:val="24"/>
          <w:szCs w:val="24"/>
        </w:rPr>
      </w:pPr>
      <w:r w:rsidRPr="00866FFA">
        <w:rPr>
          <w:rFonts w:asciiTheme="majorHAnsi" w:hAnsiTheme="majorHAnsi" w:cstheme="majorHAnsi"/>
          <w:sz w:val="24"/>
          <w:szCs w:val="24"/>
        </w:rPr>
        <w:t>Analyse d’un dossier volumineux</w:t>
      </w:r>
    </w:p>
    <w:p w14:paraId="554949F6" w14:textId="77777777" w:rsidR="00866FFA" w:rsidRPr="00866FFA" w:rsidRDefault="00866FFA" w:rsidP="00866FFA">
      <w:pPr>
        <w:numPr>
          <w:ilvl w:val="0"/>
          <w:numId w:val="24"/>
        </w:numPr>
        <w:rPr>
          <w:rFonts w:asciiTheme="majorHAnsi" w:hAnsiTheme="majorHAnsi" w:cstheme="majorHAnsi"/>
          <w:sz w:val="24"/>
          <w:szCs w:val="24"/>
        </w:rPr>
      </w:pPr>
      <w:r w:rsidRPr="00866FFA">
        <w:rPr>
          <w:rFonts w:asciiTheme="majorHAnsi" w:hAnsiTheme="majorHAnsi" w:cstheme="majorHAnsi"/>
          <w:sz w:val="24"/>
          <w:szCs w:val="24"/>
        </w:rPr>
        <w:t>Comparaison détection par nom</w:t>
      </w:r>
    </w:p>
    <w:p w14:paraId="1BF8029F" w14:textId="50F0FE09" w:rsidR="00866FFA" w:rsidRPr="00866FFA" w:rsidRDefault="00866FFA" w:rsidP="00866FFA">
      <w:pPr>
        <w:numPr>
          <w:ilvl w:val="0"/>
          <w:numId w:val="24"/>
        </w:numPr>
        <w:rPr>
          <w:rFonts w:asciiTheme="majorHAnsi" w:hAnsiTheme="majorHAnsi" w:cstheme="majorHAnsi"/>
          <w:sz w:val="24"/>
          <w:szCs w:val="24"/>
        </w:rPr>
      </w:pPr>
      <w:r w:rsidRPr="00866FFA">
        <w:rPr>
          <w:rFonts w:asciiTheme="majorHAnsi" w:hAnsiTheme="majorHAnsi" w:cstheme="majorHAnsi"/>
          <w:sz w:val="24"/>
          <w:szCs w:val="24"/>
        </w:rPr>
        <w:t>Vérification risques suppression</w:t>
      </w:r>
    </w:p>
    <w:p w14:paraId="60C3E4CB" w14:textId="77777777"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Avantages :</w:t>
      </w:r>
    </w:p>
    <w:p w14:paraId="562D3CA7" w14:textId="77777777" w:rsidR="00866FFA" w:rsidRPr="00866FFA" w:rsidRDefault="00866FFA" w:rsidP="00866FFA">
      <w:pPr>
        <w:numPr>
          <w:ilvl w:val="0"/>
          <w:numId w:val="25"/>
        </w:numPr>
        <w:rPr>
          <w:rFonts w:asciiTheme="majorHAnsi" w:hAnsiTheme="majorHAnsi" w:cstheme="majorHAnsi"/>
          <w:sz w:val="24"/>
          <w:szCs w:val="24"/>
        </w:rPr>
      </w:pPr>
      <w:r w:rsidRPr="00866FFA">
        <w:rPr>
          <w:rFonts w:asciiTheme="majorHAnsi" w:hAnsiTheme="majorHAnsi" w:cstheme="majorHAnsi"/>
          <w:sz w:val="24"/>
          <w:szCs w:val="24"/>
        </w:rPr>
        <w:t>Précision élevée</w:t>
      </w:r>
    </w:p>
    <w:p w14:paraId="207CA4A4" w14:textId="77777777" w:rsidR="00866FFA" w:rsidRDefault="00866FFA" w:rsidP="00866FFA">
      <w:pPr>
        <w:numPr>
          <w:ilvl w:val="0"/>
          <w:numId w:val="25"/>
        </w:numPr>
        <w:rPr>
          <w:rFonts w:asciiTheme="majorHAnsi" w:hAnsiTheme="majorHAnsi" w:cstheme="majorHAnsi"/>
          <w:sz w:val="24"/>
          <w:szCs w:val="24"/>
        </w:rPr>
      </w:pPr>
      <w:r w:rsidRPr="00866FFA">
        <w:rPr>
          <w:rFonts w:asciiTheme="majorHAnsi" w:hAnsiTheme="majorHAnsi" w:cstheme="majorHAnsi"/>
          <w:sz w:val="24"/>
          <w:szCs w:val="24"/>
        </w:rPr>
        <w:t>Réduction faux positifs</w:t>
      </w:r>
    </w:p>
    <w:p w14:paraId="1872EA45" w14:textId="77777777" w:rsidR="00E52EF2" w:rsidRPr="00866FFA" w:rsidRDefault="00E52EF2" w:rsidP="00E52EF2">
      <w:pPr>
        <w:rPr>
          <w:rFonts w:asciiTheme="majorHAnsi" w:hAnsiTheme="majorHAnsi" w:cstheme="majorHAnsi"/>
          <w:sz w:val="24"/>
          <w:szCs w:val="24"/>
        </w:rPr>
      </w:pPr>
    </w:p>
    <w:p w14:paraId="68C4F67A" w14:textId="77777777"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lastRenderedPageBreak/>
        <w:t>Limites :</w:t>
      </w:r>
    </w:p>
    <w:p w14:paraId="67308A6C" w14:textId="77777777" w:rsidR="00866FFA" w:rsidRPr="00866FFA" w:rsidRDefault="00866FFA" w:rsidP="00866FFA">
      <w:pPr>
        <w:numPr>
          <w:ilvl w:val="0"/>
          <w:numId w:val="26"/>
        </w:numPr>
        <w:rPr>
          <w:rFonts w:asciiTheme="majorHAnsi" w:hAnsiTheme="majorHAnsi" w:cstheme="majorHAnsi"/>
          <w:sz w:val="24"/>
          <w:szCs w:val="24"/>
        </w:rPr>
      </w:pPr>
      <w:r w:rsidRPr="00866FFA">
        <w:rPr>
          <w:rFonts w:asciiTheme="majorHAnsi" w:hAnsiTheme="majorHAnsi" w:cstheme="majorHAnsi"/>
          <w:sz w:val="24"/>
          <w:szCs w:val="24"/>
        </w:rPr>
        <w:t>Temps d’analyse plus long</w:t>
      </w:r>
    </w:p>
    <w:p w14:paraId="4718B169" w14:textId="2A984440" w:rsidR="00866FFA" w:rsidRPr="00866FFA" w:rsidRDefault="00866FFA" w:rsidP="00866FFA">
      <w:pPr>
        <w:numPr>
          <w:ilvl w:val="0"/>
          <w:numId w:val="26"/>
        </w:numPr>
        <w:rPr>
          <w:rFonts w:asciiTheme="majorHAnsi" w:hAnsiTheme="majorHAnsi" w:cstheme="majorHAnsi"/>
          <w:sz w:val="24"/>
          <w:szCs w:val="24"/>
        </w:rPr>
      </w:pPr>
      <w:r w:rsidRPr="00866FFA">
        <w:rPr>
          <w:rFonts w:asciiTheme="majorHAnsi" w:hAnsiTheme="majorHAnsi" w:cstheme="majorHAnsi"/>
          <w:sz w:val="24"/>
          <w:szCs w:val="24"/>
        </w:rPr>
        <w:t>Pas de création automatique de lien symbolique sur certaines solutions</w:t>
      </w:r>
    </w:p>
    <w:p w14:paraId="195AE23D" w14:textId="01321A60" w:rsidR="00866FFA" w:rsidRPr="00866FFA" w:rsidRDefault="00866FFA" w:rsidP="00866FFA">
      <w:pPr>
        <w:rPr>
          <w:rFonts w:asciiTheme="majorHAnsi" w:hAnsiTheme="majorHAnsi" w:cstheme="majorHAnsi"/>
          <w:b/>
          <w:bCs/>
          <w:color w:val="1F497D" w:themeColor="text2"/>
          <w:sz w:val="28"/>
          <w:szCs w:val="28"/>
          <w:u w:val="single"/>
        </w:rPr>
      </w:pPr>
      <w:r w:rsidRPr="00866FFA">
        <w:rPr>
          <w:rFonts w:asciiTheme="majorHAnsi" w:hAnsiTheme="majorHAnsi" w:cstheme="majorHAnsi"/>
          <w:b/>
          <w:bCs/>
          <w:color w:val="1F497D" w:themeColor="text2"/>
          <w:sz w:val="28"/>
          <w:szCs w:val="28"/>
          <w:u w:val="single"/>
        </w:rPr>
        <w:t xml:space="preserve">ANNEXE </w:t>
      </w:r>
      <w:r w:rsidRPr="00CE353A">
        <w:rPr>
          <w:rFonts w:asciiTheme="majorHAnsi" w:hAnsiTheme="majorHAnsi" w:cstheme="majorHAnsi"/>
          <w:b/>
          <w:bCs/>
          <w:color w:val="1F497D" w:themeColor="text2"/>
          <w:sz w:val="28"/>
          <w:szCs w:val="28"/>
          <w:u w:val="single"/>
        </w:rPr>
        <w:t>3</w:t>
      </w:r>
      <w:r w:rsidRPr="00866FFA">
        <w:rPr>
          <w:rFonts w:asciiTheme="majorHAnsi" w:hAnsiTheme="majorHAnsi" w:cstheme="majorHAnsi"/>
          <w:b/>
          <w:bCs/>
          <w:color w:val="1F497D" w:themeColor="text2"/>
          <w:sz w:val="28"/>
          <w:szCs w:val="28"/>
          <w:u w:val="single"/>
        </w:rPr>
        <w:t xml:space="preserve"> </w:t>
      </w:r>
      <w:r w:rsidR="007F31F9">
        <w:rPr>
          <w:rFonts w:asciiTheme="majorHAnsi" w:hAnsiTheme="majorHAnsi" w:cstheme="majorHAnsi"/>
          <w:b/>
          <w:bCs/>
          <w:color w:val="1F497D" w:themeColor="text2"/>
          <w:sz w:val="28"/>
          <w:szCs w:val="28"/>
          <w:u w:val="single"/>
        </w:rPr>
        <w:t>-</w:t>
      </w:r>
      <w:r w:rsidRPr="00866FFA">
        <w:rPr>
          <w:rFonts w:asciiTheme="majorHAnsi" w:hAnsiTheme="majorHAnsi" w:cstheme="majorHAnsi"/>
          <w:b/>
          <w:bCs/>
          <w:color w:val="1F497D" w:themeColor="text2"/>
          <w:sz w:val="28"/>
          <w:szCs w:val="28"/>
          <w:u w:val="single"/>
        </w:rPr>
        <w:t xml:space="preserve"> Réinitialisation et maintenance serveurs Dell</w:t>
      </w:r>
    </w:p>
    <w:p w14:paraId="4EA5F083" w14:textId="508FF5D6"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Contexte</w:t>
      </w:r>
      <w:r w:rsidR="00E52EF2" w:rsidRPr="00E52EF2">
        <w:rPr>
          <w:rFonts w:asciiTheme="majorHAnsi" w:hAnsiTheme="majorHAnsi" w:cstheme="majorHAnsi"/>
          <w:b/>
          <w:bCs/>
          <w:sz w:val="24"/>
          <w:szCs w:val="24"/>
          <w:u w:val="single"/>
        </w:rPr>
        <w:t> :</w:t>
      </w:r>
    </w:p>
    <w:p w14:paraId="4F08ADD3" w14:textId="1A5C20B2" w:rsidR="00866FFA" w:rsidRPr="00866FFA" w:rsidRDefault="00E52EF2" w:rsidP="00866FFA">
      <w:pPr>
        <w:rPr>
          <w:rFonts w:asciiTheme="majorHAnsi" w:hAnsiTheme="majorHAnsi" w:cstheme="majorHAnsi"/>
          <w:sz w:val="24"/>
          <w:szCs w:val="24"/>
        </w:rPr>
      </w:pPr>
      <w:r>
        <w:rPr>
          <w:rFonts w:asciiTheme="majorHAnsi" w:hAnsiTheme="majorHAnsi" w:cstheme="majorHAnsi"/>
          <w:sz w:val="24"/>
          <w:szCs w:val="24"/>
        </w:rPr>
        <w:t>Dans les stockages, ils y avait des serveurs inutilisés, mais avec les données de l’entreprises toujours dedans.</w:t>
      </w:r>
      <w:r w:rsidR="00314EB3">
        <w:rPr>
          <w:rFonts w:asciiTheme="majorHAnsi" w:hAnsiTheme="majorHAnsi" w:cstheme="majorHAnsi"/>
          <w:sz w:val="24"/>
          <w:szCs w:val="24"/>
        </w:rPr>
        <w:t xml:space="preserve"> Sous forme de RAID 5.</w:t>
      </w:r>
      <w:r w:rsidR="00866FFA" w:rsidRPr="00866FFA">
        <w:rPr>
          <w:rFonts w:asciiTheme="majorHAnsi" w:hAnsiTheme="majorHAnsi" w:cstheme="majorHAnsi"/>
          <w:sz w:val="24"/>
          <w:szCs w:val="24"/>
        </w:rPr>
        <w:br/>
        <w:t>L’objectif était :</w:t>
      </w:r>
    </w:p>
    <w:p w14:paraId="1B01687F" w14:textId="77777777" w:rsidR="00866FFA" w:rsidRPr="00866FFA" w:rsidRDefault="00866FFA" w:rsidP="00866FFA">
      <w:pPr>
        <w:numPr>
          <w:ilvl w:val="0"/>
          <w:numId w:val="27"/>
        </w:numPr>
        <w:rPr>
          <w:rFonts w:asciiTheme="majorHAnsi" w:hAnsiTheme="majorHAnsi" w:cstheme="majorHAnsi"/>
          <w:sz w:val="24"/>
          <w:szCs w:val="24"/>
        </w:rPr>
      </w:pPr>
      <w:r w:rsidRPr="00866FFA">
        <w:rPr>
          <w:rFonts w:asciiTheme="majorHAnsi" w:hAnsiTheme="majorHAnsi" w:cstheme="majorHAnsi"/>
          <w:sz w:val="24"/>
          <w:szCs w:val="24"/>
        </w:rPr>
        <w:t>Effacer les données</w:t>
      </w:r>
    </w:p>
    <w:p w14:paraId="201298BF" w14:textId="77777777" w:rsidR="00866FFA" w:rsidRPr="00866FFA" w:rsidRDefault="00866FFA" w:rsidP="00866FFA">
      <w:pPr>
        <w:numPr>
          <w:ilvl w:val="0"/>
          <w:numId w:val="27"/>
        </w:numPr>
        <w:rPr>
          <w:rFonts w:asciiTheme="majorHAnsi" w:hAnsiTheme="majorHAnsi" w:cstheme="majorHAnsi"/>
          <w:sz w:val="24"/>
          <w:szCs w:val="24"/>
        </w:rPr>
      </w:pPr>
      <w:r w:rsidRPr="00866FFA">
        <w:rPr>
          <w:rFonts w:asciiTheme="majorHAnsi" w:hAnsiTheme="majorHAnsi" w:cstheme="majorHAnsi"/>
          <w:sz w:val="24"/>
          <w:szCs w:val="24"/>
        </w:rPr>
        <w:t>Tester le matériel</w:t>
      </w:r>
    </w:p>
    <w:p w14:paraId="6C3C714F" w14:textId="4606AE49" w:rsidR="00866FFA" w:rsidRPr="00866FFA" w:rsidRDefault="00866FFA" w:rsidP="00866FFA">
      <w:pPr>
        <w:numPr>
          <w:ilvl w:val="0"/>
          <w:numId w:val="27"/>
        </w:numPr>
        <w:rPr>
          <w:rFonts w:asciiTheme="majorHAnsi" w:hAnsiTheme="majorHAnsi" w:cstheme="majorHAnsi"/>
          <w:sz w:val="24"/>
          <w:szCs w:val="24"/>
        </w:rPr>
      </w:pPr>
      <w:r w:rsidRPr="00866FFA">
        <w:rPr>
          <w:rFonts w:asciiTheme="majorHAnsi" w:hAnsiTheme="majorHAnsi" w:cstheme="majorHAnsi"/>
          <w:sz w:val="24"/>
          <w:szCs w:val="24"/>
        </w:rPr>
        <w:t>Vérifier l’état des disques SAS</w:t>
      </w:r>
      <w:r w:rsidR="001942A0">
        <w:rPr>
          <w:rFonts w:asciiTheme="majorHAnsi" w:hAnsiTheme="majorHAnsi" w:cstheme="majorHAnsi"/>
          <w:sz w:val="24"/>
          <w:szCs w:val="24"/>
        </w:rPr>
        <w:t>/SATA</w:t>
      </w:r>
    </w:p>
    <w:p w14:paraId="65D3CED8" w14:textId="60CCF3DC"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Procédure</w:t>
      </w:r>
      <w:r w:rsidR="00E52EF2">
        <w:rPr>
          <w:rFonts w:asciiTheme="majorHAnsi" w:hAnsiTheme="majorHAnsi" w:cstheme="majorHAnsi"/>
          <w:b/>
          <w:bCs/>
          <w:sz w:val="24"/>
          <w:szCs w:val="24"/>
          <w:u w:val="single"/>
        </w:rPr>
        <w:t> :</w:t>
      </w:r>
    </w:p>
    <w:p w14:paraId="09B32B15" w14:textId="77777777" w:rsidR="00866FFA" w:rsidRPr="00866FFA" w:rsidRDefault="00866FFA" w:rsidP="00866FFA">
      <w:pPr>
        <w:numPr>
          <w:ilvl w:val="0"/>
          <w:numId w:val="28"/>
        </w:numPr>
        <w:rPr>
          <w:rFonts w:asciiTheme="majorHAnsi" w:hAnsiTheme="majorHAnsi" w:cstheme="majorHAnsi"/>
          <w:sz w:val="24"/>
          <w:szCs w:val="24"/>
        </w:rPr>
      </w:pPr>
      <w:r w:rsidRPr="00866FFA">
        <w:rPr>
          <w:rFonts w:asciiTheme="majorHAnsi" w:hAnsiTheme="majorHAnsi" w:cstheme="majorHAnsi"/>
          <w:sz w:val="24"/>
          <w:szCs w:val="24"/>
        </w:rPr>
        <w:t xml:space="preserve">Accès BIOS / </w:t>
      </w:r>
      <w:proofErr w:type="spellStart"/>
      <w:r w:rsidRPr="00866FFA">
        <w:rPr>
          <w:rFonts w:asciiTheme="majorHAnsi" w:hAnsiTheme="majorHAnsi" w:cstheme="majorHAnsi"/>
          <w:sz w:val="24"/>
          <w:szCs w:val="24"/>
        </w:rPr>
        <w:t>iDRAC</w:t>
      </w:r>
      <w:proofErr w:type="spellEnd"/>
    </w:p>
    <w:p w14:paraId="39888CB6" w14:textId="77777777" w:rsidR="00866FFA" w:rsidRPr="00866FFA" w:rsidRDefault="00866FFA" w:rsidP="00866FFA">
      <w:pPr>
        <w:numPr>
          <w:ilvl w:val="0"/>
          <w:numId w:val="28"/>
        </w:numPr>
        <w:rPr>
          <w:rFonts w:asciiTheme="majorHAnsi" w:hAnsiTheme="majorHAnsi" w:cstheme="majorHAnsi"/>
          <w:sz w:val="24"/>
          <w:szCs w:val="24"/>
        </w:rPr>
      </w:pPr>
      <w:r w:rsidRPr="00866FFA">
        <w:rPr>
          <w:rFonts w:asciiTheme="majorHAnsi" w:hAnsiTheme="majorHAnsi" w:cstheme="majorHAnsi"/>
          <w:sz w:val="24"/>
          <w:szCs w:val="24"/>
        </w:rPr>
        <w:t>Vérification RAID</w:t>
      </w:r>
    </w:p>
    <w:p w14:paraId="468AF1EA" w14:textId="77777777" w:rsidR="00866FFA" w:rsidRPr="00866FFA" w:rsidRDefault="00866FFA" w:rsidP="00866FFA">
      <w:pPr>
        <w:numPr>
          <w:ilvl w:val="0"/>
          <w:numId w:val="28"/>
        </w:numPr>
        <w:rPr>
          <w:rFonts w:asciiTheme="majorHAnsi" w:hAnsiTheme="majorHAnsi" w:cstheme="majorHAnsi"/>
          <w:sz w:val="24"/>
          <w:szCs w:val="24"/>
        </w:rPr>
      </w:pPr>
      <w:r w:rsidRPr="00866FFA">
        <w:rPr>
          <w:rFonts w:asciiTheme="majorHAnsi" w:hAnsiTheme="majorHAnsi" w:cstheme="majorHAnsi"/>
          <w:sz w:val="24"/>
          <w:szCs w:val="24"/>
        </w:rPr>
        <w:t>Suppression volumes RAID</w:t>
      </w:r>
    </w:p>
    <w:p w14:paraId="5B6F8901" w14:textId="77777777" w:rsidR="00866FFA" w:rsidRPr="00866FFA" w:rsidRDefault="00866FFA" w:rsidP="00866FFA">
      <w:pPr>
        <w:numPr>
          <w:ilvl w:val="0"/>
          <w:numId w:val="28"/>
        </w:numPr>
        <w:rPr>
          <w:rFonts w:asciiTheme="majorHAnsi" w:hAnsiTheme="majorHAnsi" w:cstheme="majorHAnsi"/>
          <w:sz w:val="24"/>
          <w:szCs w:val="24"/>
        </w:rPr>
      </w:pPr>
      <w:r w:rsidRPr="00866FFA">
        <w:rPr>
          <w:rFonts w:asciiTheme="majorHAnsi" w:hAnsiTheme="majorHAnsi" w:cstheme="majorHAnsi"/>
          <w:sz w:val="24"/>
          <w:szCs w:val="24"/>
        </w:rPr>
        <w:t>Effacement sécurisé des disques</w:t>
      </w:r>
    </w:p>
    <w:p w14:paraId="38B89437" w14:textId="5EFD46EF" w:rsidR="00866FFA" w:rsidRPr="00866FFA" w:rsidRDefault="00866FFA" w:rsidP="00866FFA">
      <w:pPr>
        <w:numPr>
          <w:ilvl w:val="0"/>
          <w:numId w:val="28"/>
        </w:numPr>
        <w:rPr>
          <w:rFonts w:asciiTheme="majorHAnsi" w:hAnsiTheme="majorHAnsi" w:cstheme="majorHAnsi"/>
          <w:sz w:val="24"/>
          <w:szCs w:val="24"/>
        </w:rPr>
      </w:pPr>
      <w:r w:rsidRPr="00866FFA">
        <w:rPr>
          <w:rFonts w:asciiTheme="majorHAnsi" w:hAnsiTheme="majorHAnsi" w:cstheme="majorHAnsi"/>
          <w:sz w:val="24"/>
          <w:szCs w:val="24"/>
        </w:rPr>
        <w:t>Redémarrage et tests</w:t>
      </w:r>
    </w:p>
    <w:p w14:paraId="1C1AD946" w14:textId="3AF72A11"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Compétences techniques</w:t>
      </w:r>
      <w:r w:rsidR="00E52EF2" w:rsidRPr="00E52EF2">
        <w:rPr>
          <w:rFonts w:asciiTheme="majorHAnsi" w:hAnsiTheme="majorHAnsi" w:cstheme="majorHAnsi"/>
          <w:b/>
          <w:bCs/>
          <w:sz w:val="24"/>
          <w:szCs w:val="24"/>
          <w:u w:val="single"/>
        </w:rPr>
        <w:t> :</w:t>
      </w:r>
    </w:p>
    <w:p w14:paraId="4D0E1D5C" w14:textId="77777777" w:rsidR="00866FFA" w:rsidRPr="00866FFA" w:rsidRDefault="00866FFA" w:rsidP="00866FFA">
      <w:pPr>
        <w:numPr>
          <w:ilvl w:val="0"/>
          <w:numId w:val="29"/>
        </w:numPr>
        <w:rPr>
          <w:rFonts w:asciiTheme="majorHAnsi" w:hAnsiTheme="majorHAnsi" w:cstheme="majorHAnsi"/>
          <w:sz w:val="24"/>
          <w:szCs w:val="24"/>
        </w:rPr>
      </w:pPr>
      <w:r w:rsidRPr="00866FFA">
        <w:rPr>
          <w:rFonts w:asciiTheme="majorHAnsi" w:hAnsiTheme="majorHAnsi" w:cstheme="majorHAnsi"/>
          <w:sz w:val="24"/>
          <w:szCs w:val="24"/>
        </w:rPr>
        <w:t>Architecture serveur</w:t>
      </w:r>
    </w:p>
    <w:p w14:paraId="31891E7A" w14:textId="77777777" w:rsidR="00866FFA" w:rsidRPr="00866FFA" w:rsidRDefault="00866FFA" w:rsidP="00866FFA">
      <w:pPr>
        <w:numPr>
          <w:ilvl w:val="0"/>
          <w:numId w:val="29"/>
        </w:numPr>
        <w:rPr>
          <w:rFonts w:asciiTheme="majorHAnsi" w:hAnsiTheme="majorHAnsi" w:cstheme="majorHAnsi"/>
          <w:sz w:val="24"/>
          <w:szCs w:val="24"/>
        </w:rPr>
      </w:pPr>
      <w:r w:rsidRPr="00866FFA">
        <w:rPr>
          <w:rFonts w:asciiTheme="majorHAnsi" w:hAnsiTheme="majorHAnsi" w:cstheme="majorHAnsi"/>
          <w:sz w:val="24"/>
          <w:szCs w:val="24"/>
        </w:rPr>
        <w:t>RAID matériel</w:t>
      </w:r>
    </w:p>
    <w:p w14:paraId="7462EFCE" w14:textId="77777777" w:rsidR="00866FFA" w:rsidRPr="00866FFA" w:rsidRDefault="00866FFA" w:rsidP="00866FFA">
      <w:pPr>
        <w:numPr>
          <w:ilvl w:val="0"/>
          <w:numId w:val="29"/>
        </w:numPr>
        <w:rPr>
          <w:rFonts w:asciiTheme="majorHAnsi" w:hAnsiTheme="majorHAnsi" w:cstheme="majorHAnsi"/>
          <w:sz w:val="24"/>
          <w:szCs w:val="24"/>
        </w:rPr>
      </w:pPr>
      <w:r w:rsidRPr="00866FFA">
        <w:rPr>
          <w:rFonts w:asciiTheme="majorHAnsi" w:hAnsiTheme="majorHAnsi" w:cstheme="majorHAnsi"/>
          <w:sz w:val="24"/>
          <w:szCs w:val="24"/>
        </w:rPr>
        <w:t>Gestion stockage SAS</w:t>
      </w:r>
    </w:p>
    <w:p w14:paraId="38CECBAD" w14:textId="4115C97D" w:rsidR="00866FFA" w:rsidRPr="00866FFA" w:rsidRDefault="00866FFA" w:rsidP="00866FFA">
      <w:pPr>
        <w:numPr>
          <w:ilvl w:val="0"/>
          <w:numId w:val="29"/>
        </w:numPr>
        <w:rPr>
          <w:rFonts w:asciiTheme="majorHAnsi" w:hAnsiTheme="majorHAnsi" w:cstheme="majorHAnsi"/>
          <w:sz w:val="24"/>
          <w:szCs w:val="24"/>
        </w:rPr>
      </w:pPr>
      <w:r w:rsidRPr="00866FFA">
        <w:rPr>
          <w:rFonts w:asciiTheme="majorHAnsi" w:hAnsiTheme="majorHAnsi" w:cstheme="majorHAnsi"/>
          <w:sz w:val="24"/>
          <w:szCs w:val="24"/>
        </w:rPr>
        <w:t>Sécurisation données</w:t>
      </w:r>
    </w:p>
    <w:p w14:paraId="70687A5F" w14:textId="3A7B6B17"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Résultat</w:t>
      </w:r>
      <w:r w:rsidR="00C93D4F" w:rsidRPr="00C93D4F">
        <w:rPr>
          <w:rFonts w:asciiTheme="majorHAnsi" w:hAnsiTheme="majorHAnsi" w:cstheme="majorHAnsi"/>
          <w:b/>
          <w:bCs/>
          <w:sz w:val="24"/>
          <w:szCs w:val="24"/>
          <w:u w:val="single"/>
        </w:rPr>
        <w:t> :</w:t>
      </w:r>
    </w:p>
    <w:p w14:paraId="732B7622" w14:textId="77777777" w:rsidR="00866FFA" w:rsidRPr="00866FFA" w:rsidRDefault="00866FFA" w:rsidP="00866FFA">
      <w:pPr>
        <w:numPr>
          <w:ilvl w:val="0"/>
          <w:numId w:val="30"/>
        </w:numPr>
        <w:rPr>
          <w:rFonts w:asciiTheme="majorHAnsi" w:hAnsiTheme="majorHAnsi" w:cstheme="majorHAnsi"/>
          <w:sz w:val="24"/>
          <w:szCs w:val="24"/>
        </w:rPr>
      </w:pPr>
      <w:r w:rsidRPr="00866FFA">
        <w:rPr>
          <w:rFonts w:asciiTheme="majorHAnsi" w:hAnsiTheme="majorHAnsi" w:cstheme="majorHAnsi"/>
          <w:sz w:val="24"/>
          <w:szCs w:val="24"/>
        </w:rPr>
        <w:t>Disques nettoyés</w:t>
      </w:r>
    </w:p>
    <w:p w14:paraId="655FFEA5" w14:textId="77777777" w:rsidR="00866FFA" w:rsidRPr="00866FFA" w:rsidRDefault="00866FFA" w:rsidP="00866FFA">
      <w:pPr>
        <w:numPr>
          <w:ilvl w:val="0"/>
          <w:numId w:val="30"/>
        </w:numPr>
        <w:rPr>
          <w:rFonts w:asciiTheme="majorHAnsi" w:hAnsiTheme="majorHAnsi" w:cstheme="majorHAnsi"/>
          <w:sz w:val="24"/>
          <w:szCs w:val="24"/>
        </w:rPr>
      </w:pPr>
      <w:r w:rsidRPr="00866FFA">
        <w:rPr>
          <w:rFonts w:asciiTheme="majorHAnsi" w:hAnsiTheme="majorHAnsi" w:cstheme="majorHAnsi"/>
          <w:sz w:val="24"/>
          <w:szCs w:val="24"/>
        </w:rPr>
        <w:t>Serveurs prêts pour réutilisation ou revente</w:t>
      </w:r>
    </w:p>
    <w:p w14:paraId="2EB8E95E" w14:textId="77777777" w:rsidR="00866FFA" w:rsidRPr="00866FFA" w:rsidRDefault="00866FFA" w:rsidP="00866FFA">
      <w:pPr>
        <w:numPr>
          <w:ilvl w:val="0"/>
          <w:numId w:val="30"/>
        </w:numPr>
        <w:rPr>
          <w:rFonts w:asciiTheme="majorHAnsi" w:hAnsiTheme="majorHAnsi" w:cstheme="majorHAnsi"/>
          <w:sz w:val="24"/>
          <w:szCs w:val="24"/>
        </w:rPr>
      </w:pPr>
      <w:r w:rsidRPr="00866FFA">
        <w:rPr>
          <w:rFonts w:asciiTheme="majorHAnsi" w:hAnsiTheme="majorHAnsi" w:cstheme="majorHAnsi"/>
          <w:sz w:val="24"/>
          <w:szCs w:val="24"/>
        </w:rPr>
        <w:lastRenderedPageBreak/>
        <w:t>Sécurisation des anciennes données</w:t>
      </w:r>
    </w:p>
    <w:p w14:paraId="7B2E3C29" w14:textId="12EF3A6F"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w:t>
      </w:r>
      <w:r w:rsidR="007B00C6" w:rsidRPr="007B00C6">
        <w:rPr>
          <w:rFonts w:asciiTheme="majorHAnsi" w:hAnsiTheme="majorHAnsi" w:cstheme="majorHAnsi"/>
          <w:sz w:val="24"/>
          <w:szCs w:val="24"/>
        </w:rPr>
        <w:t>Voir photo</w:t>
      </w:r>
      <w:r w:rsidR="002A156D">
        <w:rPr>
          <w:rFonts w:asciiTheme="majorHAnsi" w:hAnsiTheme="majorHAnsi" w:cstheme="majorHAnsi"/>
          <w:sz w:val="24"/>
          <w:szCs w:val="24"/>
        </w:rPr>
        <w:t>s</w:t>
      </w:r>
      <w:r w:rsidR="007B00C6" w:rsidRPr="007B00C6">
        <w:rPr>
          <w:rFonts w:asciiTheme="majorHAnsi" w:hAnsiTheme="majorHAnsi" w:cstheme="majorHAnsi"/>
          <w:sz w:val="24"/>
          <w:szCs w:val="24"/>
        </w:rPr>
        <w:t xml:space="preserve"> annexe</w:t>
      </w:r>
      <w:r w:rsidRPr="00866FFA">
        <w:rPr>
          <w:rFonts w:asciiTheme="majorHAnsi" w:hAnsiTheme="majorHAnsi" w:cstheme="majorHAnsi"/>
          <w:sz w:val="24"/>
          <w:szCs w:val="24"/>
        </w:rPr>
        <w:t>)</w:t>
      </w:r>
    </w:p>
    <w:p w14:paraId="230B42E5" w14:textId="5838A036" w:rsidR="00866FFA" w:rsidRPr="00866FFA" w:rsidRDefault="00866FFA" w:rsidP="00866FFA">
      <w:pPr>
        <w:rPr>
          <w:rFonts w:asciiTheme="majorHAnsi" w:hAnsiTheme="majorHAnsi" w:cstheme="majorHAnsi"/>
          <w:b/>
          <w:bCs/>
          <w:color w:val="1F497D" w:themeColor="text2"/>
          <w:sz w:val="28"/>
          <w:szCs w:val="28"/>
          <w:u w:val="single"/>
        </w:rPr>
      </w:pPr>
      <w:r w:rsidRPr="00866FFA">
        <w:rPr>
          <w:rFonts w:asciiTheme="majorHAnsi" w:hAnsiTheme="majorHAnsi" w:cstheme="majorHAnsi"/>
          <w:b/>
          <w:bCs/>
          <w:color w:val="1F497D" w:themeColor="text2"/>
          <w:sz w:val="28"/>
          <w:szCs w:val="28"/>
          <w:u w:val="single"/>
        </w:rPr>
        <w:t xml:space="preserve">ANNEXE </w:t>
      </w:r>
      <w:r w:rsidR="007F31F9">
        <w:rPr>
          <w:rFonts w:asciiTheme="majorHAnsi" w:hAnsiTheme="majorHAnsi" w:cstheme="majorHAnsi"/>
          <w:b/>
          <w:bCs/>
          <w:color w:val="1F497D" w:themeColor="text2"/>
          <w:sz w:val="28"/>
          <w:szCs w:val="28"/>
          <w:u w:val="single"/>
        </w:rPr>
        <w:t>4</w:t>
      </w:r>
      <w:r w:rsidRPr="00866FFA">
        <w:rPr>
          <w:rFonts w:asciiTheme="majorHAnsi" w:hAnsiTheme="majorHAnsi" w:cstheme="majorHAnsi"/>
          <w:b/>
          <w:bCs/>
          <w:color w:val="1F497D" w:themeColor="text2"/>
          <w:sz w:val="28"/>
          <w:szCs w:val="28"/>
          <w:u w:val="single"/>
        </w:rPr>
        <w:t xml:space="preserve"> </w:t>
      </w:r>
      <w:r w:rsidR="00115996" w:rsidRPr="00115996">
        <w:rPr>
          <w:rFonts w:asciiTheme="majorHAnsi" w:hAnsiTheme="majorHAnsi" w:cstheme="majorHAnsi"/>
          <w:b/>
          <w:bCs/>
          <w:color w:val="1F497D" w:themeColor="text2"/>
          <w:sz w:val="28"/>
          <w:szCs w:val="28"/>
          <w:u w:val="single"/>
        </w:rPr>
        <w:t xml:space="preserve">- </w:t>
      </w:r>
      <w:r w:rsidRPr="00866FFA">
        <w:rPr>
          <w:rFonts w:asciiTheme="majorHAnsi" w:hAnsiTheme="majorHAnsi" w:cstheme="majorHAnsi"/>
          <w:b/>
          <w:bCs/>
          <w:color w:val="1F497D" w:themeColor="text2"/>
          <w:sz w:val="28"/>
          <w:szCs w:val="28"/>
          <w:u w:val="single"/>
        </w:rPr>
        <w:t>Procédure de préparation d’un poste</w:t>
      </w:r>
    </w:p>
    <w:p w14:paraId="0A26D7FB" w14:textId="77777777" w:rsidR="00866FFA" w:rsidRPr="00866FFA" w:rsidRDefault="00866FFA" w:rsidP="00866FFA">
      <w:pPr>
        <w:numPr>
          <w:ilvl w:val="0"/>
          <w:numId w:val="31"/>
        </w:numPr>
        <w:rPr>
          <w:rFonts w:asciiTheme="majorHAnsi" w:hAnsiTheme="majorHAnsi" w:cstheme="majorHAnsi"/>
          <w:sz w:val="24"/>
          <w:szCs w:val="24"/>
        </w:rPr>
      </w:pPr>
      <w:r w:rsidRPr="00866FFA">
        <w:rPr>
          <w:rFonts w:asciiTheme="majorHAnsi" w:hAnsiTheme="majorHAnsi" w:cstheme="majorHAnsi"/>
          <w:sz w:val="24"/>
          <w:szCs w:val="24"/>
        </w:rPr>
        <w:t>Création compte local</w:t>
      </w:r>
    </w:p>
    <w:p w14:paraId="0F38813F" w14:textId="77777777" w:rsidR="00866FFA" w:rsidRPr="00866FFA" w:rsidRDefault="00866FFA" w:rsidP="00866FFA">
      <w:pPr>
        <w:numPr>
          <w:ilvl w:val="0"/>
          <w:numId w:val="31"/>
        </w:numPr>
        <w:rPr>
          <w:rFonts w:asciiTheme="majorHAnsi" w:hAnsiTheme="majorHAnsi" w:cstheme="majorHAnsi"/>
          <w:sz w:val="24"/>
          <w:szCs w:val="24"/>
        </w:rPr>
      </w:pPr>
      <w:r w:rsidRPr="00866FFA">
        <w:rPr>
          <w:rFonts w:asciiTheme="majorHAnsi" w:hAnsiTheme="majorHAnsi" w:cstheme="majorHAnsi"/>
          <w:sz w:val="24"/>
          <w:szCs w:val="24"/>
        </w:rPr>
        <w:t>Installation suite bureautique</w:t>
      </w:r>
    </w:p>
    <w:p w14:paraId="05C2F5D1" w14:textId="77777777" w:rsidR="00866FFA" w:rsidRPr="00866FFA" w:rsidRDefault="00866FFA" w:rsidP="00866FFA">
      <w:pPr>
        <w:numPr>
          <w:ilvl w:val="0"/>
          <w:numId w:val="31"/>
        </w:numPr>
        <w:rPr>
          <w:rFonts w:asciiTheme="majorHAnsi" w:hAnsiTheme="majorHAnsi" w:cstheme="majorHAnsi"/>
          <w:sz w:val="24"/>
          <w:szCs w:val="24"/>
        </w:rPr>
      </w:pPr>
      <w:r w:rsidRPr="00866FFA">
        <w:rPr>
          <w:rFonts w:asciiTheme="majorHAnsi" w:hAnsiTheme="majorHAnsi" w:cstheme="majorHAnsi"/>
          <w:sz w:val="24"/>
          <w:szCs w:val="24"/>
        </w:rPr>
        <w:t>Configuration Outlook</w:t>
      </w:r>
    </w:p>
    <w:p w14:paraId="235D1667" w14:textId="53F7469F" w:rsidR="00866FFA" w:rsidRPr="00866FFA" w:rsidRDefault="00866FFA" w:rsidP="00866FFA">
      <w:pPr>
        <w:numPr>
          <w:ilvl w:val="0"/>
          <w:numId w:val="31"/>
        </w:numPr>
        <w:rPr>
          <w:rFonts w:asciiTheme="majorHAnsi" w:hAnsiTheme="majorHAnsi" w:cstheme="majorHAnsi"/>
          <w:sz w:val="24"/>
          <w:szCs w:val="24"/>
        </w:rPr>
      </w:pPr>
      <w:r w:rsidRPr="00866FFA">
        <w:rPr>
          <w:rFonts w:asciiTheme="majorHAnsi" w:hAnsiTheme="majorHAnsi" w:cstheme="majorHAnsi"/>
          <w:sz w:val="24"/>
          <w:szCs w:val="24"/>
        </w:rPr>
        <w:t xml:space="preserve">Installation </w:t>
      </w:r>
      <w:proofErr w:type="spellStart"/>
      <w:r w:rsidRPr="00866FFA">
        <w:rPr>
          <w:rFonts w:asciiTheme="majorHAnsi" w:hAnsiTheme="majorHAnsi" w:cstheme="majorHAnsi"/>
          <w:sz w:val="24"/>
          <w:szCs w:val="24"/>
        </w:rPr>
        <w:t>SeaDrive</w:t>
      </w:r>
      <w:proofErr w:type="spellEnd"/>
      <w:r w:rsidR="007B00C6">
        <w:rPr>
          <w:rFonts w:asciiTheme="majorHAnsi" w:hAnsiTheme="majorHAnsi" w:cstheme="majorHAnsi"/>
          <w:sz w:val="24"/>
          <w:szCs w:val="24"/>
        </w:rPr>
        <w:t xml:space="preserve"> et/ou </w:t>
      </w:r>
      <w:proofErr w:type="spellStart"/>
      <w:r w:rsidR="007B00C6">
        <w:rPr>
          <w:rFonts w:asciiTheme="majorHAnsi" w:hAnsiTheme="majorHAnsi" w:cstheme="majorHAnsi"/>
          <w:sz w:val="24"/>
          <w:szCs w:val="24"/>
        </w:rPr>
        <w:t>Seafile</w:t>
      </w:r>
      <w:proofErr w:type="spellEnd"/>
    </w:p>
    <w:p w14:paraId="4F08B6F0" w14:textId="48B86AF6" w:rsidR="00866FFA" w:rsidRPr="00866FFA" w:rsidRDefault="00866FFA" w:rsidP="00115996">
      <w:pPr>
        <w:numPr>
          <w:ilvl w:val="0"/>
          <w:numId w:val="31"/>
        </w:numPr>
        <w:rPr>
          <w:rFonts w:asciiTheme="majorHAnsi" w:hAnsiTheme="majorHAnsi" w:cstheme="majorHAnsi"/>
          <w:sz w:val="24"/>
          <w:szCs w:val="24"/>
        </w:rPr>
      </w:pPr>
      <w:r w:rsidRPr="00866FFA">
        <w:rPr>
          <w:rFonts w:asciiTheme="majorHAnsi" w:hAnsiTheme="majorHAnsi" w:cstheme="majorHAnsi"/>
          <w:sz w:val="24"/>
          <w:szCs w:val="24"/>
        </w:rPr>
        <w:t>Paramétrage accès réseau</w:t>
      </w:r>
    </w:p>
    <w:p w14:paraId="32CA1C66" w14:textId="615509CD" w:rsidR="00866FFA" w:rsidRPr="00866FFA" w:rsidRDefault="00866FFA" w:rsidP="00866FFA">
      <w:pPr>
        <w:rPr>
          <w:rFonts w:asciiTheme="majorHAnsi" w:hAnsiTheme="majorHAnsi" w:cstheme="majorHAnsi"/>
          <w:b/>
          <w:bCs/>
          <w:color w:val="1F497D" w:themeColor="text2"/>
          <w:sz w:val="28"/>
          <w:szCs w:val="28"/>
          <w:u w:val="single"/>
        </w:rPr>
      </w:pPr>
      <w:r w:rsidRPr="00866FFA">
        <w:rPr>
          <w:rFonts w:asciiTheme="majorHAnsi" w:hAnsiTheme="majorHAnsi" w:cstheme="majorHAnsi"/>
          <w:b/>
          <w:bCs/>
          <w:color w:val="1F497D" w:themeColor="text2"/>
          <w:sz w:val="28"/>
          <w:szCs w:val="28"/>
          <w:u w:val="single"/>
        </w:rPr>
        <w:t xml:space="preserve">ANNEXE </w:t>
      </w:r>
      <w:r w:rsidR="00AD7949">
        <w:rPr>
          <w:rFonts w:asciiTheme="majorHAnsi" w:hAnsiTheme="majorHAnsi" w:cstheme="majorHAnsi"/>
          <w:b/>
          <w:bCs/>
          <w:color w:val="1F497D" w:themeColor="text2"/>
          <w:sz w:val="28"/>
          <w:szCs w:val="28"/>
          <w:u w:val="single"/>
        </w:rPr>
        <w:t>5</w:t>
      </w:r>
      <w:r w:rsidRPr="00866FFA">
        <w:rPr>
          <w:rFonts w:asciiTheme="majorHAnsi" w:hAnsiTheme="majorHAnsi" w:cstheme="majorHAnsi"/>
          <w:b/>
          <w:bCs/>
          <w:color w:val="1F497D" w:themeColor="text2"/>
          <w:sz w:val="28"/>
          <w:szCs w:val="28"/>
          <w:u w:val="single"/>
        </w:rPr>
        <w:t xml:space="preserve"> — Analyse personnelle et montée en compétences</w:t>
      </w:r>
    </w:p>
    <w:p w14:paraId="0EB053FE" w14:textId="581F308D"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Compétences techniques renforcées</w:t>
      </w:r>
      <w:r w:rsidR="00C93D4F" w:rsidRPr="00C93D4F">
        <w:rPr>
          <w:rFonts w:asciiTheme="majorHAnsi" w:hAnsiTheme="majorHAnsi" w:cstheme="majorHAnsi"/>
          <w:b/>
          <w:bCs/>
          <w:sz w:val="24"/>
          <w:szCs w:val="24"/>
          <w:u w:val="single"/>
        </w:rPr>
        <w:t> :</w:t>
      </w:r>
    </w:p>
    <w:p w14:paraId="1D92F012" w14:textId="77777777" w:rsidR="00866FFA" w:rsidRPr="00866FFA" w:rsidRDefault="00866FFA" w:rsidP="00866FFA">
      <w:pPr>
        <w:numPr>
          <w:ilvl w:val="0"/>
          <w:numId w:val="39"/>
        </w:numPr>
        <w:rPr>
          <w:rFonts w:asciiTheme="majorHAnsi" w:hAnsiTheme="majorHAnsi" w:cstheme="majorHAnsi"/>
          <w:sz w:val="24"/>
          <w:szCs w:val="24"/>
        </w:rPr>
      </w:pPr>
      <w:r w:rsidRPr="00866FFA">
        <w:rPr>
          <w:rFonts w:asciiTheme="majorHAnsi" w:hAnsiTheme="majorHAnsi" w:cstheme="majorHAnsi"/>
          <w:sz w:val="24"/>
          <w:szCs w:val="24"/>
        </w:rPr>
        <w:t>Administration systèmes Windows</w:t>
      </w:r>
    </w:p>
    <w:p w14:paraId="2910B03E" w14:textId="77777777" w:rsidR="00866FFA" w:rsidRPr="00866FFA" w:rsidRDefault="00866FFA" w:rsidP="00866FFA">
      <w:pPr>
        <w:numPr>
          <w:ilvl w:val="0"/>
          <w:numId w:val="39"/>
        </w:numPr>
        <w:rPr>
          <w:rFonts w:asciiTheme="majorHAnsi" w:hAnsiTheme="majorHAnsi" w:cstheme="majorHAnsi"/>
          <w:sz w:val="24"/>
          <w:szCs w:val="24"/>
        </w:rPr>
      </w:pPr>
      <w:r w:rsidRPr="00866FFA">
        <w:rPr>
          <w:rFonts w:asciiTheme="majorHAnsi" w:hAnsiTheme="majorHAnsi" w:cstheme="majorHAnsi"/>
          <w:sz w:val="24"/>
          <w:szCs w:val="24"/>
        </w:rPr>
        <w:t>Maintenance serveurs</w:t>
      </w:r>
    </w:p>
    <w:p w14:paraId="0045FBDD" w14:textId="77777777" w:rsidR="00866FFA" w:rsidRPr="00866FFA" w:rsidRDefault="00866FFA" w:rsidP="00866FFA">
      <w:pPr>
        <w:numPr>
          <w:ilvl w:val="0"/>
          <w:numId w:val="39"/>
        </w:numPr>
        <w:rPr>
          <w:rFonts w:asciiTheme="majorHAnsi" w:hAnsiTheme="majorHAnsi" w:cstheme="majorHAnsi"/>
          <w:sz w:val="24"/>
          <w:szCs w:val="24"/>
        </w:rPr>
      </w:pPr>
      <w:r w:rsidRPr="00866FFA">
        <w:rPr>
          <w:rFonts w:asciiTheme="majorHAnsi" w:hAnsiTheme="majorHAnsi" w:cstheme="majorHAnsi"/>
          <w:sz w:val="24"/>
          <w:szCs w:val="24"/>
        </w:rPr>
        <w:t>Gestion stockage</w:t>
      </w:r>
    </w:p>
    <w:p w14:paraId="17DC0FC0" w14:textId="77777777" w:rsidR="00866FFA" w:rsidRPr="00866FFA" w:rsidRDefault="00866FFA" w:rsidP="00866FFA">
      <w:pPr>
        <w:numPr>
          <w:ilvl w:val="0"/>
          <w:numId w:val="39"/>
        </w:numPr>
        <w:rPr>
          <w:rFonts w:asciiTheme="majorHAnsi" w:hAnsiTheme="majorHAnsi" w:cstheme="majorHAnsi"/>
          <w:sz w:val="24"/>
          <w:szCs w:val="24"/>
        </w:rPr>
      </w:pPr>
      <w:r w:rsidRPr="00866FFA">
        <w:rPr>
          <w:rFonts w:asciiTheme="majorHAnsi" w:hAnsiTheme="majorHAnsi" w:cstheme="majorHAnsi"/>
          <w:sz w:val="24"/>
          <w:szCs w:val="24"/>
        </w:rPr>
        <w:t>Organisation parc informatique</w:t>
      </w:r>
    </w:p>
    <w:p w14:paraId="7054F0A5" w14:textId="159B6197" w:rsidR="00866FFA" w:rsidRPr="00866FFA" w:rsidRDefault="00866FFA" w:rsidP="00866FFA">
      <w:pPr>
        <w:rPr>
          <w:rFonts w:asciiTheme="majorHAnsi" w:hAnsiTheme="majorHAnsi" w:cstheme="majorHAnsi"/>
          <w:b/>
          <w:bCs/>
          <w:sz w:val="24"/>
          <w:szCs w:val="24"/>
          <w:u w:val="single"/>
        </w:rPr>
      </w:pPr>
      <w:r w:rsidRPr="00866FFA">
        <w:rPr>
          <w:rFonts w:asciiTheme="majorHAnsi" w:hAnsiTheme="majorHAnsi" w:cstheme="majorHAnsi"/>
          <w:b/>
          <w:bCs/>
          <w:sz w:val="24"/>
          <w:szCs w:val="24"/>
          <w:u w:val="single"/>
        </w:rPr>
        <w:t>Compétences professionnelles</w:t>
      </w:r>
      <w:r w:rsidR="00C93D4F" w:rsidRPr="00C93D4F">
        <w:rPr>
          <w:rFonts w:asciiTheme="majorHAnsi" w:hAnsiTheme="majorHAnsi" w:cstheme="majorHAnsi"/>
          <w:b/>
          <w:bCs/>
          <w:sz w:val="24"/>
          <w:szCs w:val="24"/>
          <w:u w:val="single"/>
        </w:rPr>
        <w:t> :</w:t>
      </w:r>
    </w:p>
    <w:p w14:paraId="05A0E57C" w14:textId="77777777" w:rsidR="00866FFA" w:rsidRPr="00866FFA" w:rsidRDefault="00866FFA" w:rsidP="00866FFA">
      <w:pPr>
        <w:numPr>
          <w:ilvl w:val="0"/>
          <w:numId w:val="40"/>
        </w:numPr>
        <w:rPr>
          <w:rFonts w:asciiTheme="majorHAnsi" w:hAnsiTheme="majorHAnsi" w:cstheme="majorHAnsi"/>
          <w:sz w:val="24"/>
          <w:szCs w:val="24"/>
        </w:rPr>
      </w:pPr>
      <w:r w:rsidRPr="00866FFA">
        <w:rPr>
          <w:rFonts w:asciiTheme="majorHAnsi" w:hAnsiTheme="majorHAnsi" w:cstheme="majorHAnsi"/>
          <w:sz w:val="24"/>
          <w:szCs w:val="24"/>
        </w:rPr>
        <w:t>Communication professionnelle</w:t>
      </w:r>
    </w:p>
    <w:p w14:paraId="08906F30" w14:textId="77777777" w:rsidR="00866FFA" w:rsidRPr="00866FFA" w:rsidRDefault="00866FFA" w:rsidP="00866FFA">
      <w:pPr>
        <w:numPr>
          <w:ilvl w:val="0"/>
          <w:numId w:val="40"/>
        </w:numPr>
        <w:rPr>
          <w:rFonts w:asciiTheme="majorHAnsi" w:hAnsiTheme="majorHAnsi" w:cstheme="majorHAnsi"/>
          <w:sz w:val="24"/>
          <w:szCs w:val="24"/>
        </w:rPr>
      </w:pPr>
      <w:r w:rsidRPr="00866FFA">
        <w:rPr>
          <w:rFonts w:asciiTheme="majorHAnsi" w:hAnsiTheme="majorHAnsi" w:cstheme="majorHAnsi"/>
          <w:sz w:val="24"/>
          <w:szCs w:val="24"/>
        </w:rPr>
        <w:t>Autonomie</w:t>
      </w:r>
    </w:p>
    <w:p w14:paraId="28062D33" w14:textId="77777777" w:rsidR="00866FFA" w:rsidRPr="00866FFA" w:rsidRDefault="00866FFA" w:rsidP="00866FFA">
      <w:pPr>
        <w:numPr>
          <w:ilvl w:val="0"/>
          <w:numId w:val="40"/>
        </w:numPr>
        <w:rPr>
          <w:rFonts w:asciiTheme="majorHAnsi" w:hAnsiTheme="majorHAnsi" w:cstheme="majorHAnsi"/>
          <w:sz w:val="24"/>
          <w:szCs w:val="24"/>
        </w:rPr>
      </w:pPr>
      <w:r w:rsidRPr="00866FFA">
        <w:rPr>
          <w:rFonts w:asciiTheme="majorHAnsi" w:hAnsiTheme="majorHAnsi" w:cstheme="majorHAnsi"/>
          <w:sz w:val="24"/>
          <w:szCs w:val="24"/>
        </w:rPr>
        <w:t>Gestion du temps</w:t>
      </w:r>
    </w:p>
    <w:p w14:paraId="1000D02D" w14:textId="77777777" w:rsidR="00866FFA" w:rsidRPr="00866FFA" w:rsidRDefault="00866FFA" w:rsidP="00866FFA">
      <w:pPr>
        <w:numPr>
          <w:ilvl w:val="0"/>
          <w:numId w:val="40"/>
        </w:numPr>
        <w:rPr>
          <w:rFonts w:asciiTheme="majorHAnsi" w:hAnsiTheme="majorHAnsi" w:cstheme="majorHAnsi"/>
          <w:sz w:val="24"/>
          <w:szCs w:val="24"/>
        </w:rPr>
      </w:pPr>
      <w:r w:rsidRPr="00866FFA">
        <w:rPr>
          <w:rFonts w:asciiTheme="majorHAnsi" w:hAnsiTheme="majorHAnsi" w:cstheme="majorHAnsi"/>
          <w:sz w:val="24"/>
          <w:szCs w:val="24"/>
        </w:rPr>
        <w:t>Méthodologie d’intervention</w:t>
      </w:r>
    </w:p>
    <w:p w14:paraId="6CE63305" w14:textId="77777777" w:rsidR="00F86520" w:rsidRDefault="00F86520" w:rsidP="00866FFA">
      <w:pPr>
        <w:rPr>
          <w:rFonts w:asciiTheme="majorHAnsi" w:hAnsiTheme="majorHAnsi" w:cstheme="majorHAnsi"/>
          <w:b/>
          <w:bCs/>
          <w:color w:val="1F497D" w:themeColor="text2"/>
          <w:sz w:val="28"/>
          <w:szCs w:val="28"/>
          <w:u w:val="single"/>
        </w:rPr>
      </w:pPr>
    </w:p>
    <w:p w14:paraId="186A2FAB" w14:textId="77777777" w:rsidR="000A7D43" w:rsidRDefault="000A7D43" w:rsidP="00866FFA">
      <w:pPr>
        <w:rPr>
          <w:rFonts w:asciiTheme="majorHAnsi" w:hAnsiTheme="majorHAnsi" w:cstheme="majorHAnsi"/>
          <w:b/>
          <w:bCs/>
          <w:color w:val="1F497D" w:themeColor="text2"/>
          <w:sz w:val="28"/>
          <w:szCs w:val="28"/>
          <w:u w:val="single"/>
        </w:rPr>
      </w:pPr>
    </w:p>
    <w:p w14:paraId="4931B03A" w14:textId="77777777" w:rsidR="000A7D43" w:rsidRDefault="000A7D43" w:rsidP="00866FFA">
      <w:pPr>
        <w:rPr>
          <w:rFonts w:asciiTheme="majorHAnsi" w:hAnsiTheme="majorHAnsi" w:cstheme="majorHAnsi"/>
          <w:b/>
          <w:bCs/>
          <w:color w:val="1F497D" w:themeColor="text2"/>
          <w:sz w:val="28"/>
          <w:szCs w:val="28"/>
          <w:u w:val="single"/>
        </w:rPr>
      </w:pPr>
    </w:p>
    <w:p w14:paraId="1E158FED" w14:textId="77777777" w:rsidR="000A7D43" w:rsidRDefault="000A7D43" w:rsidP="00866FFA">
      <w:pPr>
        <w:rPr>
          <w:rFonts w:asciiTheme="majorHAnsi" w:hAnsiTheme="majorHAnsi" w:cstheme="majorHAnsi"/>
          <w:b/>
          <w:bCs/>
          <w:color w:val="1F497D" w:themeColor="text2"/>
          <w:sz w:val="28"/>
          <w:szCs w:val="28"/>
          <w:u w:val="single"/>
        </w:rPr>
      </w:pPr>
    </w:p>
    <w:p w14:paraId="34D8628C" w14:textId="0C5D2878" w:rsidR="00866FFA" w:rsidRPr="00866FFA" w:rsidRDefault="00F65101" w:rsidP="00866FFA">
      <w:pPr>
        <w:rPr>
          <w:rFonts w:asciiTheme="majorHAnsi" w:hAnsiTheme="majorHAnsi" w:cstheme="majorHAnsi"/>
          <w:b/>
          <w:bCs/>
          <w:color w:val="1F497D" w:themeColor="text2"/>
          <w:sz w:val="28"/>
          <w:szCs w:val="28"/>
          <w:u w:val="single"/>
        </w:rPr>
      </w:pPr>
      <w:r w:rsidRPr="004273B3">
        <w:rPr>
          <w:rFonts w:asciiTheme="majorHAnsi" w:hAnsiTheme="majorHAnsi" w:cstheme="majorHAnsi"/>
          <w:b/>
          <w:bCs/>
          <w:color w:val="1F497D" w:themeColor="text2"/>
          <w:sz w:val="28"/>
          <w:szCs w:val="28"/>
          <w:u w:val="single"/>
        </w:rPr>
        <w:lastRenderedPageBreak/>
        <w:t xml:space="preserve">Annexe </w:t>
      </w:r>
      <w:r w:rsidR="00AD7949">
        <w:rPr>
          <w:rFonts w:asciiTheme="majorHAnsi" w:hAnsiTheme="majorHAnsi" w:cstheme="majorHAnsi"/>
          <w:b/>
          <w:bCs/>
          <w:color w:val="1F497D" w:themeColor="text2"/>
          <w:sz w:val="28"/>
          <w:szCs w:val="28"/>
          <w:u w:val="single"/>
        </w:rPr>
        <w:t>6</w:t>
      </w:r>
      <w:r w:rsidRPr="004273B3">
        <w:rPr>
          <w:rFonts w:asciiTheme="majorHAnsi" w:hAnsiTheme="majorHAnsi" w:cstheme="majorHAnsi"/>
          <w:b/>
          <w:bCs/>
          <w:color w:val="1F497D" w:themeColor="text2"/>
          <w:sz w:val="28"/>
          <w:szCs w:val="28"/>
          <w:u w:val="single"/>
        </w:rPr>
        <w:t xml:space="preserve"> - </w:t>
      </w:r>
      <w:r w:rsidR="00866FFA" w:rsidRPr="00866FFA">
        <w:rPr>
          <w:rFonts w:asciiTheme="majorHAnsi" w:hAnsiTheme="majorHAnsi" w:cstheme="majorHAnsi"/>
          <w:b/>
          <w:bCs/>
          <w:color w:val="1F497D" w:themeColor="text2"/>
          <w:sz w:val="28"/>
          <w:szCs w:val="28"/>
          <w:u w:val="single"/>
        </w:rPr>
        <w:t>GLOSSAIRE TECHNIQUE</w:t>
      </w:r>
    </w:p>
    <w:p w14:paraId="6C49566B" w14:textId="76A1A880" w:rsidR="00866FFA" w:rsidRPr="00866FFA" w:rsidRDefault="00866FFA" w:rsidP="00866FFA">
      <w:pPr>
        <w:rPr>
          <w:rFonts w:asciiTheme="majorHAnsi" w:hAnsiTheme="majorHAnsi" w:cstheme="majorHAnsi"/>
          <w:b/>
          <w:bCs/>
          <w:sz w:val="24"/>
          <w:szCs w:val="24"/>
          <w:u w:val="single"/>
          <w:lang w:val="en-US"/>
        </w:rPr>
      </w:pPr>
      <w:r w:rsidRPr="00866FFA">
        <w:rPr>
          <w:rFonts w:asciiTheme="majorHAnsi" w:hAnsiTheme="majorHAnsi" w:cstheme="majorHAnsi"/>
          <w:b/>
          <w:bCs/>
          <w:sz w:val="24"/>
          <w:szCs w:val="24"/>
          <w:u w:val="single"/>
          <w:lang w:val="en-US"/>
        </w:rPr>
        <w:t>BIOS (Basic Input Output System)</w:t>
      </w:r>
      <w:r w:rsidR="00AF37DB" w:rsidRPr="004273B3">
        <w:rPr>
          <w:rFonts w:asciiTheme="majorHAnsi" w:hAnsiTheme="majorHAnsi" w:cstheme="majorHAnsi"/>
          <w:b/>
          <w:bCs/>
          <w:sz w:val="24"/>
          <w:szCs w:val="24"/>
          <w:u w:val="single"/>
          <w:lang w:val="en-US"/>
        </w:rPr>
        <w:t xml:space="preserve"> :</w:t>
      </w:r>
    </w:p>
    <w:p w14:paraId="17A599FF" w14:textId="5C38F892"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Microprogramme intégré à la carte mère permettant l’initialisation du matériel au démarrage de l’ordinateur. Il permet notamment de configurer l’ordre de boot, les paramètres CPU, RAM et stockage.</w:t>
      </w:r>
    </w:p>
    <w:p w14:paraId="47117B24" w14:textId="7F80DB2D" w:rsidR="00866FFA" w:rsidRPr="00866FFA" w:rsidRDefault="00866FFA" w:rsidP="00866FFA">
      <w:pPr>
        <w:rPr>
          <w:rFonts w:asciiTheme="majorHAnsi" w:hAnsiTheme="majorHAnsi" w:cstheme="majorHAnsi"/>
          <w:b/>
          <w:bCs/>
          <w:sz w:val="24"/>
          <w:szCs w:val="24"/>
          <w:u w:val="single"/>
        </w:rPr>
      </w:pPr>
      <w:proofErr w:type="spellStart"/>
      <w:r w:rsidRPr="00866FFA">
        <w:rPr>
          <w:rFonts w:asciiTheme="majorHAnsi" w:hAnsiTheme="majorHAnsi" w:cstheme="majorHAnsi"/>
          <w:b/>
          <w:bCs/>
          <w:sz w:val="24"/>
          <w:szCs w:val="24"/>
          <w:u w:val="single"/>
        </w:rPr>
        <w:t>Bootloop</w:t>
      </w:r>
      <w:proofErr w:type="spellEnd"/>
      <w:r w:rsidR="00AF37DB" w:rsidRPr="004273B3">
        <w:rPr>
          <w:rFonts w:asciiTheme="majorHAnsi" w:hAnsiTheme="majorHAnsi" w:cstheme="majorHAnsi"/>
          <w:b/>
          <w:bCs/>
          <w:sz w:val="24"/>
          <w:szCs w:val="24"/>
          <w:u w:val="single"/>
        </w:rPr>
        <w:t> :</w:t>
      </w:r>
    </w:p>
    <w:p w14:paraId="2078D771" w14:textId="2103B357"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Problème technique empêchant un appareil (souvent un smartphone) de démarrer correctement. L’appareil redémarre en boucle sans accéder au système d’exploitation.</w:t>
      </w:r>
    </w:p>
    <w:p w14:paraId="56EDC46B" w14:textId="0F710DDF" w:rsidR="00866FFA" w:rsidRPr="00866FFA" w:rsidRDefault="00866FFA" w:rsidP="00866FFA">
      <w:pPr>
        <w:rPr>
          <w:rFonts w:asciiTheme="majorHAnsi" w:hAnsiTheme="majorHAnsi" w:cstheme="majorHAnsi"/>
          <w:b/>
          <w:bCs/>
          <w:sz w:val="24"/>
          <w:szCs w:val="24"/>
          <w:u w:val="single"/>
          <w:lang w:val="en-US"/>
        </w:rPr>
      </w:pPr>
      <w:r w:rsidRPr="00866FFA">
        <w:rPr>
          <w:rFonts w:asciiTheme="majorHAnsi" w:hAnsiTheme="majorHAnsi" w:cstheme="majorHAnsi"/>
          <w:b/>
          <w:bCs/>
          <w:sz w:val="24"/>
          <w:szCs w:val="24"/>
          <w:u w:val="single"/>
          <w:lang w:val="en-US"/>
        </w:rPr>
        <w:t>CRM (Customer Relationship Management)</w:t>
      </w:r>
      <w:r w:rsidR="00AF37DB" w:rsidRPr="004273B3">
        <w:rPr>
          <w:rFonts w:asciiTheme="majorHAnsi" w:hAnsiTheme="majorHAnsi" w:cstheme="majorHAnsi"/>
          <w:b/>
          <w:bCs/>
          <w:sz w:val="24"/>
          <w:szCs w:val="24"/>
          <w:u w:val="single"/>
          <w:lang w:val="en-US"/>
        </w:rPr>
        <w:t xml:space="preserve"> :</w:t>
      </w:r>
    </w:p>
    <w:p w14:paraId="477214D0" w14:textId="7B85D447"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Logiciel de gestion de la relation client permettant de centraliser les données commerciales, les prospects et les dossiers clients.</w:t>
      </w:r>
    </w:p>
    <w:p w14:paraId="7E9539F6" w14:textId="1AD65D6C" w:rsidR="00866FFA" w:rsidRPr="00866FFA" w:rsidRDefault="00866FFA" w:rsidP="00866FFA">
      <w:pPr>
        <w:rPr>
          <w:rFonts w:asciiTheme="majorHAnsi" w:hAnsiTheme="majorHAnsi" w:cstheme="majorHAnsi"/>
          <w:b/>
          <w:bCs/>
          <w:sz w:val="24"/>
          <w:szCs w:val="24"/>
          <w:u w:val="single"/>
          <w:lang w:val="en-US"/>
        </w:rPr>
      </w:pPr>
      <w:r w:rsidRPr="00866FFA">
        <w:rPr>
          <w:rFonts w:asciiTheme="majorHAnsi" w:hAnsiTheme="majorHAnsi" w:cstheme="majorHAnsi"/>
          <w:b/>
          <w:bCs/>
          <w:sz w:val="24"/>
          <w:szCs w:val="24"/>
          <w:u w:val="single"/>
          <w:lang w:val="en-US"/>
        </w:rPr>
        <w:t>Disque SAS (Serial Attached SCSI)</w:t>
      </w:r>
      <w:r w:rsidR="00AF37DB" w:rsidRPr="004273B3">
        <w:rPr>
          <w:rFonts w:asciiTheme="majorHAnsi" w:hAnsiTheme="majorHAnsi" w:cstheme="majorHAnsi"/>
          <w:b/>
          <w:bCs/>
          <w:sz w:val="24"/>
          <w:szCs w:val="24"/>
          <w:u w:val="single"/>
          <w:lang w:val="en-US"/>
        </w:rPr>
        <w:t xml:space="preserve"> :</w:t>
      </w:r>
    </w:p>
    <w:p w14:paraId="7A6C0444" w14:textId="69CF3C2D"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Type de disque dur professionnel utilisé principalement dans les serveurs. Il offre de meilleures performances et une fiabilité supérieure aux disques SATA classiques.</w:t>
      </w:r>
    </w:p>
    <w:p w14:paraId="7BEAAF0D" w14:textId="7A464774" w:rsidR="00866FFA" w:rsidRPr="00866FFA" w:rsidRDefault="00866FFA" w:rsidP="00866FFA">
      <w:pPr>
        <w:rPr>
          <w:rFonts w:asciiTheme="majorHAnsi" w:hAnsiTheme="majorHAnsi" w:cstheme="majorHAnsi"/>
          <w:b/>
          <w:bCs/>
          <w:sz w:val="24"/>
          <w:szCs w:val="24"/>
          <w:u w:val="single"/>
          <w:lang w:val="en-US"/>
        </w:rPr>
      </w:pPr>
      <w:r w:rsidRPr="00866FFA">
        <w:rPr>
          <w:rFonts w:asciiTheme="majorHAnsi" w:hAnsiTheme="majorHAnsi" w:cstheme="majorHAnsi"/>
          <w:b/>
          <w:bCs/>
          <w:sz w:val="24"/>
          <w:szCs w:val="24"/>
          <w:u w:val="single"/>
          <w:lang w:val="en-US"/>
        </w:rPr>
        <w:t>iDRAC (Integrated Dell Remote Access Controller)</w:t>
      </w:r>
      <w:r w:rsidR="00AF37DB" w:rsidRPr="004273B3">
        <w:rPr>
          <w:rFonts w:asciiTheme="majorHAnsi" w:hAnsiTheme="majorHAnsi" w:cstheme="majorHAnsi"/>
          <w:b/>
          <w:bCs/>
          <w:sz w:val="24"/>
          <w:szCs w:val="24"/>
          <w:u w:val="single"/>
          <w:lang w:val="en-US"/>
        </w:rPr>
        <w:t xml:space="preserve"> :</w:t>
      </w:r>
    </w:p>
    <w:p w14:paraId="43ED0A48" w14:textId="2FFF27D8"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Interface de gestion à distance des serveurs Dell permettant l’administration, la surveillance et le diagnostic sans accès physique.</w:t>
      </w:r>
    </w:p>
    <w:p w14:paraId="77B036DB" w14:textId="52657071" w:rsidR="00866FFA" w:rsidRPr="00866FFA" w:rsidRDefault="00866FFA" w:rsidP="00866FFA">
      <w:pPr>
        <w:rPr>
          <w:rFonts w:asciiTheme="majorHAnsi" w:hAnsiTheme="majorHAnsi" w:cstheme="majorHAnsi"/>
          <w:b/>
          <w:bCs/>
          <w:sz w:val="24"/>
          <w:szCs w:val="24"/>
          <w:u w:val="single"/>
          <w:lang w:val="en-US"/>
        </w:rPr>
      </w:pPr>
      <w:r w:rsidRPr="00866FFA">
        <w:rPr>
          <w:rFonts w:asciiTheme="majorHAnsi" w:hAnsiTheme="majorHAnsi" w:cstheme="majorHAnsi"/>
          <w:b/>
          <w:bCs/>
          <w:sz w:val="24"/>
          <w:szCs w:val="24"/>
          <w:u w:val="single"/>
          <w:lang w:val="en-US"/>
        </w:rPr>
        <w:t>LAN (Local Area Network)</w:t>
      </w:r>
      <w:r w:rsidR="00AF37DB" w:rsidRPr="004273B3">
        <w:rPr>
          <w:rFonts w:asciiTheme="majorHAnsi" w:hAnsiTheme="majorHAnsi" w:cstheme="majorHAnsi"/>
          <w:b/>
          <w:bCs/>
          <w:sz w:val="24"/>
          <w:szCs w:val="24"/>
          <w:u w:val="single"/>
          <w:lang w:val="en-US"/>
        </w:rPr>
        <w:t xml:space="preserve"> :</w:t>
      </w:r>
    </w:p>
    <w:p w14:paraId="239A372D" w14:textId="54A1114A"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Réseau informatique local reliant les équipements d’un même bâtiment ou site.</w:t>
      </w:r>
    </w:p>
    <w:p w14:paraId="08074ED2" w14:textId="07478605" w:rsidR="00866FFA" w:rsidRPr="00866FFA" w:rsidRDefault="00866FFA" w:rsidP="00866FFA">
      <w:pPr>
        <w:rPr>
          <w:rFonts w:asciiTheme="majorHAnsi" w:hAnsiTheme="majorHAnsi" w:cstheme="majorHAnsi"/>
          <w:b/>
          <w:bCs/>
          <w:sz w:val="24"/>
          <w:szCs w:val="24"/>
          <w:u w:val="single"/>
          <w:lang w:val="en-US"/>
        </w:rPr>
      </w:pPr>
      <w:r w:rsidRPr="00866FFA">
        <w:rPr>
          <w:rFonts w:asciiTheme="majorHAnsi" w:hAnsiTheme="majorHAnsi" w:cstheme="majorHAnsi"/>
          <w:b/>
          <w:bCs/>
          <w:sz w:val="24"/>
          <w:szCs w:val="24"/>
          <w:u w:val="single"/>
          <w:lang w:val="en-US"/>
        </w:rPr>
        <w:t>RAID (Redundant Array of Independent Disks)</w:t>
      </w:r>
      <w:r w:rsidR="00AF37DB" w:rsidRPr="004273B3">
        <w:rPr>
          <w:rFonts w:asciiTheme="majorHAnsi" w:hAnsiTheme="majorHAnsi" w:cstheme="majorHAnsi"/>
          <w:b/>
          <w:bCs/>
          <w:sz w:val="24"/>
          <w:szCs w:val="24"/>
          <w:u w:val="single"/>
          <w:lang w:val="en-US"/>
        </w:rPr>
        <w:t xml:space="preserve"> :</w:t>
      </w:r>
    </w:p>
    <w:p w14:paraId="1B6793C0" w14:textId="77777777" w:rsidR="00866FFA" w:rsidRPr="00866FFA" w:rsidRDefault="00866FFA" w:rsidP="00866FFA">
      <w:pPr>
        <w:rPr>
          <w:rFonts w:asciiTheme="majorHAnsi" w:hAnsiTheme="majorHAnsi" w:cstheme="majorHAnsi"/>
          <w:sz w:val="24"/>
          <w:szCs w:val="24"/>
        </w:rPr>
      </w:pPr>
      <w:r w:rsidRPr="00866FFA">
        <w:rPr>
          <w:rFonts w:asciiTheme="majorHAnsi" w:hAnsiTheme="majorHAnsi" w:cstheme="majorHAnsi"/>
          <w:sz w:val="24"/>
          <w:szCs w:val="24"/>
        </w:rPr>
        <w:t>Système permettant de combiner plusieurs disques durs afin d’améliorer la performance ou la tolérance aux pannes.</w:t>
      </w:r>
    </w:p>
    <w:p w14:paraId="5F9E2A48" w14:textId="1A1395AF" w:rsidR="00866FFA" w:rsidRPr="004273B3" w:rsidRDefault="00866FFA" w:rsidP="00AF37DB">
      <w:pPr>
        <w:rPr>
          <w:rFonts w:asciiTheme="majorHAnsi" w:hAnsiTheme="majorHAnsi" w:cstheme="majorHAnsi"/>
          <w:b/>
          <w:bCs/>
          <w:sz w:val="24"/>
          <w:szCs w:val="24"/>
          <w:u w:val="single"/>
        </w:rPr>
      </w:pPr>
      <w:r w:rsidRPr="004273B3">
        <w:rPr>
          <w:rFonts w:asciiTheme="majorHAnsi" w:hAnsiTheme="majorHAnsi" w:cstheme="majorHAnsi"/>
          <w:b/>
          <w:bCs/>
          <w:sz w:val="24"/>
          <w:szCs w:val="24"/>
          <w:u w:val="single"/>
        </w:rPr>
        <w:t>Système d’Information (SI)</w:t>
      </w:r>
      <w:r w:rsidR="00AF37DB" w:rsidRPr="004273B3">
        <w:rPr>
          <w:rFonts w:asciiTheme="majorHAnsi" w:hAnsiTheme="majorHAnsi" w:cstheme="majorHAnsi"/>
          <w:b/>
          <w:bCs/>
          <w:sz w:val="24"/>
          <w:szCs w:val="24"/>
          <w:u w:val="single"/>
        </w:rPr>
        <w:t> :</w:t>
      </w:r>
    </w:p>
    <w:p w14:paraId="258C9A34" w14:textId="65F223A9" w:rsidR="00B86641" w:rsidRDefault="00866FFA">
      <w:pPr>
        <w:rPr>
          <w:rFonts w:asciiTheme="majorHAnsi" w:hAnsiTheme="majorHAnsi" w:cstheme="majorHAnsi"/>
          <w:sz w:val="24"/>
          <w:szCs w:val="24"/>
        </w:rPr>
      </w:pPr>
      <w:r w:rsidRPr="00866FFA">
        <w:rPr>
          <w:rFonts w:asciiTheme="majorHAnsi" w:hAnsiTheme="majorHAnsi" w:cstheme="majorHAnsi"/>
          <w:sz w:val="24"/>
          <w:szCs w:val="24"/>
        </w:rPr>
        <w:t>Ensemble des ressources matérielles, logicielles, humaines et organisationnelles permettant la gestion et le traitement des informations d’une entreprise.</w:t>
      </w:r>
    </w:p>
    <w:p w14:paraId="00EB9FE0" w14:textId="77777777" w:rsidR="00F65101" w:rsidRDefault="00F65101">
      <w:pPr>
        <w:rPr>
          <w:rFonts w:asciiTheme="majorHAnsi" w:hAnsiTheme="majorHAnsi" w:cstheme="majorHAnsi"/>
          <w:sz w:val="24"/>
          <w:szCs w:val="24"/>
        </w:rPr>
      </w:pPr>
    </w:p>
    <w:p w14:paraId="51FC2284" w14:textId="77777777" w:rsidR="00CC318E" w:rsidRDefault="00CC318E">
      <w:pPr>
        <w:rPr>
          <w:rFonts w:asciiTheme="majorHAnsi" w:hAnsiTheme="majorHAnsi" w:cstheme="majorHAnsi"/>
          <w:sz w:val="24"/>
          <w:szCs w:val="24"/>
        </w:rPr>
      </w:pPr>
    </w:p>
    <w:p w14:paraId="297C7097" w14:textId="649A2719" w:rsidR="00F65101" w:rsidRPr="00AF37DB" w:rsidRDefault="00F65101">
      <w:pPr>
        <w:rPr>
          <w:rFonts w:asciiTheme="majorHAnsi" w:hAnsiTheme="majorHAnsi" w:cstheme="majorHAnsi"/>
          <w:b/>
          <w:bCs/>
          <w:color w:val="1F497D" w:themeColor="text2"/>
          <w:sz w:val="28"/>
          <w:szCs w:val="28"/>
          <w:u w:val="single"/>
        </w:rPr>
      </w:pPr>
      <w:r w:rsidRPr="00AF37DB">
        <w:rPr>
          <w:rFonts w:asciiTheme="majorHAnsi" w:hAnsiTheme="majorHAnsi" w:cstheme="majorHAnsi"/>
          <w:b/>
          <w:bCs/>
          <w:color w:val="1F497D" w:themeColor="text2"/>
          <w:sz w:val="28"/>
          <w:szCs w:val="28"/>
          <w:u w:val="single"/>
        </w:rPr>
        <w:lastRenderedPageBreak/>
        <w:t xml:space="preserve">Annexe </w:t>
      </w:r>
      <w:r w:rsidR="00AD7949">
        <w:rPr>
          <w:rFonts w:asciiTheme="majorHAnsi" w:hAnsiTheme="majorHAnsi" w:cstheme="majorHAnsi"/>
          <w:b/>
          <w:bCs/>
          <w:color w:val="1F497D" w:themeColor="text2"/>
          <w:sz w:val="28"/>
          <w:szCs w:val="28"/>
          <w:u w:val="single"/>
        </w:rPr>
        <w:t>7</w:t>
      </w:r>
      <w:r w:rsidRPr="00AF37DB">
        <w:rPr>
          <w:rFonts w:asciiTheme="majorHAnsi" w:hAnsiTheme="majorHAnsi" w:cstheme="majorHAnsi"/>
          <w:b/>
          <w:bCs/>
          <w:color w:val="1F497D" w:themeColor="text2"/>
          <w:sz w:val="28"/>
          <w:szCs w:val="28"/>
          <w:u w:val="single"/>
        </w:rPr>
        <w:t xml:space="preserve"> – Liste d’outils et d’usage</w:t>
      </w:r>
    </w:p>
    <w:p w14:paraId="372EF46A" w14:textId="66BD4DEC" w:rsidR="00F65101" w:rsidRPr="009743E3" w:rsidRDefault="00F65101" w:rsidP="00F65101">
      <w:pPr>
        <w:pStyle w:val="Paragraphedeliste"/>
        <w:numPr>
          <w:ilvl w:val="0"/>
          <w:numId w:val="11"/>
        </w:numPr>
        <w:rPr>
          <w:rFonts w:asciiTheme="majorHAnsi" w:hAnsiTheme="majorHAnsi" w:cstheme="majorHAnsi"/>
          <w:b/>
          <w:bCs/>
          <w:sz w:val="24"/>
          <w:szCs w:val="24"/>
          <w:u w:val="single"/>
        </w:rPr>
      </w:pPr>
      <w:proofErr w:type="spellStart"/>
      <w:r w:rsidRPr="009743E3">
        <w:rPr>
          <w:rFonts w:asciiTheme="majorHAnsi" w:hAnsiTheme="majorHAnsi" w:cstheme="majorHAnsi"/>
          <w:b/>
          <w:bCs/>
          <w:sz w:val="24"/>
          <w:szCs w:val="24"/>
          <w:u w:val="single"/>
        </w:rPr>
        <w:t>Seafile</w:t>
      </w:r>
      <w:proofErr w:type="spellEnd"/>
    </w:p>
    <w:p w14:paraId="13933CC5" w14:textId="148F6881" w:rsidR="00F65101" w:rsidRPr="00F65101" w:rsidRDefault="00F65101" w:rsidP="00F65101">
      <w:pPr>
        <w:rPr>
          <w:rFonts w:asciiTheme="majorHAnsi" w:hAnsiTheme="majorHAnsi" w:cstheme="majorHAnsi"/>
          <w:sz w:val="24"/>
          <w:szCs w:val="24"/>
        </w:rPr>
      </w:pPr>
      <w:r w:rsidRPr="00F65101">
        <w:rPr>
          <w:rFonts w:asciiTheme="majorHAnsi" w:hAnsiTheme="majorHAnsi" w:cstheme="majorHAnsi"/>
          <w:sz w:val="24"/>
          <w:szCs w:val="24"/>
        </w:rPr>
        <w:t>Solution de stockage interne utilisée par l’entreprise pour centraliser les documents.</w:t>
      </w:r>
    </w:p>
    <w:p w14:paraId="128F0E69" w14:textId="5E3593BB" w:rsidR="00F65101" w:rsidRPr="009743E3" w:rsidRDefault="00F65101" w:rsidP="00F65101">
      <w:pPr>
        <w:pStyle w:val="Paragraphedeliste"/>
        <w:numPr>
          <w:ilvl w:val="0"/>
          <w:numId w:val="11"/>
        </w:numPr>
        <w:rPr>
          <w:rFonts w:asciiTheme="majorHAnsi" w:hAnsiTheme="majorHAnsi" w:cstheme="majorHAnsi"/>
          <w:b/>
          <w:bCs/>
          <w:sz w:val="24"/>
          <w:szCs w:val="24"/>
          <w:u w:val="single"/>
        </w:rPr>
      </w:pPr>
      <w:proofErr w:type="spellStart"/>
      <w:r w:rsidRPr="009743E3">
        <w:rPr>
          <w:rFonts w:asciiTheme="majorHAnsi" w:hAnsiTheme="majorHAnsi" w:cstheme="majorHAnsi"/>
          <w:b/>
          <w:bCs/>
          <w:sz w:val="24"/>
          <w:szCs w:val="24"/>
          <w:u w:val="single"/>
        </w:rPr>
        <w:t>SeaDrive</w:t>
      </w:r>
      <w:proofErr w:type="spellEnd"/>
    </w:p>
    <w:p w14:paraId="516F55D8" w14:textId="0B97400B" w:rsidR="00F65101" w:rsidRPr="00F65101" w:rsidRDefault="00F65101" w:rsidP="00F65101">
      <w:pPr>
        <w:rPr>
          <w:rFonts w:asciiTheme="majorHAnsi" w:hAnsiTheme="majorHAnsi" w:cstheme="majorHAnsi"/>
          <w:sz w:val="24"/>
          <w:szCs w:val="24"/>
        </w:rPr>
      </w:pPr>
      <w:r w:rsidRPr="00F65101">
        <w:rPr>
          <w:rFonts w:asciiTheme="majorHAnsi" w:hAnsiTheme="majorHAnsi" w:cstheme="majorHAnsi"/>
          <w:sz w:val="24"/>
          <w:szCs w:val="24"/>
        </w:rPr>
        <w:t xml:space="preserve">Client léger permettant d’accéder aux fichiers </w:t>
      </w:r>
      <w:proofErr w:type="spellStart"/>
      <w:r w:rsidRPr="00F65101">
        <w:rPr>
          <w:rFonts w:asciiTheme="majorHAnsi" w:hAnsiTheme="majorHAnsi" w:cstheme="majorHAnsi"/>
          <w:sz w:val="24"/>
          <w:szCs w:val="24"/>
        </w:rPr>
        <w:t>Seafile</w:t>
      </w:r>
      <w:proofErr w:type="spellEnd"/>
      <w:r w:rsidRPr="00F65101">
        <w:rPr>
          <w:rFonts w:asciiTheme="majorHAnsi" w:hAnsiTheme="majorHAnsi" w:cstheme="majorHAnsi"/>
          <w:sz w:val="24"/>
          <w:szCs w:val="24"/>
        </w:rPr>
        <w:t xml:space="preserve"> comme s’ils étaient stockés localement, sans occuper l’espace disque complet.</w:t>
      </w:r>
    </w:p>
    <w:p w14:paraId="3D8802CE" w14:textId="3E3D8A30" w:rsidR="00F65101" w:rsidRPr="009743E3" w:rsidRDefault="00F65101" w:rsidP="00F65101">
      <w:pPr>
        <w:pStyle w:val="Paragraphedeliste"/>
        <w:numPr>
          <w:ilvl w:val="0"/>
          <w:numId w:val="11"/>
        </w:numPr>
        <w:rPr>
          <w:rFonts w:asciiTheme="majorHAnsi" w:hAnsiTheme="majorHAnsi" w:cstheme="majorHAnsi"/>
          <w:b/>
          <w:bCs/>
          <w:sz w:val="24"/>
          <w:szCs w:val="24"/>
          <w:u w:val="single"/>
        </w:rPr>
      </w:pPr>
      <w:proofErr w:type="spellStart"/>
      <w:r w:rsidRPr="009743E3">
        <w:rPr>
          <w:rFonts w:asciiTheme="majorHAnsi" w:hAnsiTheme="majorHAnsi" w:cstheme="majorHAnsi"/>
          <w:b/>
          <w:bCs/>
          <w:sz w:val="24"/>
          <w:szCs w:val="24"/>
          <w:u w:val="single"/>
        </w:rPr>
        <w:t>DupeGuru</w:t>
      </w:r>
      <w:proofErr w:type="spellEnd"/>
    </w:p>
    <w:p w14:paraId="25E05F7F" w14:textId="77777777" w:rsidR="00F65101" w:rsidRPr="00F65101" w:rsidRDefault="00F65101" w:rsidP="00F65101">
      <w:pPr>
        <w:rPr>
          <w:rFonts w:asciiTheme="majorHAnsi" w:hAnsiTheme="majorHAnsi" w:cstheme="majorHAnsi"/>
          <w:sz w:val="24"/>
          <w:szCs w:val="24"/>
        </w:rPr>
      </w:pPr>
      <w:r w:rsidRPr="00F65101">
        <w:rPr>
          <w:rFonts w:asciiTheme="majorHAnsi" w:hAnsiTheme="majorHAnsi" w:cstheme="majorHAnsi"/>
          <w:sz w:val="24"/>
          <w:szCs w:val="24"/>
        </w:rPr>
        <w:t>Logiciel open-source permettant la détection de fichiers en double par nom ou par contenu (analyse par hash).</w:t>
      </w:r>
    </w:p>
    <w:p w14:paraId="2BBC49A1" w14:textId="25CA0419" w:rsidR="00F65101" w:rsidRPr="009743E3" w:rsidRDefault="00F65101" w:rsidP="00F65101">
      <w:pPr>
        <w:pStyle w:val="Paragraphedeliste"/>
        <w:numPr>
          <w:ilvl w:val="0"/>
          <w:numId w:val="11"/>
        </w:numPr>
        <w:rPr>
          <w:rFonts w:asciiTheme="majorHAnsi" w:hAnsiTheme="majorHAnsi" w:cstheme="majorHAnsi"/>
          <w:b/>
          <w:bCs/>
          <w:sz w:val="24"/>
          <w:szCs w:val="24"/>
          <w:u w:val="single"/>
        </w:rPr>
      </w:pPr>
      <w:r w:rsidRPr="009743E3">
        <w:rPr>
          <w:rFonts w:asciiTheme="majorHAnsi" w:hAnsiTheme="majorHAnsi" w:cstheme="majorHAnsi"/>
          <w:b/>
          <w:bCs/>
          <w:sz w:val="24"/>
          <w:szCs w:val="24"/>
          <w:u w:val="single"/>
        </w:rPr>
        <w:t>Duplicate Files Search</w:t>
      </w:r>
    </w:p>
    <w:p w14:paraId="71616BB2" w14:textId="77777777" w:rsidR="00F65101" w:rsidRPr="00F65101" w:rsidRDefault="00F65101" w:rsidP="00F65101">
      <w:pPr>
        <w:rPr>
          <w:rFonts w:asciiTheme="majorHAnsi" w:hAnsiTheme="majorHAnsi" w:cstheme="majorHAnsi"/>
          <w:sz w:val="24"/>
          <w:szCs w:val="24"/>
        </w:rPr>
      </w:pPr>
      <w:r w:rsidRPr="00F65101">
        <w:rPr>
          <w:rFonts w:asciiTheme="majorHAnsi" w:hAnsiTheme="majorHAnsi" w:cstheme="majorHAnsi"/>
          <w:sz w:val="24"/>
          <w:szCs w:val="24"/>
        </w:rPr>
        <w:t>Outil permettant l’analyse approfondie des dossiers volumineux et la suppression contrôlée des doublons.</w:t>
      </w:r>
    </w:p>
    <w:p w14:paraId="70681C91" w14:textId="7EA1F302" w:rsidR="00F65101" w:rsidRPr="009743E3" w:rsidRDefault="00F65101" w:rsidP="00F65101">
      <w:pPr>
        <w:pStyle w:val="Paragraphedeliste"/>
        <w:numPr>
          <w:ilvl w:val="0"/>
          <w:numId w:val="11"/>
        </w:numPr>
        <w:rPr>
          <w:rFonts w:asciiTheme="majorHAnsi" w:hAnsiTheme="majorHAnsi" w:cstheme="majorHAnsi"/>
          <w:b/>
          <w:bCs/>
          <w:sz w:val="24"/>
          <w:szCs w:val="24"/>
          <w:u w:val="single"/>
        </w:rPr>
      </w:pPr>
      <w:r w:rsidRPr="009743E3">
        <w:rPr>
          <w:rFonts w:asciiTheme="majorHAnsi" w:hAnsiTheme="majorHAnsi" w:cstheme="majorHAnsi"/>
          <w:b/>
          <w:bCs/>
          <w:sz w:val="24"/>
          <w:szCs w:val="24"/>
          <w:u w:val="single"/>
        </w:rPr>
        <w:t>Planka</w:t>
      </w:r>
    </w:p>
    <w:p w14:paraId="0201899E" w14:textId="5CA8CBC4" w:rsidR="00F65101" w:rsidRDefault="00F65101">
      <w:pPr>
        <w:rPr>
          <w:rFonts w:asciiTheme="majorHAnsi" w:hAnsiTheme="majorHAnsi" w:cstheme="majorHAnsi"/>
          <w:sz w:val="24"/>
          <w:szCs w:val="24"/>
        </w:rPr>
      </w:pPr>
      <w:r w:rsidRPr="00F65101">
        <w:rPr>
          <w:rFonts w:asciiTheme="majorHAnsi" w:hAnsiTheme="majorHAnsi" w:cstheme="majorHAnsi"/>
          <w:sz w:val="24"/>
          <w:szCs w:val="24"/>
        </w:rPr>
        <w:t>Outil de gestion de tâches permettant le suivi des projets internes.</w:t>
      </w:r>
    </w:p>
    <w:p w14:paraId="748EC3C2" w14:textId="77777777" w:rsidR="00397301" w:rsidRDefault="00FB0F81">
      <w:pPr>
        <w:rPr>
          <w:rFonts w:asciiTheme="majorHAnsi" w:hAnsiTheme="majorHAnsi" w:cstheme="majorHAnsi"/>
          <w:b/>
          <w:bCs/>
          <w:color w:val="1F497D" w:themeColor="text2"/>
          <w:sz w:val="28"/>
          <w:szCs w:val="28"/>
          <w:u w:val="single"/>
        </w:rPr>
      </w:pPr>
      <w:r w:rsidRPr="00FB0F81">
        <w:rPr>
          <w:rFonts w:asciiTheme="majorHAnsi" w:hAnsiTheme="majorHAnsi" w:cstheme="majorHAnsi"/>
          <w:b/>
          <w:bCs/>
          <w:color w:val="1F497D" w:themeColor="text2"/>
          <w:sz w:val="28"/>
          <w:szCs w:val="28"/>
          <w:u w:val="single"/>
        </w:rPr>
        <w:t xml:space="preserve">Annexe </w:t>
      </w:r>
      <w:r w:rsidR="00AD7949">
        <w:rPr>
          <w:rFonts w:asciiTheme="majorHAnsi" w:hAnsiTheme="majorHAnsi" w:cstheme="majorHAnsi"/>
          <w:b/>
          <w:bCs/>
          <w:color w:val="1F497D" w:themeColor="text2"/>
          <w:sz w:val="28"/>
          <w:szCs w:val="28"/>
          <w:u w:val="single"/>
        </w:rPr>
        <w:t>8</w:t>
      </w:r>
      <w:r w:rsidRPr="00FB0F81">
        <w:rPr>
          <w:rFonts w:asciiTheme="majorHAnsi" w:hAnsiTheme="majorHAnsi" w:cstheme="majorHAnsi"/>
          <w:b/>
          <w:bCs/>
          <w:color w:val="1F497D" w:themeColor="text2"/>
          <w:sz w:val="28"/>
          <w:szCs w:val="28"/>
          <w:u w:val="single"/>
        </w:rPr>
        <w:t xml:space="preserve"> </w:t>
      </w:r>
      <w:r>
        <w:rPr>
          <w:rFonts w:asciiTheme="majorHAnsi" w:hAnsiTheme="majorHAnsi" w:cstheme="majorHAnsi"/>
          <w:b/>
          <w:bCs/>
          <w:color w:val="1F497D" w:themeColor="text2"/>
          <w:sz w:val="28"/>
          <w:szCs w:val="28"/>
          <w:u w:val="single"/>
        </w:rPr>
        <w:t>–</w:t>
      </w:r>
      <w:r w:rsidRPr="00FB0F81">
        <w:rPr>
          <w:rFonts w:asciiTheme="majorHAnsi" w:hAnsiTheme="majorHAnsi" w:cstheme="majorHAnsi"/>
          <w:b/>
          <w:bCs/>
          <w:color w:val="1F497D" w:themeColor="text2"/>
          <w:sz w:val="28"/>
          <w:szCs w:val="28"/>
          <w:u w:val="single"/>
        </w:rPr>
        <w:t xml:space="preserve"> Photographies</w:t>
      </w:r>
    </w:p>
    <w:p w14:paraId="20012056" w14:textId="77777777" w:rsidR="00397301" w:rsidRDefault="00397301">
      <w:pPr>
        <w:rPr>
          <w:rFonts w:asciiTheme="majorHAnsi" w:hAnsiTheme="majorHAnsi" w:cstheme="majorHAnsi"/>
          <w:b/>
          <w:bCs/>
          <w:color w:val="1F497D" w:themeColor="text2"/>
          <w:sz w:val="28"/>
          <w:szCs w:val="28"/>
          <w:u w:val="single"/>
        </w:rPr>
      </w:pPr>
    </w:p>
    <w:p w14:paraId="392ED72B" w14:textId="23F8EF4D" w:rsidR="00FB0F81" w:rsidRDefault="00397301">
      <w:pPr>
        <w:rPr>
          <w:rFonts w:asciiTheme="majorHAnsi" w:hAnsiTheme="majorHAnsi" w:cstheme="majorHAnsi"/>
          <w:b/>
          <w:bCs/>
          <w:color w:val="1F497D" w:themeColor="text2"/>
          <w:sz w:val="28"/>
          <w:szCs w:val="28"/>
          <w:u w:val="single"/>
        </w:rPr>
      </w:pPr>
      <w:r w:rsidRPr="00FB0F81">
        <w:rPr>
          <w:rFonts w:asciiTheme="majorHAnsi" w:hAnsiTheme="majorHAnsi" w:cstheme="majorHAnsi"/>
          <w:b/>
          <w:bCs/>
          <w:color w:val="1F497D" w:themeColor="text2"/>
          <w:sz w:val="28"/>
          <w:szCs w:val="28"/>
          <w:u w:val="single"/>
        </w:rPr>
        <w:drawing>
          <wp:inline distT="0" distB="0" distL="0" distR="0" wp14:anchorId="6AB6B95F" wp14:editId="7EF25C95">
            <wp:extent cx="5282986" cy="2308860"/>
            <wp:effectExtent l="0" t="0" r="0" b="0"/>
            <wp:docPr id="563772154" name="Image 1" descr="Une image contenant texte, capture d’écran, nombre,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72154" name="Image 1" descr="Une image contenant texte, capture d’écran, nombre, Caractère coloré&#10;&#10;Le contenu généré par l’IA peut être incorrect."/>
                    <pic:cNvPicPr/>
                  </pic:nvPicPr>
                  <pic:blipFill>
                    <a:blip r:embed="rId10"/>
                    <a:stretch>
                      <a:fillRect/>
                    </a:stretch>
                  </pic:blipFill>
                  <pic:spPr>
                    <a:xfrm>
                      <a:off x="0" y="0"/>
                      <a:ext cx="5315979" cy="2323279"/>
                    </a:xfrm>
                    <a:prstGeom prst="rect">
                      <a:avLst/>
                    </a:prstGeom>
                  </pic:spPr>
                </pic:pic>
              </a:graphicData>
            </a:graphic>
          </wp:inline>
        </w:drawing>
      </w:r>
    </w:p>
    <w:p w14:paraId="1C21B352" w14:textId="489B3369" w:rsidR="00FB0F81" w:rsidRDefault="00397301">
      <w:pPr>
        <w:rPr>
          <w:rFonts w:asciiTheme="majorHAnsi" w:hAnsiTheme="majorHAnsi" w:cstheme="majorHAnsi"/>
          <w:b/>
          <w:bCs/>
          <w:color w:val="1F497D" w:themeColor="text2"/>
          <w:sz w:val="28"/>
          <w:szCs w:val="28"/>
          <w:u w:val="single"/>
        </w:rPr>
      </w:pPr>
      <w:r>
        <w:rPr>
          <w:noProof/>
        </w:rPr>
        <w:lastRenderedPageBreak/>
        <w:drawing>
          <wp:inline distT="0" distB="0" distL="0" distR="0" wp14:anchorId="0FB5BAA1" wp14:editId="0C3C4487">
            <wp:extent cx="3068955" cy="4091940"/>
            <wp:effectExtent l="0" t="0" r="0" b="3810"/>
            <wp:docPr id="774884053" name="Image 6" descr="Une image contenant meubles, intérieur, Rayonnage, m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84053" name="Image 6" descr="Une image contenant meubles, intérieur, Rayonnage, mur&#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8955" cy="4091940"/>
                    </a:xfrm>
                    <a:prstGeom prst="rect">
                      <a:avLst/>
                    </a:prstGeom>
                    <a:noFill/>
                    <a:ln>
                      <a:noFill/>
                    </a:ln>
                  </pic:spPr>
                </pic:pic>
              </a:graphicData>
            </a:graphic>
          </wp:inline>
        </w:drawing>
      </w:r>
    </w:p>
    <w:p w14:paraId="491F153F" w14:textId="34AF4D9D" w:rsidR="00C47FB2" w:rsidRDefault="00FB0F81">
      <w:pPr>
        <w:rPr>
          <w:rFonts w:asciiTheme="majorHAnsi" w:hAnsiTheme="majorHAnsi" w:cstheme="majorHAnsi"/>
          <w:color w:val="000000" w:themeColor="text1"/>
          <w:sz w:val="24"/>
          <w:szCs w:val="24"/>
        </w:rPr>
      </w:pPr>
      <w:r w:rsidRPr="00FB0F81">
        <w:rPr>
          <w:rFonts w:asciiTheme="majorHAnsi" w:hAnsiTheme="majorHAnsi" w:cstheme="majorHAnsi"/>
          <w:color w:val="000000" w:themeColor="text1"/>
          <w:sz w:val="24"/>
          <w:szCs w:val="24"/>
        </w:rPr>
        <w:t xml:space="preserve">Extrait du fichier Excel contenant l’ensemble des ordinateurs et serveurs, non-utilisés </w:t>
      </w:r>
      <w:r w:rsidR="00397301">
        <w:rPr>
          <w:rFonts w:asciiTheme="majorHAnsi" w:hAnsiTheme="majorHAnsi" w:cstheme="majorHAnsi"/>
          <w:color w:val="000000" w:themeColor="text1"/>
          <w:sz w:val="24"/>
          <w:szCs w:val="24"/>
        </w:rPr>
        <w:t>ainsi qu’une photo du stockage</w:t>
      </w:r>
      <w:r w:rsidRPr="00FB0F81">
        <w:rPr>
          <w:rFonts w:asciiTheme="majorHAnsi" w:hAnsiTheme="majorHAnsi" w:cstheme="majorHAnsi"/>
          <w:color w:val="000000" w:themeColor="text1"/>
          <w:sz w:val="24"/>
          <w:szCs w:val="24"/>
        </w:rPr>
        <w:t>(ci-dessus)</w:t>
      </w:r>
    </w:p>
    <w:p w14:paraId="45FE2913" w14:textId="4B079E34" w:rsidR="00C47FB2" w:rsidRDefault="00F86520">
      <w:pPr>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Tests et photos sur les serveurs (ci</w:t>
      </w:r>
      <w:r w:rsidR="00397301">
        <w:rPr>
          <w:rFonts w:asciiTheme="majorHAnsi" w:hAnsiTheme="majorHAnsi" w:cstheme="majorHAnsi"/>
          <w:color w:val="000000" w:themeColor="text1"/>
          <w:sz w:val="24"/>
          <w:szCs w:val="24"/>
        </w:rPr>
        <w:t>-dessous)</w:t>
      </w:r>
      <w:r w:rsidR="00397301" w:rsidRPr="00F86520">
        <w:rPr>
          <w:rFonts w:asciiTheme="majorHAnsi" w:hAnsiTheme="majorHAnsi" w:cstheme="majorHAnsi"/>
          <w:noProof/>
          <w:color w:val="000000" w:themeColor="text1"/>
          <w:sz w:val="24"/>
          <w:szCs w:val="24"/>
        </w:rPr>
        <w:drawing>
          <wp:inline distT="0" distB="0" distL="0" distR="0" wp14:anchorId="757E16A5" wp14:editId="0137AD82">
            <wp:extent cx="4549140" cy="2928760"/>
            <wp:effectExtent l="0" t="0" r="3810" b="5080"/>
            <wp:docPr id="239973902" name="Image 4" descr="Une image contenant intérieur, sol, pile, boî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3902" name="Image 4" descr="Une image contenant intérieur, sol, pile, boît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3183" cy="2944239"/>
                    </a:xfrm>
                    <a:prstGeom prst="rect">
                      <a:avLst/>
                    </a:prstGeom>
                    <a:noFill/>
                    <a:ln>
                      <a:noFill/>
                    </a:ln>
                  </pic:spPr>
                </pic:pic>
              </a:graphicData>
            </a:graphic>
          </wp:inline>
        </w:drawing>
      </w:r>
    </w:p>
    <w:p w14:paraId="49B6B319" w14:textId="079050D3" w:rsidR="00F86520" w:rsidRDefault="00F86520">
      <w:pPr>
        <w:rPr>
          <w:rFonts w:asciiTheme="majorHAnsi" w:hAnsiTheme="majorHAnsi" w:cstheme="majorHAnsi"/>
          <w:color w:val="000000" w:themeColor="text1"/>
          <w:sz w:val="24"/>
          <w:szCs w:val="24"/>
        </w:rPr>
      </w:pPr>
      <w:r>
        <w:rPr>
          <w:noProof/>
        </w:rPr>
        <w:lastRenderedPageBreak/>
        <w:drawing>
          <wp:inline distT="0" distB="0" distL="0" distR="0" wp14:anchorId="4987C185" wp14:editId="50F9AF88">
            <wp:extent cx="5486400" cy="4114800"/>
            <wp:effectExtent l="0" t="0" r="0" b="0"/>
            <wp:docPr id="1449306240" name="Image 5" descr="Une image contenant texte, intérieur, ordinateur, Ordinateur personn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6240" name="Image 5" descr="Une image contenant texte, intérieur, ordinateur, Ordinateur personnel&#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14:paraId="0B1F25B7" w14:textId="77777777" w:rsidR="00FB0F81" w:rsidRPr="00FB0F81" w:rsidRDefault="00FB0F81">
      <w:pPr>
        <w:rPr>
          <w:rFonts w:asciiTheme="majorHAnsi" w:hAnsiTheme="majorHAnsi" w:cstheme="majorHAnsi"/>
          <w:color w:val="000000" w:themeColor="text1"/>
          <w:sz w:val="24"/>
          <w:szCs w:val="24"/>
        </w:rPr>
      </w:pPr>
    </w:p>
    <w:sectPr w:rsidR="00FB0F81" w:rsidRPr="00FB0F81"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EF515" w14:textId="77777777" w:rsidR="00B209AB" w:rsidRDefault="00B209AB" w:rsidP="00595E8C">
      <w:pPr>
        <w:spacing w:after="0" w:line="240" w:lineRule="auto"/>
      </w:pPr>
      <w:r>
        <w:separator/>
      </w:r>
    </w:p>
  </w:endnote>
  <w:endnote w:type="continuationSeparator" w:id="0">
    <w:p w14:paraId="00418099" w14:textId="77777777" w:rsidR="00B209AB" w:rsidRDefault="00B209AB" w:rsidP="0059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230850"/>
      <w:docPartObj>
        <w:docPartGallery w:val="Page Numbers (Bottom of Page)"/>
        <w:docPartUnique/>
      </w:docPartObj>
    </w:sdtPr>
    <w:sdtContent>
      <w:p w14:paraId="57ED2B1F" w14:textId="013D4328" w:rsidR="00595E8C" w:rsidRDefault="00595E8C">
        <w:pPr>
          <w:pStyle w:val="Pieddepage"/>
          <w:jc w:val="right"/>
        </w:pPr>
        <w:r>
          <w:fldChar w:fldCharType="begin"/>
        </w:r>
        <w:r>
          <w:instrText>PAGE   \* MERGEFORMAT</w:instrText>
        </w:r>
        <w:r>
          <w:fldChar w:fldCharType="separate"/>
        </w:r>
        <w:r>
          <w:t>2</w:t>
        </w:r>
        <w:r>
          <w:fldChar w:fldCharType="end"/>
        </w:r>
      </w:p>
    </w:sdtContent>
  </w:sdt>
  <w:p w14:paraId="1DEEBB34" w14:textId="77777777" w:rsidR="00595E8C" w:rsidRDefault="00595E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43023" w14:textId="77777777" w:rsidR="00B209AB" w:rsidRDefault="00B209AB" w:rsidP="00595E8C">
      <w:pPr>
        <w:spacing w:after="0" w:line="240" w:lineRule="auto"/>
      </w:pPr>
      <w:r>
        <w:separator/>
      </w:r>
    </w:p>
  </w:footnote>
  <w:footnote w:type="continuationSeparator" w:id="0">
    <w:p w14:paraId="5230EAE6" w14:textId="77777777" w:rsidR="00B209AB" w:rsidRDefault="00B209AB" w:rsidP="0059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B41954"/>
    <w:multiLevelType w:val="multilevel"/>
    <w:tmpl w:val="DAF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82642"/>
    <w:multiLevelType w:val="multilevel"/>
    <w:tmpl w:val="D0EC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A70C94"/>
    <w:multiLevelType w:val="multilevel"/>
    <w:tmpl w:val="7DC0C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191FA7"/>
    <w:multiLevelType w:val="multilevel"/>
    <w:tmpl w:val="169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8B3A5C"/>
    <w:multiLevelType w:val="multilevel"/>
    <w:tmpl w:val="22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E4E96"/>
    <w:multiLevelType w:val="multilevel"/>
    <w:tmpl w:val="0EA4E9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35555A8"/>
    <w:multiLevelType w:val="multilevel"/>
    <w:tmpl w:val="C1A0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447A3"/>
    <w:multiLevelType w:val="multilevel"/>
    <w:tmpl w:val="01D4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05F2C"/>
    <w:multiLevelType w:val="multilevel"/>
    <w:tmpl w:val="EF3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F0A4B"/>
    <w:multiLevelType w:val="hybridMultilevel"/>
    <w:tmpl w:val="6C2A29E0"/>
    <w:lvl w:ilvl="0" w:tplc="0CF21A8A">
      <w:numFmt w:val="bullet"/>
      <w:lvlText w:val=""/>
      <w:lvlJc w:val="left"/>
      <w:pPr>
        <w:ind w:left="1080" w:hanging="360"/>
      </w:pPr>
      <w:rPr>
        <w:rFonts w:ascii="Symbol" w:eastAsiaTheme="minorEastAsia" w:hAnsi="Symbol" w:cstheme="minorBidi"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1DA90283"/>
    <w:multiLevelType w:val="multilevel"/>
    <w:tmpl w:val="25C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993A1A"/>
    <w:multiLevelType w:val="multilevel"/>
    <w:tmpl w:val="8EF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252EF"/>
    <w:multiLevelType w:val="multilevel"/>
    <w:tmpl w:val="D52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C5268"/>
    <w:multiLevelType w:val="multilevel"/>
    <w:tmpl w:val="5626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617C9"/>
    <w:multiLevelType w:val="multilevel"/>
    <w:tmpl w:val="724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7628E"/>
    <w:multiLevelType w:val="multilevel"/>
    <w:tmpl w:val="3D8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E4706"/>
    <w:multiLevelType w:val="multilevel"/>
    <w:tmpl w:val="FDD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0809CE"/>
    <w:multiLevelType w:val="multilevel"/>
    <w:tmpl w:val="85B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761B3"/>
    <w:multiLevelType w:val="multilevel"/>
    <w:tmpl w:val="A25E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42039E"/>
    <w:multiLevelType w:val="multilevel"/>
    <w:tmpl w:val="E8EE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7005AD"/>
    <w:multiLevelType w:val="multilevel"/>
    <w:tmpl w:val="FEA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0B54F7"/>
    <w:multiLevelType w:val="multilevel"/>
    <w:tmpl w:val="8F7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7798D"/>
    <w:multiLevelType w:val="multilevel"/>
    <w:tmpl w:val="E12E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82701F"/>
    <w:multiLevelType w:val="multilevel"/>
    <w:tmpl w:val="3C2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157C05"/>
    <w:multiLevelType w:val="multilevel"/>
    <w:tmpl w:val="3CF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BB0DF5"/>
    <w:multiLevelType w:val="multilevel"/>
    <w:tmpl w:val="3C6C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CA6DED"/>
    <w:multiLevelType w:val="multilevel"/>
    <w:tmpl w:val="F48C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F32C56"/>
    <w:multiLevelType w:val="multilevel"/>
    <w:tmpl w:val="2D0A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D10BBF"/>
    <w:multiLevelType w:val="multilevel"/>
    <w:tmpl w:val="7D22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F0AEA"/>
    <w:multiLevelType w:val="multilevel"/>
    <w:tmpl w:val="CAD8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6E2039"/>
    <w:multiLevelType w:val="multilevel"/>
    <w:tmpl w:val="BB7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969AF"/>
    <w:multiLevelType w:val="multilevel"/>
    <w:tmpl w:val="3DFA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795CB6"/>
    <w:multiLevelType w:val="multilevel"/>
    <w:tmpl w:val="E026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822A93"/>
    <w:multiLevelType w:val="multilevel"/>
    <w:tmpl w:val="0B6A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212143"/>
    <w:multiLevelType w:val="hybridMultilevel"/>
    <w:tmpl w:val="34E82E00"/>
    <w:lvl w:ilvl="0" w:tplc="98B00110">
      <w:start w:val="5"/>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8BA23E5"/>
    <w:multiLevelType w:val="multilevel"/>
    <w:tmpl w:val="68BE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2C23C4"/>
    <w:multiLevelType w:val="multilevel"/>
    <w:tmpl w:val="A5D8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848E9"/>
    <w:multiLevelType w:val="multilevel"/>
    <w:tmpl w:val="9A42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5259A"/>
    <w:multiLevelType w:val="multilevel"/>
    <w:tmpl w:val="90BA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A037A8"/>
    <w:multiLevelType w:val="multilevel"/>
    <w:tmpl w:val="B678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D7CB7"/>
    <w:multiLevelType w:val="multilevel"/>
    <w:tmpl w:val="7794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73109F"/>
    <w:multiLevelType w:val="multilevel"/>
    <w:tmpl w:val="C4881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CF644F"/>
    <w:multiLevelType w:val="multilevel"/>
    <w:tmpl w:val="CEAE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421429">
    <w:abstractNumId w:val="8"/>
  </w:num>
  <w:num w:numId="2" w16cid:durableId="2132699942">
    <w:abstractNumId w:val="6"/>
  </w:num>
  <w:num w:numId="3" w16cid:durableId="744033619">
    <w:abstractNumId w:val="5"/>
  </w:num>
  <w:num w:numId="4" w16cid:durableId="1225222333">
    <w:abstractNumId w:val="4"/>
  </w:num>
  <w:num w:numId="5" w16cid:durableId="362365939">
    <w:abstractNumId w:val="7"/>
  </w:num>
  <w:num w:numId="6" w16cid:durableId="2133479504">
    <w:abstractNumId w:val="3"/>
  </w:num>
  <w:num w:numId="7" w16cid:durableId="831532433">
    <w:abstractNumId w:val="2"/>
  </w:num>
  <w:num w:numId="8" w16cid:durableId="1858349046">
    <w:abstractNumId w:val="1"/>
  </w:num>
  <w:num w:numId="9" w16cid:durableId="1382754292">
    <w:abstractNumId w:val="0"/>
  </w:num>
  <w:num w:numId="10" w16cid:durableId="1592159191">
    <w:abstractNumId w:val="18"/>
  </w:num>
  <w:num w:numId="11" w16cid:durableId="1164585124">
    <w:abstractNumId w:val="43"/>
  </w:num>
  <w:num w:numId="12" w16cid:durableId="883912017">
    <w:abstractNumId w:val="31"/>
  </w:num>
  <w:num w:numId="13" w16cid:durableId="26222157">
    <w:abstractNumId w:val="11"/>
  </w:num>
  <w:num w:numId="14" w16cid:durableId="908421773">
    <w:abstractNumId w:val="16"/>
  </w:num>
  <w:num w:numId="15" w16cid:durableId="126432752">
    <w:abstractNumId w:val="47"/>
  </w:num>
  <w:num w:numId="16" w16cid:durableId="601574568">
    <w:abstractNumId w:val="49"/>
  </w:num>
  <w:num w:numId="17" w16cid:durableId="1079325679">
    <w:abstractNumId w:val="10"/>
  </w:num>
  <w:num w:numId="18" w16cid:durableId="1602956942">
    <w:abstractNumId w:val="21"/>
  </w:num>
  <w:num w:numId="19" w16cid:durableId="1248030544">
    <w:abstractNumId w:val="29"/>
  </w:num>
  <w:num w:numId="20" w16cid:durableId="616184107">
    <w:abstractNumId w:val="26"/>
  </w:num>
  <w:num w:numId="21" w16cid:durableId="793017879">
    <w:abstractNumId w:val="44"/>
  </w:num>
  <w:num w:numId="22" w16cid:durableId="472261551">
    <w:abstractNumId w:val="17"/>
  </w:num>
  <w:num w:numId="23" w16cid:durableId="1004283116">
    <w:abstractNumId w:val="33"/>
  </w:num>
  <w:num w:numId="24" w16cid:durableId="1731416611">
    <w:abstractNumId w:val="28"/>
  </w:num>
  <w:num w:numId="25" w16cid:durableId="1615945629">
    <w:abstractNumId w:val="45"/>
  </w:num>
  <w:num w:numId="26" w16cid:durableId="848445409">
    <w:abstractNumId w:val="42"/>
  </w:num>
  <w:num w:numId="27" w16cid:durableId="522015003">
    <w:abstractNumId w:val="48"/>
  </w:num>
  <w:num w:numId="28" w16cid:durableId="34044686">
    <w:abstractNumId w:val="34"/>
  </w:num>
  <w:num w:numId="29" w16cid:durableId="93479985">
    <w:abstractNumId w:val="25"/>
  </w:num>
  <w:num w:numId="30" w16cid:durableId="1561598683">
    <w:abstractNumId w:val="12"/>
  </w:num>
  <w:num w:numId="31" w16cid:durableId="1679770705">
    <w:abstractNumId w:val="50"/>
  </w:num>
  <w:num w:numId="32" w16cid:durableId="660355743">
    <w:abstractNumId w:val="19"/>
  </w:num>
  <w:num w:numId="33" w16cid:durableId="287273618">
    <w:abstractNumId w:val="32"/>
  </w:num>
  <w:num w:numId="34" w16cid:durableId="828668305">
    <w:abstractNumId w:val="23"/>
  </w:num>
  <w:num w:numId="35" w16cid:durableId="1800412422">
    <w:abstractNumId w:val="15"/>
  </w:num>
  <w:num w:numId="36" w16cid:durableId="433673726">
    <w:abstractNumId w:val="24"/>
  </w:num>
  <w:num w:numId="37" w16cid:durableId="2129737635">
    <w:abstractNumId w:val="35"/>
  </w:num>
  <w:num w:numId="38" w16cid:durableId="298344879">
    <w:abstractNumId w:val="22"/>
  </w:num>
  <w:num w:numId="39" w16cid:durableId="2074229228">
    <w:abstractNumId w:val="36"/>
  </w:num>
  <w:num w:numId="40" w16cid:durableId="703940893">
    <w:abstractNumId w:val="39"/>
  </w:num>
  <w:num w:numId="41" w16cid:durableId="1988239940">
    <w:abstractNumId w:val="13"/>
  </w:num>
  <w:num w:numId="42" w16cid:durableId="1752266419">
    <w:abstractNumId w:val="20"/>
  </w:num>
  <w:num w:numId="43" w16cid:durableId="191503522">
    <w:abstractNumId w:val="14"/>
  </w:num>
  <w:num w:numId="44" w16cid:durableId="1171523217">
    <w:abstractNumId w:val="30"/>
  </w:num>
  <w:num w:numId="45" w16cid:durableId="584655920">
    <w:abstractNumId w:val="46"/>
  </w:num>
  <w:num w:numId="46" w16cid:durableId="740060592">
    <w:abstractNumId w:val="40"/>
  </w:num>
  <w:num w:numId="47" w16cid:durableId="204566918">
    <w:abstractNumId w:val="38"/>
  </w:num>
  <w:num w:numId="48" w16cid:durableId="1686325798">
    <w:abstractNumId w:val="9"/>
  </w:num>
  <w:num w:numId="49" w16cid:durableId="1166090278">
    <w:abstractNumId w:val="37"/>
  </w:num>
  <w:num w:numId="50" w16cid:durableId="251286090">
    <w:abstractNumId w:val="51"/>
  </w:num>
  <w:num w:numId="51" w16cid:durableId="2113627147">
    <w:abstractNumId w:val="27"/>
  </w:num>
  <w:num w:numId="52" w16cid:durableId="57848842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43"/>
    <w:rsid w:val="000F2C40"/>
    <w:rsid w:val="00115996"/>
    <w:rsid w:val="001242FD"/>
    <w:rsid w:val="0015074B"/>
    <w:rsid w:val="001942A0"/>
    <w:rsid w:val="002029C2"/>
    <w:rsid w:val="00206787"/>
    <w:rsid w:val="002424A4"/>
    <w:rsid w:val="00283EB4"/>
    <w:rsid w:val="0029639D"/>
    <w:rsid w:val="002A156D"/>
    <w:rsid w:val="00314EB3"/>
    <w:rsid w:val="00326F90"/>
    <w:rsid w:val="00376716"/>
    <w:rsid w:val="00397301"/>
    <w:rsid w:val="003C3FC3"/>
    <w:rsid w:val="003D56EF"/>
    <w:rsid w:val="004273B3"/>
    <w:rsid w:val="00463C74"/>
    <w:rsid w:val="004660BC"/>
    <w:rsid w:val="004735E9"/>
    <w:rsid w:val="00473B3D"/>
    <w:rsid w:val="0049482A"/>
    <w:rsid w:val="004D0054"/>
    <w:rsid w:val="00595E8C"/>
    <w:rsid w:val="005A42B4"/>
    <w:rsid w:val="005B21A1"/>
    <w:rsid w:val="005D7258"/>
    <w:rsid w:val="006175BE"/>
    <w:rsid w:val="00680F1B"/>
    <w:rsid w:val="00685FC5"/>
    <w:rsid w:val="006C40EA"/>
    <w:rsid w:val="006C73CD"/>
    <w:rsid w:val="006D42B1"/>
    <w:rsid w:val="006F6431"/>
    <w:rsid w:val="0075548D"/>
    <w:rsid w:val="00755BF2"/>
    <w:rsid w:val="00762A14"/>
    <w:rsid w:val="0076406C"/>
    <w:rsid w:val="007B00C6"/>
    <w:rsid w:val="007D451F"/>
    <w:rsid w:val="007F31F9"/>
    <w:rsid w:val="008426D6"/>
    <w:rsid w:val="0085657B"/>
    <w:rsid w:val="00866FFA"/>
    <w:rsid w:val="008C162C"/>
    <w:rsid w:val="00920B42"/>
    <w:rsid w:val="009323C1"/>
    <w:rsid w:val="009743E3"/>
    <w:rsid w:val="009B3152"/>
    <w:rsid w:val="009C73C8"/>
    <w:rsid w:val="009D26DC"/>
    <w:rsid w:val="00AA1D8D"/>
    <w:rsid w:val="00AD7949"/>
    <w:rsid w:val="00AF37DB"/>
    <w:rsid w:val="00B209AB"/>
    <w:rsid w:val="00B42095"/>
    <w:rsid w:val="00B47730"/>
    <w:rsid w:val="00B70F9C"/>
    <w:rsid w:val="00B7337F"/>
    <w:rsid w:val="00B8073C"/>
    <w:rsid w:val="00B86641"/>
    <w:rsid w:val="00B866D7"/>
    <w:rsid w:val="00B869C1"/>
    <w:rsid w:val="00C07977"/>
    <w:rsid w:val="00C47FB2"/>
    <w:rsid w:val="00C6711F"/>
    <w:rsid w:val="00C93D4F"/>
    <w:rsid w:val="00CB0664"/>
    <w:rsid w:val="00CC318E"/>
    <w:rsid w:val="00CE353A"/>
    <w:rsid w:val="00CF091E"/>
    <w:rsid w:val="00D03DC8"/>
    <w:rsid w:val="00D21C69"/>
    <w:rsid w:val="00D43AE5"/>
    <w:rsid w:val="00D759B7"/>
    <w:rsid w:val="00D941C3"/>
    <w:rsid w:val="00DB1C3F"/>
    <w:rsid w:val="00E02452"/>
    <w:rsid w:val="00E13617"/>
    <w:rsid w:val="00E52EF2"/>
    <w:rsid w:val="00EA1AD5"/>
    <w:rsid w:val="00F3323A"/>
    <w:rsid w:val="00F357BB"/>
    <w:rsid w:val="00F5206C"/>
    <w:rsid w:val="00F53E76"/>
    <w:rsid w:val="00F54EF1"/>
    <w:rsid w:val="00F65101"/>
    <w:rsid w:val="00F86520"/>
    <w:rsid w:val="00FB0F81"/>
    <w:rsid w:val="00FC3971"/>
    <w:rsid w:val="00FC3F36"/>
    <w:rsid w:val="00FC693F"/>
    <w:rsid w:val="00FC6DB0"/>
    <w:rsid w:val="00FD08C5"/>
    <w:rsid w:val="00FE6B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6AE437"/>
  <w14:defaultImageDpi w14:val="300"/>
  <w15:docId w15:val="{4945E503-2FF7-4259-9775-C97BD6BC2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F1B"/>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3128</Words>
  <Characters>17204</Characters>
  <Application>Microsoft Office Word</Application>
  <DocSecurity>0</DocSecurity>
  <Lines>143</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PAITRE-DALET</cp:lastModifiedBy>
  <cp:revision>70</cp:revision>
  <dcterms:created xsi:type="dcterms:W3CDTF">2013-12-23T23:15:00Z</dcterms:created>
  <dcterms:modified xsi:type="dcterms:W3CDTF">2026-02-21T11:42:00Z</dcterms:modified>
  <cp:category/>
</cp:coreProperties>
</file>