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7BF14" w14:textId="2F0FDF85" w:rsidR="00B06E91" w:rsidRDefault="00000000">
      <w:hyperlink r:id="rId7" w:history="1">
        <w:r w:rsidR="00F271F1">
          <w:rPr>
            <w:rStyle w:val="a7"/>
          </w:rPr>
          <w:t>详解PyTorch中的ModuleList和Sequential - 知乎 (zhihu.com)</w:t>
        </w:r>
      </w:hyperlink>
    </w:p>
    <w:p w14:paraId="3BDF05D2" w14:textId="77777777" w:rsidR="003A115B" w:rsidRDefault="003A115B"/>
    <w:p w14:paraId="0AF9E112" w14:textId="31BE5623" w:rsidR="00C963EB" w:rsidRDefault="00C963EB">
      <w:pPr>
        <w:rPr>
          <w:rFonts w:hint="eastAsia"/>
        </w:rPr>
      </w:pPr>
      <w:hyperlink r:id="rId8" w:history="1">
        <w:r>
          <w:rPr>
            <w:rStyle w:val="a7"/>
          </w:rPr>
          <w:t>【nn.Parameter()】生成和为什么要初始化_nn.module中有自动初始化吗_panbaoran913的博客-CSDN博客</w:t>
        </w:r>
      </w:hyperlink>
    </w:p>
    <w:p w14:paraId="6F40BBE5" w14:textId="5717B80A" w:rsidR="003A115B" w:rsidRDefault="00C963EB">
      <w:r>
        <w:rPr>
          <w:rFonts w:ascii="Arial" w:hAnsi="Arial" w:cs="Arial"/>
          <w:color w:val="4D4D4D"/>
          <w:shd w:val="clear" w:color="auto" w:fill="FFFFFF"/>
        </w:rPr>
        <w:t>torch.nn.Parameter</w:t>
      </w:r>
      <w:r>
        <w:rPr>
          <w:rFonts w:ascii="Arial" w:hAnsi="Arial" w:cs="Arial"/>
          <w:color w:val="4D4D4D"/>
          <w:shd w:val="clear" w:color="auto" w:fill="FFFFFF"/>
        </w:rPr>
        <w:t>是继承自</w:t>
      </w:r>
      <w:r>
        <w:rPr>
          <w:rFonts w:ascii="Arial" w:hAnsi="Arial" w:cs="Arial"/>
          <w:color w:val="4D4D4D"/>
          <w:shd w:val="clear" w:color="auto" w:fill="FFFFFF"/>
        </w:rPr>
        <w:t>torch.Tensor</w:t>
      </w:r>
      <w:r>
        <w:rPr>
          <w:rFonts w:ascii="Arial" w:hAnsi="Arial" w:cs="Arial"/>
          <w:color w:val="4D4D4D"/>
          <w:shd w:val="clear" w:color="auto" w:fill="FFFFFF"/>
        </w:rPr>
        <w:t>的子类，其主要作用是作为</w:t>
      </w:r>
      <w:r>
        <w:rPr>
          <w:rFonts w:ascii="Arial" w:hAnsi="Arial" w:cs="Arial"/>
          <w:color w:val="4D4D4D"/>
          <w:shd w:val="clear" w:color="auto" w:fill="FFFFFF"/>
        </w:rPr>
        <w:t>nn.Module</w:t>
      </w:r>
      <w:r>
        <w:rPr>
          <w:rFonts w:ascii="Arial" w:hAnsi="Arial" w:cs="Arial"/>
          <w:color w:val="4D4D4D"/>
          <w:shd w:val="clear" w:color="auto" w:fill="FFFFFF"/>
        </w:rPr>
        <w:t>中的可训练参数使用。它与</w:t>
      </w:r>
      <w:r>
        <w:rPr>
          <w:rFonts w:ascii="Arial" w:hAnsi="Arial" w:cs="Arial"/>
          <w:color w:val="4D4D4D"/>
          <w:shd w:val="clear" w:color="auto" w:fill="FFFFFF"/>
        </w:rPr>
        <w:t>torch.Tensor</w:t>
      </w:r>
      <w:r>
        <w:rPr>
          <w:rFonts w:ascii="Arial" w:hAnsi="Arial" w:cs="Arial"/>
          <w:color w:val="4D4D4D"/>
          <w:shd w:val="clear" w:color="auto" w:fill="FFFFFF"/>
        </w:rPr>
        <w:t>的区别就是</w:t>
      </w:r>
      <w:r>
        <w:rPr>
          <w:rFonts w:ascii="Arial" w:hAnsi="Arial" w:cs="Arial"/>
          <w:color w:val="4D4D4D"/>
          <w:shd w:val="clear" w:color="auto" w:fill="FFFFFF"/>
        </w:rPr>
        <w:t>nn.Parameter</w:t>
      </w:r>
      <w:r>
        <w:rPr>
          <w:rFonts w:ascii="Arial" w:hAnsi="Arial" w:cs="Arial"/>
          <w:color w:val="4D4D4D"/>
          <w:shd w:val="clear" w:color="auto" w:fill="FFFFFF"/>
        </w:rPr>
        <w:t>会自动被认为是</w:t>
      </w:r>
      <w:r>
        <w:rPr>
          <w:rFonts w:ascii="Arial" w:hAnsi="Arial" w:cs="Arial"/>
          <w:color w:val="4D4D4D"/>
          <w:shd w:val="clear" w:color="auto" w:fill="FFFFFF"/>
        </w:rPr>
        <w:t>module</w:t>
      </w:r>
      <w:r>
        <w:rPr>
          <w:rFonts w:ascii="Arial" w:hAnsi="Arial" w:cs="Arial"/>
          <w:color w:val="4D4D4D"/>
          <w:shd w:val="clear" w:color="auto" w:fill="FFFFFF"/>
        </w:rPr>
        <w:t>的可训练参数，</w:t>
      </w:r>
      <w:r>
        <w:rPr>
          <w:rFonts w:ascii="Arial" w:hAnsi="Arial" w:cs="Arial"/>
          <w:color w:val="0000FF"/>
          <w:shd w:val="clear" w:color="auto" w:fill="FFFFFF"/>
        </w:rPr>
        <w:t>即加入到</w:t>
      </w:r>
      <w:r>
        <w:rPr>
          <w:rFonts w:ascii="Arial" w:hAnsi="Arial" w:cs="Arial"/>
          <w:color w:val="0000FF"/>
          <w:shd w:val="clear" w:color="auto" w:fill="FFFFFF"/>
        </w:rPr>
        <w:t>parameter()</w:t>
      </w:r>
      <w:r>
        <w:rPr>
          <w:rFonts w:ascii="Arial" w:hAnsi="Arial" w:cs="Arial"/>
          <w:color w:val="0000FF"/>
          <w:shd w:val="clear" w:color="auto" w:fill="FFFFFF"/>
        </w:rPr>
        <w:t>这个迭代器中去；而</w:t>
      </w:r>
      <w:r>
        <w:rPr>
          <w:rFonts w:ascii="Arial" w:hAnsi="Arial" w:cs="Arial"/>
          <w:color w:val="0000FF"/>
          <w:shd w:val="clear" w:color="auto" w:fill="FFFFFF"/>
        </w:rPr>
        <w:t>module</w:t>
      </w:r>
      <w:r>
        <w:rPr>
          <w:rFonts w:ascii="Arial" w:hAnsi="Arial" w:cs="Arial"/>
          <w:color w:val="0000FF"/>
          <w:shd w:val="clear" w:color="auto" w:fill="FFFFFF"/>
        </w:rPr>
        <w:t>中非</w:t>
      </w:r>
      <w:r>
        <w:rPr>
          <w:rFonts w:ascii="Arial" w:hAnsi="Arial" w:cs="Arial"/>
          <w:color w:val="0000FF"/>
          <w:shd w:val="clear" w:color="auto" w:fill="FFFFFF"/>
        </w:rPr>
        <w:t>nn.Parameter()</w:t>
      </w:r>
      <w:r>
        <w:rPr>
          <w:rFonts w:ascii="Arial" w:hAnsi="Arial" w:cs="Arial"/>
          <w:color w:val="0000FF"/>
          <w:shd w:val="clear" w:color="auto" w:fill="FFFFFF"/>
        </w:rPr>
        <w:t>的普通</w:t>
      </w:r>
      <w:r>
        <w:rPr>
          <w:rFonts w:ascii="Arial" w:hAnsi="Arial" w:cs="Arial"/>
          <w:color w:val="0000FF"/>
          <w:shd w:val="clear" w:color="auto" w:fill="FFFFFF"/>
        </w:rPr>
        <w:t>tensor</w:t>
      </w:r>
      <w:r>
        <w:rPr>
          <w:rFonts w:ascii="Arial" w:hAnsi="Arial" w:cs="Arial"/>
          <w:color w:val="0000FF"/>
          <w:shd w:val="clear" w:color="auto" w:fill="FFFFFF"/>
        </w:rPr>
        <w:t>是不在</w:t>
      </w:r>
      <w:r>
        <w:rPr>
          <w:rFonts w:ascii="Arial" w:hAnsi="Arial" w:cs="Arial"/>
          <w:color w:val="0000FF"/>
          <w:shd w:val="clear" w:color="auto" w:fill="FFFFFF"/>
        </w:rPr>
        <w:t>parameter</w:t>
      </w:r>
      <w:r>
        <w:rPr>
          <w:rFonts w:ascii="Arial" w:hAnsi="Arial" w:cs="Arial"/>
          <w:color w:val="0000FF"/>
          <w:shd w:val="clear" w:color="auto" w:fill="FFFFFF"/>
        </w:rPr>
        <w:t>中的</w:t>
      </w:r>
      <w:r>
        <w:rPr>
          <w:rFonts w:ascii="Arial" w:hAnsi="Arial" w:cs="Arial"/>
          <w:color w:val="4D4D4D"/>
          <w:shd w:val="clear" w:color="auto" w:fill="FFFFFF"/>
        </w:rPr>
        <w:t>。</w:t>
      </w:r>
    </w:p>
    <w:p w14:paraId="27E40F15" w14:textId="77777777" w:rsidR="003A115B" w:rsidRDefault="003A115B"/>
    <w:p w14:paraId="68CD181C" w14:textId="77777777" w:rsidR="00EE5C82" w:rsidRPr="00EE5C82" w:rsidRDefault="00EE5C82" w:rsidP="00EE5C82">
      <w:pPr>
        <w:numPr>
          <w:ilvl w:val="0"/>
          <w:numId w:val="2"/>
        </w:numPr>
      </w:pPr>
      <w:r w:rsidRPr="00EE5C82">
        <w:t>调用module时传入参数与module类定义的forward参数一致</w:t>
      </w:r>
    </w:p>
    <w:p w14:paraId="2DE345B2" w14:textId="28D6DEBD" w:rsidR="003A115B" w:rsidRDefault="00EE5C82">
      <w:hyperlink r:id="rId9" w:history="1">
        <w:r>
          <w:rPr>
            <w:rStyle w:val="a7"/>
          </w:rPr>
          <w:t>Pytorch nn.Module和forward的参数关系_moudule中forward的参数怎么取得_小哈蒙德的博客-CSDN博客</w:t>
        </w:r>
      </w:hyperlink>
    </w:p>
    <w:p w14:paraId="5DEDC28C" w14:textId="77777777" w:rsidR="00EE5C82" w:rsidRDefault="00EE5C82"/>
    <w:p w14:paraId="0565F173" w14:textId="3487502B" w:rsidR="00EE5C82" w:rsidRDefault="00C220EF">
      <w:hyperlink r:id="rId10" w:history="1">
        <w:r>
          <w:rPr>
            <w:rStyle w:val="a7"/>
          </w:rPr>
          <w:t>pytorch masked_fill方法理解 - 知乎 (zhihu.com)</w:t>
        </w:r>
      </w:hyperlink>
    </w:p>
    <w:p w14:paraId="1D403F0C" w14:textId="77777777" w:rsidR="00C220EF" w:rsidRDefault="00C220EF"/>
    <w:p w14:paraId="001F5C50" w14:textId="450BE00C" w:rsidR="00C220EF" w:rsidRDefault="00C220EF">
      <w:hyperlink r:id="rId11" w:history="1">
        <w:r>
          <w:rPr>
            <w:rStyle w:val="a7"/>
          </w:rPr>
          <w:t>torch.unsqueeze() 和 torch.squeeze() - 知乎 (zhihu.com)</w:t>
        </w:r>
      </w:hyperlink>
    </w:p>
    <w:p w14:paraId="5A7DC57A" w14:textId="47D72419" w:rsidR="00C220EF" w:rsidRDefault="00100E3B">
      <w:r w:rsidRPr="00100E3B">
        <w:rPr>
          <w:rFonts w:hint="eastAsia"/>
        </w:rPr>
        <w:t>返回一个新的张量，对输入的既定位置插入维度 1</w:t>
      </w:r>
    </w:p>
    <w:p w14:paraId="7AC96D95" w14:textId="77777777" w:rsidR="00C220EF" w:rsidRDefault="00C220EF"/>
    <w:p w14:paraId="26CCFEA1" w14:textId="0E112EBE" w:rsidR="00C220EF" w:rsidRDefault="00EA002E">
      <w:hyperlink r:id="rId12" w:history="1">
        <w:r>
          <w:rPr>
            <w:rStyle w:val="a7"/>
          </w:rPr>
          <w:t>Pytorch中contiguous()函数理解_.contiguous()_清晨的光明的博客-CSDN博客</w:t>
        </w:r>
      </w:hyperlink>
    </w:p>
    <w:p w14:paraId="737E2414" w14:textId="74167764" w:rsidR="00EA002E" w:rsidRDefault="00BF63C3">
      <w:r>
        <w:rPr>
          <w:rStyle w:val="a8"/>
          <w:rFonts w:ascii="Arial" w:hAnsi="Arial" w:cs="Arial"/>
          <w:color w:val="4F4F4F"/>
          <w:shd w:val="clear" w:color="auto" w:fill="EEF0F4"/>
        </w:rPr>
        <w:t>不改变</w:t>
      </w:r>
      <w:r>
        <w:rPr>
          <w:rStyle w:val="a8"/>
          <w:rFonts w:ascii="Arial" w:hAnsi="Arial" w:cs="Arial"/>
          <w:color w:val="4F4F4F"/>
          <w:shd w:val="clear" w:color="auto" w:fill="EEF0F4"/>
        </w:rPr>
        <w:t>tensor</w:t>
      </w:r>
      <w:r>
        <w:rPr>
          <w:rStyle w:val="a8"/>
          <w:rFonts w:ascii="Arial" w:hAnsi="Arial" w:cs="Arial"/>
          <w:color w:val="4F4F4F"/>
          <w:shd w:val="clear" w:color="auto" w:fill="EEF0F4"/>
        </w:rPr>
        <w:t>的内容本身</w:t>
      </w:r>
      <w:r>
        <w:rPr>
          <w:rFonts w:ascii="Arial" w:hAnsi="Arial" w:cs="Arial"/>
          <w:color w:val="4F4F4F"/>
          <w:shd w:val="clear" w:color="auto" w:fill="EEF0F4"/>
        </w:rPr>
        <w:t>，而只是</w:t>
      </w:r>
      <w:r>
        <w:rPr>
          <w:rStyle w:val="a8"/>
          <w:rFonts w:ascii="Arial" w:hAnsi="Arial" w:cs="Arial"/>
          <w:color w:val="4F4F4F"/>
          <w:shd w:val="clear" w:color="auto" w:fill="EEF0F4"/>
        </w:rPr>
        <w:t>重新定义下标与元素的对应关系</w:t>
      </w:r>
    </w:p>
    <w:p w14:paraId="76C35E3D" w14:textId="520C2AA2" w:rsidR="00EA002E" w:rsidRDefault="00BF63C3">
      <w:r>
        <w:rPr>
          <w:rFonts w:ascii="Arial" w:hAnsi="Arial" w:cs="Arial"/>
          <w:color w:val="4D4D4D"/>
          <w:shd w:val="clear" w:color="auto" w:fill="FFFFFF"/>
        </w:rPr>
        <w:t>当</w:t>
      </w:r>
      <w:r>
        <w:rPr>
          <w:rStyle w:val="a8"/>
          <w:rFonts w:ascii="Arial" w:hAnsi="Arial" w:cs="Arial"/>
          <w:color w:val="4D4D4D"/>
          <w:shd w:val="clear" w:color="auto" w:fill="FFFFFF"/>
        </w:rPr>
        <w:t>调用</w:t>
      </w:r>
      <w:r>
        <w:rPr>
          <w:rStyle w:val="a8"/>
          <w:rFonts w:ascii="Arial" w:hAnsi="Arial" w:cs="Arial"/>
          <w:color w:val="4D4D4D"/>
          <w:shd w:val="clear" w:color="auto" w:fill="FFFFFF"/>
        </w:rPr>
        <w:t>contiguous()</w:t>
      </w:r>
      <w:r>
        <w:rPr>
          <w:rStyle w:val="a8"/>
          <w:rFonts w:ascii="Arial" w:hAnsi="Arial" w:cs="Arial"/>
          <w:color w:val="4D4D4D"/>
          <w:shd w:val="clear" w:color="auto" w:fill="FFFFFF"/>
        </w:rPr>
        <w:t>时</w:t>
      </w:r>
      <w:r>
        <w:rPr>
          <w:rFonts w:ascii="Arial" w:hAnsi="Arial" w:cs="Arial"/>
          <w:color w:val="4D4D4D"/>
          <w:shd w:val="clear" w:color="auto" w:fill="FFFFFF"/>
        </w:rPr>
        <w:t>，</w:t>
      </w:r>
      <w:r>
        <w:rPr>
          <w:rStyle w:val="a8"/>
          <w:rFonts w:ascii="Arial" w:hAnsi="Arial" w:cs="Arial"/>
          <w:color w:val="4D4D4D"/>
          <w:shd w:val="clear" w:color="auto" w:fill="FFFFFF"/>
        </w:rPr>
        <w:t>会强制拷贝一份</w:t>
      </w:r>
      <w:r>
        <w:rPr>
          <w:rStyle w:val="a8"/>
          <w:rFonts w:ascii="Arial" w:hAnsi="Arial" w:cs="Arial"/>
          <w:color w:val="4D4D4D"/>
          <w:shd w:val="clear" w:color="auto" w:fill="FFFFFF"/>
        </w:rPr>
        <w:t>tensor</w:t>
      </w:r>
      <w:r>
        <w:rPr>
          <w:rFonts w:ascii="Arial" w:hAnsi="Arial" w:cs="Arial"/>
          <w:color w:val="4D4D4D"/>
          <w:shd w:val="clear" w:color="auto" w:fill="FFFFFF"/>
        </w:rPr>
        <w:t>，让它的布局和从头创建的一模一样，</w:t>
      </w:r>
      <w:r>
        <w:rPr>
          <w:rStyle w:val="a8"/>
          <w:rFonts w:ascii="Arial" w:hAnsi="Arial" w:cs="Arial"/>
          <w:color w:val="4D4D4D"/>
          <w:shd w:val="clear" w:color="auto" w:fill="FFFFFF"/>
        </w:rPr>
        <w:t>但是两个</w:t>
      </w:r>
      <w:r>
        <w:rPr>
          <w:rStyle w:val="a8"/>
          <w:rFonts w:ascii="Arial" w:hAnsi="Arial" w:cs="Arial"/>
          <w:color w:val="4D4D4D"/>
          <w:shd w:val="clear" w:color="auto" w:fill="FFFFFF"/>
        </w:rPr>
        <w:t>tensor</w:t>
      </w:r>
      <w:r>
        <w:rPr>
          <w:rStyle w:val="a8"/>
          <w:rFonts w:ascii="Arial" w:hAnsi="Arial" w:cs="Arial"/>
          <w:color w:val="4D4D4D"/>
          <w:shd w:val="clear" w:color="auto" w:fill="FFFFFF"/>
        </w:rPr>
        <w:t>完全没有联系</w:t>
      </w:r>
      <w:r>
        <w:rPr>
          <w:rFonts w:ascii="Arial" w:hAnsi="Arial" w:cs="Arial"/>
          <w:color w:val="4D4D4D"/>
          <w:shd w:val="clear" w:color="auto" w:fill="FFFFFF"/>
        </w:rPr>
        <w:t>。</w:t>
      </w:r>
    </w:p>
    <w:p w14:paraId="59234549" w14:textId="77777777" w:rsidR="00EA002E" w:rsidRDefault="00EA002E"/>
    <w:p w14:paraId="00AA1891" w14:textId="74240F5C" w:rsidR="00EA002E" w:rsidRDefault="00265922">
      <w:r w:rsidRPr="00265922">
        <w:rPr>
          <w:rFonts w:hint="eastAsia"/>
        </w:rPr>
        <w:t>register_buffer 这个方法的作用在于定义一组参数，特殊点在于训练模型中register_buffer 定义的参数不能被更新。</w:t>
      </w:r>
    </w:p>
    <w:p w14:paraId="7597C7E7" w14:textId="4F55EA8F" w:rsidR="00265922" w:rsidRDefault="00265922">
      <w:hyperlink r:id="rId13" w:history="1">
        <w:r>
          <w:rPr>
            <w:rStyle w:val="a7"/>
          </w:rPr>
          <w:t>torch中register_buffer - 知乎 (zhihu.com)</w:t>
        </w:r>
      </w:hyperlink>
    </w:p>
    <w:p w14:paraId="5693EF69" w14:textId="77777777" w:rsidR="00B569FB" w:rsidRDefault="00B569FB"/>
    <w:p w14:paraId="0420AE7B" w14:textId="77777777" w:rsidR="00B569FB" w:rsidRPr="00B569FB" w:rsidRDefault="00B569FB" w:rsidP="00B569FB">
      <w:pPr>
        <w:widowControl/>
        <w:shd w:val="clear" w:color="auto" w:fill="1F1F1F"/>
        <w:spacing w:line="285" w:lineRule="atLeast"/>
        <w:jc w:val="left"/>
        <w:rPr>
          <w:rFonts w:ascii="Consolas" w:eastAsia="宋体" w:hAnsi="Consolas" w:cs="宋体"/>
          <w:color w:val="CCCCCC"/>
          <w:kern w:val="0"/>
          <w:szCs w:val="21"/>
        </w:rPr>
      </w:pPr>
      <w:r w:rsidRPr="00B569FB">
        <w:rPr>
          <w:rFonts w:ascii="Consolas" w:eastAsia="宋体" w:hAnsi="Consolas" w:cs="宋体"/>
          <w:color w:val="CCCCCC"/>
          <w:kern w:val="0"/>
          <w:szCs w:val="21"/>
        </w:rPr>
        <w:t xml:space="preserve">model </w:t>
      </w:r>
      <w:r w:rsidRPr="00B569FB">
        <w:rPr>
          <w:rFonts w:ascii="Consolas" w:eastAsia="宋体" w:hAnsi="Consolas" w:cs="宋体"/>
          <w:color w:val="D4D4D4"/>
          <w:kern w:val="0"/>
          <w:szCs w:val="21"/>
        </w:rPr>
        <w:t>=</w:t>
      </w:r>
      <w:r w:rsidRPr="00B569FB">
        <w:rPr>
          <w:rFonts w:ascii="Consolas" w:eastAsia="宋体" w:hAnsi="Consolas" w:cs="宋体"/>
          <w:color w:val="CCCCCC"/>
          <w:kern w:val="0"/>
          <w:szCs w:val="21"/>
        </w:rPr>
        <w:t xml:space="preserve"> EncoderDecoder(</w:t>
      </w:r>
    </w:p>
    <w:p w14:paraId="74D24666" w14:textId="77777777" w:rsidR="00B569FB" w:rsidRPr="00B569FB" w:rsidRDefault="00B569FB" w:rsidP="00B569FB">
      <w:pPr>
        <w:widowControl/>
        <w:shd w:val="clear" w:color="auto" w:fill="1F1F1F"/>
        <w:spacing w:line="285" w:lineRule="atLeast"/>
        <w:jc w:val="left"/>
        <w:rPr>
          <w:rFonts w:ascii="Consolas" w:eastAsia="宋体" w:hAnsi="Consolas" w:cs="宋体"/>
          <w:color w:val="CCCCCC"/>
          <w:kern w:val="0"/>
          <w:szCs w:val="21"/>
        </w:rPr>
      </w:pPr>
      <w:r w:rsidRPr="00B569FB">
        <w:rPr>
          <w:rFonts w:ascii="Consolas" w:eastAsia="宋体" w:hAnsi="Consolas" w:cs="宋体"/>
          <w:color w:val="CCCCCC"/>
          <w:kern w:val="0"/>
          <w:szCs w:val="21"/>
        </w:rPr>
        <w:t xml:space="preserve">        Encoder(EncoderLayer(d_model, c(attn), c(ff), dropout), N), </w:t>
      </w:r>
    </w:p>
    <w:p w14:paraId="41E3AD38" w14:textId="77777777" w:rsidR="00B569FB" w:rsidRPr="00B569FB" w:rsidRDefault="00B569FB" w:rsidP="00B569FB">
      <w:pPr>
        <w:widowControl/>
        <w:shd w:val="clear" w:color="auto" w:fill="1F1F1F"/>
        <w:spacing w:line="285" w:lineRule="atLeast"/>
        <w:jc w:val="left"/>
        <w:rPr>
          <w:rFonts w:ascii="Consolas" w:eastAsia="宋体" w:hAnsi="Consolas" w:cs="宋体"/>
          <w:color w:val="CCCCCC"/>
          <w:kern w:val="0"/>
          <w:szCs w:val="21"/>
        </w:rPr>
      </w:pPr>
      <w:r w:rsidRPr="00B569FB">
        <w:rPr>
          <w:rFonts w:ascii="Consolas" w:eastAsia="宋体" w:hAnsi="Consolas" w:cs="宋体"/>
          <w:color w:val="CCCCCC"/>
          <w:kern w:val="0"/>
          <w:szCs w:val="21"/>
        </w:rPr>
        <w:t>        Decoder(DecoderLayer(d_model, c(attn), c(attn), c(ff), dropout), N),</w:t>
      </w:r>
    </w:p>
    <w:p w14:paraId="5679020D" w14:textId="77777777" w:rsidR="00B569FB" w:rsidRPr="00B569FB" w:rsidRDefault="00B569FB" w:rsidP="00B569FB">
      <w:pPr>
        <w:widowControl/>
        <w:shd w:val="clear" w:color="auto" w:fill="1F1F1F"/>
        <w:spacing w:line="285" w:lineRule="atLeast"/>
        <w:jc w:val="left"/>
        <w:rPr>
          <w:rFonts w:ascii="Consolas" w:eastAsia="宋体" w:hAnsi="Consolas" w:cs="宋体"/>
          <w:color w:val="CCCCCC"/>
          <w:kern w:val="0"/>
          <w:szCs w:val="21"/>
        </w:rPr>
      </w:pPr>
      <w:r w:rsidRPr="00B569FB">
        <w:rPr>
          <w:rFonts w:ascii="Consolas" w:eastAsia="宋体" w:hAnsi="Consolas" w:cs="宋体"/>
          <w:color w:val="CCCCCC"/>
          <w:kern w:val="0"/>
          <w:szCs w:val="21"/>
        </w:rPr>
        <w:t>        nn.Sequential(Embeddings(d_model, src_vocab), c(position)),</w:t>
      </w:r>
    </w:p>
    <w:p w14:paraId="7B509C36" w14:textId="77777777" w:rsidR="00B569FB" w:rsidRPr="00B569FB" w:rsidRDefault="00B569FB" w:rsidP="00B569FB">
      <w:pPr>
        <w:widowControl/>
        <w:shd w:val="clear" w:color="auto" w:fill="1F1F1F"/>
        <w:spacing w:line="285" w:lineRule="atLeast"/>
        <w:jc w:val="left"/>
        <w:rPr>
          <w:rFonts w:ascii="Consolas" w:eastAsia="宋体" w:hAnsi="Consolas" w:cs="宋体"/>
          <w:color w:val="CCCCCC"/>
          <w:kern w:val="0"/>
          <w:szCs w:val="21"/>
        </w:rPr>
      </w:pPr>
      <w:r w:rsidRPr="00B569FB">
        <w:rPr>
          <w:rFonts w:ascii="Consolas" w:eastAsia="宋体" w:hAnsi="Consolas" w:cs="宋体"/>
          <w:color w:val="CCCCCC"/>
          <w:kern w:val="0"/>
          <w:szCs w:val="21"/>
        </w:rPr>
        <w:t xml:space="preserve">        nn.Sequential(Embeddings(d_model, tgt_vocab), c(position)), </w:t>
      </w:r>
    </w:p>
    <w:p w14:paraId="5E85CE9C" w14:textId="77777777" w:rsidR="00B569FB" w:rsidRPr="00B569FB" w:rsidRDefault="00B569FB" w:rsidP="00B569FB">
      <w:pPr>
        <w:widowControl/>
        <w:shd w:val="clear" w:color="auto" w:fill="1F1F1F"/>
        <w:spacing w:line="285" w:lineRule="atLeast"/>
        <w:jc w:val="left"/>
        <w:rPr>
          <w:rFonts w:ascii="Consolas" w:eastAsia="宋体" w:hAnsi="Consolas" w:cs="宋体"/>
          <w:color w:val="CCCCCC"/>
          <w:kern w:val="0"/>
          <w:szCs w:val="21"/>
        </w:rPr>
      </w:pPr>
      <w:r w:rsidRPr="00B569FB">
        <w:rPr>
          <w:rFonts w:ascii="Consolas" w:eastAsia="宋体" w:hAnsi="Consolas" w:cs="宋体"/>
          <w:color w:val="CCCCCC"/>
          <w:kern w:val="0"/>
          <w:szCs w:val="21"/>
        </w:rPr>
        <w:t>        Generator(d_model, tgt_vocab)</w:t>
      </w:r>
    </w:p>
    <w:p w14:paraId="4E540E6A" w14:textId="77777777" w:rsidR="00B569FB" w:rsidRPr="00B569FB" w:rsidRDefault="00B569FB" w:rsidP="00B569FB">
      <w:pPr>
        <w:widowControl/>
        <w:shd w:val="clear" w:color="auto" w:fill="1F1F1F"/>
        <w:spacing w:line="285" w:lineRule="atLeast"/>
        <w:jc w:val="left"/>
        <w:rPr>
          <w:rFonts w:ascii="Consolas" w:eastAsia="宋体" w:hAnsi="Consolas" w:cs="宋体"/>
          <w:color w:val="CCCCCC"/>
          <w:kern w:val="0"/>
          <w:szCs w:val="21"/>
        </w:rPr>
      </w:pPr>
      <w:r w:rsidRPr="00B569FB">
        <w:rPr>
          <w:rFonts w:ascii="Consolas" w:eastAsia="宋体" w:hAnsi="Consolas" w:cs="宋体"/>
          <w:color w:val="CCCCCC"/>
          <w:kern w:val="0"/>
          <w:szCs w:val="21"/>
        </w:rPr>
        <w:t>    )</w:t>
      </w:r>
    </w:p>
    <w:p w14:paraId="35663C0E" w14:textId="77777777" w:rsidR="00B569FB" w:rsidRDefault="00B569FB"/>
    <w:p w14:paraId="7AC519F7" w14:textId="36299A5B" w:rsidR="0001766D" w:rsidRDefault="006075C7">
      <w:r>
        <w:rPr>
          <w:rFonts w:hint="eastAsia"/>
        </w:rPr>
        <w:t>label</w:t>
      </w:r>
      <w:r>
        <w:t xml:space="preserve"> smoothing: regularization</w:t>
      </w:r>
    </w:p>
    <w:p w14:paraId="33BBB59A" w14:textId="1BD543DA" w:rsidR="006075C7" w:rsidRDefault="006075C7">
      <w:r>
        <w:rPr>
          <w:rFonts w:ascii="Segoe UI" w:hAnsi="Segoe UI" w:cs="Segoe UI"/>
          <w:color w:val="D1D5DB"/>
          <w:shd w:val="clear" w:color="auto" w:fill="444654"/>
        </w:rPr>
        <w:t>It involves adding a small amount of uncertainty or noise to the labels used for training. In the case of the Transformer model, label smoothing is often applied to the target labels in sequence-to-sequence tasks, such as machine translation or language generation.</w:t>
      </w:r>
    </w:p>
    <w:p w14:paraId="79C3C665" w14:textId="0C087B70" w:rsidR="0001766D" w:rsidRDefault="00730D1F">
      <w:r>
        <w:rPr>
          <w:rFonts w:ascii="Segoe UI" w:hAnsi="Segoe UI" w:cs="Segoe UI"/>
          <w:color w:val="D1D5DB"/>
          <w:shd w:val="clear" w:color="auto" w:fill="444654"/>
        </w:rPr>
        <w:t>Instead of assigning a probability of 1 to the true label and 0 to all other labels, label smoothing assigns a probability that is slightly lower than 1 to the true label and distributes the remaining probability mass among other labels.</w:t>
      </w:r>
    </w:p>
    <w:p w14:paraId="7BF999BC" w14:textId="5B9456B5" w:rsidR="0001766D" w:rsidRDefault="00021E2C">
      <w:r>
        <w:rPr>
          <w:rFonts w:ascii="Segoe UI" w:hAnsi="Segoe UI" w:cs="Segoe UI"/>
          <w:color w:val="D1D5DB"/>
          <w:shd w:val="clear" w:color="auto" w:fill="444654"/>
        </w:rPr>
        <w:t>The effect of label smoothing is that the model is encouraged to be less confident in its predictions and is incentivized to explore alternative possibilities. This can prevent the model from becoming overly specialized to the training data and improve its generalization to unseen examples.</w:t>
      </w:r>
    </w:p>
    <w:p w14:paraId="5612E548" w14:textId="77777777" w:rsidR="0001766D" w:rsidRDefault="0001766D"/>
    <w:p w14:paraId="5B04083A" w14:textId="77777777" w:rsidR="0001766D" w:rsidRDefault="0001766D"/>
    <w:p w14:paraId="5878E815" w14:textId="53B7E84C" w:rsidR="006F7AE3" w:rsidRDefault="006F7AE3">
      <w:pPr>
        <w:rPr>
          <w:rFonts w:hint="eastAsia"/>
        </w:rPr>
      </w:pPr>
      <w:hyperlink r:id="rId14" w:history="1">
        <w:r>
          <w:rPr>
            <w:rStyle w:val="a7"/>
          </w:rPr>
          <w:t>pytorch系列-----1 python class 中 的__call__方法_pytorchcall方法_墨氲的博客-CSDN博客</w:t>
        </w:r>
      </w:hyperlink>
    </w:p>
    <w:p w14:paraId="2DD2A2E1" w14:textId="06ADC6FF" w:rsidR="00AD2D74" w:rsidRPr="00AD2D74" w:rsidRDefault="00AD2D74" w:rsidP="00AD2D74">
      <w:r>
        <w:t>python</w:t>
      </w:r>
      <w:r>
        <w:rPr>
          <w:rFonts w:hint="eastAsia"/>
        </w:rPr>
        <w:t>类中的</w:t>
      </w:r>
      <w:r w:rsidRPr="00AD2D74">
        <w:t>__call___: 使得类对象具有类似函数的功能。</w:t>
      </w:r>
      <w:r>
        <w:rPr>
          <w:rFonts w:hint="eastAsia"/>
        </w:rPr>
        <w:t>可以按照调用函数的方式调用。</w:t>
      </w:r>
    </w:p>
    <w:p w14:paraId="775DDE1B" w14:textId="77777777" w:rsidR="006F7AE3" w:rsidRDefault="006F7AE3"/>
    <w:p w14:paraId="271BC089" w14:textId="5A70D066" w:rsidR="00AD2D74" w:rsidRDefault="004958A7">
      <w:hyperlink r:id="rId15" w:history="1">
        <w:r>
          <w:rPr>
            <w:rStyle w:val="a7"/>
          </w:rPr>
          <w:t>Pytorch中.detach()与.data的用法 - 知乎 (zhihu.com)</w:t>
        </w:r>
      </w:hyperlink>
    </w:p>
    <w:p w14:paraId="5C1A5082" w14:textId="2E88E05A" w:rsidR="00AD2D74" w:rsidRDefault="008A5C47">
      <w:r w:rsidRPr="008A5C47">
        <w:rPr>
          <w:rFonts w:hint="eastAsia"/>
        </w:rPr>
        <w:t>Tensor.data和Tensor.detach()一样， 都会返回一个新的Tensor， 这个Tensor和原来的Tensor共享内存空间，一个改变，另一个也会随着改变，且都会设置新的Tensor的requires_grad属性为False。这两个方法只取出原来Tensor</w:t>
      </w:r>
      <w:r w:rsidRPr="008A5C47">
        <w:rPr>
          <w:rFonts w:hint="eastAsia"/>
        </w:rPr>
        <w:lastRenderedPageBreak/>
        <w:t>的tensor数据， 丢弃了grad、grad_fn等额外的信息。区别在于Tensor.data不能被autograd追踪到，如果你修改了Tensor.data返回的新Tensor，原来的Tensor也会改变， 但是这时候的微分并没有被追踪到，那么当你执行loss.backward()的时候并不会报错，但是求的梯度就是错误的！因此， 如果你使用了Tensor.data，那么切记一定不要随便修改返回的新Tensor的值。如果你使用的是Tensor.detach()方法，当你修改他的返回值并进行求导操作，会报错。 因此，Tensor.detach()是安全的。</w:t>
      </w:r>
    </w:p>
    <w:p w14:paraId="2FE5D1B2" w14:textId="77777777" w:rsidR="00AD2D74" w:rsidRDefault="00AD2D74"/>
    <w:p w14:paraId="2BD3F06C" w14:textId="77777777" w:rsidR="003E686A" w:rsidRDefault="003E686A">
      <w:pPr>
        <w:rPr>
          <w:rFonts w:hint="eastAsia"/>
        </w:rPr>
      </w:pPr>
    </w:p>
    <w:p w14:paraId="0863987A" w14:textId="3EB7529B" w:rsidR="00AD2D74" w:rsidRDefault="00441C79">
      <w:hyperlink r:id="rId16" w:anchor="build-vocab-from-iterator" w:history="1">
        <w:r>
          <w:rPr>
            <w:rStyle w:val="a7"/>
          </w:rPr>
          <w:t>torchtext.vocab — Torchtext 0.15.0 documentation (pytorch.org)</w:t>
        </w:r>
      </w:hyperlink>
    </w:p>
    <w:p w14:paraId="0B87152F" w14:textId="167E51C1" w:rsidR="00441C79" w:rsidRDefault="00441C79">
      <w:r>
        <w:rPr>
          <w:rFonts w:hint="eastAsia"/>
        </w:rPr>
        <w:t>b</w:t>
      </w:r>
      <w:r>
        <w:t>uild_vocab_from_iterator</w:t>
      </w:r>
    </w:p>
    <w:p w14:paraId="05DD479D" w14:textId="77777777" w:rsidR="007C336D" w:rsidRPr="007C336D" w:rsidRDefault="007C336D" w:rsidP="007C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Consolas" w:eastAsia="宋体" w:hAnsi="Consolas" w:cs="宋体"/>
          <w:color w:val="212529"/>
          <w:kern w:val="0"/>
          <w:szCs w:val="21"/>
        </w:rPr>
      </w:pPr>
      <w:r w:rsidRPr="007C336D">
        <w:rPr>
          <w:rFonts w:ascii="Consolas" w:eastAsia="宋体" w:hAnsi="Consolas" w:cs="宋体"/>
          <w:b/>
          <w:bCs/>
          <w:color w:val="555555"/>
          <w:kern w:val="0"/>
          <w:szCs w:val="21"/>
        </w:rPr>
        <w:t xml:space="preserve">&gt;&gt;&gt; </w:t>
      </w:r>
      <w:r w:rsidRPr="007C336D">
        <w:rPr>
          <w:rFonts w:ascii="Consolas" w:eastAsia="宋体" w:hAnsi="Consolas" w:cs="宋体"/>
          <w:i/>
          <w:iCs/>
          <w:color w:val="6C6C6D"/>
          <w:kern w:val="0"/>
          <w:szCs w:val="21"/>
        </w:rPr>
        <w:t>#generating vocab from text file</w:t>
      </w:r>
    </w:p>
    <w:p w14:paraId="15110570" w14:textId="77777777" w:rsidR="007C336D" w:rsidRPr="007C336D" w:rsidRDefault="007C336D" w:rsidP="007C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Consolas" w:eastAsia="宋体" w:hAnsi="Consolas" w:cs="宋体"/>
          <w:color w:val="212529"/>
          <w:kern w:val="0"/>
          <w:szCs w:val="21"/>
        </w:rPr>
      </w:pPr>
      <w:r w:rsidRPr="007C336D">
        <w:rPr>
          <w:rFonts w:ascii="Consolas" w:eastAsia="宋体" w:hAnsi="Consolas" w:cs="宋体"/>
          <w:b/>
          <w:bCs/>
          <w:color w:val="555555"/>
          <w:kern w:val="0"/>
          <w:szCs w:val="21"/>
        </w:rPr>
        <w:t xml:space="preserve">&gt;&gt;&gt; </w:t>
      </w:r>
      <w:r w:rsidRPr="007C336D">
        <w:rPr>
          <w:rFonts w:ascii="Consolas" w:eastAsia="宋体" w:hAnsi="Consolas" w:cs="宋体"/>
          <w:b/>
          <w:bCs/>
          <w:color w:val="000000"/>
          <w:kern w:val="0"/>
          <w:szCs w:val="21"/>
        </w:rPr>
        <w:t>import</w:t>
      </w:r>
      <w:r w:rsidRPr="007C336D">
        <w:rPr>
          <w:rFonts w:ascii="Consolas" w:eastAsia="宋体" w:hAnsi="Consolas" w:cs="宋体"/>
          <w:color w:val="212529"/>
          <w:kern w:val="0"/>
          <w:szCs w:val="21"/>
        </w:rPr>
        <w:t xml:space="preserve"> </w:t>
      </w:r>
      <w:r w:rsidRPr="007C336D">
        <w:rPr>
          <w:rFonts w:ascii="Consolas" w:eastAsia="宋体" w:hAnsi="Consolas" w:cs="宋体"/>
          <w:b/>
          <w:bCs/>
          <w:color w:val="555555"/>
          <w:kern w:val="0"/>
          <w:szCs w:val="21"/>
        </w:rPr>
        <w:t>io</w:t>
      </w:r>
    </w:p>
    <w:p w14:paraId="490A6464" w14:textId="77777777" w:rsidR="007C336D" w:rsidRPr="007C336D" w:rsidRDefault="007C336D" w:rsidP="007C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Consolas" w:eastAsia="宋体" w:hAnsi="Consolas" w:cs="宋体"/>
          <w:color w:val="212529"/>
          <w:kern w:val="0"/>
          <w:szCs w:val="21"/>
        </w:rPr>
      </w:pPr>
      <w:r w:rsidRPr="007C336D">
        <w:rPr>
          <w:rFonts w:ascii="Consolas" w:eastAsia="宋体" w:hAnsi="Consolas" w:cs="宋体"/>
          <w:b/>
          <w:bCs/>
          <w:color w:val="555555"/>
          <w:kern w:val="0"/>
          <w:szCs w:val="21"/>
        </w:rPr>
        <w:t xml:space="preserve">&gt;&gt;&gt; </w:t>
      </w:r>
      <w:r w:rsidRPr="007C336D">
        <w:rPr>
          <w:rFonts w:ascii="Consolas" w:eastAsia="宋体" w:hAnsi="Consolas" w:cs="宋体"/>
          <w:b/>
          <w:bCs/>
          <w:color w:val="000000"/>
          <w:kern w:val="0"/>
          <w:szCs w:val="21"/>
        </w:rPr>
        <w:t>from</w:t>
      </w:r>
      <w:r w:rsidRPr="007C336D">
        <w:rPr>
          <w:rFonts w:ascii="Consolas" w:eastAsia="宋体" w:hAnsi="Consolas" w:cs="宋体"/>
          <w:color w:val="212529"/>
          <w:kern w:val="0"/>
          <w:szCs w:val="21"/>
        </w:rPr>
        <w:t xml:space="preserve"> </w:t>
      </w:r>
      <w:r w:rsidRPr="007C336D">
        <w:rPr>
          <w:rFonts w:ascii="Consolas" w:eastAsia="宋体" w:hAnsi="Consolas" w:cs="宋体"/>
          <w:b/>
          <w:bCs/>
          <w:color w:val="555555"/>
          <w:kern w:val="0"/>
          <w:szCs w:val="21"/>
        </w:rPr>
        <w:t>torchtext.vocab</w:t>
      </w:r>
      <w:r w:rsidRPr="007C336D">
        <w:rPr>
          <w:rFonts w:ascii="Consolas" w:eastAsia="宋体" w:hAnsi="Consolas" w:cs="宋体"/>
          <w:color w:val="212529"/>
          <w:kern w:val="0"/>
          <w:szCs w:val="21"/>
        </w:rPr>
        <w:t xml:space="preserve"> </w:t>
      </w:r>
      <w:r w:rsidRPr="007C336D">
        <w:rPr>
          <w:rFonts w:ascii="Consolas" w:eastAsia="宋体" w:hAnsi="Consolas" w:cs="宋体"/>
          <w:b/>
          <w:bCs/>
          <w:color w:val="000000"/>
          <w:kern w:val="0"/>
          <w:szCs w:val="21"/>
        </w:rPr>
        <w:t>import</w:t>
      </w:r>
      <w:r w:rsidRPr="007C336D">
        <w:rPr>
          <w:rFonts w:ascii="Consolas" w:eastAsia="宋体" w:hAnsi="Consolas" w:cs="宋体"/>
          <w:color w:val="212529"/>
          <w:kern w:val="0"/>
          <w:szCs w:val="21"/>
        </w:rPr>
        <w:t xml:space="preserve"> </w:t>
      </w:r>
      <w:r w:rsidRPr="007C336D">
        <w:rPr>
          <w:rFonts w:ascii="Consolas" w:eastAsia="宋体" w:hAnsi="Consolas" w:cs="宋体"/>
          <w:b/>
          <w:bCs/>
          <w:color w:val="000000"/>
          <w:kern w:val="0"/>
          <w:szCs w:val="21"/>
        </w:rPr>
        <w:t>build_vocab_from_iterator</w:t>
      </w:r>
    </w:p>
    <w:p w14:paraId="2EBA2DD7" w14:textId="77777777" w:rsidR="007C336D" w:rsidRPr="007C336D" w:rsidRDefault="007C336D" w:rsidP="007C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Consolas" w:eastAsia="宋体" w:hAnsi="Consolas" w:cs="宋体"/>
          <w:color w:val="212529"/>
          <w:kern w:val="0"/>
          <w:szCs w:val="21"/>
        </w:rPr>
      </w:pPr>
      <w:r w:rsidRPr="007C336D">
        <w:rPr>
          <w:rFonts w:ascii="Consolas" w:eastAsia="宋体" w:hAnsi="Consolas" w:cs="宋体"/>
          <w:b/>
          <w:bCs/>
          <w:color w:val="555555"/>
          <w:kern w:val="0"/>
          <w:szCs w:val="21"/>
        </w:rPr>
        <w:t xml:space="preserve">&gt;&gt;&gt; </w:t>
      </w:r>
      <w:r w:rsidRPr="007C336D">
        <w:rPr>
          <w:rFonts w:ascii="Consolas" w:eastAsia="宋体" w:hAnsi="Consolas" w:cs="宋体"/>
          <w:b/>
          <w:bCs/>
          <w:color w:val="000000"/>
          <w:kern w:val="0"/>
          <w:szCs w:val="21"/>
        </w:rPr>
        <w:t>def</w:t>
      </w:r>
      <w:r w:rsidRPr="007C336D">
        <w:rPr>
          <w:rFonts w:ascii="Consolas" w:eastAsia="宋体" w:hAnsi="Consolas" w:cs="宋体"/>
          <w:color w:val="212529"/>
          <w:kern w:val="0"/>
          <w:szCs w:val="21"/>
        </w:rPr>
        <w:t xml:space="preserve"> </w:t>
      </w:r>
      <w:r w:rsidRPr="007C336D">
        <w:rPr>
          <w:rFonts w:ascii="Consolas" w:eastAsia="宋体" w:hAnsi="Consolas" w:cs="宋体"/>
          <w:b/>
          <w:bCs/>
          <w:color w:val="990000"/>
          <w:kern w:val="0"/>
          <w:szCs w:val="21"/>
        </w:rPr>
        <w:t>yield_tokens</w:t>
      </w:r>
      <w:r w:rsidRPr="007C336D">
        <w:rPr>
          <w:rFonts w:ascii="Consolas" w:eastAsia="宋体" w:hAnsi="Consolas" w:cs="宋体"/>
          <w:b/>
          <w:bCs/>
          <w:color w:val="000000"/>
          <w:kern w:val="0"/>
          <w:szCs w:val="21"/>
        </w:rPr>
        <w:t>(file_path):</w:t>
      </w:r>
    </w:p>
    <w:p w14:paraId="377D5EF5" w14:textId="77777777" w:rsidR="007C336D" w:rsidRPr="007C336D" w:rsidRDefault="007C336D" w:rsidP="007C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Consolas" w:eastAsia="宋体" w:hAnsi="Consolas" w:cs="宋体"/>
          <w:color w:val="212529"/>
          <w:kern w:val="0"/>
          <w:szCs w:val="21"/>
        </w:rPr>
      </w:pPr>
      <w:r w:rsidRPr="007C336D">
        <w:rPr>
          <w:rFonts w:ascii="Consolas" w:eastAsia="宋体" w:hAnsi="Consolas" w:cs="宋体"/>
          <w:b/>
          <w:bCs/>
          <w:color w:val="555555"/>
          <w:kern w:val="0"/>
          <w:szCs w:val="21"/>
        </w:rPr>
        <w:t xml:space="preserve">&gt;&gt;&gt; </w:t>
      </w:r>
      <w:r w:rsidRPr="007C336D">
        <w:rPr>
          <w:rFonts w:ascii="Consolas" w:eastAsia="宋体" w:hAnsi="Consolas" w:cs="宋体"/>
          <w:color w:val="212529"/>
          <w:kern w:val="0"/>
          <w:szCs w:val="21"/>
        </w:rPr>
        <w:t xml:space="preserve">    </w:t>
      </w:r>
      <w:r w:rsidRPr="007C336D">
        <w:rPr>
          <w:rFonts w:ascii="Consolas" w:eastAsia="宋体" w:hAnsi="Consolas" w:cs="宋体"/>
          <w:b/>
          <w:bCs/>
          <w:color w:val="000000"/>
          <w:kern w:val="0"/>
          <w:szCs w:val="21"/>
        </w:rPr>
        <w:t>with</w:t>
      </w:r>
      <w:r w:rsidRPr="007C336D">
        <w:rPr>
          <w:rFonts w:ascii="Consolas" w:eastAsia="宋体" w:hAnsi="Consolas" w:cs="宋体"/>
          <w:color w:val="212529"/>
          <w:kern w:val="0"/>
          <w:szCs w:val="21"/>
        </w:rPr>
        <w:t xml:space="preserve"> </w:t>
      </w:r>
      <w:r w:rsidRPr="007C336D">
        <w:rPr>
          <w:rFonts w:ascii="Consolas" w:eastAsia="宋体" w:hAnsi="Consolas" w:cs="宋体"/>
          <w:b/>
          <w:bCs/>
          <w:color w:val="000000"/>
          <w:kern w:val="0"/>
          <w:szCs w:val="21"/>
        </w:rPr>
        <w:t>io.open(file_path,</w:t>
      </w:r>
      <w:r w:rsidRPr="007C336D">
        <w:rPr>
          <w:rFonts w:ascii="Consolas" w:eastAsia="宋体" w:hAnsi="Consolas" w:cs="宋体"/>
          <w:color w:val="212529"/>
          <w:kern w:val="0"/>
          <w:szCs w:val="21"/>
        </w:rPr>
        <w:t xml:space="preserve"> </w:t>
      </w:r>
      <w:r w:rsidRPr="007C336D">
        <w:rPr>
          <w:rFonts w:ascii="Consolas" w:eastAsia="宋体" w:hAnsi="Consolas" w:cs="宋体"/>
          <w:b/>
          <w:bCs/>
          <w:color w:val="000000"/>
          <w:kern w:val="0"/>
          <w:szCs w:val="21"/>
        </w:rPr>
        <w:t>encoding</w:t>
      </w:r>
      <w:r w:rsidRPr="007C336D">
        <w:rPr>
          <w:rFonts w:ascii="Consolas" w:eastAsia="宋体" w:hAnsi="Consolas" w:cs="宋体"/>
          <w:color w:val="212529"/>
          <w:kern w:val="0"/>
          <w:szCs w:val="21"/>
        </w:rPr>
        <w:t xml:space="preserve"> </w:t>
      </w:r>
      <w:r w:rsidRPr="007C336D">
        <w:rPr>
          <w:rFonts w:ascii="Consolas" w:eastAsia="宋体" w:hAnsi="Consolas" w:cs="宋体"/>
          <w:b/>
          <w:bCs/>
          <w:color w:val="000000"/>
          <w:kern w:val="0"/>
          <w:szCs w:val="21"/>
        </w:rPr>
        <w:t>=</w:t>
      </w:r>
      <w:r w:rsidRPr="007C336D">
        <w:rPr>
          <w:rFonts w:ascii="Consolas" w:eastAsia="宋体" w:hAnsi="Consolas" w:cs="宋体"/>
          <w:color w:val="212529"/>
          <w:kern w:val="0"/>
          <w:szCs w:val="21"/>
        </w:rPr>
        <w:t xml:space="preserve"> </w:t>
      </w:r>
      <w:r w:rsidRPr="007C336D">
        <w:rPr>
          <w:rFonts w:ascii="Consolas" w:eastAsia="宋体" w:hAnsi="Consolas" w:cs="宋体"/>
          <w:color w:val="DD1144"/>
          <w:kern w:val="0"/>
          <w:szCs w:val="21"/>
        </w:rPr>
        <w:t>'utf-8'</w:t>
      </w:r>
      <w:r w:rsidRPr="007C336D">
        <w:rPr>
          <w:rFonts w:ascii="Consolas" w:eastAsia="宋体" w:hAnsi="Consolas" w:cs="宋体"/>
          <w:b/>
          <w:bCs/>
          <w:color w:val="000000"/>
          <w:kern w:val="0"/>
          <w:szCs w:val="21"/>
        </w:rPr>
        <w:t>)</w:t>
      </w:r>
      <w:r w:rsidRPr="007C336D">
        <w:rPr>
          <w:rFonts w:ascii="Consolas" w:eastAsia="宋体" w:hAnsi="Consolas" w:cs="宋体"/>
          <w:color w:val="212529"/>
          <w:kern w:val="0"/>
          <w:szCs w:val="21"/>
        </w:rPr>
        <w:t xml:space="preserve"> </w:t>
      </w:r>
      <w:r w:rsidRPr="007C336D">
        <w:rPr>
          <w:rFonts w:ascii="Consolas" w:eastAsia="宋体" w:hAnsi="Consolas" w:cs="宋体"/>
          <w:b/>
          <w:bCs/>
          <w:color w:val="000000"/>
          <w:kern w:val="0"/>
          <w:szCs w:val="21"/>
        </w:rPr>
        <w:t>as</w:t>
      </w:r>
      <w:r w:rsidRPr="007C336D">
        <w:rPr>
          <w:rFonts w:ascii="Consolas" w:eastAsia="宋体" w:hAnsi="Consolas" w:cs="宋体"/>
          <w:color w:val="212529"/>
          <w:kern w:val="0"/>
          <w:szCs w:val="21"/>
        </w:rPr>
        <w:t xml:space="preserve"> </w:t>
      </w:r>
      <w:r w:rsidRPr="007C336D">
        <w:rPr>
          <w:rFonts w:ascii="Consolas" w:eastAsia="宋体" w:hAnsi="Consolas" w:cs="宋体"/>
          <w:b/>
          <w:bCs/>
          <w:color w:val="000000"/>
          <w:kern w:val="0"/>
          <w:szCs w:val="21"/>
        </w:rPr>
        <w:t>f:</w:t>
      </w:r>
    </w:p>
    <w:p w14:paraId="5FB0AC47" w14:textId="77777777" w:rsidR="007C336D" w:rsidRPr="007C336D" w:rsidRDefault="007C336D" w:rsidP="007C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Consolas" w:eastAsia="宋体" w:hAnsi="Consolas" w:cs="宋体"/>
          <w:color w:val="212529"/>
          <w:kern w:val="0"/>
          <w:szCs w:val="21"/>
        </w:rPr>
      </w:pPr>
      <w:r w:rsidRPr="007C336D">
        <w:rPr>
          <w:rFonts w:ascii="Consolas" w:eastAsia="宋体" w:hAnsi="Consolas" w:cs="宋体"/>
          <w:b/>
          <w:bCs/>
          <w:color w:val="555555"/>
          <w:kern w:val="0"/>
          <w:szCs w:val="21"/>
        </w:rPr>
        <w:t xml:space="preserve">&gt;&gt;&gt; </w:t>
      </w:r>
      <w:r w:rsidRPr="007C336D">
        <w:rPr>
          <w:rFonts w:ascii="Consolas" w:eastAsia="宋体" w:hAnsi="Consolas" w:cs="宋体"/>
          <w:color w:val="212529"/>
          <w:kern w:val="0"/>
          <w:szCs w:val="21"/>
        </w:rPr>
        <w:t xml:space="preserve">        </w:t>
      </w:r>
      <w:r w:rsidRPr="007C336D">
        <w:rPr>
          <w:rFonts w:ascii="Consolas" w:eastAsia="宋体" w:hAnsi="Consolas" w:cs="宋体"/>
          <w:b/>
          <w:bCs/>
          <w:color w:val="000000"/>
          <w:kern w:val="0"/>
          <w:szCs w:val="21"/>
        </w:rPr>
        <w:t>for</w:t>
      </w:r>
      <w:r w:rsidRPr="007C336D">
        <w:rPr>
          <w:rFonts w:ascii="Consolas" w:eastAsia="宋体" w:hAnsi="Consolas" w:cs="宋体"/>
          <w:color w:val="212529"/>
          <w:kern w:val="0"/>
          <w:szCs w:val="21"/>
        </w:rPr>
        <w:t xml:space="preserve"> </w:t>
      </w:r>
      <w:r w:rsidRPr="007C336D">
        <w:rPr>
          <w:rFonts w:ascii="Consolas" w:eastAsia="宋体" w:hAnsi="Consolas" w:cs="宋体"/>
          <w:b/>
          <w:bCs/>
          <w:color w:val="000000"/>
          <w:kern w:val="0"/>
          <w:szCs w:val="21"/>
        </w:rPr>
        <w:t>line</w:t>
      </w:r>
      <w:r w:rsidRPr="007C336D">
        <w:rPr>
          <w:rFonts w:ascii="Consolas" w:eastAsia="宋体" w:hAnsi="Consolas" w:cs="宋体"/>
          <w:color w:val="212529"/>
          <w:kern w:val="0"/>
          <w:szCs w:val="21"/>
        </w:rPr>
        <w:t xml:space="preserve"> </w:t>
      </w:r>
      <w:r w:rsidRPr="007C336D">
        <w:rPr>
          <w:rFonts w:ascii="Consolas" w:eastAsia="宋体" w:hAnsi="Consolas" w:cs="宋体"/>
          <w:b/>
          <w:bCs/>
          <w:color w:val="000000"/>
          <w:kern w:val="0"/>
          <w:szCs w:val="21"/>
        </w:rPr>
        <w:t>in</w:t>
      </w:r>
      <w:r w:rsidRPr="007C336D">
        <w:rPr>
          <w:rFonts w:ascii="Consolas" w:eastAsia="宋体" w:hAnsi="Consolas" w:cs="宋体"/>
          <w:color w:val="212529"/>
          <w:kern w:val="0"/>
          <w:szCs w:val="21"/>
        </w:rPr>
        <w:t xml:space="preserve"> </w:t>
      </w:r>
      <w:r w:rsidRPr="007C336D">
        <w:rPr>
          <w:rFonts w:ascii="Consolas" w:eastAsia="宋体" w:hAnsi="Consolas" w:cs="宋体"/>
          <w:b/>
          <w:bCs/>
          <w:color w:val="000000"/>
          <w:kern w:val="0"/>
          <w:szCs w:val="21"/>
        </w:rPr>
        <w:t>f:</w:t>
      </w:r>
    </w:p>
    <w:p w14:paraId="17CE0061" w14:textId="77777777" w:rsidR="007C336D" w:rsidRPr="007C336D" w:rsidRDefault="007C336D" w:rsidP="007C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Consolas" w:eastAsia="宋体" w:hAnsi="Consolas" w:cs="宋体"/>
          <w:color w:val="212529"/>
          <w:kern w:val="0"/>
          <w:szCs w:val="21"/>
        </w:rPr>
      </w:pPr>
      <w:r w:rsidRPr="007C336D">
        <w:rPr>
          <w:rFonts w:ascii="Consolas" w:eastAsia="宋体" w:hAnsi="Consolas" w:cs="宋体"/>
          <w:b/>
          <w:bCs/>
          <w:color w:val="555555"/>
          <w:kern w:val="0"/>
          <w:szCs w:val="21"/>
        </w:rPr>
        <w:t xml:space="preserve">&gt;&gt;&gt; </w:t>
      </w:r>
      <w:r w:rsidRPr="007C336D">
        <w:rPr>
          <w:rFonts w:ascii="Consolas" w:eastAsia="宋体" w:hAnsi="Consolas" w:cs="宋体"/>
          <w:color w:val="212529"/>
          <w:kern w:val="0"/>
          <w:szCs w:val="21"/>
        </w:rPr>
        <w:t xml:space="preserve">            </w:t>
      </w:r>
      <w:r w:rsidRPr="007C336D">
        <w:rPr>
          <w:rFonts w:ascii="Consolas" w:eastAsia="宋体" w:hAnsi="Consolas" w:cs="宋体"/>
          <w:b/>
          <w:bCs/>
          <w:color w:val="000000"/>
          <w:kern w:val="0"/>
          <w:szCs w:val="21"/>
        </w:rPr>
        <w:t>yield</w:t>
      </w:r>
      <w:r w:rsidRPr="007C336D">
        <w:rPr>
          <w:rFonts w:ascii="Consolas" w:eastAsia="宋体" w:hAnsi="Consolas" w:cs="宋体"/>
          <w:color w:val="212529"/>
          <w:kern w:val="0"/>
          <w:szCs w:val="21"/>
        </w:rPr>
        <w:t xml:space="preserve"> </w:t>
      </w:r>
      <w:r w:rsidRPr="007C336D">
        <w:rPr>
          <w:rFonts w:ascii="Consolas" w:eastAsia="宋体" w:hAnsi="Consolas" w:cs="宋体"/>
          <w:b/>
          <w:bCs/>
          <w:color w:val="000000"/>
          <w:kern w:val="0"/>
          <w:szCs w:val="21"/>
        </w:rPr>
        <w:t>line.strip().split()</w:t>
      </w:r>
    </w:p>
    <w:p w14:paraId="54F141E2" w14:textId="77777777" w:rsidR="007C336D" w:rsidRPr="007C336D" w:rsidRDefault="007C336D" w:rsidP="007C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Consolas" w:eastAsia="宋体" w:hAnsi="Consolas" w:cs="宋体"/>
          <w:color w:val="212529"/>
          <w:kern w:val="0"/>
          <w:szCs w:val="21"/>
        </w:rPr>
      </w:pPr>
      <w:r w:rsidRPr="007C336D">
        <w:rPr>
          <w:rFonts w:ascii="Consolas" w:eastAsia="宋体" w:hAnsi="Consolas" w:cs="宋体"/>
          <w:b/>
          <w:bCs/>
          <w:color w:val="555555"/>
          <w:kern w:val="0"/>
          <w:szCs w:val="21"/>
        </w:rPr>
        <w:t xml:space="preserve">&gt;&gt;&gt; </w:t>
      </w:r>
      <w:r w:rsidRPr="007C336D">
        <w:rPr>
          <w:rFonts w:ascii="Consolas" w:eastAsia="宋体" w:hAnsi="Consolas" w:cs="宋体"/>
          <w:b/>
          <w:bCs/>
          <w:color w:val="000000"/>
          <w:kern w:val="0"/>
          <w:szCs w:val="21"/>
        </w:rPr>
        <w:t>vocab</w:t>
      </w:r>
      <w:r w:rsidRPr="007C336D">
        <w:rPr>
          <w:rFonts w:ascii="Consolas" w:eastAsia="宋体" w:hAnsi="Consolas" w:cs="宋体"/>
          <w:color w:val="212529"/>
          <w:kern w:val="0"/>
          <w:szCs w:val="21"/>
        </w:rPr>
        <w:t xml:space="preserve"> </w:t>
      </w:r>
      <w:r w:rsidRPr="007C336D">
        <w:rPr>
          <w:rFonts w:ascii="Consolas" w:eastAsia="宋体" w:hAnsi="Consolas" w:cs="宋体"/>
          <w:b/>
          <w:bCs/>
          <w:color w:val="000000"/>
          <w:kern w:val="0"/>
          <w:szCs w:val="21"/>
        </w:rPr>
        <w:t>=</w:t>
      </w:r>
      <w:r w:rsidRPr="007C336D">
        <w:rPr>
          <w:rFonts w:ascii="Consolas" w:eastAsia="宋体" w:hAnsi="Consolas" w:cs="宋体"/>
          <w:color w:val="212529"/>
          <w:kern w:val="0"/>
          <w:szCs w:val="21"/>
        </w:rPr>
        <w:t xml:space="preserve"> </w:t>
      </w:r>
      <w:r w:rsidRPr="007C336D">
        <w:rPr>
          <w:rFonts w:ascii="Consolas" w:eastAsia="宋体" w:hAnsi="Consolas" w:cs="宋体"/>
          <w:b/>
          <w:bCs/>
          <w:color w:val="000000"/>
          <w:kern w:val="0"/>
          <w:szCs w:val="21"/>
        </w:rPr>
        <w:t>build_vocab_from_iterator(yield_tokens(file_path),</w:t>
      </w:r>
      <w:r w:rsidRPr="007C336D">
        <w:rPr>
          <w:rFonts w:ascii="Consolas" w:eastAsia="宋体" w:hAnsi="Consolas" w:cs="宋体"/>
          <w:color w:val="212529"/>
          <w:kern w:val="0"/>
          <w:szCs w:val="21"/>
        </w:rPr>
        <w:t xml:space="preserve"> </w:t>
      </w:r>
      <w:r w:rsidRPr="007C336D">
        <w:rPr>
          <w:rFonts w:ascii="Consolas" w:eastAsia="宋体" w:hAnsi="Consolas" w:cs="宋体"/>
          <w:b/>
          <w:bCs/>
          <w:color w:val="000000"/>
          <w:kern w:val="0"/>
          <w:szCs w:val="21"/>
        </w:rPr>
        <w:t>specials=[</w:t>
      </w:r>
      <w:r w:rsidRPr="007C336D">
        <w:rPr>
          <w:rFonts w:ascii="Consolas" w:eastAsia="宋体" w:hAnsi="Consolas" w:cs="宋体"/>
          <w:color w:val="DD1144"/>
          <w:kern w:val="0"/>
          <w:szCs w:val="21"/>
        </w:rPr>
        <w:t>"&lt;unk&gt;"</w:t>
      </w:r>
      <w:r w:rsidRPr="007C336D">
        <w:rPr>
          <w:rFonts w:ascii="Consolas" w:eastAsia="宋体" w:hAnsi="Consolas" w:cs="宋体"/>
          <w:b/>
          <w:bCs/>
          <w:color w:val="000000"/>
          <w:kern w:val="0"/>
          <w:szCs w:val="21"/>
        </w:rPr>
        <w:t>])</w:t>
      </w:r>
    </w:p>
    <w:p w14:paraId="039FAE75" w14:textId="77777777" w:rsidR="00441C79" w:rsidRDefault="00441C79"/>
    <w:p w14:paraId="01C524D7" w14:textId="77777777" w:rsidR="00441C79" w:rsidRDefault="00441C79"/>
    <w:p w14:paraId="6FF05198" w14:textId="77777777" w:rsidR="00441C79" w:rsidRDefault="00441C79">
      <w:pPr>
        <w:rPr>
          <w:rFonts w:hint="eastAsia"/>
        </w:rPr>
      </w:pPr>
    </w:p>
    <w:p w14:paraId="1BEE3976" w14:textId="77777777" w:rsidR="006F7AE3" w:rsidRDefault="006F7AE3">
      <w:pPr>
        <w:rPr>
          <w:rFonts w:hint="eastAsia"/>
        </w:rPr>
      </w:pPr>
    </w:p>
    <w:sectPr w:rsidR="006F7AE3" w:rsidSect="0047588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D6CCD" w14:textId="77777777" w:rsidR="00E24934" w:rsidRDefault="00E24934" w:rsidP="00F271F1">
      <w:r>
        <w:separator/>
      </w:r>
    </w:p>
  </w:endnote>
  <w:endnote w:type="continuationSeparator" w:id="0">
    <w:p w14:paraId="2E15B882" w14:textId="77777777" w:rsidR="00E24934" w:rsidRDefault="00E24934" w:rsidP="00F27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DE70C" w14:textId="77777777" w:rsidR="00E24934" w:rsidRDefault="00E24934" w:rsidP="00F271F1">
      <w:r>
        <w:separator/>
      </w:r>
    </w:p>
  </w:footnote>
  <w:footnote w:type="continuationSeparator" w:id="0">
    <w:p w14:paraId="0907F591" w14:textId="77777777" w:rsidR="00E24934" w:rsidRDefault="00E24934" w:rsidP="00F271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06FBF"/>
    <w:multiLevelType w:val="multilevel"/>
    <w:tmpl w:val="68D6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551907"/>
    <w:multiLevelType w:val="multilevel"/>
    <w:tmpl w:val="8CE8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9E6461"/>
    <w:multiLevelType w:val="multilevel"/>
    <w:tmpl w:val="7284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7619537">
    <w:abstractNumId w:val="2"/>
  </w:num>
  <w:num w:numId="2" w16cid:durableId="69041387">
    <w:abstractNumId w:val="0"/>
  </w:num>
  <w:num w:numId="3" w16cid:durableId="473910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3DE"/>
    <w:rsid w:val="0001766D"/>
    <w:rsid w:val="00021E2C"/>
    <w:rsid w:val="00100E3B"/>
    <w:rsid w:val="00236E0C"/>
    <w:rsid w:val="00265922"/>
    <w:rsid w:val="003A115B"/>
    <w:rsid w:val="003E686A"/>
    <w:rsid w:val="00441C79"/>
    <w:rsid w:val="00475883"/>
    <w:rsid w:val="004958A7"/>
    <w:rsid w:val="004973DE"/>
    <w:rsid w:val="006075C7"/>
    <w:rsid w:val="006F7AE3"/>
    <w:rsid w:val="00730D1F"/>
    <w:rsid w:val="007C336D"/>
    <w:rsid w:val="008A5C47"/>
    <w:rsid w:val="009C7406"/>
    <w:rsid w:val="00AD2D74"/>
    <w:rsid w:val="00B06E91"/>
    <w:rsid w:val="00B569FB"/>
    <w:rsid w:val="00BF63C3"/>
    <w:rsid w:val="00C220EF"/>
    <w:rsid w:val="00C963EB"/>
    <w:rsid w:val="00E24934"/>
    <w:rsid w:val="00EA002E"/>
    <w:rsid w:val="00EE5C82"/>
    <w:rsid w:val="00F27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66483"/>
  <w15:chartTrackingRefBased/>
  <w15:docId w15:val="{7CD96054-9C55-42EC-884A-3FDB198AB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71F1"/>
    <w:pPr>
      <w:tabs>
        <w:tab w:val="center" w:pos="4153"/>
        <w:tab w:val="right" w:pos="8306"/>
      </w:tabs>
      <w:snapToGrid w:val="0"/>
      <w:jc w:val="center"/>
    </w:pPr>
    <w:rPr>
      <w:sz w:val="18"/>
      <w:szCs w:val="18"/>
    </w:rPr>
  </w:style>
  <w:style w:type="character" w:customStyle="1" w:styleId="a4">
    <w:name w:val="页眉 字符"/>
    <w:basedOn w:val="a0"/>
    <w:link w:val="a3"/>
    <w:uiPriority w:val="99"/>
    <w:rsid w:val="00F271F1"/>
    <w:rPr>
      <w:sz w:val="18"/>
      <w:szCs w:val="18"/>
    </w:rPr>
  </w:style>
  <w:style w:type="paragraph" w:styleId="a5">
    <w:name w:val="footer"/>
    <w:basedOn w:val="a"/>
    <w:link w:val="a6"/>
    <w:uiPriority w:val="99"/>
    <w:unhideWhenUsed/>
    <w:rsid w:val="00F271F1"/>
    <w:pPr>
      <w:tabs>
        <w:tab w:val="center" w:pos="4153"/>
        <w:tab w:val="right" w:pos="8306"/>
      </w:tabs>
      <w:snapToGrid w:val="0"/>
      <w:jc w:val="left"/>
    </w:pPr>
    <w:rPr>
      <w:sz w:val="18"/>
      <w:szCs w:val="18"/>
    </w:rPr>
  </w:style>
  <w:style w:type="character" w:customStyle="1" w:styleId="a6">
    <w:name w:val="页脚 字符"/>
    <w:basedOn w:val="a0"/>
    <w:link w:val="a5"/>
    <w:uiPriority w:val="99"/>
    <w:rsid w:val="00F271F1"/>
    <w:rPr>
      <w:sz w:val="18"/>
      <w:szCs w:val="18"/>
    </w:rPr>
  </w:style>
  <w:style w:type="character" w:styleId="a7">
    <w:name w:val="Hyperlink"/>
    <w:basedOn w:val="a0"/>
    <w:uiPriority w:val="99"/>
    <w:semiHidden/>
    <w:unhideWhenUsed/>
    <w:rsid w:val="00F271F1"/>
    <w:rPr>
      <w:color w:val="0000FF"/>
      <w:u w:val="single"/>
    </w:rPr>
  </w:style>
  <w:style w:type="character" w:styleId="a8">
    <w:name w:val="Strong"/>
    <w:basedOn w:val="a0"/>
    <w:uiPriority w:val="22"/>
    <w:qFormat/>
    <w:rsid w:val="00BF63C3"/>
    <w:rPr>
      <w:b/>
      <w:bCs/>
    </w:rPr>
  </w:style>
  <w:style w:type="paragraph" w:styleId="HTML">
    <w:name w:val="HTML Preformatted"/>
    <w:basedOn w:val="a"/>
    <w:link w:val="HTML0"/>
    <w:uiPriority w:val="99"/>
    <w:semiHidden/>
    <w:unhideWhenUsed/>
    <w:rsid w:val="007C33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C336D"/>
    <w:rPr>
      <w:rFonts w:ascii="宋体" w:eastAsia="宋体" w:hAnsi="宋体" w:cs="宋体"/>
      <w:kern w:val="0"/>
      <w:sz w:val="24"/>
      <w:szCs w:val="24"/>
    </w:rPr>
  </w:style>
  <w:style w:type="character" w:customStyle="1" w:styleId="gp">
    <w:name w:val="gp"/>
    <w:basedOn w:val="a0"/>
    <w:rsid w:val="007C336D"/>
  </w:style>
  <w:style w:type="character" w:customStyle="1" w:styleId="c1">
    <w:name w:val="c1"/>
    <w:basedOn w:val="a0"/>
    <w:rsid w:val="007C336D"/>
  </w:style>
  <w:style w:type="character" w:customStyle="1" w:styleId="kn">
    <w:name w:val="kn"/>
    <w:basedOn w:val="a0"/>
    <w:rsid w:val="007C336D"/>
  </w:style>
  <w:style w:type="character" w:customStyle="1" w:styleId="nn">
    <w:name w:val="nn"/>
    <w:basedOn w:val="a0"/>
    <w:rsid w:val="007C336D"/>
  </w:style>
  <w:style w:type="character" w:customStyle="1" w:styleId="n">
    <w:name w:val="n"/>
    <w:basedOn w:val="a0"/>
    <w:rsid w:val="007C336D"/>
  </w:style>
  <w:style w:type="character" w:customStyle="1" w:styleId="k">
    <w:name w:val="k"/>
    <w:basedOn w:val="a0"/>
    <w:rsid w:val="007C336D"/>
  </w:style>
  <w:style w:type="character" w:customStyle="1" w:styleId="nf">
    <w:name w:val="nf"/>
    <w:basedOn w:val="a0"/>
    <w:rsid w:val="007C336D"/>
  </w:style>
  <w:style w:type="character" w:customStyle="1" w:styleId="p">
    <w:name w:val="p"/>
    <w:basedOn w:val="a0"/>
    <w:rsid w:val="007C336D"/>
  </w:style>
  <w:style w:type="character" w:customStyle="1" w:styleId="o">
    <w:name w:val="o"/>
    <w:basedOn w:val="a0"/>
    <w:rsid w:val="007C336D"/>
  </w:style>
  <w:style w:type="character" w:customStyle="1" w:styleId="s1">
    <w:name w:val="s1"/>
    <w:basedOn w:val="a0"/>
    <w:rsid w:val="007C336D"/>
  </w:style>
  <w:style w:type="character" w:customStyle="1" w:styleId="ow">
    <w:name w:val="ow"/>
    <w:basedOn w:val="a0"/>
    <w:rsid w:val="007C336D"/>
  </w:style>
  <w:style w:type="character" w:customStyle="1" w:styleId="s2">
    <w:name w:val="s2"/>
    <w:basedOn w:val="a0"/>
    <w:rsid w:val="007C3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16706">
      <w:bodyDiv w:val="1"/>
      <w:marLeft w:val="0"/>
      <w:marRight w:val="0"/>
      <w:marTop w:val="0"/>
      <w:marBottom w:val="0"/>
      <w:divBdr>
        <w:top w:val="none" w:sz="0" w:space="0" w:color="auto"/>
        <w:left w:val="none" w:sz="0" w:space="0" w:color="auto"/>
        <w:bottom w:val="none" w:sz="0" w:space="0" w:color="auto"/>
        <w:right w:val="none" w:sz="0" w:space="0" w:color="auto"/>
      </w:divBdr>
    </w:div>
    <w:div w:id="852918008">
      <w:bodyDiv w:val="1"/>
      <w:marLeft w:val="0"/>
      <w:marRight w:val="0"/>
      <w:marTop w:val="0"/>
      <w:marBottom w:val="0"/>
      <w:divBdr>
        <w:top w:val="none" w:sz="0" w:space="0" w:color="auto"/>
        <w:left w:val="none" w:sz="0" w:space="0" w:color="auto"/>
        <w:bottom w:val="none" w:sz="0" w:space="0" w:color="auto"/>
        <w:right w:val="none" w:sz="0" w:space="0" w:color="auto"/>
      </w:divBdr>
    </w:div>
    <w:div w:id="1170367605">
      <w:bodyDiv w:val="1"/>
      <w:marLeft w:val="0"/>
      <w:marRight w:val="0"/>
      <w:marTop w:val="0"/>
      <w:marBottom w:val="0"/>
      <w:divBdr>
        <w:top w:val="none" w:sz="0" w:space="0" w:color="auto"/>
        <w:left w:val="none" w:sz="0" w:space="0" w:color="auto"/>
        <w:bottom w:val="none" w:sz="0" w:space="0" w:color="auto"/>
        <w:right w:val="none" w:sz="0" w:space="0" w:color="auto"/>
      </w:divBdr>
      <w:divsChild>
        <w:div w:id="677925165">
          <w:marLeft w:val="0"/>
          <w:marRight w:val="0"/>
          <w:marTop w:val="0"/>
          <w:marBottom w:val="0"/>
          <w:divBdr>
            <w:top w:val="none" w:sz="0" w:space="0" w:color="auto"/>
            <w:left w:val="none" w:sz="0" w:space="0" w:color="auto"/>
            <w:bottom w:val="none" w:sz="0" w:space="0" w:color="auto"/>
            <w:right w:val="none" w:sz="0" w:space="0" w:color="auto"/>
          </w:divBdr>
          <w:divsChild>
            <w:div w:id="413286267">
              <w:marLeft w:val="0"/>
              <w:marRight w:val="0"/>
              <w:marTop w:val="0"/>
              <w:marBottom w:val="0"/>
              <w:divBdr>
                <w:top w:val="none" w:sz="0" w:space="0" w:color="auto"/>
                <w:left w:val="none" w:sz="0" w:space="0" w:color="auto"/>
                <w:bottom w:val="none" w:sz="0" w:space="0" w:color="auto"/>
                <w:right w:val="none" w:sz="0" w:space="0" w:color="auto"/>
              </w:divBdr>
            </w:div>
            <w:div w:id="1543782096">
              <w:marLeft w:val="0"/>
              <w:marRight w:val="0"/>
              <w:marTop w:val="0"/>
              <w:marBottom w:val="0"/>
              <w:divBdr>
                <w:top w:val="none" w:sz="0" w:space="0" w:color="auto"/>
                <w:left w:val="none" w:sz="0" w:space="0" w:color="auto"/>
                <w:bottom w:val="none" w:sz="0" w:space="0" w:color="auto"/>
                <w:right w:val="none" w:sz="0" w:space="0" w:color="auto"/>
              </w:divBdr>
            </w:div>
            <w:div w:id="1049954362">
              <w:marLeft w:val="0"/>
              <w:marRight w:val="0"/>
              <w:marTop w:val="0"/>
              <w:marBottom w:val="0"/>
              <w:divBdr>
                <w:top w:val="none" w:sz="0" w:space="0" w:color="auto"/>
                <w:left w:val="none" w:sz="0" w:space="0" w:color="auto"/>
                <w:bottom w:val="none" w:sz="0" w:space="0" w:color="auto"/>
                <w:right w:val="none" w:sz="0" w:space="0" w:color="auto"/>
              </w:divBdr>
            </w:div>
            <w:div w:id="492259307">
              <w:marLeft w:val="0"/>
              <w:marRight w:val="0"/>
              <w:marTop w:val="0"/>
              <w:marBottom w:val="0"/>
              <w:divBdr>
                <w:top w:val="none" w:sz="0" w:space="0" w:color="auto"/>
                <w:left w:val="none" w:sz="0" w:space="0" w:color="auto"/>
                <w:bottom w:val="none" w:sz="0" w:space="0" w:color="auto"/>
                <w:right w:val="none" w:sz="0" w:space="0" w:color="auto"/>
              </w:divBdr>
            </w:div>
            <w:div w:id="532882917">
              <w:marLeft w:val="0"/>
              <w:marRight w:val="0"/>
              <w:marTop w:val="0"/>
              <w:marBottom w:val="0"/>
              <w:divBdr>
                <w:top w:val="none" w:sz="0" w:space="0" w:color="auto"/>
                <w:left w:val="none" w:sz="0" w:space="0" w:color="auto"/>
                <w:bottom w:val="none" w:sz="0" w:space="0" w:color="auto"/>
                <w:right w:val="none" w:sz="0" w:space="0" w:color="auto"/>
              </w:divBdr>
            </w:div>
            <w:div w:id="1204951290">
              <w:marLeft w:val="0"/>
              <w:marRight w:val="0"/>
              <w:marTop w:val="0"/>
              <w:marBottom w:val="0"/>
              <w:divBdr>
                <w:top w:val="none" w:sz="0" w:space="0" w:color="auto"/>
                <w:left w:val="none" w:sz="0" w:space="0" w:color="auto"/>
                <w:bottom w:val="none" w:sz="0" w:space="0" w:color="auto"/>
                <w:right w:val="none" w:sz="0" w:space="0" w:color="auto"/>
              </w:divBdr>
            </w:div>
            <w:div w:id="8905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4570">
      <w:bodyDiv w:val="1"/>
      <w:marLeft w:val="0"/>
      <w:marRight w:val="0"/>
      <w:marTop w:val="0"/>
      <w:marBottom w:val="0"/>
      <w:divBdr>
        <w:top w:val="none" w:sz="0" w:space="0" w:color="auto"/>
        <w:left w:val="none" w:sz="0" w:space="0" w:color="auto"/>
        <w:bottom w:val="none" w:sz="0" w:space="0" w:color="auto"/>
        <w:right w:val="none" w:sz="0" w:space="0" w:color="auto"/>
      </w:divBdr>
    </w:div>
    <w:div w:id="1612784358">
      <w:bodyDiv w:val="1"/>
      <w:marLeft w:val="0"/>
      <w:marRight w:val="0"/>
      <w:marTop w:val="0"/>
      <w:marBottom w:val="0"/>
      <w:divBdr>
        <w:top w:val="none" w:sz="0" w:space="0" w:color="auto"/>
        <w:left w:val="none" w:sz="0" w:space="0" w:color="auto"/>
        <w:bottom w:val="none" w:sz="0" w:space="0" w:color="auto"/>
        <w:right w:val="none" w:sz="0" w:space="0" w:color="auto"/>
      </w:divBdr>
    </w:div>
    <w:div w:id="209855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panbaoran913/article/details/126070317" TargetMode="External"/><Relationship Id="rId13" Type="http://schemas.openxmlformats.org/officeDocument/2006/relationships/hyperlink" Target="https://zhuanlan.zhihu.com/p/57626092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huanlan.zhihu.com/p/75206669" TargetMode="External"/><Relationship Id="rId12" Type="http://schemas.openxmlformats.org/officeDocument/2006/relationships/hyperlink" Target="https://blog.csdn.net/kdongyi/article/details/10818025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ytorch.org/text/stable/vocab.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uanlan.zhihu.com/p/86763381" TargetMode="External"/><Relationship Id="rId5" Type="http://schemas.openxmlformats.org/officeDocument/2006/relationships/footnotes" Target="footnotes.xml"/><Relationship Id="rId15" Type="http://schemas.openxmlformats.org/officeDocument/2006/relationships/hyperlink" Target="https://zhuanlan.zhihu.com/p/410199046" TargetMode="External"/><Relationship Id="rId10" Type="http://schemas.openxmlformats.org/officeDocument/2006/relationships/hyperlink" Target="https://zhuanlan.zhihu.com/p/151783950" TargetMode="External"/><Relationship Id="rId4" Type="http://schemas.openxmlformats.org/officeDocument/2006/relationships/webSettings" Target="webSettings.xml"/><Relationship Id="rId9" Type="http://schemas.openxmlformats.org/officeDocument/2006/relationships/hyperlink" Target="https://blog.csdn.net/qq_38109282/article/details/117373550" TargetMode="External"/><Relationship Id="rId14" Type="http://schemas.openxmlformats.org/officeDocument/2006/relationships/hyperlink" Target="https://blog.csdn.net/dss_dssssd/article/details/8375083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宇飞</dc:creator>
  <cp:keywords/>
  <dc:description/>
  <cp:lastModifiedBy>王 宇飞</cp:lastModifiedBy>
  <cp:revision>25</cp:revision>
  <dcterms:created xsi:type="dcterms:W3CDTF">2023-08-17T12:10:00Z</dcterms:created>
  <dcterms:modified xsi:type="dcterms:W3CDTF">2023-08-18T09:56:00Z</dcterms:modified>
</cp:coreProperties>
</file>