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462E" w14:textId="15D3175C" w:rsidR="6F71360A" w:rsidRPr="00334AD4" w:rsidRDefault="6F71360A" w:rsidP="168A86D0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334AD4">
        <w:rPr>
          <w:rFonts w:ascii="Calibri" w:eastAsia="Calibri" w:hAnsi="Calibri" w:cs="Calibri"/>
          <w:sz w:val="28"/>
          <w:szCs w:val="28"/>
        </w:rPr>
        <w:t xml:space="preserve">Nazwa aplikacji: </w:t>
      </w:r>
      <w:proofErr w:type="spellStart"/>
      <w:r w:rsidRPr="00334AD4">
        <w:rPr>
          <w:rFonts w:ascii="Calibri" w:eastAsia="Calibri" w:hAnsi="Calibri" w:cs="Calibri"/>
          <w:sz w:val="28"/>
          <w:szCs w:val="28"/>
        </w:rPr>
        <w:t>PilotApp</w:t>
      </w:r>
      <w:proofErr w:type="spellEnd"/>
    </w:p>
    <w:p w14:paraId="60726C81" w14:textId="46159E46" w:rsidR="6F71360A" w:rsidRPr="00334AD4" w:rsidRDefault="6F71360A" w:rsidP="168A86D0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334AD4">
        <w:rPr>
          <w:rFonts w:ascii="Calibri" w:eastAsia="Calibri" w:hAnsi="Calibri" w:cs="Calibri"/>
          <w:sz w:val="28"/>
          <w:szCs w:val="28"/>
        </w:rPr>
        <w:t xml:space="preserve">Tematyka: </w:t>
      </w:r>
      <w:r w:rsidR="617339AD" w:rsidRPr="00334AD4">
        <w:rPr>
          <w:rFonts w:ascii="Calibri" w:eastAsia="Calibri" w:hAnsi="Calibri" w:cs="Calibri"/>
          <w:sz w:val="28"/>
          <w:szCs w:val="28"/>
        </w:rPr>
        <w:t>wyścigi</w:t>
      </w:r>
      <w:r w:rsidRPr="00334AD4">
        <w:rPr>
          <w:rFonts w:ascii="Calibri" w:eastAsia="Calibri" w:hAnsi="Calibri" w:cs="Calibri"/>
          <w:sz w:val="28"/>
          <w:szCs w:val="28"/>
        </w:rPr>
        <w:t xml:space="preserve"> motorowe, </w:t>
      </w:r>
      <w:r w:rsidR="0220C715" w:rsidRPr="00334AD4">
        <w:rPr>
          <w:rFonts w:ascii="Calibri" w:eastAsia="Calibri" w:hAnsi="Calibri" w:cs="Calibri"/>
          <w:sz w:val="28"/>
          <w:szCs w:val="28"/>
        </w:rPr>
        <w:t>nawigacja,</w:t>
      </w:r>
      <w:r w:rsidR="1EE3D0F5" w:rsidRPr="00334AD4">
        <w:rPr>
          <w:rFonts w:ascii="Calibri" w:eastAsia="Calibri" w:hAnsi="Calibri" w:cs="Calibri"/>
          <w:sz w:val="28"/>
          <w:szCs w:val="28"/>
        </w:rPr>
        <w:t xml:space="preserve"> rajdy samochodowe</w:t>
      </w:r>
    </w:p>
    <w:p w14:paraId="71CE34D6" w14:textId="49D0D79D" w:rsidR="6F71360A" w:rsidRPr="00334AD4" w:rsidRDefault="6F71360A" w:rsidP="168A86D0">
      <w:pPr>
        <w:spacing w:line="257" w:lineRule="auto"/>
        <w:rPr>
          <w:sz w:val="28"/>
          <w:szCs w:val="28"/>
        </w:rPr>
      </w:pPr>
      <w:r w:rsidRPr="00334AD4">
        <w:rPr>
          <w:rFonts w:ascii="Calibri" w:eastAsia="Calibri" w:hAnsi="Calibri" w:cs="Calibri"/>
          <w:sz w:val="28"/>
          <w:szCs w:val="28"/>
        </w:rPr>
        <w:t>Grupa docelowa:</w:t>
      </w:r>
    </w:p>
    <w:p w14:paraId="4F74C43B" w14:textId="579E8195" w:rsidR="00590F74" w:rsidRPr="00334AD4" w:rsidRDefault="00590F74" w:rsidP="00590F74">
      <w:pPr>
        <w:rPr>
          <w:sz w:val="28"/>
          <w:szCs w:val="28"/>
        </w:rPr>
      </w:pPr>
      <w:r w:rsidRPr="00334AD4">
        <w:rPr>
          <w:sz w:val="28"/>
          <w:szCs w:val="28"/>
        </w:rPr>
        <w:t>M</w:t>
      </w:r>
      <w:r w:rsidRPr="00334AD4">
        <w:rPr>
          <w:sz w:val="28"/>
          <w:szCs w:val="28"/>
        </w:rPr>
        <w:t>iłośnicy sportów motorowych, osoby zaczynające przygodę z wyścigami motorowymi.</w:t>
      </w:r>
    </w:p>
    <w:p w14:paraId="60CEB1DA" w14:textId="6BC74EE0" w:rsidR="00590F74" w:rsidRPr="00334AD4" w:rsidRDefault="6F71360A" w:rsidP="168A86D0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334AD4">
        <w:rPr>
          <w:rFonts w:ascii="Calibri" w:eastAsia="Calibri" w:hAnsi="Calibri" w:cs="Calibri"/>
          <w:sz w:val="28"/>
          <w:szCs w:val="28"/>
        </w:rPr>
        <w:t>Opis:</w:t>
      </w:r>
    </w:p>
    <w:p w14:paraId="510FF33E" w14:textId="77777777" w:rsidR="00590F74" w:rsidRPr="00334AD4" w:rsidRDefault="00590F74" w:rsidP="168A86D0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334AD4">
        <w:rPr>
          <w:rFonts w:ascii="Calibri" w:eastAsia="Calibri" w:hAnsi="Calibri" w:cs="Calibri"/>
          <w:sz w:val="28"/>
          <w:szCs w:val="28"/>
        </w:rPr>
        <w:t>Po uruchomieniu aplikacji mamy do wyboru tryb jazdy zapoznawczej lub przejazdu wybierając jedną z wcześniej zapisanych tras.</w:t>
      </w:r>
    </w:p>
    <w:p w14:paraId="36996A9D" w14:textId="1AD0B109" w:rsidR="00590F74" w:rsidRPr="00334AD4" w:rsidRDefault="00590F74" w:rsidP="168A86D0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334AD4">
        <w:rPr>
          <w:rFonts w:ascii="Calibri" w:eastAsia="Calibri" w:hAnsi="Calibri" w:cs="Calibri"/>
          <w:sz w:val="28"/>
          <w:szCs w:val="28"/>
        </w:rPr>
        <w:t xml:space="preserve">Podczas trybu zapoznawania z trasą dokonywany jest zapis trasy </w:t>
      </w:r>
      <w:r w:rsidR="00334AD4" w:rsidRPr="00334AD4">
        <w:rPr>
          <w:rFonts w:ascii="Calibri" w:eastAsia="Calibri" w:hAnsi="Calibri" w:cs="Calibri"/>
          <w:sz w:val="28"/>
          <w:szCs w:val="28"/>
        </w:rPr>
        <w:t>przejazdu,</w:t>
      </w:r>
      <w:r w:rsidRPr="00334AD4">
        <w:rPr>
          <w:rFonts w:ascii="Calibri" w:eastAsia="Calibri" w:hAnsi="Calibri" w:cs="Calibri"/>
          <w:sz w:val="28"/>
          <w:szCs w:val="28"/>
        </w:rPr>
        <w:t xml:space="preserve"> który po zakończeniu jest zapisywany.</w:t>
      </w:r>
    </w:p>
    <w:p w14:paraId="511C7E2A" w14:textId="42743B2F" w:rsidR="00C23786" w:rsidRPr="00334AD4" w:rsidRDefault="00590F74" w:rsidP="168A86D0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334AD4">
        <w:rPr>
          <w:rFonts w:ascii="Calibri" w:eastAsia="Calibri" w:hAnsi="Calibri" w:cs="Calibri"/>
          <w:sz w:val="28"/>
          <w:szCs w:val="28"/>
        </w:rPr>
        <w:t xml:space="preserve">Podczas trybu przejazdu </w:t>
      </w:r>
      <w:r w:rsidR="00C23786" w:rsidRPr="00334AD4">
        <w:rPr>
          <w:rFonts w:ascii="Calibri" w:eastAsia="Calibri" w:hAnsi="Calibri" w:cs="Calibri"/>
          <w:sz w:val="28"/>
          <w:szCs w:val="28"/>
        </w:rPr>
        <w:t xml:space="preserve">wyświetlane jest aktualne położenie na wczytanej mapie. Przedstawiane są szczegóły trasy takie jak kierunek, kąt i numer ewidencyjny następnego zakrętu, oraz odległość do następnego zakrętu. </w:t>
      </w:r>
      <w:r w:rsidR="00334AD4" w:rsidRPr="00334AD4">
        <w:rPr>
          <w:rFonts w:ascii="Calibri" w:eastAsia="Calibri" w:hAnsi="Calibri" w:cs="Calibri"/>
          <w:sz w:val="28"/>
          <w:szCs w:val="28"/>
        </w:rPr>
        <w:t>Jednocześnie mierzony</w:t>
      </w:r>
      <w:r w:rsidRPr="00334AD4">
        <w:rPr>
          <w:rFonts w:ascii="Calibri" w:eastAsia="Calibri" w:hAnsi="Calibri" w:cs="Calibri"/>
          <w:sz w:val="28"/>
          <w:szCs w:val="28"/>
        </w:rPr>
        <w:t xml:space="preserve"> jest czas oraz podawana odległość do końca trasy</w:t>
      </w:r>
      <w:r w:rsidR="00C23786" w:rsidRPr="00334AD4">
        <w:rPr>
          <w:rFonts w:ascii="Calibri" w:eastAsia="Calibri" w:hAnsi="Calibri" w:cs="Calibri"/>
          <w:sz w:val="28"/>
          <w:szCs w:val="28"/>
        </w:rPr>
        <w:t>.</w:t>
      </w:r>
    </w:p>
    <w:p w14:paraId="5829DAB0" w14:textId="1DEA32D4" w:rsidR="00590F74" w:rsidRPr="00334AD4" w:rsidRDefault="00C23786" w:rsidP="168A86D0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334AD4">
        <w:rPr>
          <w:rFonts w:ascii="Calibri" w:eastAsia="Calibri" w:hAnsi="Calibri" w:cs="Calibri"/>
          <w:sz w:val="28"/>
          <w:szCs w:val="28"/>
        </w:rPr>
        <w:t xml:space="preserve">Na mapie istnieje możliwość dostępu do numeru ewidencyjnego </w:t>
      </w:r>
      <w:r w:rsidR="00334AD4" w:rsidRPr="00334AD4">
        <w:rPr>
          <w:rFonts w:ascii="Calibri" w:eastAsia="Calibri" w:hAnsi="Calibri" w:cs="Calibri"/>
          <w:sz w:val="28"/>
          <w:szCs w:val="28"/>
        </w:rPr>
        <w:t>zakrętu,</w:t>
      </w:r>
      <w:r w:rsidRPr="00334AD4">
        <w:rPr>
          <w:rFonts w:ascii="Calibri" w:eastAsia="Calibri" w:hAnsi="Calibri" w:cs="Calibri"/>
          <w:sz w:val="28"/>
          <w:szCs w:val="28"/>
        </w:rPr>
        <w:t xml:space="preserve"> aby można zsynchronizować notatkę pilota z aplikacją poprzez </w:t>
      </w:r>
      <w:r w:rsidR="00334AD4" w:rsidRPr="00334AD4">
        <w:rPr>
          <w:rFonts w:ascii="Calibri" w:eastAsia="Calibri" w:hAnsi="Calibri" w:cs="Calibri"/>
          <w:sz w:val="28"/>
          <w:szCs w:val="28"/>
        </w:rPr>
        <w:t xml:space="preserve">przypisanie miejscom w notatce odpowiedniego numeru zakrętu. Ma to ułatwić kontrolę położenia w notatniku i w razie potrzeby łatwe odnalezienie się w nim. </w:t>
      </w:r>
    </w:p>
    <w:p w14:paraId="0159D4A0" w14:textId="3DB80FBC" w:rsidR="00590F74" w:rsidRPr="00334AD4" w:rsidRDefault="00590F74" w:rsidP="00590F74">
      <w:pPr>
        <w:rPr>
          <w:sz w:val="28"/>
          <w:szCs w:val="28"/>
        </w:rPr>
      </w:pPr>
      <w:r w:rsidRPr="00334AD4">
        <w:rPr>
          <w:sz w:val="28"/>
          <w:szCs w:val="28"/>
        </w:rPr>
        <w:t>Aplikacja pomaga</w:t>
      </w:r>
      <w:r w:rsidR="00334AD4" w:rsidRPr="00334AD4">
        <w:rPr>
          <w:sz w:val="28"/>
          <w:szCs w:val="28"/>
        </w:rPr>
        <w:t xml:space="preserve"> </w:t>
      </w:r>
      <w:r w:rsidRPr="00334AD4">
        <w:rPr>
          <w:sz w:val="28"/>
          <w:szCs w:val="28"/>
        </w:rPr>
        <w:t>w wyrobieniu umiejętności prawidłowej oceny długości odcinków oraz kąta zakrętu</w:t>
      </w:r>
      <w:r w:rsidR="00334AD4" w:rsidRPr="00334AD4">
        <w:rPr>
          <w:sz w:val="28"/>
          <w:szCs w:val="28"/>
        </w:rPr>
        <w:t xml:space="preserve">, </w:t>
      </w:r>
      <w:r w:rsidRPr="00334AD4">
        <w:rPr>
          <w:sz w:val="28"/>
          <w:szCs w:val="28"/>
        </w:rPr>
        <w:t>określeniu aktualnego położenia na trasie</w:t>
      </w:r>
      <w:r w:rsidR="00334AD4" w:rsidRPr="00334AD4">
        <w:rPr>
          <w:sz w:val="28"/>
          <w:szCs w:val="28"/>
        </w:rPr>
        <w:t xml:space="preserve"> oraz kontroli położenia w notatce pilota. </w:t>
      </w:r>
      <w:proofErr w:type="spellStart"/>
      <w:r w:rsidR="00334AD4" w:rsidRPr="00334AD4">
        <w:rPr>
          <w:sz w:val="28"/>
          <w:szCs w:val="28"/>
        </w:rPr>
        <w:t>PilotApp</w:t>
      </w:r>
      <w:proofErr w:type="spellEnd"/>
      <w:r w:rsidR="00334AD4" w:rsidRPr="00334AD4">
        <w:rPr>
          <w:sz w:val="28"/>
          <w:szCs w:val="28"/>
        </w:rPr>
        <w:t xml:space="preserve"> </w:t>
      </w:r>
      <w:r w:rsidRPr="00334AD4">
        <w:rPr>
          <w:sz w:val="28"/>
          <w:szCs w:val="28"/>
        </w:rPr>
        <w:t>obniża próg wejścia do wyścigów motorowych oraz przyśpiesza rozwój umiejętności</w:t>
      </w:r>
      <w:r w:rsidR="00334AD4" w:rsidRPr="00334AD4">
        <w:rPr>
          <w:sz w:val="28"/>
          <w:szCs w:val="28"/>
        </w:rPr>
        <w:t>.</w:t>
      </w:r>
    </w:p>
    <w:p w14:paraId="3E5AB269" w14:textId="3B7F4A46" w:rsidR="755F8617" w:rsidRDefault="755F8617" w:rsidP="168A86D0">
      <w:pPr>
        <w:spacing w:line="257" w:lineRule="auto"/>
        <w:rPr>
          <w:rFonts w:ascii="Calibri" w:eastAsia="Calibri" w:hAnsi="Calibri" w:cs="Calibri"/>
          <w:sz w:val="24"/>
          <w:szCs w:val="24"/>
        </w:rPr>
      </w:pPr>
    </w:p>
    <w:sectPr w:rsidR="755F8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44CB4" w14:textId="77777777" w:rsidR="00B642EA" w:rsidRDefault="00B642EA" w:rsidP="00E30420">
      <w:pPr>
        <w:spacing w:after="0" w:line="240" w:lineRule="auto"/>
      </w:pPr>
      <w:r>
        <w:separator/>
      </w:r>
    </w:p>
  </w:endnote>
  <w:endnote w:type="continuationSeparator" w:id="0">
    <w:p w14:paraId="43B0A70B" w14:textId="77777777" w:rsidR="00B642EA" w:rsidRDefault="00B642EA" w:rsidP="00E30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67B61" w14:textId="77777777" w:rsidR="00B642EA" w:rsidRDefault="00B642EA" w:rsidP="00E30420">
      <w:pPr>
        <w:spacing w:after="0" w:line="240" w:lineRule="auto"/>
      </w:pPr>
      <w:r>
        <w:separator/>
      </w:r>
    </w:p>
  </w:footnote>
  <w:footnote w:type="continuationSeparator" w:id="0">
    <w:p w14:paraId="552C4C74" w14:textId="77777777" w:rsidR="00B642EA" w:rsidRDefault="00B642EA" w:rsidP="00E304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3923FB"/>
    <w:rsid w:val="001833CA"/>
    <w:rsid w:val="00334AD4"/>
    <w:rsid w:val="003A4C7B"/>
    <w:rsid w:val="00434B60"/>
    <w:rsid w:val="00535FED"/>
    <w:rsid w:val="00590F74"/>
    <w:rsid w:val="006956E4"/>
    <w:rsid w:val="00B642EA"/>
    <w:rsid w:val="00C23786"/>
    <w:rsid w:val="00E30420"/>
    <w:rsid w:val="00F460AF"/>
    <w:rsid w:val="01D3B0E1"/>
    <w:rsid w:val="0220C715"/>
    <w:rsid w:val="036F8142"/>
    <w:rsid w:val="0756B851"/>
    <w:rsid w:val="07704555"/>
    <w:rsid w:val="09E6B04C"/>
    <w:rsid w:val="0D688DD5"/>
    <w:rsid w:val="0EBA216F"/>
    <w:rsid w:val="164AF570"/>
    <w:rsid w:val="168A86D0"/>
    <w:rsid w:val="19AA7FBF"/>
    <w:rsid w:val="19BD7446"/>
    <w:rsid w:val="19FCD416"/>
    <w:rsid w:val="1E15395A"/>
    <w:rsid w:val="1ED04539"/>
    <w:rsid w:val="1EE3D0F5"/>
    <w:rsid w:val="28A9B002"/>
    <w:rsid w:val="2DEA86B4"/>
    <w:rsid w:val="34046B49"/>
    <w:rsid w:val="3A6B01AD"/>
    <w:rsid w:val="3BF77933"/>
    <w:rsid w:val="465C0474"/>
    <w:rsid w:val="4993A536"/>
    <w:rsid w:val="4B089F33"/>
    <w:rsid w:val="4B2F7597"/>
    <w:rsid w:val="4C3923FB"/>
    <w:rsid w:val="4C836C0E"/>
    <w:rsid w:val="4CCB45F8"/>
    <w:rsid w:val="61650093"/>
    <w:rsid w:val="617339AD"/>
    <w:rsid w:val="62689F17"/>
    <w:rsid w:val="641D97D5"/>
    <w:rsid w:val="66D89C2B"/>
    <w:rsid w:val="6DAB51BE"/>
    <w:rsid w:val="6F71360A"/>
    <w:rsid w:val="7197AA26"/>
    <w:rsid w:val="72AD86CB"/>
    <w:rsid w:val="755F8617"/>
    <w:rsid w:val="75E5278D"/>
    <w:rsid w:val="7690FE39"/>
    <w:rsid w:val="782CCE9A"/>
    <w:rsid w:val="790FE6DE"/>
    <w:rsid w:val="7BCB12AB"/>
    <w:rsid w:val="7C546911"/>
    <w:rsid w:val="7CB45BDA"/>
    <w:rsid w:val="7E9C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23FB"/>
  <w15:chartTrackingRefBased/>
  <w15:docId w15:val="{EBB77A1B-1451-435A-9B42-E7BAEFE9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90F74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30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420"/>
  </w:style>
  <w:style w:type="paragraph" w:styleId="Stopka">
    <w:name w:val="footer"/>
    <w:basedOn w:val="Normalny"/>
    <w:link w:val="StopkaZnak"/>
    <w:uiPriority w:val="99"/>
    <w:unhideWhenUsed/>
    <w:rsid w:val="00E304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420"/>
  </w:style>
  <w:style w:type="paragraph" w:styleId="Akapitzlist">
    <w:name w:val="List Paragraph"/>
    <w:basedOn w:val="Normalny"/>
    <w:uiPriority w:val="34"/>
    <w:qFormat/>
    <w:rsid w:val="00E30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Baczyński</dc:creator>
  <cp:keywords/>
  <dc:description/>
  <cp:lastModifiedBy>Artur Baczyński</cp:lastModifiedBy>
  <cp:revision>2</cp:revision>
  <dcterms:created xsi:type="dcterms:W3CDTF">2022-11-06T14:43:00Z</dcterms:created>
  <dcterms:modified xsi:type="dcterms:W3CDTF">2022-11-06T14:43:00Z</dcterms:modified>
</cp:coreProperties>
</file>