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Πρόταση Θέματος Πτυχιακής Εργασίας</w:t>
      </w:r>
    </w:p>
    <w:p>
      <w:pPr>
        <w:pStyle w:val="Heading2"/>
        <w:spacing w:after="100" w:before="200"/>
      </w:pPr>
      <w:r>
        <w:rPr>
          <w:b/>
          <w:bCs/>
        </w:rPr>
        <w:t xml:space="preserve">Τίτλος</w:t>
      </w:r>
    </w:p>
    <w:p>
      <w:pPr>
        <w:spacing w:after="100"/>
      </w:pPr>
      <w:r>
        <w:t xml:space="preserve">Adaptive Multi-Agent Platform for Personalised Nutrition &amp; Wellness Planning</w:t>
      </w:r>
    </w:p>
    <w:p>
      <w:pPr>
        <w:pStyle w:val="Heading2"/>
        <w:spacing w:after="100" w:before="200"/>
      </w:pPr>
      <w:r>
        <w:rPr>
          <w:b/>
          <w:bCs/>
        </w:rPr>
        <w:t xml:space="preserve">Περιγραφή</w:t>
      </w:r>
    </w:p>
    <w:p>
      <w:pPr>
        <w:pStyle w:val="Heading3"/>
        <w:spacing w:after="60" w:before="150"/>
      </w:pPr>
      <w:r>
        <w:rPr>
          <w:b/>
          <w:bCs/>
        </w:rPr>
        <w:t xml:space="preserve">Επισκόπηση</w:t>
      </w:r>
    </w:p>
    <w:p>
      <w:pPr>
        <w:spacing w:after="120"/>
      </w:pPr>
      <w:r>
        <w:t xml:space="preserve">Το έργο προτείνει τον σχεδιασμό, την υλοποίηση και την αξιολόγηση μιας adaptive multi-agent πλατφόρμας για εξατομικευμένο διατροφικό/wellness πλάνο. Το σύστημα θα υποστηρίζει τους χρήστες στην επίτευξη διατροφικών/wellness στόχων επιλέγοντας δυναμικά το πλάνο διατροφής, τις προτεινόμενες δραστηριότητες, την ανατροφοδότηση και την ένταση των στόχων, ανάλογα με την καταγεγραμμένη συμπεριφορά και το εξελισσόμενο προφίλ του χρήστη.</w:t>
      </w:r>
    </w:p>
    <w:p>
      <w:pPr>
        <w:pStyle w:val="Heading3"/>
        <w:spacing w:after="60" w:before="150"/>
      </w:pPr>
      <w:r>
        <w:rPr>
          <w:b/>
          <w:bCs/>
        </w:rPr>
        <w:t xml:space="preserve">Αρχιτεκτονική Συστήματος</w:t>
      </w:r>
    </w:p>
    <w:p>
      <w:pPr>
        <w:spacing w:after="120"/>
      </w:pPr>
      <w:r>
        <w:t xml:space="preserve">Η προτεινόμενη αρχιτεκτονική περιλαμβάνει τα εξής components:</w:t>
      </w:r>
    </w:p>
    <w:p>
      <w:pPr>
        <w:pStyle w:val="ListParagraph"/>
        <w:numPr>
          <w:ilvl w:val="0"/>
          <w:numId w:val="2"/>
        </w:numPr>
        <w:spacing w:after="60"/>
      </w:pPr>
      <w:r>
        <w:rPr>
          <w:b/>
          <w:bCs/>
        </w:rPr>
        <w:t xml:space="preserve">Planner: </w:t>
      </w:r>
      <w:r>
        <w:t xml:space="preserve">υπεύθυνος για την οργάνωση ενός αρχικού διατροφικού πλάνου σε δομημένους στόχους (π.χ. θερμιδικός στόχος, μακροθρεπτικά, γεύματα).</w:t>
      </w:r>
    </w:p>
    <w:p>
      <w:pPr>
        <w:pStyle w:val="ListParagraph"/>
        <w:numPr>
          <w:ilvl w:val="0"/>
          <w:numId w:val="2"/>
        </w:numPr>
        <w:spacing w:after="60"/>
      </w:pPr>
      <w:r>
        <w:rPr>
          <w:b/>
          <w:bCs/>
        </w:rPr>
        <w:t xml:space="preserve">Assessment: </w:t>
      </w:r>
      <w:r>
        <w:t xml:space="preserve">αξιολογεί τα καταγεγραμμένα δεδομένα του χρήστη (γεύματα, βάρος, δραστηριότητα) και εντοπίζει αποκλίσεις ή δυσκολίες τήρησης.</w:t>
      </w:r>
    </w:p>
    <w:p>
      <w:pPr>
        <w:pStyle w:val="ListParagraph"/>
        <w:numPr>
          <w:ilvl w:val="0"/>
          <w:numId w:val="2"/>
        </w:numPr>
        <w:spacing w:after="60"/>
      </w:pPr>
      <w:r>
        <w:rPr>
          <w:b/>
          <w:bCs/>
        </w:rPr>
        <w:t xml:space="preserve">Tutor/Content: </w:t>
      </w:r>
      <w:r>
        <w:t xml:space="preserve">παρέχει στοχευμένο εκπαιδευτικό περιεχόμενο και προτάσεις (π.χ. εναλλακτικές συνταγές, εξηγήσεις).</w:t>
      </w:r>
    </w:p>
    <w:p>
      <w:pPr>
        <w:pStyle w:val="ListParagraph"/>
        <w:numPr>
          <w:ilvl w:val="0"/>
          <w:numId w:val="2"/>
        </w:numPr>
        <w:spacing w:after="60"/>
      </w:pPr>
      <w:r>
        <w:rPr>
          <w:b/>
          <w:bCs/>
        </w:rPr>
        <w:t xml:space="preserve">Adaptation: </w:t>
      </w:r>
      <w:r>
        <w:t xml:space="preserve">επιλέγει την κατάλληλη επόμενη ενέργεια ή αναπροσαρμογή του πλάνου.</w:t>
      </w:r>
    </w:p>
    <w:p>
      <w:pPr>
        <w:pStyle w:val="ListParagraph"/>
        <w:numPr>
          <w:ilvl w:val="0"/>
          <w:numId w:val="2"/>
        </w:numPr>
        <w:spacing w:after="60"/>
      </w:pPr>
      <w:r>
        <w:rPr>
          <w:b/>
          <w:bCs/>
        </w:rPr>
        <w:t xml:space="preserve">Supervisor: </w:t>
      </w:r>
      <w:r>
        <w:t xml:space="preserve">συντονίζει τη συνολική διαδικασία, παρακολουθεί την πρόοδο, επικυρώνει τις αποφάσεις του συστήματος έναντι ασφαλών ορίων, και καθορίζει αν ο χρήστης θα προχωρήσει, θα σταθεροποιήσει το τρέχον στάδιο, θα χρειαστεί επιπλέον υποστήριξη, ή θα παραπεμφθεί σε ειδικό.</w:t>
      </w:r>
    </w:p>
    <w:p>
      <w:pPr>
        <w:pStyle w:val="Heading3"/>
        <w:spacing w:after="60" w:before="150"/>
      </w:pPr>
      <w:r>
        <w:rPr>
          <w:b/>
          <w:bCs/>
        </w:rPr>
        <w:t xml:space="preserve">Προφίλ Χρήστη &amp; Ρόλοι</w:t>
      </w:r>
    </w:p>
    <w:p>
      <w:pPr>
        <w:spacing w:after="120"/>
      </w:pPr>
      <w:r>
        <w:t xml:space="preserve">Η πλατφόρμα θα διατηρεί ένα μόνιμο προφίλ χρήστη που θα περιλαμβάνει:</w:t>
      </w:r>
    </w:p>
    <w:p>
      <w:pPr>
        <w:pStyle w:val="ListParagraph"/>
        <w:numPr>
          <w:ilvl w:val="0"/>
          <w:numId w:val="2"/>
        </w:numPr>
        <w:spacing w:after="60"/>
      </w:pPr>
      <w:r>
        <w:t xml:space="preserve">καταγεγραμμένα γεύματα/δραστηριότητες</w:t>
      </w:r>
    </w:p>
    <w:p>
      <w:pPr>
        <w:pStyle w:val="ListParagraph"/>
        <w:numPr>
          <w:ilvl w:val="0"/>
          <w:numId w:val="2"/>
        </w:numPr>
        <w:spacing w:after="60"/>
      </w:pPr>
      <w:r>
        <w:t xml:space="preserve">αποτελέσματα αξιολόγησης</w:t>
      </w:r>
    </w:p>
    <w:p>
      <w:pPr>
        <w:pStyle w:val="ListParagraph"/>
        <w:numPr>
          <w:ilvl w:val="0"/>
          <w:numId w:val="2"/>
        </w:numPr>
        <w:spacing w:after="60"/>
      </w:pPr>
      <w:r>
        <w:t xml:space="preserve">εκτιμώμενο επίπεδο τήρησης στόχων</w:t>
      </w:r>
    </w:p>
    <w:p>
      <w:pPr>
        <w:pStyle w:val="ListParagraph"/>
        <w:numPr>
          <w:ilvl w:val="0"/>
          <w:numId w:val="2"/>
        </w:numPr>
        <w:spacing w:after="60"/>
      </w:pPr>
      <w:r>
        <w:t xml:space="preserve">εντοπισμένες δυσκολίες</w:t>
      </w:r>
    </w:p>
    <w:p>
      <w:pPr>
        <w:pStyle w:val="ListParagraph"/>
        <w:numPr>
          <w:ilvl w:val="0"/>
          <w:numId w:val="2"/>
        </w:numPr>
        <w:spacing w:after="60"/>
      </w:pPr>
      <w:r>
        <w:t xml:space="preserve">ιστορικό προόδου</w:t>
      </w:r>
    </w:p>
    <w:p>
      <w:pPr>
        <w:spacing w:after="60" w:before="80"/>
      </w:pPr>
      <w:r>
        <w:t xml:space="preserve">Πρόσβαση &amp; ρόλοι:</w:t>
      </w:r>
    </w:p>
    <w:p>
      <w:pPr>
        <w:pStyle w:val="ListParagraph"/>
        <w:numPr>
          <w:ilvl w:val="0"/>
          <w:numId w:val="2"/>
        </w:numPr>
        <w:spacing w:after="60"/>
      </w:pPr>
      <w:r>
        <w:rPr>
          <w:b/>
          <w:bCs/>
        </w:rPr>
        <w:t xml:space="preserve">Χρήστες: </w:t>
      </w:r>
      <w:r>
        <w:t xml:space="preserve">βλέπουν το πλάνο τους, καταγράφουν γεύματα/μετρήσεις, λαμβάνουν εξατομικευμένη ανατροφοδότηση και παρακολουθούν την πρόοδό τους.</w:t>
      </w:r>
    </w:p>
    <w:p>
      <w:pPr>
        <w:pStyle w:val="ListParagraph"/>
        <w:numPr>
          <w:ilvl w:val="0"/>
          <w:numId w:val="2"/>
        </w:numPr>
        <w:spacing w:after="60"/>
      </w:pPr>
      <w:r>
        <w:rPr>
          <w:b/>
          <w:bCs/>
        </w:rPr>
        <w:t xml:space="preserve">Εξουσιοδοτημένοι χρήστες (π.χ. ο διατροφολόγος-συνεργάτης): </w:t>
      </w:r>
      <w:r>
        <w:t xml:space="preserve">διαχειρίζονται περιεχόμενο και επισκοπούν την απόδοση/πρόοδο χρηστών.</w:t>
      </w:r>
    </w:p>
    <w:p>
      <w:pPr>
        <w:pStyle w:val="Heading3"/>
        <w:spacing w:after="60" w:before="150"/>
      </w:pPr>
      <w:r>
        <w:rPr>
          <w:b/>
          <w:bCs/>
        </w:rPr>
        <w:t xml:space="preserve">Μεθοδολογία Αξιολόγησης</w:t>
      </w:r>
    </w:p>
    <w:p>
      <w:pPr>
        <w:spacing w:after="120"/>
      </w:pPr>
      <w:r>
        <w:t xml:space="preserve">Το σύστημα θα αξιολογηθεί χρησιμοποιώντας ένα δομημένο σύνολο διατροφικών σεναρίων και προφίλ χρηστών που αντιπροσωπεύουν διαφορετικά επίπεδα/στόχους (π.χ. απώλεια βάρους, διατήρηση, ενίσχυση μυϊκής μάζας). Η adaptive προσέγγιση θα συγκριθεί με ένα σταθερό (fixed) διατροφικό πλάνο και με έναν μη προσαρμοστικό βοηθό διατροφής.</w:t>
      </w:r>
    </w:p>
    <w:p>
      <w:pPr>
        <w:spacing w:after="60"/>
      </w:pPr>
      <w:r>
        <w:t xml:space="preserve">Κριτήρια αξιολόγησης:</w:t>
      </w:r>
    </w:p>
    <w:p>
      <w:pPr>
        <w:pStyle w:val="ListParagraph"/>
        <w:numPr>
          <w:ilvl w:val="0"/>
          <w:numId w:val="2"/>
        </w:numPr>
        <w:spacing w:after="60"/>
      </w:pPr>
      <w:r>
        <w:t xml:space="preserve">καταλληλότητα των προτάσεων</w:t>
      </w:r>
    </w:p>
    <w:p>
      <w:pPr>
        <w:pStyle w:val="ListParagraph"/>
        <w:numPr>
          <w:ilvl w:val="0"/>
          <w:numId w:val="2"/>
        </w:numPr>
        <w:spacing w:after="60"/>
      </w:pPr>
      <w:r>
        <w:t xml:space="preserve">ολοκλήρωση στόχων</w:t>
      </w:r>
    </w:p>
    <w:p>
      <w:pPr>
        <w:pStyle w:val="ListParagraph"/>
        <w:numPr>
          <w:ilvl w:val="0"/>
          <w:numId w:val="2"/>
        </w:numPr>
        <w:spacing w:after="60"/>
      </w:pPr>
      <w:r>
        <w:t xml:space="preserve">πρόοδος προς την επίτευξη του διατροφικού στόχου</w:t>
      </w:r>
    </w:p>
    <w:p>
      <w:pPr>
        <w:pStyle w:val="ListParagraph"/>
        <w:numPr>
          <w:ilvl w:val="0"/>
          <w:numId w:val="2"/>
        </w:numPr>
        <w:spacing w:after="60"/>
      </w:pPr>
      <w:r>
        <w:t xml:space="preserve">συνέπεια</w:t>
      </w:r>
    </w:p>
    <w:p>
      <w:pPr>
        <w:pStyle w:val="ListParagraph"/>
        <w:numPr>
          <w:ilvl w:val="0"/>
          <w:numId w:val="2"/>
        </w:numPr>
        <w:spacing w:after="60"/>
      </w:pPr>
      <w:r>
        <w:t xml:space="preserve">χρηστικότητα</w:t>
      </w:r>
    </w:p>
    <w:p>
      <w:pPr>
        <w:pStyle w:val="ListParagraph"/>
        <w:numPr>
          <w:ilvl w:val="0"/>
          <w:numId w:val="2"/>
        </w:numPr>
        <w:spacing w:after="60"/>
      </w:pPr>
      <w:r>
        <w:t xml:space="preserve">αξιοπιστία</w:t>
      </w:r>
    </w:p>
    <w:p>
      <w:pPr>
        <w:pStyle w:val="ListParagraph"/>
        <w:numPr>
          <w:ilvl w:val="0"/>
          <w:numId w:val="2"/>
        </w:numPr>
        <w:spacing w:after="60"/>
      </w:pPr>
      <w:r>
        <w:t xml:space="preserve">συνολική αποτελεσματικότητα του πλάνου</w:t>
      </w:r>
    </w:p>
    <w:p>
      <w:pPr>
        <w:pStyle w:val="Heading3"/>
        <w:spacing w:after="60" w:before="150"/>
      </w:pPr>
      <w:r>
        <w:rPr>
          <w:b/>
          <w:bCs/>
        </w:rPr>
        <w:t xml:space="preserve">Στόχος Έργου</w:t>
      </w:r>
    </w:p>
    <w:p>
      <w:pPr>
        <w:spacing w:after="120"/>
      </w:pPr>
      <w:r>
        <w:t xml:space="preserve">Το έργο στοχεύει να συμβάλει σε μια ευέλικτη και αξιόπιστη πλατφόρμα που θα καταδεικνύει πώς τα multi-agent συστήματα μπορούν να υποστηρίξουν εξατομικευμένη διατροφική/wellness καθοδήγηση μέσω συνεχούς αξιολόγησης και προσαρμοστικής επιλογής πλάνου.</w:t>
      </w:r>
    </w:p>
    <w:p>
      <w:pPr>
        <w:pStyle w:val="Heading2"/>
        <w:spacing w:after="100" w:before="200"/>
      </w:pPr>
      <w:r>
        <w:rPr>
          <w:b/>
          <w:bCs/>
        </w:rPr>
        <w:t xml:space="preserve">Υλοποίηση</w:t>
      </w:r>
    </w:p>
    <w:p>
      <w:pPr>
        <w:pStyle w:val="ListParagraph"/>
        <w:numPr>
          <w:ilvl w:val="0"/>
          <w:numId w:val="2"/>
        </w:numPr>
        <w:spacing w:after="60"/>
      </w:pPr>
      <w:r>
        <w:rPr>
          <w:b/>
          <w:bCs/>
        </w:rPr>
        <w:t xml:space="preserve">Πυρήνας λογικής (Python): </w:t>
      </w:r>
      <w:r>
        <w:t xml:space="preserve">Η βασική υλοποίηση του συστήματος θα βασίζεται σε Python, καθώς εκεί θα αναπτυχθεί το σύνολο της custom λογικής, δηλαδή το μοντέλο του χρήστη, οι πολιτικές προσαρμογής του πλάνου, η λογική αξιολόγησης, το επίπεδο πρόσβασης στα δεδομένα, οι υπηρεσίες της εφαρμογής και το πλαίσιο δοκιμών.</w:t>
      </w:r>
    </w:p>
    <w:p>
      <w:pPr>
        <w:pStyle w:val="ListParagraph"/>
        <w:numPr>
          <w:ilvl w:val="0"/>
          <w:numId w:val="2"/>
        </w:numPr>
        <w:spacing w:after="60"/>
      </w:pPr>
      <w:r>
        <w:rPr>
          <w:b/>
          <w:bCs/>
        </w:rPr>
        <w:t xml:space="preserve">Συντονισμός agents: </w:t>
      </w:r>
      <w:r>
        <w:t xml:space="preserve">Για τον συντονισμό των πολλαπλών agents (Planner, Assessor, Tutor/Content, Adaptation, Supervisor) μπορεί να χρησιμοποιηθεί μια βιβλιοθήκη ορχήστρωσης agents όπως το LangGraph, η οποία θα λειτουργεί ως υποστηρικτική υποδομή και όχι ως low-code εργαλείο. Εναλλακτικά, αν προτιμηθεί μια πλήρως αυτόνομη προσέγγιση χωρίς εξωτερική βιβλιοθήκη ορχήστρωσης, ο συντονισμός των agents θα μπορούσε να υλοποιηθεί απευθείας με ασύγχρονο προγραμματισμό (asyncio) στο ίδιο το Python.</w:t>
      </w:r>
    </w:p>
    <w:p>
      <w:pPr>
        <w:pStyle w:val="ListParagraph"/>
        <w:numPr>
          <w:ilvl w:val="0"/>
          <w:numId w:val="2"/>
        </w:numPr>
        <w:spacing w:after="60"/>
      </w:pPr>
      <w:r>
        <w:rPr>
          <w:b/>
          <w:bCs/>
        </w:rPr>
        <w:t xml:space="preserve">Προαιρετικό στάδιο οπτικοποίησης (Flowise): </w:t>
      </w:r>
      <w:r>
        <w:t xml:space="preserve">Σε ένα αρχικό, προαιρετικό στάδιο διερεύνησης της αρχιτεκτονικής, θα μπορούσε να χρησιμοποιηθεί το Flowise, αποκλειστικά για την ταχεία οπτικοποίηση και επικύρωση των ρόλων των agents και της ροής μεταξύ τους, χωρίς όμως να παραμείνει ως εξάρτηση στο τελικό, παραδοτέο σύστημα.</w:t>
      </w:r>
    </w:p>
    <w:p>
      <w:pPr>
        <w:pStyle w:val="ListParagraph"/>
        <w:numPr>
          <w:ilvl w:val="0"/>
          <w:numId w:val="2"/>
        </w:numPr>
        <w:spacing w:after="60"/>
      </w:pPr>
      <w:r>
        <w:rPr>
          <w:b/>
          <w:bCs/>
        </w:rPr>
        <w:t xml:space="preserve">API &amp; αποθήκευση δεδομένων: </w:t>
      </w:r>
      <w:r>
        <w:t xml:space="preserve">Για την επικοινωνία μεταξύ των συστατικών και την πρόσβαση των χρηστών, θα αναπτυχθεί ένα REST API, για παράδειγμα με χρήση FastAPI ή Flask. Το μόνιμο προφίλ του χρήστη, με στοιχεία όπως ο θερμιδικός/διατροφικός στόχος, το ιστορικό προόδου και τα αποτελέσματα αξιολόγησης, θα αποθηκεύεται σε βάση δεδομένων, όπως PostgreSQL ή SQLite, ανάλογα με την κλίμακα του συστήματος.</w:t>
      </w:r>
    </w:p>
    <w:p>
      <w:pPr>
        <w:pStyle w:val="ListParagraph"/>
        <w:numPr>
          <w:ilvl w:val="0"/>
          <w:numId w:val="2"/>
        </w:numPr>
        <w:spacing w:after="60"/>
      </w:pPr>
      <w:r>
        <w:rPr>
          <w:b/>
          <w:bCs/>
        </w:rPr>
        <w:t xml:space="preserve">Χρήση LLM: </w:t>
      </w:r>
      <w:r>
        <w:t xml:space="preserve">Η ενσωμάτωση γλωσσικού μοντέλου (LLM), μέσω κάποιου διαμορφώσιμου API (π.χ. OpenAI ή Anthropic) ή τοπικού μοντέλου, θα χρησιμοποιηθεί περιορισμένα, κυρίως για τη δημιουργία περιεχομένου (εξηγήσεις, συνταγές) και τη διατύπωση εξατομικευμένης ανατροφοδότησης, και όχι για τη βασική λογική προσαρμογής ή τους διατροφικούς υπολογισμούς (π.χ. BMR/θερμίδες βάσει καθιερωμένων τύπων όπως Mifflin-St Jeor), η οποία θα παραμείνει ντετερμινιστική και πλήρως ελεγχόμενη σε κώδικα.</w:t>
      </w:r>
    </w:p>
    <w:p>
      <w:pPr>
        <w:pStyle w:val="ListParagraph"/>
        <w:numPr>
          <w:ilvl w:val="0"/>
          <w:numId w:val="2"/>
        </w:numPr>
        <w:spacing w:after="60"/>
      </w:pPr>
      <w:r>
        <w:rPr>
          <w:b/>
          <w:bCs/>
        </w:rPr>
        <w:t xml:space="preserve">Ασφαλή όρια Supervisor (guardrails): </w:t>
      </w:r>
      <w:r>
        <w:t xml:space="preserve">Ο Supervisor θα περιλαμβάνει ρητά ασφαλή όρια, ώστε να αποτρέπει προτάσεις εκτός ασφαλών ορίων (π.χ. πολύ χαμηλό θερμιδικό στόχο) και να σημαίνει ανάγκη παραπομπής σε ειδικό όταν εντοπίζει ύποπτα patterns, αντί να προχωρά αυτόματα.</w:t>
      </w:r>
    </w:p>
    <w:p>
      <w:pPr>
        <w:pStyle w:val="ListParagraph"/>
        <w:numPr>
          <w:ilvl w:val="0"/>
          <w:numId w:val="2"/>
        </w:numPr>
        <w:spacing w:after="60"/>
      </w:pPr>
      <w:r>
        <w:rPr>
          <w:b/>
          <w:bCs/>
        </w:rPr>
        <w:t xml:space="preserve">Testing &amp; logging: </w:t>
      </w:r>
      <w:r>
        <w:t xml:space="preserve">Το σύστημα θα περιλαμβάνει μηχανισμούς καταγραφής (logging) και διαχείρισης σφαλμάτων για την ιχνηλασιμότητα των αποφάσεων του Supervisor, καθώς και ένα ολοκληρωμένο πλαίσιο αυτοματοποιημένων δοκιμών (μονάδας, ολοκλήρωσης, συστήματος και παλινδρόμησης), για παράδειγμα με χρήση του pytest.</w:t>
      </w:r>
    </w:p>
    <w:p>
      <w:pPr>
        <w:pStyle w:val="ListParagraph"/>
        <w:numPr>
          <w:ilvl w:val="0"/>
          <w:numId w:val="2"/>
        </w:numPr>
        <w:spacing w:after="60"/>
      </w:pPr>
      <w:r>
        <w:rPr>
          <w:b/>
          <w:bCs/>
        </w:rPr>
        <w:t xml:space="preserve">Αξιολόγηση συστήματος &amp; συνεργασία με ειδικό: </w:t>
      </w:r>
      <w:r>
        <w:t xml:space="preserve">Η αξιολόγηση του ίδιου του συστήματος θα πραγματοποιηθεί με συνθετικά προφίλ χρηστών και ελεγχόμενες προσομοιώσεις, με στόχο να αποφευχθεί η ανάγκη έγκρισης ηθικής δεοντολογίας. Επιπλέον, θα αξιοποιηθεί η συνεργασία με πτυχιούχο διατροφολόγο (προσωπική γνωριμία της φοιτήτριας) για επικύρωση της λογικής/ορίων και για expert review δείγματος προτάσεων του συστήματος. Καθώς το domain αγγίζει δεδομένα υγείας/διατροφής, θα χρειαστεί να διευκρινιστεί με τον υπεύθυνο αν, παρά τη χρήση synthetic δεδομένων, απαιτείται ελαφρύ ethics review, ώστε να προγραμματιστεί εγκαίρως.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2026-08-17T12:07:04.097Z</dcterms:created>
  <dcterms:modified xsi:type="dcterms:W3CDTF">2026-08-17T12:07:04.117Z</dcterms:modified>
</cp:coreProperties>
</file>

<file path=docProps/custom.xml><?xml version="1.0" encoding="utf-8"?>
<Properties xmlns="http://schemas.openxmlformats.org/officeDocument/2006/custom-properties" xmlns:vt="http://schemas.openxmlformats.org/officeDocument/2006/docPropsVTypes"/>
</file>