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8D" w:rsidRPr="007B65CA" w:rsidRDefault="00C76773" w:rsidP="00D30F8D">
      <w:pPr>
        <w:pStyle w:val="3"/>
      </w:pPr>
      <w:r>
        <w:t>Лекция 5</w:t>
      </w:r>
      <w:bookmarkStart w:id="0" w:name="_GoBack"/>
      <w:bookmarkEnd w:id="0"/>
      <w:r w:rsidR="00D30F8D" w:rsidRPr="007B65CA">
        <w:t>. Мультипрограммный режим работы микропроцессора</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Многозадачностью (мультипрограммным режимом работы)</w:t>
      </w:r>
      <w:r w:rsidRPr="007B65CA">
        <w:rPr>
          <w:rFonts w:ascii="Times New Roman" w:eastAsia="Times New Roman" w:hAnsi="Times New Roman" w:cs="Times New Roman"/>
          <w:sz w:val="24"/>
          <w:szCs w:val="24"/>
          <w:lang w:eastAsia="ru-RU"/>
        </w:rPr>
        <w:t xml:space="preserve"> называют такой способ организации работы системы, при которой в ее памяти одновременно содержатся программы и данные для выполнения нескольких процессов обработки информации (задач). В этом режиме должна обеспечиваться взаимная защита программ и данных, относящихся к различным задачам, а также возможность перехода от выполнения одной задачи к другой (переключение задач).</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Под </w:t>
      </w:r>
      <w:r w:rsidRPr="007B65CA">
        <w:rPr>
          <w:rFonts w:ascii="Times New Roman" w:eastAsia="Times New Roman" w:hAnsi="Times New Roman" w:cs="Times New Roman"/>
          <w:b/>
          <w:bCs/>
          <w:sz w:val="24"/>
          <w:szCs w:val="24"/>
          <w:lang w:eastAsia="ru-RU"/>
        </w:rPr>
        <w:t>задачей (процессом)</w:t>
      </w:r>
      <w:r w:rsidRPr="007B65CA">
        <w:rPr>
          <w:rFonts w:ascii="Times New Roman" w:eastAsia="Times New Roman" w:hAnsi="Times New Roman" w:cs="Times New Roman"/>
          <w:sz w:val="24"/>
          <w:szCs w:val="24"/>
          <w:lang w:eastAsia="ru-RU"/>
        </w:rPr>
        <w:t xml:space="preserve"> понимается последовательность взаимосвязанных действий, ведущих к достижению некоторой цели. В вычислительной технике под задачей понимается конкретная сущность, которая тесно связана с архитектурой процессора и обладает своим виртуальным адресным пространством и состоянием. В более простом смысле будем полагать, что </w:t>
      </w:r>
      <w:r w:rsidRPr="007B65CA">
        <w:rPr>
          <w:rFonts w:ascii="Times New Roman" w:eastAsia="Times New Roman" w:hAnsi="Times New Roman" w:cs="Times New Roman"/>
          <w:b/>
          <w:bCs/>
          <w:sz w:val="24"/>
          <w:szCs w:val="24"/>
          <w:lang w:eastAsia="ru-RU"/>
        </w:rPr>
        <w:t>задача</w:t>
      </w:r>
      <w:r w:rsidRPr="007B65CA">
        <w:rPr>
          <w:rFonts w:ascii="Times New Roman" w:eastAsia="Times New Roman" w:hAnsi="Times New Roman" w:cs="Times New Roman"/>
          <w:sz w:val="24"/>
          <w:szCs w:val="24"/>
          <w:lang w:eastAsia="ru-RU"/>
        </w:rPr>
        <w:t xml:space="preserve"> - это </w:t>
      </w:r>
      <w:bookmarkStart w:id="1" w:name="keyword1"/>
      <w:bookmarkEnd w:id="1"/>
      <w:r w:rsidRPr="007B65CA">
        <w:rPr>
          <w:rFonts w:ascii="Times New Roman" w:eastAsia="Times New Roman" w:hAnsi="Times New Roman" w:cs="Times New Roman"/>
          <w:sz w:val="24"/>
          <w:szCs w:val="24"/>
          <w:lang w:eastAsia="ru-RU"/>
        </w:rPr>
        <w:t xml:space="preserve">программа, которая выполняется или ожидает выполнения, пока выполняется другая </w:t>
      </w:r>
      <w:bookmarkStart w:id="2" w:name="keyword2"/>
      <w:bookmarkEnd w:id="2"/>
      <w:r w:rsidRPr="007B65CA">
        <w:rPr>
          <w:rFonts w:ascii="Times New Roman" w:eastAsia="Times New Roman" w:hAnsi="Times New Roman" w:cs="Times New Roman"/>
          <w:sz w:val="24"/>
          <w:szCs w:val="24"/>
          <w:lang w:eastAsia="ru-RU"/>
        </w:rPr>
        <w:t>программа.</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Процесс может находиться в следующих состояниях:</w:t>
      </w:r>
    </w:p>
    <w:p w:rsidR="00D30F8D" w:rsidRPr="007B65CA" w:rsidRDefault="00D30F8D" w:rsidP="00D3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порождение - подготавливаются условия для первого исполнения на процессоре;</w:t>
      </w:r>
    </w:p>
    <w:p w:rsidR="00D30F8D" w:rsidRPr="007B65CA" w:rsidRDefault="00D30F8D" w:rsidP="00D3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активное состояние (счет) - программа исполняется на процессоре;</w:t>
      </w:r>
    </w:p>
    <w:p w:rsidR="00D30F8D" w:rsidRPr="007B65CA" w:rsidRDefault="00D30F8D" w:rsidP="00D3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ожидание - программа не исполняется по причине занятости какого-либо ресурса;</w:t>
      </w:r>
    </w:p>
    <w:p w:rsidR="00D30F8D" w:rsidRPr="007B65CA" w:rsidRDefault="00D30F8D" w:rsidP="00D3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готовность - программа не исполняется, но для исполнения предоставлены все необходимые в текущий момент ресурсы, кроме </w:t>
      </w:r>
      <w:bookmarkStart w:id="3" w:name="keyword3"/>
      <w:bookmarkEnd w:id="3"/>
      <w:r w:rsidRPr="007B65CA">
        <w:rPr>
          <w:rFonts w:ascii="Times New Roman" w:eastAsia="Times New Roman" w:hAnsi="Times New Roman" w:cs="Times New Roman"/>
          <w:sz w:val="24"/>
          <w:szCs w:val="24"/>
          <w:lang w:eastAsia="ru-RU"/>
        </w:rPr>
        <w:t>центрального процессора;</w:t>
      </w:r>
    </w:p>
    <w:p w:rsidR="00D30F8D" w:rsidRPr="007B65CA" w:rsidRDefault="00D30F8D" w:rsidP="00D3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окончание - нормальное или аварийное завершение программы, после которого процессор и другие ресурсы ей не предоставляются.</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Применительно к компьютерам в </w:t>
      </w:r>
      <w:bookmarkStart w:id="4" w:name="keyword4"/>
      <w:bookmarkEnd w:id="4"/>
      <w:r w:rsidRPr="007B65CA">
        <w:rPr>
          <w:rFonts w:ascii="Times New Roman" w:eastAsia="Times New Roman" w:hAnsi="Times New Roman" w:cs="Times New Roman"/>
          <w:sz w:val="24"/>
          <w:szCs w:val="24"/>
          <w:lang w:eastAsia="ru-RU"/>
        </w:rPr>
        <w:t>определение задачи обычно включаются ресурсы, необходимые для достижения цели. Понятие "</w:t>
      </w:r>
      <w:bookmarkStart w:id="5" w:name="keyword5"/>
      <w:bookmarkEnd w:id="5"/>
      <w:r w:rsidRPr="007B65CA">
        <w:rPr>
          <w:rFonts w:ascii="Times New Roman" w:eastAsia="Times New Roman" w:hAnsi="Times New Roman" w:cs="Times New Roman"/>
          <w:sz w:val="24"/>
          <w:szCs w:val="24"/>
          <w:lang w:eastAsia="ru-RU"/>
        </w:rPr>
        <w:t xml:space="preserve">ресурс" строго не определено. Будем считать, что всякий потребляемый </w:t>
      </w:r>
      <w:bookmarkStart w:id="6" w:name="keyword6"/>
      <w:bookmarkEnd w:id="6"/>
      <w:r w:rsidRPr="007B65CA">
        <w:rPr>
          <w:rFonts w:ascii="Times New Roman" w:eastAsia="Times New Roman" w:hAnsi="Times New Roman" w:cs="Times New Roman"/>
          <w:sz w:val="24"/>
          <w:szCs w:val="24"/>
          <w:lang w:eastAsia="ru-RU"/>
        </w:rPr>
        <w:t xml:space="preserve">объект (независимо от формы его существования), обладающий некоторой практической ценностью для потребителя, является </w:t>
      </w:r>
      <w:r w:rsidRPr="007B65CA">
        <w:rPr>
          <w:rFonts w:ascii="Times New Roman" w:eastAsia="Times New Roman" w:hAnsi="Times New Roman" w:cs="Times New Roman"/>
          <w:b/>
          <w:bCs/>
          <w:sz w:val="24"/>
          <w:szCs w:val="24"/>
          <w:lang w:eastAsia="ru-RU"/>
        </w:rPr>
        <w:t>ресурсом</w:t>
      </w:r>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объем оперативной памяти, время счета на процессоре, дисковое </w:t>
      </w:r>
      <w:bookmarkStart w:id="7" w:name="keyword7"/>
      <w:bookmarkEnd w:id="7"/>
      <w:r w:rsidRPr="007B65CA">
        <w:rPr>
          <w:rFonts w:ascii="Times New Roman" w:eastAsia="Times New Roman" w:hAnsi="Times New Roman" w:cs="Times New Roman"/>
          <w:sz w:val="24"/>
          <w:szCs w:val="24"/>
          <w:lang w:eastAsia="ru-RU"/>
        </w:rPr>
        <w:t>пространство и т. д.</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Основные черты мультипрограммного режима:</w:t>
      </w:r>
    </w:p>
    <w:p w:rsidR="00D30F8D" w:rsidRPr="007B65CA" w:rsidRDefault="007B65CA" w:rsidP="00D30F8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w:t>
      </w:r>
      <w:r w:rsidR="00D30F8D" w:rsidRPr="007B65CA">
        <w:rPr>
          <w:rFonts w:ascii="Times New Roman" w:eastAsia="Times New Roman" w:hAnsi="Times New Roman" w:cs="Times New Roman"/>
          <w:sz w:val="24"/>
          <w:szCs w:val="24"/>
          <w:lang w:eastAsia="ru-RU"/>
        </w:rPr>
        <w:t xml:space="preserve">оперативной памяти находятся несколько программ в состояниях </w:t>
      </w:r>
      <w:bookmarkStart w:id="8" w:name="keyword8"/>
      <w:bookmarkEnd w:id="8"/>
      <w:r w:rsidR="00D30F8D" w:rsidRPr="007B65CA">
        <w:rPr>
          <w:rFonts w:ascii="Times New Roman" w:eastAsia="Times New Roman" w:hAnsi="Times New Roman" w:cs="Times New Roman"/>
          <w:sz w:val="24"/>
          <w:szCs w:val="24"/>
          <w:lang w:eastAsia="ru-RU"/>
        </w:rPr>
        <w:t>активности, ожидания или готовности;</w:t>
      </w:r>
    </w:p>
    <w:p w:rsidR="00D30F8D" w:rsidRPr="007B65CA" w:rsidRDefault="00D30F8D" w:rsidP="00D30F8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время работы процессора разделяется между программами, находящимися в памяти в состоянии готовности;</w:t>
      </w:r>
    </w:p>
    <w:p w:rsidR="00D30F8D" w:rsidRPr="007B65CA" w:rsidRDefault="00D30F8D" w:rsidP="00D30F8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параллельно с работой процессора происходит подготовка и обмен с несколькими внешними устройствами (ВУ).</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9" w:name="keyword9"/>
      <w:bookmarkEnd w:id="9"/>
      <w:r w:rsidRPr="007B65CA">
        <w:rPr>
          <w:rFonts w:ascii="Times New Roman" w:eastAsia="Times New Roman" w:hAnsi="Times New Roman" w:cs="Times New Roman"/>
          <w:sz w:val="24"/>
          <w:szCs w:val="24"/>
          <w:lang w:eastAsia="ru-RU"/>
        </w:rPr>
        <w:t xml:space="preserve">Мультипрограммирование предназначено для повышения пропускной способности вычислительной системы путем более равномерной и полной загрузки всего его оборудования, в первую </w:t>
      </w:r>
      <w:bookmarkStart w:id="10" w:name="keyword10"/>
      <w:bookmarkEnd w:id="10"/>
      <w:r w:rsidRPr="007B65CA">
        <w:rPr>
          <w:rFonts w:ascii="Times New Roman" w:eastAsia="Times New Roman" w:hAnsi="Times New Roman" w:cs="Times New Roman"/>
          <w:sz w:val="24"/>
          <w:szCs w:val="24"/>
          <w:lang w:eastAsia="ru-RU"/>
        </w:rPr>
        <w:t>очередь - процессора.</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При этом скорость работы самого процессора и номинальная </w:t>
      </w:r>
      <w:bookmarkStart w:id="11" w:name="keyword11"/>
      <w:bookmarkEnd w:id="11"/>
      <w:r w:rsidRPr="007B65CA">
        <w:rPr>
          <w:rFonts w:ascii="Times New Roman" w:eastAsia="Times New Roman" w:hAnsi="Times New Roman" w:cs="Times New Roman"/>
          <w:sz w:val="24"/>
          <w:szCs w:val="24"/>
          <w:lang w:eastAsia="ru-RU"/>
        </w:rPr>
        <w:t xml:space="preserve">производительность ЭВМ не зависят от использования </w:t>
      </w:r>
      <w:bookmarkStart w:id="12" w:name="keyword12"/>
      <w:bookmarkEnd w:id="12"/>
      <w:r w:rsidRPr="007B65CA">
        <w:rPr>
          <w:rFonts w:ascii="Times New Roman" w:eastAsia="Times New Roman" w:hAnsi="Times New Roman" w:cs="Times New Roman"/>
          <w:sz w:val="24"/>
          <w:szCs w:val="24"/>
          <w:lang w:eastAsia="ru-RU"/>
        </w:rPr>
        <w:t>мультипрограммирования.</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Мультипрограммный режим</w:t>
      </w:r>
      <w:r w:rsidRPr="007B65CA">
        <w:rPr>
          <w:rFonts w:ascii="Times New Roman" w:eastAsia="Times New Roman" w:hAnsi="Times New Roman" w:cs="Times New Roman"/>
          <w:sz w:val="24"/>
          <w:szCs w:val="24"/>
          <w:lang w:eastAsia="ru-RU"/>
        </w:rPr>
        <w:t xml:space="preserve"> имеет в ЭВМ аппаратную и программную поддержку. Аппаратура, используемая при организации мультипрограммного режима, включает контроллеры </w:t>
      </w:r>
      <w:bookmarkStart w:id="13" w:name="keyword13"/>
      <w:bookmarkEnd w:id="13"/>
      <w:r w:rsidRPr="007B65CA">
        <w:rPr>
          <w:rFonts w:ascii="Times New Roman" w:eastAsia="Times New Roman" w:hAnsi="Times New Roman" w:cs="Times New Roman"/>
          <w:sz w:val="24"/>
          <w:szCs w:val="24"/>
          <w:lang w:eastAsia="ru-RU"/>
        </w:rPr>
        <w:t xml:space="preserve">ОЗУ и внешних устройств, которые могут работать параллельно с </w:t>
      </w:r>
      <w:r w:rsidRPr="007B65CA">
        <w:rPr>
          <w:rFonts w:ascii="Times New Roman" w:eastAsia="Times New Roman" w:hAnsi="Times New Roman" w:cs="Times New Roman"/>
          <w:sz w:val="24"/>
          <w:szCs w:val="24"/>
          <w:lang w:eastAsia="ru-RU"/>
        </w:rPr>
        <w:lastRenderedPageBreak/>
        <w:t xml:space="preserve">процессором, систему прерывания, </w:t>
      </w:r>
      <w:bookmarkStart w:id="14" w:name="keyword14"/>
      <w:bookmarkEnd w:id="14"/>
      <w:r w:rsidRPr="007B65CA">
        <w:rPr>
          <w:rFonts w:ascii="Times New Roman" w:eastAsia="Times New Roman" w:hAnsi="Times New Roman" w:cs="Times New Roman"/>
          <w:sz w:val="24"/>
          <w:szCs w:val="24"/>
          <w:lang w:eastAsia="ru-RU"/>
        </w:rPr>
        <w:t>аппаратные средства защиты программ и данных и т. д.</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Программная составляющая содержит </w:t>
      </w:r>
      <w:proofErr w:type="spellStart"/>
      <w:r w:rsidRPr="007B65CA">
        <w:rPr>
          <w:rFonts w:ascii="Times New Roman" w:eastAsia="Times New Roman" w:hAnsi="Times New Roman" w:cs="Times New Roman"/>
          <w:sz w:val="24"/>
          <w:szCs w:val="24"/>
          <w:lang w:eastAsia="ru-RU"/>
        </w:rPr>
        <w:t>мультизадачную</w:t>
      </w:r>
      <w:proofErr w:type="spellEnd"/>
      <w:r w:rsidRPr="007B65CA">
        <w:rPr>
          <w:rFonts w:ascii="Times New Roman" w:eastAsia="Times New Roman" w:hAnsi="Times New Roman" w:cs="Times New Roman"/>
          <w:sz w:val="24"/>
          <w:szCs w:val="24"/>
          <w:lang w:eastAsia="ru-RU"/>
        </w:rPr>
        <w:t xml:space="preserve"> операционную систему, драйверы внешних устройств, обработчики прерываний и другие средства. </w:t>
      </w:r>
      <w:bookmarkStart w:id="15" w:name="keyword15"/>
      <w:bookmarkEnd w:id="15"/>
      <w:r w:rsidRPr="007B65CA">
        <w:rPr>
          <w:rFonts w:ascii="Times New Roman" w:eastAsia="Times New Roman" w:hAnsi="Times New Roman" w:cs="Times New Roman"/>
          <w:sz w:val="24"/>
          <w:szCs w:val="24"/>
          <w:lang w:eastAsia="ru-RU"/>
        </w:rPr>
        <w:t xml:space="preserve">Операционная система, реализуя </w:t>
      </w:r>
      <w:r w:rsidRPr="007B65CA">
        <w:rPr>
          <w:rFonts w:ascii="Times New Roman" w:eastAsia="Times New Roman" w:hAnsi="Times New Roman" w:cs="Times New Roman"/>
          <w:b/>
          <w:bCs/>
          <w:sz w:val="24"/>
          <w:szCs w:val="24"/>
          <w:lang w:eastAsia="ru-RU"/>
        </w:rPr>
        <w:t>мультипрограммный режим</w:t>
      </w:r>
      <w:r w:rsidRPr="007B65CA">
        <w:rPr>
          <w:rFonts w:ascii="Times New Roman" w:eastAsia="Times New Roman" w:hAnsi="Times New Roman" w:cs="Times New Roman"/>
          <w:sz w:val="24"/>
          <w:szCs w:val="24"/>
          <w:lang w:eastAsia="ru-RU"/>
        </w:rPr>
        <w:t xml:space="preserve">, должна распределять (в том числе </w:t>
      </w:r>
      <w:r w:rsidRPr="00187DDD">
        <w:rPr>
          <w:rFonts w:ascii="Times New Roman" w:eastAsia="Times New Roman" w:hAnsi="Times New Roman" w:cs="Times New Roman"/>
          <w:sz w:val="24"/>
          <w:szCs w:val="24"/>
          <w:u w:val="single"/>
          <w:lang w:eastAsia="ru-RU"/>
        </w:rPr>
        <w:t>динамически</w:t>
      </w:r>
      <w:r w:rsidRPr="007B65CA">
        <w:rPr>
          <w:rFonts w:ascii="Times New Roman" w:eastAsia="Times New Roman" w:hAnsi="Times New Roman" w:cs="Times New Roman"/>
          <w:sz w:val="24"/>
          <w:szCs w:val="24"/>
          <w:lang w:eastAsia="ru-RU"/>
        </w:rPr>
        <w:t xml:space="preserve">) между параллельно выполняемыми программами </w:t>
      </w:r>
      <w:r w:rsidRPr="007B65CA">
        <w:rPr>
          <w:rFonts w:ascii="Times New Roman" w:eastAsia="Times New Roman" w:hAnsi="Times New Roman" w:cs="Times New Roman"/>
          <w:b/>
          <w:bCs/>
          <w:sz w:val="24"/>
          <w:szCs w:val="24"/>
          <w:lang w:eastAsia="ru-RU"/>
        </w:rPr>
        <w:t>ресурсы</w:t>
      </w:r>
      <w:r w:rsidRPr="007B65CA">
        <w:rPr>
          <w:rFonts w:ascii="Times New Roman" w:eastAsia="Times New Roman" w:hAnsi="Times New Roman" w:cs="Times New Roman"/>
          <w:sz w:val="24"/>
          <w:szCs w:val="24"/>
          <w:lang w:eastAsia="ru-RU"/>
        </w:rPr>
        <w:t xml:space="preserve"> системы (время процессора, оперативную и </w:t>
      </w:r>
      <w:bookmarkStart w:id="16" w:name="keyword16"/>
      <w:bookmarkEnd w:id="16"/>
      <w:r w:rsidRPr="007B65CA">
        <w:rPr>
          <w:rFonts w:ascii="Times New Roman" w:eastAsia="Times New Roman" w:hAnsi="Times New Roman" w:cs="Times New Roman"/>
          <w:sz w:val="24"/>
          <w:szCs w:val="24"/>
          <w:lang w:eastAsia="ru-RU"/>
        </w:rPr>
        <w:t xml:space="preserve">внешнюю память, устройства ввода-вывода) с целью увеличения пропускной способности и с учетом ограничений на </w:t>
      </w:r>
      <w:r w:rsidRPr="007B65CA">
        <w:rPr>
          <w:rFonts w:ascii="Times New Roman" w:eastAsia="Times New Roman" w:hAnsi="Times New Roman" w:cs="Times New Roman"/>
          <w:b/>
          <w:bCs/>
          <w:sz w:val="24"/>
          <w:szCs w:val="24"/>
          <w:lang w:eastAsia="ru-RU"/>
        </w:rPr>
        <w:t>ресурсы</w:t>
      </w:r>
      <w:r w:rsidRPr="007B65CA">
        <w:rPr>
          <w:rFonts w:ascii="Times New Roman" w:eastAsia="Times New Roman" w:hAnsi="Times New Roman" w:cs="Times New Roman"/>
          <w:sz w:val="24"/>
          <w:szCs w:val="24"/>
          <w:lang w:eastAsia="ru-RU"/>
        </w:rPr>
        <w:t xml:space="preserve"> и требований </w:t>
      </w:r>
      <w:bookmarkStart w:id="17" w:name="keyword17"/>
      <w:bookmarkEnd w:id="17"/>
      <w:r w:rsidRPr="007B65CA">
        <w:rPr>
          <w:rFonts w:ascii="Times New Roman" w:eastAsia="Times New Roman" w:hAnsi="Times New Roman" w:cs="Times New Roman"/>
          <w:sz w:val="24"/>
          <w:szCs w:val="24"/>
          <w:lang w:eastAsia="ru-RU"/>
        </w:rPr>
        <w:t>по срочности выполнения отдельных программ.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Эффективность работы мультипрограммной ЭВМ можно оценить количеством задач, выполненных в единицу времени (</w:t>
      </w:r>
      <w:bookmarkStart w:id="18" w:name="keyword18"/>
      <w:bookmarkEnd w:id="18"/>
      <w:r w:rsidRPr="007B65CA">
        <w:rPr>
          <w:rFonts w:ascii="Times New Roman" w:eastAsia="Times New Roman" w:hAnsi="Times New Roman" w:cs="Times New Roman"/>
          <w:sz w:val="24"/>
          <w:szCs w:val="24"/>
          <w:lang w:eastAsia="ru-RU"/>
        </w:rPr>
        <w:t>пропускная способность), и временем выполнения отдельной программы.</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B65CA">
        <w:rPr>
          <w:rFonts w:ascii="Times New Roman" w:eastAsia="Times New Roman" w:hAnsi="Times New Roman" w:cs="Times New Roman"/>
          <w:sz w:val="24"/>
          <w:szCs w:val="24"/>
          <w:lang w:eastAsia="ru-RU"/>
        </w:rPr>
        <w:t xml:space="preserve">Важное </w:t>
      </w:r>
      <w:bookmarkStart w:id="19" w:name="keyword19"/>
      <w:bookmarkEnd w:id="19"/>
      <w:r w:rsidRPr="007B65CA">
        <w:rPr>
          <w:rFonts w:ascii="Times New Roman" w:eastAsia="Times New Roman" w:hAnsi="Times New Roman" w:cs="Times New Roman"/>
          <w:sz w:val="24"/>
          <w:szCs w:val="24"/>
          <w:lang w:eastAsia="ru-RU"/>
        </w:rPr>
        <w:t>значение</w:t>
      </w:r>
      <w:proofErr w:type="gramEnd"/>
      <w:r w:rsidRPr="007B65CA">
        <w:rPr>
          <w:rFonts w:ascii="Times New Roman" w:eastAsia="Times New Roman" w:hAnsi="Times New Roman" w:cs="Times New Roman"/>
          <w:sz w:val="24"/>
          <w:szCs w:val="24"/>
          <w:lang w:eastAsia="ru-RU"/>
        </w:rPr>
        <w:t xml:space="preserve"> при </w:t>
      </w:r>
      <w:bookmarkStart w:id="20" w:name="keyword20"/>
      <w:bookmarkEnd w:id="20"/>
      <w:r w:rsidRPr="007B65CA">
        <w:rPr>
          <w:rFonts w:ascii="Times New Roman" w:eastAsia="Times New Roman" w:hAnsi="Times New Roman" w:cs="Times New Roman"/>
          <w:sz w:val="24"/>
          <w:szCs w:val="24"/>
          <w:lang w:eastAsia="ru-RU"/>
        </w:rPr>
        <w:t xml:space="preserve">анализе работы ЭВМ имеет </w:t>
      </w:r>
      <w:bookmarkStart w:id="21" w:name="keyword21"/>
      <w:bookmarkEnd w:id="21"/>
      <w:r w:rsidRPr="007B65CA">
        <w:rPr>
          <w:rFonts w:ascii="Times New Roman" w:eastAsia="Times New Roman" w:hAnsi="Times New Roman" w:cs="Times New Roman"/>
          <w:sz w:val="24"/>
          <w:szCs w:val="24"/>
          <w:lang w:eastAsia="ru-RU"/>
        </w:rPr>
        <w:t>определение степени использования ее ресурсов. Для этого широко применяются следующие показатели (</w:t>
      </w:r>
      <w:hyperlink r:id="rId7" w:anchor="image.6.1" w:tgtFrame="_blank" w:history="1">
        <w:r w:rsidRPr="007B65CA">
          <w:rPr>
            <w:rFonts w:ascii="Times New Roman" w:eastAsia="Times New Roman" w:hAnsi="Times New Roman" w:cs="Times New Roman"/>
            <w:sz w:val="24"/>
            <w:szCs w:val="24"/>
            <w:lang w:eastAsia="ru-RU"/>
          </w:rPr>
          <w:t>рис. 6.1</w:t>
        </w:r>
      </w:hyperlink>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noProof/>
          <w:sz w:val="24"/>
          <w:szCs w:val="24"/>
          <w:lang w:eastAsia="ru-RU"/>
        </w:rPr>
        <w:drawing>
          <wp:inline distT="0" distB="0" distL="0" distR="0" wp14:anchorId="74B973C3" wp14:editId="099AF601">
            <wp:extent cx="207010" cy="246380"/>
            <wp:effectExtent l="0" t="0" r="2540" b="1270"/>
            <wp:docPr id="21" name="Рисунок 21" descr="k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_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46380"/>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коэффициент загрузки устройства:</w:t>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noProof/>
          <w:sz w:val="24"/>
          <w:szCs w:val="24"/>
          <w:lang w:eastAsia="ru-RU"/>
        </w:rPr>
        <w:drawing>
          <wp:inline distT="0" distB="0" distL="0" distR="0" wp14:anchorId="18DC4913" wp14:editId="55EC2708">
            <wp:extent cx="707390" cy="469265"/>
            <wp:effectExtent l="0" t="0" r="0" b="6985"/>
            <wp:docPr id="20" name="Рисунок 20" descr="k_q=\frac{T_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_q=\frac{T_q}{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 cy="469265"/>
                    </a:xfrm>
                    <a:prstGeom prst="rect">
                      <a:avLst/>
                    </a:prstGeom>
                    <a:noFill/>
                    <a:ln>
                      <a:noFill/>
                    </a:ln>
                  </pic:spPr>
                </pic:pic>
              </a:graphicData>
            </a:graphic>
          </wp:inline>
        </w:drawing>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где </w:t>
      </w:r>
      <w:r w:rsidRPr="007B65CA">
        <w:rPr>
          <w:rFonts w:ascii="Times New Roman" w:eastAsia="Times New Roman" w:hAnsi="Times New Roman" w:cs="Times New Roman"/>
          <w:noProof/>
          <w:sz w:val="24"/>
          <w:szCs w:val="24"/>
          <w:lang w:eastAsia="ru-RU"/>
        </w:rPr>
        <w:drawing>
          <wp:inline distT="0" distB="0" distL="0" distR="0" wp14:anchorId="5FA24289" wp14:editId="6EDF596F">
            <wp:extent cx="230505" cy="230505"/>
            <wp:effectExtent l="0" t="0" r="0" b="0"/>
            <wp:docPr id="19" name="Рисунок 19" descr="T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_{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 время занятости устройства </w:t>
      </w:r>
      <w:r w:rsidRPr="007B65CA">
        <w:rPr>
          <w:rFonts w:ascii="Times New Roman" w:eastAsia="Times New Roman" w:hAnsi="Times New Roman" w:cs="Times New Roman"/>
          <w:noProof/>
          <w:sz w:val="24"/>
          <w:szCs w:val="24"/>
          <w:lang w:eastAsia="ru-RU"/>
        </w:rPr>
        <w:drawing>
          <wp:inline distT="0" distB="0" distL="0" distR="0" wp14:anchorId="0976E519" wp14:editId="313FA79B">
            <wp:extent cx="151130" cy="158750"/>
            <wp:effectExtent l="0" t="0" r="1270" b="0"/>
            <wp:docPr id="18" name="Рисунок 1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за общее время </w:t>
      </w:r>
      <w:r w:rsidRPr="007B65CA">
        <w:rPr>
          <w:rFonts w:ascii="Times New Roman" w:eastAsia="Times New Roman" w:hAnsi="Times New Roman" w:cs="Times New Roman"/>
          <w:noProof/>
          <w:sz w:val="24"/>
          <w:szCs w:val="24"/>
          <w:lang w:eastAsia="ru-RU"/>
        </w:rPr>
        <w:drawing>
          <wp:inline distT="0" distB="0" distL="0" distR="0" wp14:anchorId="720DAFA2" wp14:editId="1217E140">
            <wp:extent cx="191135" cy="174625"/>
            <wp:effectExtent l="0" t="0" r="0" b="0"/>
            <wp:docPr id="17" name="Рисунок 1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работы ЭВМ;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noProof/>
          <w:sz w:val="24"/>
          <w:szCs w:val="24"/>
          <w:lang w:eastAsia="ru-RU"/>
        </w:rPr>
        <w:drawing>
          <wp:inline distT="0" distB="0" distL="0" distR="0" wp14:anchorId="3929106B" wp14:editId="7767AD3D">
            <wp:extent cx="254635" cy="230505"/>
            <wp:effectExtent l="0" t="0" r="0" b="0"/>
            <wp:docPr id="16" name="Рисунок 16" descr="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bookmarkStart w:id="22" w:name="keyword22"/>
      <w:bookmarkEnd w:id="22"/>
      <w:r w:rsidRPr="007B65CA">
        <w:rPr>
          <w:rFonts w:ascii="Times New Roman" w:eastAsia="Times New Roman" w:hAnsi="Times New Roman" w:cs="Times New Roman"/>
          <w:sz w:val="24"/>
          <w:szCs w:val="24"/>
          <w:lang w:eastAsia="ru-RU"/>
        </w:rPr>
        <w:t xml:space="preserve">средняя длина очереди запросов к устройству </w:t>
      </w:r>
      <w:r w:rsidRPr="007B65CA">
        <w:rPr>
          <w:rFonts w:ascii="Times New Roman" w:eastAsia="Times New Roman" w:hAnsi="Times New Roman" w:cs="Times New Roman"/>
          <w:noProof/>
          <w:sz w:val="24"/>
          <w:szCs w:val="24"/>
          <w:lang w:eastAsia="ru-RU"/>
        </w:rPr>
        <w:drawing>
          <wp:inline distT="0" distB="0" distL="0" distR="0" wp14:anchorId="5F6DEB3A" wp14:editId="16E609D5">
            <wp:extent cx="151130" cy="158750"/>
            <wp:effectExtent l="0" t="0" r="1270" b="0"/>
            <wp:docPr id="15" name="Рисунок 1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w:t>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noProof/>
          <w:sz w:val="24"/>
          <w:szCs w:val="24"/>
          <w:lang w:eastAsia="ru-RU"/>
        </w:rPr>
        <w:drawing>
          <wp:inline distT="0" distB="0" distL="0" distR="0" wp14:anchorId="1213EA3A" wp14:editId="210D6F3D">
            <wp:extent cx="1852930" cy="516890"/>
            <wp:effectExtent l="0" t="0" r="0" b="0"/>
            <wp:docPr id="14" name="Рисунок 14" descr="L_{q}=\frac{\sum_{j=1}^{n}L_{q_{i}}*\Delta{t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_{q}=\frac{\sum_{j=1}^{n}L_{q_{i}}*\Delta{t_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2930" cy="516890"/>
                    </a:xfrm>
                    <a:prstGeom prst="rect">
                      <a:avLst/>
                    </a:prstGeom>
                    <a:noFill/>
                    <a:ln>
                      <a:noFill/>
                    </a:ln>
                  </pic:spPr>
                </pic:pic>
              </a:graphicData>
            </a:graphic>
          </wp:inline>
        </w:drawing>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где </w:t>
      </w:r>
      <w:r w:rsidRPr="007B65CA">
        <w:rPr>
          <w:rFonts w:ascii="Times New Roman" w:eastAsia="Times New Roman" w:hAnsi="Times New Roman" w:cs="Times New Roman"/>
          <w:noProof/>
          <w:sz w:val="24"/>
          <w:szCs w:val="24"/>
          <w:lang w:eastAsia="ru-RU"/>
        </w:rPr>
        <w:drawing>
          <wp:inline distT="0" distB="0" distL="0" distR="0" wp14:anchorId="1B714B88" wp14:editId="646B681C">
            <wp:extent cx="318135" cy="230505"/>
            <wp:effectExtent l="0" t="0" r="5715" b="0"/>
            <wp:docPr id="13" name="Рисунок 13" descr="L_{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_{q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 cy="230505"/>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 </w:t>
      </w:r>
      <w:bookmarkStart w:id="23" w:name="keyword23"/>
      <w:bookmarkEnd w:id="23"/>
      <w:r w:rsidRPr="007B65CA">
        <w:rPr>
          <w:rFonts w:ascii="Times New Roman" w:eastAsia="Times New Roman" w:hAnsi="Times New Roman" w:cs="Times New Roman"/>
          <w:sz w:val="24"/>
          <w:szCs w:val="24"/>
          <w:lang w:eastAsia="ru-RU"/>
        </w:rPr>
        <w:t xml:space="preserve">длина очереди к устройству </w:t>
      </w:r>
      <w:r w:rsidRPr="007B65CA">
        <w:rPr>
          <w:rFonts w:ascii="Times New Roman" w:eastAsia="Times New Roman" w:hAnsi="Times New Roman" w:cs="Times New Roman"/>
          <w:noProof/>
          <w:sz w:val="24"/>
          <w:szCs w:val="24"/>
          <w:lang w:eastAsia="ru-RU"/>
        </w:rPr>
        <w:drawing>
          <wp:inline distT="0" distB="0" distL="0" distR="0" wp14:anchorId="0785F3DC" wp14:editId="38E8F1CD">
            <wp:extent cx="151130" cy="158750"/>
            <wp:effectExtent l="0" t="0" r="1270" b="0"/>
            <wp:docPr id="12" name="Рисунок 1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на интервале времени </w:t>
      </w:r>
      <w:r w:rsidRPr="007B65CA">
        <w:rPr>
          <w:rFonts w:ascii="Times New Roman" w:eastAsia="Times New Roman" w:hAnsi="Times New Roman" w:cs="Times New Roman"/>
          <w:noProof/>
          <w:sz w:val="24"/>
          <w:szCs w:val="24"/>
          <w:lang w:eastAsia="ru-RU"/>
        </w:rPr>
        <w:drawing>
          <wp:inline distT="0" distB="0" distL="0" distR="0" wp14:anchorId="5B9105C3" wp14:editId="6596DDD5">
            <wp:extent cx="349885" cy="198755"/>
            <wp:effectExtent l="0" t="0" r="0" b="0"/>
            <wp:docPr id="11" name="Рисунок 11" descr="\Delta{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ta{t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85" cy="198755"/>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и </w:t>
      </w:r>
      <w:r w:rsidRPr="007B65CA">
        <w:rPr>
          <w:rFonts w:ascii="Times New Roman" w:eastAsia="Times New Roman" w:hAnsi="Times New Roman" w:cs="Times New Roman"/>
          <w:noProof/>
          <w:sz w:val="24"/>
          <w:szCs w:val="24"/>
          <w:lang w:eastAsia="ru-RU"/>
        </w:rPr>
        <w:drawing>
          <wp:inline distT="0" distB="0" distL="0" distR="0" wp14:anchorId="67C925F8" wp14:editId="2AC28305">
            <wp:extent cx="1304290" cy="278130"/>
            <wp:effectExtent l="0" t="0" r="0" b="7620"/>
            <wp:docPr id="10" name="Рисунок 10" descr="\sum_{j=1}^{n}\Delta{t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m_{j=1}^{n}\Delta{t_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290" cy="278130"/>
                    </a:xfrm>
                    <a:prstGeom prst="rect">
                      <a:avLst/>
                    </a:prstGeom>
                    <a:noFill/>
                    <a:ln>
                      <a:noFill/>
                    </a:ln>
                  </pic:spPr>
                </pic:pic>
              </a:graphicData>
            </a:graphic>
          </wp:inline>
        </w:drawing>
      </w:r>
    </w:p>
    <w:p w:rsidR="00D30F8D" w:rsidRPr="007B65CA" w:rsidRDefault="00D30F8D" w:rsidP="00BA765C">
      <w:pPr>
        <w:spacing w:after="0" w:line="240" w:lineRule="auto"/>
        <w:jc w:val="center"/>
        <w:rPr>
          <w:rFonts w:ascii="Times New Roman" w:eastAsia="Times New Roman" w:hAnsi="Times New Roman" w:cs="Times New Roman"/>
          <w:sz w:val="24"/>
          <w:szCs w:val="24"/>
          <w:lang w:eastAsia="ru-RU"/>
        </w:rPr>
      </w:pPr>
      <w:bookmarkStart w:id="24" w:name="image.6.1"/>
      <w:bookmarkEnd w:id="24"/>
      <w:r w:rsidRPr="007B65CA">
        <w:rPr>
          <w:rFonts w:ascii="Times New Roman" w:eastAsia="Times New Roman" w:hAnsi="Times New Roman" w:cs="Times New Roman"/>
          <w:noProof/>
          <w:sz w:val="24"/>
          <w:szCs w:val="24"/>
          <w:lang w:eastAsia="ru-RU"/>
        </w:rPr>
        <w:drawing>
          <wp:inline distT="0" distB="0" distL="0" distR="0" wp14:anchorId="03292E30" wp14:editId="5DDD92F8">
            <wp:extent cx="5295265" cy="1670050"/>
            <wp:effectExtent l="0" t="0" r="635" b="6350"/>
            <wp:docPr id="9" name="Рисунок 9" descr="Оценка показателей работы мультипрограммной ЭВ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ценка показателей работы мультипрограммной ЭВМ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265" cy="1670050"/>
                    </a:xfrm>
                    <a:prstGeom prst="rect">
                      <a:avLst/>
                    </a:prstGeom>
                    <a:noFill/>
                    <a:ln>
                      <a:noFill/>
                    </a:ln>
                  </pic:spPr>
                </pic:pic>
              </a:graphicData>
            </a:graphic>
          </wp:inline>
        </w:drawing>
      </w:r>
    </w:p>
    <w:p w:rsidR="00D30F8D" w:rsidRPr="007B65CA" w:rsidRDefault="00D30F8D" w:rsidP="00BA765C">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6.1. </w:t>
      </w:r>
      <w:r w:rsidRPr="007B65CA">
        <w:rPr>
          <w:rFonts w:ascii="Times New Roman" w:eastAsia="Times New Roman" w:hAnsi="Times New Roman" w:cs="Times New Roman"/>
          <w:sz w:val="24"/>
          <w:szCs w:val="24"/>
          <w:lang w:eastAsia="ru-RU"/>
        </w:rPr>
        <w:t>Оценка показателей работы мультипрограммной ЭВМ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Для представленного на </w:t>
      </w:r>
      <w:hyperlink r:id="rId19" w:tgtFrame="_blank" w:history="1">
        <w:r w:rsidRPr="007B65CA">
          <w:rPr>
            <w:rFonts w:ascii="Times New Roman" w:eastAsia="Times New Roman" w:hAnsi="Times New Roman" w:cs="Times New Roman"/>
            <w:sz w:val="24"/>
            <w:szCs w:val="24"/>
            <w:lang w:eastAsia="ru-RU"/>
          </w:rPr>
          <w:t xml:space="preserve">рис. 6.1 </w:t>
        </w:r>
      </w:hyperlink>
      <w:r w:rsidRPr="007B65CA">
        <w:rPr>
          <w:rFonts w:ascii="Times New Roman" w:eastAsia="Times New Roman" w:hAnsi="Times New Roman" w:cs="Times New Roman"/>
          <w:sz w:val="24"/>
          <w:szCs w:val="24"/>
          <w:lang w:eastAsia="ru-RU"/>
        </w:rPr>
        <w:t>случая:</w:t>
      </w:r>
    </w:p>
    <w:p w:rsidR="00D30F8D" w:rsidRPr="007B65CA" w:rsidRDefault="00D30F8D" w:rsidP="00BA765C">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noProof/>
          <w:sz w:val="24"/>
          <w:szCs w:val="24"/>
          <w:lang w:eastAsia="ru-RU"/>
        </w:rPr>
        <w:lastRenderedPageBreak/>
        <w:drawing>
          <wp:inline distT="0" distB="0" distL="0" distR="0" wp14:anchorId="185C2265" wp14:editId="21A02F32">
            <wp:extent cx="4612005" cy="461010"/>
            <wp:effectExtent l="0" t="0" r="0" b="0"/>
            <wp:docPr id="8" name="Рисунок 8" descr="L_q=\frac{0\times1+1\times1+0\times4+1\times1+1\times2+1\times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_q=\frac{0\times1+1\times1+0\times4+1\times1+1\times2+1\times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005" cy="461010"/>
                    </a:xfrm>
                    <a:prstGeom prst="rect">
                      <a:avLst/>
                    </a:prstGeom>
                    <a:noFill/>
                    <a:ln>
                      <a:noFill/>
                    </a:ln>
                  </pic:spPr>
                </pic:pic>
              </a:graphicData>
            </a:graphic>
          </wp:inline>
        </w:drawing>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Помимо средней длины очереди важна также и динамика изменения ее длины.</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25" w:name="keyword24"/>
      <w:bookmarkEnd w:id="25"/>
      <w:r w:rsidRPr="007B65CA">
        <w:rPr>
          <w:rFonts w:ascii="Times New Roman" w:eastAsia="Times New Roman" w:hAnsi="Times New Roman" w:cs="Times New Roman"/>
          <w:sz w:val="24"/>
          <w:szCs w:val="24"/>
          <w:lang w:eastAsia="ru-RU"/>
        </w:rPr>
        <w:t xml:space="preserve">По значениям </w:t>
      </w:r>
      <w:r w:rsidRPr="007B65CA">
        <w:rPr>
          <w:rFonts w:ascii="Times New Roman" w:eastAsia="Times New Roman" w:hAnsi="Times New Roman" w:cs="Times New Roman"/>
          <w:noProof/>
          <w:sz w:val="24"/>
          <w:szCs w:val="24"/>
          <w:lang w:eastAsia="ru-RU"/>
        </w:rPr>
        <w:drawing>
          <wp:inline distT="0" distB="0" distL="0" distR="0" wp14:anchorId="193F54FA" wp14:editId="2DABBD0F">
            <wp:extent cx="207010" cy="246380"/>
            <wp:effectExtent l="0" t="0" r="2540" b="1270"/>
            <wp:docPr id="7" name="Рисунок 7" descr="k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_{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10" cy="246380"/>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 </w:t>
      </w:r>
      <w:r w:rsidRPr="007B65CA">
        <w:rPr>
          <w:rFonts w:ascii="Times New Roman" w:eastAsia="Times New Roman" w:hAnsi="Times New Roman" w:cs="Times New Roman"/>
          <w:noProof/>
          <w:sz w:val="24"/>
          <w:szCs w:val="24"/>
          <w:lang w:eastAsia="ru-RU"/>
        </w:rPr>
        <w:drawing>
          <wp:inline distT="0" distB="0" distL="0" distR="0" wp14:anchorId="3080B1CE" wp14:editId="5431FF01">
            <wp:extent cx="254635" cy="230505"/>
            <wp:effectExtent l="0" t="0" r="0" b="0"/>
            <wp:docPr id="6" name="Рисунок 6" descr="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_{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a:noFill/>
                    </a:ln>
                  </pic:spPr>
                </pic:pic>
              </a:graphicData>
            </a:graphic>
          </wp:inline>
        </w:drawing>
      </w:r>
      <w:r w:rsidRPr="007B65CA">
        <w:rPr>
          <w:rFonts w:ascii="Times New Roman" w:eastAsia="Times New Roman" w:hAnsi="Times New Roman" w:cs="Times New Roman"/>
          <w:sz w:val="24"/>
          <w:szCs w:val="24"/>
          <w:lang w:eastAsia="ru-RU"/>
        </w:rPr>
        <w:t xml:space="preserve">и изменениям во времени значения </w:t>
      </w:r>
      <w:proofErr w:type="spellStart"/>
      <w:r w:rsidRPr="007B65CA">
        <w:rPr>
          <w:rFonts w:ascii="Times New Roman" w:eastAsia="Times New Roman" w:hAnsi="Times New Roman" w:cs="Times New Roman"/>
          <w:sz w:val="24"/>
          <w:szCs w:val="24"/>
          <w:lang w:eastAsia="ru-RU"/>
        </w:rPr>
        <w:t>Lq</w:t>
      </w:r>
      <w:proofErr w:type="spellEnd"/>
      <w:r w:rsidRPr="007B65CA">
        <w:rPr>
          <w:rFonts w:ascii="Times New Roman" w:eastAsia="Times New Roman" w:hAnsi="Times New Roman" w:cs="Times New Roman"/>
          <w:sz w:val="24"/>
          <w:szCs w:val="24"/>
          <w:lang w:eastAsia="ru-RU"/>
        </w:rPr>
        <w:t xml:space="preserve"> можно определить наиболее дефицитный </w:t>
      </w:r>
      <w:r w:rsidRPr="007B65CA">
        <w:rPr>
          <w:rFonts w:ascii="Times New Roman" w:eastAsia="Times New Roman" w:hAnsi="Times New Roman" w:cs="Times New Roman"/>
          <w:b/>
          <w:bCs/>
          <w:sz w:val="24"/>
          <w:szCs w:val="24"/>
          <w:lang w:eastAsia="ru-RU"/>
        </w:rPr>
        <w:t>ресурс</w:t>
      </w:r>
      <w:r w:rsidRPr="007B65CA">
        <w:rPr>
          <w:rFonts w:ascii="Times New Roman" w:eastAsia="Times New Roman" w:hAnsi="Times New Roman" w:cs="Times New Roman"/>
          <w:sz w:val="24"/>
          <w:szCs w:val="24"/>
          <w:lang w:eastAsia="ru-RU"/>
        </w:rPr>
        <w:t xml:space="preserve"> в системе, ее "узкое </w:t>
      </w:r>
      <w:bookmarkStart w:id="26" w:name="keyword25"/>
      <w:bookmarkEnd w:id="26"/>
      <w:r w:rsidRPr="007B65CA">
        <w:rPr>
          <w:rFonts w:ascii="Times New Roman" w:eastAsia="Times New Roman" w:hAnsi="Times New Roman" w:cs="Times New Roman"/>
          <w:sz w:val="24"/>
          <w:szCs w:val="24"/>
          <w:lang w:eastAsia="ru-RU"/>
        </w:rPr>
        <w:t>место".</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Устранение этих "узких мест" может проводиться или за счет </w:t>
      </w:r>
      <w:bookmarkStart w:id="27" w:name="keyword26"/>
      <w:bookmarkEnd w:id="27"/>
      <w:r w:rsidRPr="007B65CA">
        <w:rPr>
          <w:rFonts w:ascii="Times New Roman" w:eastAsia="Times New Roman" w:hAnsi="Times New Roman" w:cs="Times New Roman"/>
          <w:sz w:val="24"/>
          <w:szCs w:val="24"/>
          <w:lang w:eastAsia="ru-RU"/>
        </w:rPr>
        <w:t xml:space="preserve">увеличения производительности соответствующего </w:t>
      </w:r>
      <w:r w:rsidRPr="007B65CA">
        <w:rPr>
          <w:rFonts w:ascii="Times New Roman" w:eastAsia="Times New Roman" w:hAnsi="Times New Roman" w:cs="Times New Roman"/>
          <w:b/>
          <w:bCs/>
          <w:sz w:val="24"/>
          <w:szCs w:val="24"/>
          <w:lang w:eastAsia="ru-RU"/>
        </w:rPr>
        <w:t>ресурса</w:t>
      </w:r>
      <w:r w:rsidRPr="007B65CA">
        <w:rPr>
          <w:rFonts w:ascii="Times New Roman" w:eastAsia="Times New Roman" w:hAnsi="Times New Roman" w:cs="Times New Roman"/>
          <w:sz w:val="24"/>
          <w:szCs w:val="24"/>
          <w:lang w:eastAsia="ru-RU"/>
        </w:rPr>
        <w:t xml:space="preserve">, или выбором такой смеси задач, которая обеспечивала бы более равномерное использование всех ресурсов (например, одни задачи более активно используют </w:t>
      </w:r>
      <w:bookmarkStart w:id="28" w:name="keyword27"/>
      <w:bookmarkEnd w:id="28"/>
      <w:r w:rsidRPr="007B65CA">
        <w:rPr>
          <w:rFonts w:ascii="Times New Roman" w:eastAsia="Times New Roman" w:hAnsi="Times New Roman" w:cs="Times New Roman"/>
          <w:sz w:val="24"/>
          <w:szCs w:val="24"/>
          <w:lang w:eastAsia="ru-RU"/>
        </w:rPr>
        <w:t xml:space="preserve">процессор (счетные задачи), другие - </w:t>
      </w:r>
      <w:bookmarkStart w:id="29" w:name="keyword28"/>
      <w:bookmarkEnd w:id="29"/>
      <w:r w:rsidRPr="007B65CA">
        <w:rPr>
          <w:rFonts w:ascii="Times New Roman" w:eastAsia="Times New Roman" w:hAnsi="Times New Roman" w:cs="Times New Roman"/>
          <w:sz w:val="24"/>
          <w:szCs w:val="24"/>
          <w:lang w:eastAsia="ru-RU"/>
        </w:rPr>
        <w:t>жесткий диск (работа с базами данных), третьи - устройства ввода-вывода (</w:t>
      </w:r>
      <w:bookmarkStart w:id="30" w:name="keyword29"/>
      <w:bookmarkEnd w:id="30"/>
      <w:r w:rsidRPr="007B65CA">
        <w:rPr>
          <w:rFonts w:ascii="Times New Roman" w:eastAsia="Times New Roman" w:hAnsi="Times New Roman" w:cs="Times New Roman"/>
          <w:sz w:val="24"/>
          <w:szCs w:val="24"/>
          <w:lang w:eastAsia="ru-RU"/>
        </w:rPr>
        <w:t>вывод большого объема графической информации)).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Рассмотрим пример выполнения четырех программ в мультипрограммном режиме при </w:t>
      </w:r>
      <w:bookmarkStart w:id="31" w:name="keyword30"/>
      <w:bookmarkEnd w:id="31"/>
      <w:r w:rsidRPr="007B65CA">
        <w:rPr>
          <w:rFonts w:ascii="Times New Roman" w:eastAsia="Times New Roman" w:hAnsi="Times New Roman" w:cs="Times New Roman"/>
          <w:sz w:val="24"/>
          <w:szCs w:val="24"/>
          <w:lang w:eastAsia="ru-RU"/>
        </w:rPr>
        <w:t>коэффициенте мультипрограммирования равном 2.</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Коэффициент мультипрограммирования</w:t>
      </w:r>
      <w:r w:rsidRPr="007B65CA">
        <w:rPr>
          <w:rFonts w:ascii="Times New Roman" w:eastAsia="Times New Roman" w:hAnsi="Times New Roman" w:cs="Times New Roman"/>
          <w:sz w:val="24"/>
          <w:szCs w:val="24"/>
          <w:lang w:eastAsia="ru-RU"/>
        </w:rPr>
        <w:t xml:space="preserve"> (</w:t>
      </w:r>
      <w:proofErr w:type="gramStart"/>
      <w:r w:rsidRPr="007B65CA">
        <w:rPr>
          <w:rFonts w:ascii="Times New Roman" w:eastAsia="Times New Roman" w:hAnsi="Times New Roman" w:cs="Times New Roman"/>
          <w:sz w:val="24"/>
          <w:szCs w:val="24"/>
          <w:lang w:eastAsia="ru-RU"/>
        </w:rPr>
        <w:t>КМ</w:t>
      </w:r>
      <w:proofErr w:type="gramEnd"/>
      <w:r w:rsidRPr="007B65CA">
        <w:rPr>
          <w:rFonts w:ascii="Times New Roman" w:eastAsia="Times New Roman" w:hAnsi="Times New Roman" w:cs="Times New Roman"/>
          <w:sz w:val="24"/>
          <w:szCs w:val="24"/>
          <w:lang w:eastAsia="ru-RU"/>
        </w:rPr>
        <w:t xml:space="preserve">) - это количество программ, обрабатываемых одновременно в </w:t>
      </w:r>
      <w:r w:rsidRPr="007B65CA">
        <w:rPr>
          <w:rFonts w:ascii="Times New Roman" w:eastAsia="Times New Roman" w:hAnsi="Times New Roman" w:cs="Times New Roman"/>
          <w:b/>
          <w:bCs/>
          <w:sz w:val="24"/>
          <w:szCs w:val="24"/>
          <w:lang w:eastAsia="ru-RU"/>
        </w:rPr>
        <w:t>мультипрограммном режиме</w:t>
      </w:r>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Полагаем, что ЭВМ имеет 3 устройства, которые могут работать параллельно: центральный </w:t>
      </w:r>
      <w:bookmarkStart w:id="32" w:name="keyword31"/>
      <w:bookmarkEnd w:id="32"/>
      <w:r w:rsidRPr="007B65CA">
        <w:rPr>
          <w:rFonts w:ascii="Times New Roman" w:eastAsia="Times New Roman" w:hAnsi="Times New Roman" w:cs="Times New Roman"/>
          <w:sz w:val="24"/>
          <w:szCs w:val="24"/>
          <w:lang w:eastAsia="ru-RU"/>
        </w:rPr>
        <w:t>процессор (</w:t>
      </w:r>
      <w:bookmarkStart w:id="33" w:name="keyword32"/>
      <w:bookmarkEnd w:id="33"/>
      <w:r w:rsidRPr="007B65CA">
        <w:rPr>
          <w:rFonts w:ascii="Times New Roman" w:eastAsia="Times New Roman" w:hAnsi="Times New Roman" w:cs="Times New Roman"/>
          <w:sz w:val="24"/>
          <w:szCs w:val="24"/>
          <w:lang w:eastAsia="ru-RU"/>
        </w:rPr>
        <w:t>CPU), устройство ввода (</w:t>
      </w:r>
      <w:bookmarkStart w:id="34" w:name="keyword33"/>
      <w:bookmarkEnd w:id="34"/>
      <w:r w:rsidRPr="007B65CA">
        <w:rPr>
          <w:rFonts w:ascii="Times New Roman" w:eastAsia="Times New Roman" w:hAnsi="Times New Roman" w:cs="Times New Roman"/>
          <w:sz w:val="24"/>
          <w:szCs w:val="24"/>
          <w:lang w:eastAsia="ru-RU"/>
        </w:rPr>
        <w:t xml:space="preserve">IN) и устройство вывода (OUT), а программы проходят следующий </w:t>
      </w:r>
      <w:bookmarkStart w:id="35" w:name="keyword34"/>
      <w:bookmarkEnd w:id="35"/>
      <w:r w:rsidRPr="007B65CA">
        <w:rPr>
          <w:rFonts w:ascii="Times New Roman" w:eastAsia="Times New Roman" w:hAnsi="Times New Roman" w:cs="Times New Roman"/>
          <w:sz w:val="24"/>
          <w:szCs w:val="24"/>
          <w:lang w:eastAsia="ru-RU"/>
        </w:rPr>
        <w:t>цикл работы:</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счет</w:t>
      </w:r>
      <w:proofErr w:type="gramStart"/>
      <w:r w:rsidRPr="007B65CA">
        <w:rPr>
          <w:rFonts w:ascii="Times New Roman" w:eastAsia="Times New Roman" w:hAnsi="Times New Roman" w:cs="Times New Roman"/>
          <w:sz w:val="24"/>
          <w:szCs w:val="24"/>
          <w:lang w:eastAsia="ru-RU"/>
        </w:rPr>
        <w:t>1</w:t>
      </w:r>
      <w:proofErr w:type="gramEnd"/>
      <w:r w:rsidRPr="007B65CA">
        <w:rPr>
          <w:rFonts w:ascii="Times New Roman" w:eastAsia="Times New Roman" w:hAnsi="Times New Roman" w:cs="Times New Roman"/>
          <w:sz w:val="24"/>
          <w:szCs w:val="24"/>
          <w:lang w:eastAsia="ru-RU"/>
        </w:rPr>
        <w:t xml:space="preserve"> - ввод - счет2 - </w:t>
      </w:r>
      <w:bookmarkStart w:id="36" w:name="keyword35"/>
      <w:bookmarkEnd w:id="36"/>
      <w:r w:rsidRPr="007B65CA">
        <w:rPr>
          <w:rFonts w:ascii="Times New Roman" w:eastAsia="Times New Roman" w:hAnsi="Times New Roman" w:cs="Times New Roman"/>
          <w:sz w:val="24"/>
          <w:szCs w:val="24"/>
          <w:lang w:eastAsia="ru-RU"/>
        </w:rPr>
        <w:t xml:space="preserve">вывод. Времена выполнения соответствующих блоков программ заданы в </w:t>
      </w:r>
      <w:hyperlink r:id="rId22" w:anchor="table.6.1" w:tgtFrame="_blank" w:history="1">
        <w:r w:rsidRPr="007B65CA">
          <w:rPr>
            <w:rFonts w:ascii="Times New Roman" w:eastAsia="Times New Roman" w:hAnsi="Times New Roman" w:cs="Times New Roman"/>
            <w:sz w:val="24"/>
            <w:szCs w:val="24"/>
            <w:lang w:eastAsia="ru-RU"/>
          </w:rPr>
          <w:t>табл. 6.1.</w:t>
        </w:r>
      </w:hyperlink>
    </w:p>
    <w:p w:rsidR="00D30F8D" w:rsidRPr="007B65CA" w:rsidRDefault="00D30F8D" w:rsidP="007B65CA">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Будем считать, что программы имеют относительный приоритет. То есть, во-первых, если на какой-либо </w:t>
      </w:r>
      <w:bookmarkStart w:id="37" w:name="keyword36"/>
      <w:bookmarkEnd w:id="37"/>
      <w:r w:rsidRPr="007B65CA">
        <w:rPr>
          <w:rFonts w:ascii="Times New Roman" w:eastAsia="Times New Roman" w:hAnsi="Times New Roman" w:cs="Times New Roman"/>
          <w:sz w:val="24"/>
          <w:szCs w:val="24"/>
          <w:lang w:eastAsia="ru-RU"/>
        </w:rPr>
        <w:t xml:space="preserve">ресурс при его освобождении одновременно претендует несколько программ, то он предоставляется программе с наименьшим номером. Во-вторых, </w:t>
      </w:r>
      <w:bookmarkStart w:id="38" w:name="keyword37"/>
      <w:bookmarkEnd w:id="38"/>
      <w:r w:rsidRPr="007B65CA">
        <w:rPr>
          <w:rFonts w:ascii="Times New Roman" w:eastAsia="Times New Roman" w:hAnsi="Times New Roman" w:cs="Times New Roman"/>
          <w:sz w:val="24"/>
          <w:szCs w:val="24"/>
          <w:lang w:eastAsia="ru-RU"/>
        </w:rPr>
        <w:t xml:space="preserve">программа, занявшая </w:t>
      </w:r>
      <w:bookmarkStart w:id="39" w:name="keyword38"/>
      <w:bookmarkEnd w:id="39"/>
      <w:r w:rsidRPr="007B65CA">
        <w:rPr>
          <w:rFonts w:ascii="Times New Roman" w:eastAsia="Times New Roman" w:hAnsi="Times New Roman" w:cs="Times New Roman"/>
          <w:sz w:val="24"/>
          <w:szCs w:val="24"/>
          <w:lang w:eastAsia="ru-RU"/>
        </w:rPr>
        <w:t xml:space="preserve">ресурс, не освобождает его до истечения требуемого времени, даже если в этот период на </w:t>
      </w:r>
      <w:bookmarkStart w:id="40" w:name="keyword39"/>
      <w:bookmarkEnd w:id="40"/>
      <w:r w:rsidRPr="007B65CA">
        <w:rPr>
          <w:rFonts w:ascii="Times New Roman" w:eastAsia="Times New Roman" w:hAnsi="Times New Roman" w:cs="Times New Roman"/>
          <w:sz w:val="24"/>
          <w:szCs w:val="24"/>
          <w:lang w:eastAsia="ru-RU"/>
        </w:rPr>
        <w:t xml:space="preserve">ресурс станет претендовать </w:t>
      </w:r>
      <w:bookmarkStart w:id="41" w:name="keyword40"/>
      <w:bookmarkEnd w:id="41"/>
      <w:r w:rsidRPr="007B65CA">
        <w:rPr>
          <w:rFonts w:ascii="Times New Roman" w:eastAsia="Times New Roman" w:hAnsi="Times New Roman" w:cs="Times New Roman"/>
          <w:sz w:val="24"/>
          <w:szCs w:val="24"/>
          <w:lang w:eastAsia="ru-RU"/>
        </w:rPr>
        <w:t>программа, имеющая больший приоритет.</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504"/>
        <w:gridCol w:w="788"/>
        <w:gridCol w:w="401"/>
        <w:gridCol w:w="788"/>
        <w:gridCol w:w="691"/>
      </w:tblGrid>
      <w:tr w:rsidR="007B65CA" w:rsidRPr="007B65CA" w:rsidTr="007B65CA">
        <w:trPr>
          <w:tblCellSpacing w:w="7" w:type="dxa"/>
          <w:jc w:val="center"/>
        </w:trPr>
        <w:tc>
          <w:tcPr>
            <w:tcW w:w="0" w:type="auto"/>
            <w:gridSpan w:val="5"/>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sz w:val="24"/>
                <w:szCs w:val="24"/>
                <w:lang w:eastAsia="ru-RU"/>
              </w:rPr>
            </w:pPr>
            <w:bookmarkStart w:id="42" w:name="table_6.1"/>
            <w:bookmarkEnd w:id="42"/>
            <w:r w:rsidRPr="007B65CA">
              <w:rPr>
                <w:rFonts w:ascii="Times New Roman" w:eastAsia="Times New Roman" w:hAnsi="Times New Roman" w:cs="Times New Roman"/>
                <w:sz w:val="24"/>
                <w:szCs w:val="24"/>
                <w:lang w:eastAsia="ru-RU"/>
              </w:rPr>
              <w:t>Таблица 6.1. Характеристики программ</w:t>
            </w:r>
          </w:p>
        </w:tc>
      </w:tr>
      <w:tr w:rsidR="007B65CA" w:rsidRPr="007B65CA" w:rsidTr="007B65CA">
        <w:trPr>
          <w:tblCellSpacing w:w="7" w:type="dxa"/>
          <w:jc w:val="center"/>
        </w:trPr>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Программа</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CPU1</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IN</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CPU2</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OUT</w:t>
            </w:r>
          </w:p>
        </w:tc>
      </w:tr>
      <w:tr w:rsidR="007B65CA" w:rsidRPr="007B65CA" w:rsidTr="007B65CA">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4</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r>
      <w:tr w:rsidR="007B65CA" w:rsidRPr="007B65CA" w:rsidTr="007B65CA">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3</w:t>
            </w:r>
          </w:p>
        </w:tc>
      </w:tr>
      <w:tr w:rsidR="007B65CA" w:rsidRPr="007B65CA" w:rsidTr="007B65CA">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4</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r>
      <w:tr w:rsidR="007B65CA" w:rsidRPr="007B65CA" w:rsidTr="007B65CA">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4</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w:t>
            </w:r>
          </w:p>
        </w:tc>
      </w:tr>
    </w:tbl>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Более приоритетной считаем программу с меньшим номером.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43" w:name="keyword41"/>
      <w:bookmarkEnd w:id="43"/>
      <w:r w:rsidRPr="007B65CA">
        <w:rPr>
          <w:rFonts w:ascii="Times New Roman" w:eastAsia="Times New Roman" w:hAnsi="Times New Roman" w:cs="Times New Roman"/>
          <w:sz w:val="24"/>
          <w:szCs w:val="24"/>
          <w:lang w:eastAsia="ru-RU"/>
        </w:rPr>
        <w:t xml:space="preserve">Очередь программ к процессору обозначим </w:t>
      </w:r>
      <w:bookmarkStart w:id="44" w:name="keyword42"/>
      <w:bookmarkEnd w:id="44"/>
      <w:proofErr w:type="spellStart"/>
      <w:r w:rsidRPr="007B65CA">
        <w:rPr>
          <w:rFonts w:ascii="Times New Roman" w:eastAsia="Times New Roman" w:hAnsi="Times New Roman" w:cs="Times New Roman"/>
          <w:sz w:val="24"/>
          <w:szCs w:val="24"/>
          <w:lang w:eastAsia="ru-RU"/>
        </w:rPr>
        <w:t>Ready</w:t>
      </w:r>
      <w:proofErr w:type="spellEnd"/>
      <w:r w:rsidRPr="007B65CA">
        <w:rPr>
          <w:rFonts w:ascii="Times New Roman" w:eastAsia="Times New Roman" w:hAnsi="Times New Roman" w:cs="Times New Roman"/>
          <w:sz w:val="24"/>
          <w:szCs w:val="24"/>
          <w:lang w:eastAsia="ru-RU"/>
        </w:rPr>
        <w:t xml:space="preserve">, а общую </w:t>
      </w:r>
      <w:bookmarkStart w:id="45" w:name="keyword43"/>
      <w:bookmarkEnd w:id="45"/>
      <w:r w:rsidRPr="007B65CA">
        <w:rPr>
          <w:rFonts w:ascii="Times New Roman" w:eastAsia="Times New Roman" w:hAnsi="Times New Roman" w:cs="Times New Roman"/>
          <w:sz w:val="24"/>
          <w:szCs w:val="24"/>
          <w:lang w:eastAsia="ru-RU"/>
        </w:rPr>
        <w:t xml:space="preserve">очередь к внешним устройствам - </w:t>
      </w:r>
      <w:proofErr w:type="spellStart"/>
      <w:r w:rsidRPr="007B65CA">
        <w:rPr>
          <w:rFonts w:ascii="Times New Roman" w:eastAsia="Times New Roman" w:hAnsi="Times New Roman" w:cs="Times New Roman"/>
          <w:sz w:val="24"/>
          <w:szCs w:val="24"/>
          <w:lang w:eastAsia="ru-RU"/>
        </w:rPr>
        <w:t>Wait</w:t>
      </w:r>
      <w:proofErr w:type="spellEnd"/>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Полученная </w:t>
      </w:r>
      <w:bookmarkStart w:id="46" w:name="keyword44"/>
      <w:bookmarkEnd w:id="46"/>
      <w:r w:rsidRPr="007B65CA">
        <w:rPr>
          <w:rFonts w:ascii="Times New Roman" w:eastAsia="Times New Roman" w:hAnsi="Times New Roman" w:cs="Times New Roman"/>
          <w:sz w:val="24"/>
          <w:szCs w:val="24"/>
          <w:lang w:eastAsia="ru-RU"/>
        </w:rPr>
        <w:t xml:space="preserve">диаграмма выполнения программ представлена на </w:t>
      </w:r>
      <w:hyperlink r:id="rId23" w:anchor="image.6.2" w:tgtFrame="_blank" w:history="1">
        <w:r w:rsidRPr="007B65CA">
          <w:rPr>
            <w:rFonts w:ascii="Times New Roman" w:eastAsia="Times New Roman" w:hAnsi="Times New Roman" w:cs="Times New Roman"/>
            <w:sz w:val="24"/>
            <w:szCs w:val="24"/>
            <w:lang w:eastAsia="ru-RU"/>
          </w:rPr>
          <w:t>рис. 6.2</w:t>
        </w:r>
      </w:hyperlink>
      <w:r w:rsidRPr="007B65CA">
        <w:rPr>
          <w:rFonts w:ascii="Times New Roman" w:eastAsia="Times New Roman" w:hAnsi="Times New Roman" w:cs="Times New Roman"/>
          <w:sz w:val="24"/>
          <w:szCs w:val="24"/>
          <w:lang w:eastAsia="ru-RU"/>
        </w:rPr>
        <w:t>.</w:t>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bookmarkStart w:id="47" w:name="image.6.2"/>
      <w:bookmarkEnd w:id="47"/>
      <w:r w:rsidRPr="007B65CA">
        <w:rPr>
          <w:rFonts w:ascii="Times New Roman" w:eastAsia="Times New Roman" w:hAnsi="Times New Roman" w:cs="Times New Roman"/>
          <w:noProof/>
          <w:sz w:val="24"/>
          <w:szCs w:val="24"/>
          <w:lang w:eastAsia="ru-RU"/>
        </w:rPr>
        <w:lastRenderedPageBreak/>
        <w:drawing>
          <wp:inline distT="0" distB="0" distL="0" distR="0" wp14:anchorId="1D10BB08" wp14:editId="25E3EA70">
            <wp:extent cx="5494655" cy="2695575"/>
            <wp:effectExtent l="0" t="0" r="0" b="9525"/>
            <wp:docPr id="5" name="Рисунок 5" descr="Диаграмма выполнения программ в ЭВМ при Км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Диаграмма выполнения программ в ЭВМ при Км =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655" cy="2695575"/>
                    </a:xfrm>
                    <a:prstGeom prst="rect">
                      <a:avLst/>
                    </a:prstGeom>
                    <a:noFill/>
                    <a:ln>
                      <a:noFill/>
                    </a:ln>
                  </pic:spPr>
                </pic:pic>
              </a:graphicData>
            </a:graphic>
          </wp:inline>
        </w:drawing>
      </w:r>
    </w:p>
    <w:p w:rsidR="00D30F8D" w:rsidRPr="007B65CA" w:rsidRDefault="00D30F8D" w:rsidP="00BA765C">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6.2. </w:t>
      </w:r>
      <w:r w:rsidRPr="007B65CA">
        <w:rPr>
          <w:rFonts w:ascii="Times New Roman" w:eastAsia="Times New Roman" w:hAnsi="Times New Roman" w:cs="Times New Roman"/>
          <w:sz w:val="24"/>
          <w:szCs w:val="24"/>
          <w:lang w:eastAsia="ru-RU"/>
        </w:rPr>
        <w:t xml:space="preserve">Диаграмма выполнения программ в ЭВМ при </w:t>
      </w:r>
      <w:proofErr w:type="gramStart"/>
      <w:r w:rsidRPr="007B65CA">
        <w:rPr>
          <w:rFonts w:ascii="Times New Roman" w:eastAsia="Times New Roman" w:hAnsi="Times New Roman" w:cs="Times New Roman"/>
          <w:sz w:val="24"/>
          <w:szCs w:val="24"/>
          <w:lang w:eastAsia="ru-RU"/>
        </w:rPr>
        <w:t>Км</w:t>
      </w:r>
      <w:proofErr w:type="gramEnd"/>
      <w:r w:rsidRPr="007B65CA">
        <w:rPr>
          <w:rFonts w:ascii="Times New Roman" w:eastAsia="Times New Roman" w:hAnsi="Times New Roman" w:cs="Times New Roman"/>
          <w:sz w:val="24"/>
          <w:szCs w:val="24"/>
          <w:lang w:eastAsia="ru-RU"/>
        </w:rPr>
        <w:t xml:space="preserve"> = 2</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Построив аналогичную диаграмму работы ЭВМ для </w:t>
      </w:r>
      <w:proofErr w:type="gramStart"/>
      <w:r w:rsidRPr="007B65CA">
        <w:rPr>
          <w:rFonts w:ascii="Times New Roman" w:eastAsia="Times New Roman" w:hAnsi="Times New Roman" w:cs="Times New Roman"/>
          <w:sz w:val="24"/>
          <w:szCs w:val="24"/>
          <w:lang w:eastAsia="ru-RU"/>
        </w:rPr>
        <w:t>Км</w:t>
      </w:r>
      <w:proofErr w:type="gramEnd"/>
      <w:r w:rsidRPr="007B65CA">
        <w:rPr>
          <w:rFonts w:ascii="Times New Roman" w:eastAsia="Times New Roman" w:hAnsi="Times New Roman" w:cs="Times New Roman"/>
          <w:sz w:val="24"/>
          <w:szCs w:val="24"/>
          <w:lang w:eastAsia="ru-RU"/>
        </w:rPr>
        <w:t xml:space="preserve"> = 3, получим результаты, представленные </w:t>
      </w:r>
      <w:hyperlink r:id="rId25" w:anchor="table.6.2" w:tgtFrame="_blank" w:history="1">
        <w:r w:rsidRPr="007B65CA">
          <w:rPr>
            <w:rFonts w:ascii="Times New Roman" w:eastAsia="Times New Roman" w:hAnsi="Times New Roman" w:cs="Times New Roman"/>
            <w:sz w:val="24"/>
            <w:szCs w:val="24"/>
            <w:lang w:eastAsia="ru-RU"/>
          </w:rPr>
          <w:t>в табл. 6.2</w:t>
        </w:r>
      </w:hyperlink>
      <w:r w:rsidRPr="007B65CA">
        <w:rPr>
          <w:rFonts w:ascii="Times New Roman" w:eastAsia="Times New Roman" w:hAnsi="Times New Roman" w:cs="Times New Roman"/>
          <w:sz w:val="24"/>
          <w:szCs w:val="24"/>
          <w:lang w:eastAsia="ru-RU"/>
        </w:rPr>
        <w:t xml:space="preserve"> (Км = 1 соответствует однопрограммной работе ЭВМ, и результаты для этого случая могут быть получены расчетными методами).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48" w:name="keyword45"/>
      <w:bookmarkEnd w:id="48"/>
      <w:r w:rsidRPr="007B65CA">
        <w:rPr>
          <w:rFonts w:ascii="Times New Roman" w:eastAsia="Times New Roman" w:hAnsi="Times New Roman" w:cs="Times New Roman"/>
          <w:sz w:val="24"/>
          <w:szCs w:val="24"/>
          <w:lang w:eastAsia="ru-RU"/>
        </w:rPr>
        <w:t xml:space="preserve">Анализ показывает, что с увеличением </w:t>
      </w:r>
      <w:r w:rsidRPr="007B65CA">
        <w:rPr>
          <w:rFonts w:ascii="Times New Roman" w:eastAsia="Times New Roman" w:hAnsi="Times New Roman" w:cs="Times New Roman"/>
          <w:b/>
          <w:bCs/>
          <w:sz w:val="24"/>
          <w:szCs w:val="24"/>
          <w:lang w:eastAsia="ru-RU"/>
        </w:rPr>
        <w:t>коэффициента мультипрограммирования</w:t>
      </w:r>
      <w:r w:rsidRPr="007B65CA">
        <w:rPr>
          <w:rFonts w:ascii="Times New Roman" w:eastAsia="Times New Roman" w:hAnsi="Times New Roman" w:cs="Times New Roman"/>
          <w:sz w:val="24"/>
          <w:szCs w:val="24"/>
          <w:lang w:eastAsia="ru-RU"/>
        </w:rPr>
        <w:t xml:space="preserve"> </w:t>
      </w:r>
      <w:bookmarkStart w:id="49" w:name="keyword46"/>
      <w:bookmarkEnd w:id="49"/>
      <w:r w:rsidRPr="007B65CA">
        <w:rPr>
          <w:rFonts w:ascii="Times New Roman" w:eastAsia="Times New Roman" w:hAnsi="Times New Roman" w:cs="Times New Roman"/>
          <w:sz w:val="24"/>
          <w:szCs w:val="24"/>
          <w:lang w:eastAsia="ru-RU"/>
        </w:rPr>
        <w:t xml:space="preserve">пропускная способность ЭВМ будет увеличиваться, стремясь к некоторому пределу, определяемому характеристиками </w:t>
      </w:r>
      <w:r w:rsidRPr="007B65CA">
        <w:rPr>
          <w:rFonts w:ascii="Times New Roman" w:eastAsia="Times New Roman" w:hAnsi="Times New Roman" w:cs="Times New Roman"/>
          <w:b/>
          <w:bCs/>
          <w:sz w:val="24"/>
          <w:szCs w:val="24"/>
          <w:lang w:eastAsia="ru-RU"/>
        </w:rPr>
        <w:t>ресурсов</w:t>
      </w:r>
      <w:r w:rsidRPr="007B65CA">
        <w:rPr>
          <w:rFonts w:ascii="Times New Roman" w:eastAsia="Times New Roman" w:hAnsi="Times New Roman" w:cs="Times New Roman"/>
          <w:sz w:val="24"/>
          <w:szCs w:val="24"/>
          <w:lang w:eastAsia="ru-RU"/>
        </w:rPr>
        <w:t xml:space="preserve"> ЭВМ. В то же время каждая </w:t>
      </w:r>
      <w:bookmarkStart w:id="50" w:name="keyword47"/>
      <w:bookmarkEnd w:id="50"/>
      <w:r w:rsidRPr="007B65CA">
        <w:rPr>
          <w:rFonts w:ascii="Times New Roman" w:eastAsia="Times New Roman" w:hAnsi="Times New Roman" w:cs="Times New Roman"/>
          <w:sz w:val="24"/>
          <w:szCs w:val="24"/>
          <w:lang w:eastAsia="ru-RU"/>
        </w:rPr>
        <w:t xml:space="preserve">программа будет выполняться в общем случае более длительное время из-за необходимости ожидания освобождения </w:t>
      </w:r>
      <w:r w:rsidRPr="007B65CA">
        <w:rPr>
          <w:rFonts w:ascii="Times New Roman" w:eastAsia="Times New Roman" w:hAnsi="Times New Roman" w:cs="Times New Roman"/>
          <w:b/>
          <w:bCs/>
          <w:sz w:val="24"/>
          <w:szCs w:val="24"/>
          <w:lang w:eastAsia="ru-RU"/>
        </w:rPr>
        <w:t>ресурсов</w:t>
      </w:r>
      <w:r w:rsidRPr="007B65CA">
        <w:rPr>
          <w:rFonts w:ascii="Times New Roman" w:eastAsia="Times New Roman" w:hAnsi="Times New Roman" w:cs="Times New Roman"/>
          <w:sz w:val="24"/>
          <w:szCs w:val="24"/>
          <w:lang w:eastAsia="ru-RU"/>
        </w:rPr>
        <w:t xml:space="preserve">, занятых другими программами. При увеличении </w:t>
      </w:r>
      <w:r w:rsidRPr="007B65CA">
        <w:rPr>
          <w:rFonts w:ascii="Times New Roman" w:eastAsia="Times New Roman" w:hAnsi="Times New Roman" w:cs="Times New Roman"/>
          <w:b/>
          <w:bCs/>
          <w:sz w:val="24"/>
          <w:szCs w:val="24"/>
          <w:lang w:eastAsia="ru-RU"/>
        </w:rPr>
        <w:t>коэффициента мультипрограммирования</w:t>
      </w:r>
      <w:r w:rsidRPr="007B65CA">
        <w:rPr>
          <w:rFonts w:ascii="Times New Roman" w:eastAsia="Times New Roman" w:hAnsi="Times New Roman" w:cs="Times New Roman"/>
          <w:sz w:val="24"/>
          <w:szCs w:val="24"/>
          <w:lang w:eastAsia="ru-RU"/>
        </w:rPr>
        <w:t xml:space="preserve"> изменение значений </w:t>
      </w:r>
      <w:bookmarkStart w:id="51" w:name="keyword48"/>
      <w:bookmarkEnd w:id="51"/>
      <w:r w:rsidRPr="007B65CA">
        <w:rPr>
          <w:rFonts w:ascii="Times New Roman" w:eastAsia="Times New Roman" w:hAnsi="Times New Roman" w:cs="Times New Roman"/>
          <w:sz w:val="24"/>
          <w:szCs w:val="24"/>
          <w:lang w:eastAsia="ru-RU"/>
        </w:rPr>
        <w:t xml:space="preserve">показателей эффективности зависит от того, в каком состоянии находится система: перегрузки или недогрузки. Если какие-либо </w:t>
      </w:r>
      <w:r w:rsidRPr="007B65CA">
        <w:rPr>
          <w:rFonts w:ascii="Times New Roman" w:eastAsia="Times New Roman" w:hAnsi="Times New Roman" w:cs="Times New Roman"/>
          <w:b/>
          <w:bCs/>
          <w:sz w:val="24"/>
          <w:szCs w:val="24"/>
          <w:lang w:eastAsia="ru-RU"/>
        </w:rPr>
        <w:t xml:space="preserve">ресурсы </w:t>
      </w:r>
      <w:r w:rsidRPr="007B65CA">
        <w:rPr>
          <w:rFonts w:ascii="Times New Roman" w:eastAsia="Times New Roman" w:hAnsi="Times New Roman" w:cs="Times New Roman"/>
          <w:sz w:val="24"/>
          <w:szCs w:val="24"/>
          <w:lang w:eastAsia="ru-RU"/>
        </w:rPr>
        <w:t>ЭВМ задействованы достаточно интенсивно, то добавление новой программы, активно использующей эти ресурсы, будет малоэффективным.</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5646"/>
        <w:gridCol w:w="1270"/>
        <w:gridCol w:w="1270"/>
        <w:gridCol w:w="1277"/>
      </w:tblGrid>
      <w:tr w:rsidR="007B65CA" w:rsidRPr="007B65CA" w:rsidTr="00BA765C">
        <w:trPr>
          <w:tblCellSpacing w:w="7" w:type="dxa"/>
          <w:jc w:val="center"/>
        </w:trPr>
        <w:tc>
          <w:tcPr>
            <w:tcW w:w="0" w:type="auto"/>
            <w:gridSpan w:val="4"/>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sz w:val="24"/>
                <w:szCs w:val="24"/>
                <w:lang w:eastAsia="ru-RU"/>
              </w:rPr>
            </w:pPr>
            <w:bookmarkStart w:id="52" w:name="table_6.2"/>
            <w:bookmarkEnd w:id="52"/>
            <w:r w:rsidRPr="007B65CA">
              <w:rPr>
                <w:rFonts w:ascii="Times New Roman" w:eastAsia="Times New Roman" w:hAnsi="Times New Roman" w:cs="Times New Roman"/>
                <w:sz w:val="24"/>
                <w:szCs w:val="24"/>
                <w:lang w:eastAsia="ru-RU"/>
              </w:rPr>
              <w:t xml:space="preserve">Таблица 6.2. Характеристики работы ЭВМ при различных коэффициентах </w:t>
            </w:r>
            <w:bookmarkStart w:id="53" w:name="keyword49"/>
            <w:bookmarkEnd w:id="53"/>
            <w:r w:rsidRPr="007B65CA">
              <w:rPr>
                <w:rFonts w:ascii="Times New Roman" w:eastAsia="Times New Roman" w:hAnsi="Times New Roman" w:cs="Times New Roman"/>
                <w:sz w:val="24"/>
                <w:szCs w:val="24"/>
                <w:lang w:eastAsia="ru-RU"/>
              </w:rPr>
              <w:t xml:space="preserve">мультипрограммирования </w:t>
            </w:r>
          </w:p>
        </w:tc>
      </w:tr>
      <w:tr w:rsidR="007B65CA" w:rsidRPr="007B65CA" w:rsidTr="00BA765C">
        <w:trPr>
          <w:tblCellSpacing w:w="7" w:type="dxa"/>
          <w:jc w:val="center"/>
        </w:trPr>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Характеристика</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proofErr w:type="gramStart"/>
            <w:r w:rsidRPr="007B65CA">
              <w:rPr>
                <w:rFonts w:ascii="Times New Roman" w:eastAsia="Times New Roman" w:hAnsi="Times New Roman" w:cs="Times New Roman"/>
                <w:b/>
                <w:bCs/>
                <w:sz w:val="24"/>
                <w:szCs w:val="24"/>
                <w:lang w:eastAsia="ru-RU"/>
              </w:rPr>
              <w:t>Км</w:t>
            </w:r>
            <w:proofErr w:type="gramEnd"/>
            <w:r w:rsidRPr="007B65CA">
              <w:rPr>
                <w:rFonts w:ascii="Times New Roman" w:eastAsia="Times New Roman" w:hAnsi="Times New Roman" w:cs="Times New Roman"/>
                <w:b/>
                <w:bCs/>
                <w:sz w:val="24"/>
                <w:szCs w:val="24"/>
                <w:lang w:eastAsia="ru-RU"/>
              </w:rPr>
              <w:t xml:space="preserve"> = 1</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proofErr w:type="gramStart"/>
            <w:r w:rsidRPr="007B65CA">
              <w:rPr>
                <w:rFonts w:ascii="Times New Roman" w:eastAsia="Times New Roman" w:hAnsi="Times New Roman" w:cs="Times New Roman"/>
                <w:b/>
                <w:bCs/>
                <w:sz w:val="24"/>
                <w:szCs w:val="24"/>
                <w:lang w:eastAsia="ru-RU"/>
              </w:rPr>
              <w:t>Км</w:t>
            </w:r>
            <w:proofErr w:type="gramEnd"/>
            <w:r w:rsidRPr="007B65CA">
              <w:rPr>
                <w:rFonts w:ascii="Times New Roman" w:eastAsia="Times New Roman" w:hAnsi="Times New Roman" w:cs="Times New Roman"/>
                <w:b/>
                <w:bCs/>
                <w:sz w:val="24"/>
                <w:szCs w:val="24"/>
                <w:lang w:eastAsia="ru-RU"/>
              </w:rPr>
              <w:t xml:space="preserve"> = 2</w:t>
            </w:r>
          </w:p>
        </w:tc>
        <w:tc>
          <w:tcPr>
            <w:tcW w:w="0" w:type="auto"/>
            <w:shd w:val="clear" w:color="auto" w:fill="D8D8D8"/>
            <w:vAlign w:val="center"/>
            <w:hideMark/>
          </w:tcPr>
          <w:p w:rsidR="00D30F8D" w:rsidRPr="007B65CA" w:rsidRDefault="00D30F8D" w:rsidP="00D30F8D">
            <w:pPr>
              <w:spacing w:after="0" w:line="240" w:lineRule="auto"/>
              <w:jc w:val="center"/>
              <w:rPr>
                <w:rFonts w:ascii="Times New Roman" w:eastAsia="Times New Roman" w:hAnsi="Times New Roman" w:cs="Times New Roman"/>
                <w:b/>
                <w:bCs/>
                <w:sz w:val="24"/>
                <w:szCs w:val="24"/>
                <w:lang w:eastAsia="ru-RU"/>
              </w:rPr>
            </w:pPr>
            <w:proofErr w:type="gramStart"/>
            <w:r w:rsidRPr="007B65CA">
              <w:rPr>
                <w:rFonts w:ascii="Times New Roman" w:eastAsia="Times New Roman" w:hAnsi="Times New Roman" w:cs="Times New Roman"/>
                <w:b/>
                <w:bCs/>
                <w:sz w:val="24"/>
                <w:szCs w:val="24"/>
                <w:lang w:eastAsia="ru-RU"/>
              </w:rPr>
              <w:t>Км</w:t>
            </w:r>
            <w:proofErr w:type="gramEnd"/>
            <w:r w:rsidRPr="007B65CA">
              <w:rPr>
                <w:rFonts w:ascii="Times New Roman" w:eastAsia="Times New Roman" w:hAnsi="Times New Roman" w:cs="Times New Roman"/>
                <w:b/>
                <w:bCs/>
                <w:sz w:val="24"/>
                <w:szCs w:val="24"/>
                <w:lang w:eastAsia="ru-RU"/>
              </w:rPr>
              <w:t xml:space="preserve"> = 3</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Время выполнения программы Т</w:t>
            </w:r>
            <w:proofErr w:type="gramStart"/>
            <w:r w:rsidRPr="007B65CA">
              <w:rPr>
                <w:rFonts w:ascii="Times New Roman" w:eastAsia="Times New Roman" w:hAnsi="Times New Roman" w:cs="Times New Roman"/>
                <w:sz w:val="24"/>
                <w:szCs w:val="24"/>
                <w:lang w:eastAsia="ru-RU"/>
              </w:rPr>
              <w:t>1</w:t>
            </w:r>
            <w:proofErr w:type="gramEnd"/>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9</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10</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10</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Т</w:t>
            </w:r>
            <w:proofErr w:type="gramStart"/>
            <w:r w:rsidRPr="007B65CA">
              <w:rPr>
                <w:rFonts w:ascii="Times New Roman" w:eastAsia="Times New Roman" w:hAnsi="Times New Roman" w:cs="Times New Roman"/>
                <w:sz w:val="24"/>
                <w:szCs w:val="24"/>
                <w:lang w:eastAsia="ru-RU"/>
              </w:rPr>
              <w:t>2</w:t>
            </w:r>
            <w:proofErr w:type="gramEnd"/>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8</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13</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T3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19</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T4</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8</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12</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Время выполнения всех программ</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36</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24</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22</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Пропускная способность (П)</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0.11</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0.17</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0.18</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proofErr w:type="spellStart"/>
            <w:r w:rsidRPr="007B65CA">
              <w:rPr>
                <w:rFonts w:ascii="Times New Roman" w:eastAsia="Times New Roman" w:hAnsi="Times New Roman" w:cs="Times New Roman"/>
                <w:sz w:val="24"/>
                <w:szCs w:val="24"/>
                <w:lang w:eastAsia="ru-RU"/>
              </w:rPr>
              <w:t>k</w:t>
            </w:r>
            <w:r w:rsidRPr="007B65CA">
              <w:rPr>
                <w:rFonts w:ascii="Times New Roman" w:eastAsia="Times New Roman" w:hAnsi="Times New Roman" w:cs="Times New Roman"/>
                <w:sz w:val="24"/>
                <w:szCs w:val="24"/>
                <w:vertAlign w:val="subscript"/>
                <w:lang w:eastAsia="ru-RU"/>
              </w:rPr>
              <w:t>cpu</w:t>
            </w:r>
            <w:proofErr w:type="spellEnd"/>
            <w:r w:rsidRPr="007B65CA">
              <w:rPr>
                <w:rFonts w:ascii="Times New Roman" w:eastAsia="Times New Roman" w:hAnsi="Times New Roman" w:cs="Times New Roman"/>
                <w:sz w:val="24"/>
                <w:szCs w:val="24"/>
                <w:lang w:eastAsia="ru-RU"/>
              </w:rPr>
              <w:t xml:space="preserve"> </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0.56</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0.83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0.91</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proofErr w:type="spellStart"/>
            <w:r w:rsidRPr="007B65CA">
              <w:rPr>
                <w:rFonts w:ascii="Times New Roman" w:eastAsia="Times New Roman" w:hAnsi="Times New Roman" w:cs="Times New Roman"/>
                <w:sz w:val="24"/>
                <w:szCs w:val="24"/>
                <w:lang w:eastAsia="ru-RU"/>
              </w:rPr>
              <w:t>k</w:t>
            </w:r>
            <w:r w:rsidRPr="007B65CA">
              <w:rPr>
                <w:rFonts w:ascii="Times New Roman" w:eastAsia="Times New Roman" w:hAnsi="Times New Roman" w:cs="Times New Roman"/>
                <w:sz w:val="24"/>
                <w:szCs w:val="24"/>
                <w:vertAlign w:val="subscript"/>
                <w:lang w:eastAsia="ru-RU"/>
              </w:rPr>
              <w:t>in</w:t>
            </w:r>
            <w:proofErr w:type="spellEnd"/>
            <w:r w:rsidRPr="007B65CA">
              <w:rPr>
                <w:rFonts w:ascii="Times New Roman" w:eastAsia="Times New Roman" w:hAnsi="Times New Roman" w:cs="Times New Roman"/>
                <w:sz w:val="24"/>
                <w:szCs w:val="24"/>
                <w:lang w:eastAsia="ru-RU"/>
              </w:rPr>
              <w:t xml:space="preserve"> </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0.22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0.33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0.36</w:t>
            </w:r>
          </w:p>
        </w:tc>
      </w:tr>
      <w:tr w:rsidR="007B65CA" w:rsidRPr="007B65CA" w:rsidTr="00BA765C">
        <w:trPr>
          <w:tblCellSpacing w:w="7" w:type="dxa"/>
          <w:jc w:val="center"/>
        </w:trPr>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proofErr w:type="spellStart"/>
            <w:r w:rsidRPr="007B65CA">
              <w:rPr>
                <w:rFonts w:ascii="Times New Roman" w:eastAsia="Times New Roman" w:hAnsi="Times New Roman" w:cs="Times New Roman"/>
                <w:sz w:val="24"/>
                <w:szCs w:val="24"/>
                <w:lang w:eastAsia="ru-RU"/>
              </w:rPr>
              <w:t>k</w:t>
            </w:r>
            <w:r w:rsidRPr="007B65CA">
              <w:rPr>
                <w:rFonts w:ascii="Times New Roman" w:eastAsia="Times New Roman" w:hAnsi="Times New Roman" w:cs="Times New Roman"/>
                <w:sz w:val="24"/>
                <w:szCs w:val="24"/>
                <w:vertAlign w:val="subscript"/>
                <w:lang w:eastAsia="ru-RU"/>
              </w:rPr>
              <w:t>out</w:t>
            </w:r>
            <w:proofErr w:type="spellEnd"/>
            <w:r w:rsidRPr="007B65CA">
              <w:rPr>
                <w:rFonts w:ascii="Times New Roman" w:eastAsia="Times New Roman" w:hAnsi="Times New Roman" w:cs="Times New Roman"/>
                <w:sz w:val="24"/>
                <w:szCs w:val="24"/>
                <w:lang w:eastAsia="ru-RU"/>
              </w:rPr>
              <w:t xml:space="preserve"> </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0.22</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0.33</w:t>
            </w:r>
          </w:p>
        </w:tc>
        <w:tc>
          <w:tcPr>
            <w:tcW w:w="0" w:type="auto"/>
            <w:shd w:val="clear" w:color="auto" w:fill="EAEAEA"/>
            <w:hideMark/>
          </w:tcPr>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0.36</w:t>
            </w:r>
          </w:p>
        </w:tc>
      </w:tr>
    </w:tbl>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54" w:name="keyword50"/>
      <w:bookmarkEnd w:id="54"/>
      <w:r w:rsidRPr="007B65CA">
        <w:rPr>
          <w:rFonts w:ascii="Times New Roman" w:eastAsia="Times New Roman" w:hAnsi="Times New Roman" w:cs="Times New Roman"/>
          <w:sz w:val="24"/>
          <w:szCs w:val="24"/>
          <w:lang w:eastAsia="ru-RU"/>
        </w:rPr>
        <w:t xml:space="preserve">Микропроцессор для поддержки </w:t>
      </w:r>
      <w:r w:rsidRPr="007B65CA">
        <w:rPr>
          <w:rFonts w:ascii="Times New Roman" w:eastAsia="Times New Roman" w:hAnsi="Times New Roman" w:cs="Times New Roman"/>
          <w:b/>
          <w:bCs/>
          <w:sz w:val="24"/>
          <w:szCs w:val="24"/>
          <w:lang w:eastAsia="ru-RU"/>
        </w:rPr>
        <w:t xml:space="preserve">мультипрограммного режима </w:t>
      </w:r>
      <w:r w:rsidRPr="007B65CA">
        <w:rPr>
          <w:rFonts w:ascii="Times New Roman" w:eastAsia="Times New Roman" w:hAnsi="Times New Roman" w:cs="Times New Roman"/>
          <w:sz w:val="24"/>
          <w:szCs w:val="24"/>
          <w:lang w:eastAsia="ru-RU"/>
        </w:rPr>
        <w:t>работы использует определенный набор аппаратных средств.</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lastRenderedPageBreak/>
        <w:t xml:space="preserve">В компьютере, работающем в </w:t>
      </w:r>
      <w:r w:rsidRPr="007B65CA">
        <w:rPr>
          <w:rFonts w:ascii="Times New Roman" w:eastAsia="Times New Roman" w:hAnsi="Times New Roman" w:cs="Times New Roman"/>
          <w:b/>
          <w:bCs/>
          <w:sz w:val="24"/>
          <w:szCs w:val="24"/>
          <w:lang w:eastAsia="ru-RU"/>
        </w:rPr>
        <w:t>мультипрограммном режиме</w:t>
      </w:r>
      <w:r w:rsidRPr="007B65CA">
        <w:rPr>
          <w:rFonts w:ascii="Times New Roman" w:eastAsia="Times New Roman" w:hAnsi="Times New Roman" w:cs="Times New Roman"/>
          <w:sz w:val="24"/>
          <w:szCs w:val="24"/>
          <w:lang w:eastAsia="ru-RU"/>
        </w:rPr>
        <w:t xml:space="preserve">, выделяется область памяти, доступная только операционной системе, в которой хранится вся </w:t>
      </w:r>
      <w:bookmarkStart w:id="55" w:name="keyword51"/>
      <w:bookmarkEnd w:id="55"/>
      <w:r w:rsidRPr="007B65CA">
        <w:rPr>
          <w:rFonts w:ascii="Times New Roman" w:eastAsia="Times New Roman" w:hAnsi="Times New Roman" w:cs="Times New Roman"/>
          <w:sz w:val="24"/>
          <w:szCs w:val="24"/>
          <w:lang w:eastAsia="ru-RU"/>
        </w:rPr>
        <w:t xml:space="preserve">информация, необходимая для </w:t>
      </w:r>
      <w:bookmarkStart w:id="56" w:name="keyword52"/>
      <w:bookmarkEnd w:id="56"/>
      <w:r w:rsidRPr="007B65CA">
        <w:rPr>
          <w:rFonts w:ascii="Times New Roman" w:eastAsia="Times New Roman" w:hAnsi="Times New Roman" w:cs="Times New Roman"/>
          <w:sz w:val="24"/>
          <w:szCs w:val="24"/>
          <w:lang w:eastAsia="ru-RU"/>
        </w:rPr>
        <w:t xml:space="preserve">рестарта задачи (контекстная </w:t>
      </w:r>
      <w:bookmarkStart w:id="57" w:name="keyword53"/>
      <w:bookmarkEnd w:id="57"/>
      <w:r w:rsidRPr="007B65CA">
        <w:rPr>
          <w:rFonts w:ascii="Times New Roman" w:eastAsia="Times New Roman" w:hAnsi="Times New Roman" w:cs="Times New Roman"/>
          <w:sz w:val="24"/>
          <w:szCs w:val="24"/>
          <w:lang w:eastAsia="ru-RU"/>
        </w:rPr>
        <w:t xml:space="preserve">память, или </w:t>
      </w:r>
      <w:bookmarkStart w:id="58" w:name="keyword54"/>
      <w:bookmarkEnd w:id="58"/>
      <w:r w:rsidRPr="007B65CA">
        <w:rPr>
          <w:rFonts w:ascii="Times New Roman" w:eastAsia="Times New Roman" w:hAnsi="Times New Roman" w:cs="Times New Roman"/>
          <w:sz w:val="24"/>
          <w:szCs w:val="24"/>
          <w:lang w:eastAsia="ru-RU"/>
        </w:rPr>
        <w:t xml:space="preserve">кадр состояния). При </w:t>
      </w:r>
      <w:bookmarkStart w:id="59" w:name="keyword55"/>
      <w:bookmarkEnd w:id="59"/>
      <w:r w:rsidRPr="007B65CA">
        <w:rPr>
          <w:rFonts w:ascii="Times New Roman" w:eastAsia="Times New Roman" w:hAnsi="Times New Roman" w:cs="Times New Roman"/>
          <w:sz w:val="24"/>
          <w:szCs w:val="24"/>
          <w:lang w:eastAsia="ru-RU"/>
        </w:rPr>
        <w:t xml:space="preserve">переключении контекста </w:t>
      </w:r>
      <w:bookmarkStart w:id="60" w:name="keyword56"/>
      <w:bookmarkEnd w:id="60"/>
      <w:r w:rsidRPr="007B65CA">
        <w:rPr>
          <w:rFonts w:ascii="Times New Roman" w:eastAsia="Times New Roman" w:hAnsi="Times New Roman" w:cs="Times New Roman"/>
          <w:sz w:val="24"/>
          <w:szCs w:val="24"/>
          <w:lang w:eastAsia="ru-RU"/>
        </w:rPr>
        <w:t xml:space="preserve">компьютер просто переходит от одного раздела к другому. В качестве такого раздела в универсальных микропроцессорах выступает </w:t>
      </w:r>
      <w:r w:rsidRPr="007B65CA">
        <w:rPr>
          <w:rFonts w:ascii="Times New Roman" w:eastAsia="Times New Roman" w:hAnsi="Times New Roman" w:cs="Times New Roman"/>
          <w:b/>
          <w:bCs/>
          <w:sz w:val="24"/>
          <w:szCs w:val="24"/>
          <w:lang w:eastAsia="ru-RU"/>
        </w:rPr>
        <w:t xml:space="preserve">сегмент состояния задачи </w:t>
      </w:r>
      <w:r w:rsidRPr="007B65CA">
        <w:rPr>
          <w:rFonts w:ascii="Times New Roman" w:eastAsia="Times New Roman" w:hAnsi="Times New Roman" w:cs="Times New Roman"/>
          <w:sz w:val="24"/>
          <w:szCs w:val="24"/>
          <w:lang w:eastAsia="ru-RU"/>
        </w:rPr>
        <w:t xml:space="preserve">TSS, который является небольшим сегментом данных с разрешенными операциями считывания и записи, - </w:t>
      </w:r>
      <w:bookmarkStart w:id="61" w:name="keyword57"/>
      <w:bookmarkEnd w:id="61"/>
      <w:r w:rsidRPr="007B65CA">
        <w:rPr>
          <w:rFonts w:ascii="Times New Roman" w:eastAsia="Times New Roman" w:hAnsi="Times New Roman" w:cs="Times New Roman"/>
          <w:sz w:val="24"/>
          <w:szCs w:val="24"/>
          <w:lang w:eastAsia="ru-RU"/>
        </w:rPr>
        <w:t xml:space="preserve">доступ к нему не разрешается никаким программам, даже на самом высоком </w:t>
      </w:r>
      <w:r w:rsidRPr="007B65CA">
        <w:rPr>
          <w:rFonts w:ascii="Times New Roman" w:eastAsia="Times New Roman" w:hAnsi="Times New Roman" w:cs="Times New Roman"/>
          <w:b/>
          <w:bCs/>
          <w:sz w:val="24"/>
          <w:szCs w:val="24"/>
          <w:lang w:eastAsia="ru-RU"/>
        </w:rPr>
        <w:t>уровне привилегий</w:t>
      </w:r>
      <w:r w:rsidRPr="007B65CA">
        <w:rPr>
          <w:rFonts w:ascii="Times New Roman" w:eastAsia="Times New Roman" w:hAnsi="Times New Roman" w:cs="Times New Roman"/>
          <w:sz w:val="24"/>
          <w:szCs w:val="24"/>
          <w:lang w:eastAsia="ru-RU"/>
        </w:rPr>
        <w:t xml:space="preserve">. К сегментам TSS может обращаться только сам </w:t>
      </w:r>
      <w:bookmarkStart w:id="62" w:name="keyword58"/>
      <w:bookmarkEnd w:id="62"/>
      <w:r w:rsidRPr="007B65CA">
        <w:rPr>
          <w:rFonts w:ascii="Times New Roman" w:eastAsia="Times New Roman" w:hAnsi="Times New Roman" w:cs="Times New Roman"/>
          <w:sz w:val="24"/>
          <w:szCs w:val="24"/>
          <w:lang w:eastAsia="ru-RU"/>
        </w:rPr>
        <w:t>процессор.</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Для поддержки работы с сегментом состояния задачи служит 16-разрядный </w:t>
      </w:r>
      <w:r w:rsidRPr="007B65CA">
        <w:rPr>
          <w:rFonts w:ascii="Times New Roman" w:eastAsia="Times New Roman" w:hAnsi="Times New Roman" w:cs="Times New Roman"/>
          <w:b/>
          <w:bCs/>
          <w:sz w:val="24"/>
          <w:szCs w:val="24"/>
          <w:lang w:eastAsia="ru-RU"/>
        </w:rPr>
        <w:t>регистр задачи</w:t>
      </w:r>
      <w:r w:rsidRPr="007B65CA">
        <w:rPr>
          <w:rFonts w:ascii="Times New Roman" w:eastAsia="Times New Roman" w:hAnsi="Times New Roman" w:cs="Times New Roman"/>
          <w:sz w:val="24"/>
          <w:szCs w:val="24"/>
          <w:lang w:eastAsia="ru-RU"/>
        </w:rPr>
        <w:t xml:space="preserve"> TR, в который заносится </w:t>
      </w:r>
      <w:r w:rsidRPr="007B65CA">
        <w:rPr>
          <w:rFonts w:ascii="Times New Roman" w:eastAsia="Times New Roman" w:hAnsi="Times New Roman" w:cs="Times New Roman"/>
          <w:b/>
          <w:bCs/>
          <w:sz w:val="24"/>
          <w:szCs w:val="24"/>
          <w:lang w:eastAsia="ru-RU"/>
        </w:rPr>
        <w:t>селектор</w:t>
      </w:r>
      <w:r w:rsidRPr="007B65CA">
        <w:rPr>
          <w:rFonts w:ascii="Times New Roman" w:eastAsia="Times New Roman" w:hAnsi="Times New Roman" w:cs="Times New Roman"/>
          <w:sz w:val="24"/>
          <w:szCs w:val="24"/>
          <w:lang w:eastAsia="ru-RU"/>
        </w:rPr>
        <w:t xml:space="preserve"> дескриптора TSS, и связанный с TR программно недоступный 64-разрядный "теневой" </w:t>
      </w:r>
      <w:bookmarkStart w:id="63" w:name="keyword59"/>
      <w:bookmarkEnd w:id="63"/>
      <w:r w:rsidRPr="007B65CA">
        <w:rPr>
          <w:rFonts w:ascii="Times New Roman" w:eastAsia="Times New Roman" w:hAnsi="Times New Roman" w:cs="Times New Roman"/>
          <w:sz w:val="24"/>
          <w:szCs w:val="24"/>
          <w:lang w:eastAsia="ru-RU"/>
        </w:rPr>
        <w:t xml:space="preserve">регистр, в который загружается </w:t>
      </w:r>
      <w:r w:rsidRPr="007B65CA">
        <w:rPr>
          <w:rFonts w:ascii="Times New Roman" w:eastAsia="Times New Roman" w:hAnsi="Times New Roman" w:cs="Times New Roman"/>
          <w:b/>
          <w:bCs/>
          <w:sz w:val="24"/>
          <w:szCs w:val="24"/>
          <w:lang w:eastAsia="ru-RU"/>
        </w:rPr>
        <w:t>дескриптор</w:t>
      </w:r>
      <w:r w:rsidRPr="007B65CA">
        <w:rPr>
          <w:rFonts w:ascii="Times New Roman" w:eastAsia="Times New Roman" w:hAnsi="Times New Roman" w:cs="Times New Roman"/>
          <w:sz w:val="24"/>
          <w:szCs w:val="24"/>
          <w:lang w:eastAsia="ru-RU"/>
        </w:rPr>
        <w:t xml:space="preserve"> TSS. Дескрипторы сегментов состояния задач хранятся только в </w:t>
      </w:r>
      <w:r w:rsidRPr="007B65CA">
        <w:rPr>
          <w:rFonts w:ascii="Times New Roman" w:eastAsia="Times New Roman" w:hAnsi="Times New Roman" w:cs="Times New Roman"/>
          <w:b/>
          <w:bCs/>
          <w:sz w:val="24"/>
          <w:szCs w:val="24"/>
          <w:lang w:eastAsia="ru-RU"/>
        </w:rPr>
        <w:t>глобальной таблице дескрипторов</w:t>
      </w:r>
      <w:r w:rsidRPr="007B65CA">
        <w:rPr>
          <w:rFonts w:ascii="Times New Roman" w:eastAsia="Times New Roman" w:hAnsi="Times New Roman" w:cs="Times New Roman"/>
          <w:sz w:val="24"/>
          <w:szCs w:val="24"/>
          <w:lang w:eastAsia="ru-RU"/>
        </w:rPr>
        <w:t xml:space="preserve"> </w:t>
      </w:r>
      <w:bookmarkStart w:id="64" w:name="keyword60"/>
      <w:bookmarkEnd w:id="64"/>
      <w:r w:rsidRPr="007B65CA">
        <w:rPr>
          <w:rFonts w:ascii="Times New Roman" w:eastAsia="Times New Roman" w:hAnsi="Times New Roman" w:cs="Times New Roman"/>
          <w:sz w:val="24"/>
          <w:szCs w:val="24"/>
          <w:lang w:eastAsia="ru-RU"/>
        </w:rPr>
        <w:t xml:space="preserve">GDT. Для переключения задач используется </w:t>
      </w:r>
      <w:r w:rsidRPr="007B65CA">
        <w:rPr>
          <w:rFonts w:ascii="Times New Roman" w:eastAsia="Times New Roman" w:hAnsi="Times New Roman" w:cs="Times New Roman"/>
          <w:b/>
          <w:bCs/>
          <w:sz w:val="24"/>
          <w:szCs w:val="24"/>
          <w:lang w:eastAsia="ru-RU"/>
        </w:rPr>
        <w:t>шлюз задачи</w:t>
      </w:r>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Сегмент состояния задачи</w:t>
      </w:r>
      <w:r w:rsidRPr="007B65CA">
        <w:rPr>
          <w:rFonts w:ascii="Times New Roman" w:eastAsia="Times New Roman" w:hAnsi="Times New Roman" w:cs="Times New Roman"/>
          <w:sz w:val="24"/>
          <w:szCs w:val="24"/>
          <w:lang w:eastAsia="ru-RU"/>
        </w:rPr>
        <w:t xml:space="preserve"> состоит из двух частей (</w:t>
      </w:r>
      <w:hyperlink r:id="rId26" w:anchor="image.6.3" w:tgtFrame="_blank" w:history="1">
        <w:r w:rsidRPr="007B65CA">
          <w:rPr>
            <w:rFonts w:ascii="Times New Roman" w:eastAsia="Times New Roman" w:hAnsi="Times New Roman" w:cs="Times New Roman"/>
            <w:sz w:val="24"/>
            <w:szCs w:val="24"/>
            <w:lang w:eastAsia="ru-RU"/>
          </w:rPr>
          <w:t>рис. 6.3</w:t>
        </w:r>
      </w:hyperlink>
      <w:r w:rsidRPr="007B65CA">
        <w:rPr>
          <w:rFonts w:ascii="Times New Roman" w:eastAsia="Times New Roman" w:hAnsi="Times New Roman" w:cs="Times New Roman"/>
          <w:sz w:val="24"/>
          <w:szCs w:val="24"/>
          <w:lang w:eastAsia="ru-RU"/>
        </w:rPr>
        <w:t xml:space="preserve">). Обязательная часть TSS объемом 104 байта содержит информацию, необходимую для </w:t>
      </w:r>
      <w:bookmarkStart w:id="65" w:name="keyword61"/>
      <w:bookmarkEnd w:id="65"/>
      <w:r w:rsidRPr="007B65CA">
        <w:rPr>
          <w:rFonts w:ascii="Times New Roman" w:eastAsia="Times New Roman" w:hAnsi="Times New Roman" w:cs="Times New Roman"/>
          <w:sz w:val="24"/>
          <w:szCs w:val="24"/>
          <w:lang w:eastAsia="ru-RU"/>
        </w:rPr>
        <w:t xml:space="preserve">рестарта данной задачи после ее вызова на </w:t>
      </w:r>
      <w:bookmarkStart w:id="66" w:name="keyword62"/>
      <w:bookmarkEnd w:id="66"/>
      <w:r w:rsidRPr="007B65CA">
        <w:rPr>
          <w:rFonts w:ascii="Times New Roman" w:eastAsia="Times New Roman" w:hAnsi="Times New Roman" w:cs="Times New Roman"/>
          <w:sz w:val="24"/>
          <w:szCs w:val="24"/>
          <w:lang w:eastAsia="ru-RU"/>
        </w:rPr>
        <w:t xml:space="preserve">исполнение, а также некоторую другую информацию. Дополнительная часть может содержать какую-либо информацию о задаче, используемую операционной системой (имя задачи, комментарии и т. д.), и </w:t>
      </w:r>
      <w:r w:rsidRPr="007B65CA">
        <w:rPr>
          <w:rFonts w:ascii="Times New Roman" w:eastAsia="Times New Roman" w:hAnsi="Times New Roman" w:cs="Times New Roman"/>
          <w:b/>
          <w:bCs/>
          <w:sz w:val="24"/>
          <w:szCs w:val="24"/>
          <w:lang w:eastAsia="ru-RU"/>
        </w:rPr>
        <w:t>битовую карту ввода/вывода (БКВВ)</w:t>
      </w:r>
      <w:r w:rsidRPr="007B65CA">
        <w:rPr>
          <w:rFonts w:ascii="Times New Roman" w:eastAsia="Times New Roman" w:hAnsi="Times New Roman" w:cs="Times New Roman"/>
          <w:sz w:val="24"/>
          <w:szCs w:val="24"/>
          <w:lang w:eastAsia="ru-RU"/>
        </w:rPr>
        <w:t>, определяющую устройства ввода/вывода, к которым разрешено обращение данной задачи при определенных ситуациях.</w:t>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bookmarkStart w:id="67" w:name="image.6.3"/>
      <w:bookmarkEnd w:id="67"/>
      <w:r w:rsidRPr="007B65CA">
        <w:rPr>
          <w:rFonts w:ascii="Times New Roman" w:eastAsia="Times New Roman" w:hAnsi="Times New Roman" w:cs="Times New Roman"/>
          <w:noProof/>
          <w:sz w:val="24"/>
          <w:szCs w:val="24"/>
          <w:lang w:eastAsia="ru-RU"/>
        </w:rPr>
        <w:lastRenderedPageBreak/>
        <w:drawing>
          <wp:inline distT="0" distB="0" distL="0" distR="0" wp14:anchorId="33A59DEF" wp14:editId="73A8AC18">
            <wp:extent cx="3514725" cy="5303520"/>
            <wp:effectExtent l="0" t="0" r="9525" b="0"/>
            <wp:docPr id="4" name="Рисунок 4" descr="Структура сегмента состояния задач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труктура сегмента состояния задачи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725" cy="5303520"/>
                    </a:xfrm>
                    <a:prstGeom prst="rect">
                      <a:avLst/>
                    </a:prstGeom>
                    <a:noFill/>
                    <a:ln>
                      <a:noFill/>
                    </a:ln>
                  </pic:spPr>
                </pic:pic>
              </a:graphicData>
            </a:graphic>
          </wp:inline>
        </w:drawing>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6.3. </w:t>
      </w:r>
      <w:r w:rsidRPr="007B65CA">
        <w:rPr>
          <w:rFonts w:ascii="Times New Roman" w:eastAsia="Times New Roman" w:hAnsi="Times New Roman" w:cs="Times New Roman"/>
          <w:sz w:val="24"/>
          <w:szCs w:val="24"/>
          <w:lang w:eastAsia="ru-RU"/>
        </w:rPr>
        <w:t xml:space="preserve">Структура сегмента состояния задачи </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B65CA">
        <w:rPr>
          <w:rFonts w:ascii="Times New Roman" w:eastAsia="Times New Roman" w:hAnsi="Times New Roman" w:cs="Times New Roman"/>
          <w:sz w:val="24"/>
          <w:szCs w:val="24"/>
          <w:lang w:eastAsia="ru-RU"/>
        </w:rPr>
        <w:t xml:space="preserve">Содержимое ряда полей TSS не изменяется при решении задачи (на </w:t>
      </w:r>
      <w:hyperlink r:id="rId28" w:tgtFrame="_blank" w:history="1">
        <w:r w:rsidRPr="007B65CA">
          <w:rPr>
            <w:rFonts w:ascii="Times New Roman" w:eastAsia="Times New Roman" w:hAnsi="Times New Roman" w:cs="Times New Roman"/>
            <w:sz w:val="24"/>
            <w:szCs w:val="24"/>
            <w:lang w:eastAsia="ru-RU"/>
          </w:rPr>
          <w:t xml:space="preserve">рис. 6.3 </w:t>
        </w:r>
      </w:hyperlink>
      <w:r w:rsidRPr="007B65CA">
        <w:rPr>
          <w:rFonts w:ascii="Times New Roman" w:eastAsia="Times New Roman" w:hAnsi="Times New Roman" w:cs="Times New Roman"/>
          <w:sz w:val="24"/>
          <w:szCs w:val="24"/>
          <w:lang w:eastAsia="ru-RU"/>
        </w:rPr>
        <w:t xml:space="preserve">они помечены звездочкой): селектор </w:t>
      </w:r>
      <w:bookmarkStart w:id="68" w:name="keyword63"/>
      <w:bookmarkEnd w:id="68"/>
      <w:r w:rsidRPr="007B65CA">
        <w:rPr>
          <w:rFonts w:ascii="Times New Roman" w:eastAsia="Times New Roman" w:hAnsi="Times New Roman" w:cs="Times New Roman"/>
          <w:sz w:val="24"/>
          <w:szCs w:val="24"/>
          <w:lang w:eastAsia="ru-RU"/>
        </w:rPr>
        <w:t xml:space="preserve">LDT данной задачи (то есть </w:t>
      </w:r>
      <w:bookmarkStart w:id="69" w:name="keyword64"/>
      <w:bookmarkEnd w:id="69"/>
      <w:r w:rsidR="00187DDD">
        <w:rPr>
          <w:rFonts w:ascii="Times New Roman" w:eastAsia="Times New Roman" w:hAnsi="Times New Roman" w:cs="Times New Roman"/>
          <w:sz w:val="24"/>
          <w:szCs w:val="24"/>
          <w:lang w:eastAsia="ru-RU"/>
        </w:rPr>
        <w:t>регистр LDTR</w:t>
      </w:r>
      <w:r w:rsidRPr="007B65CA">
        <w:rPr>
          <w:rFonts w:ascii="Times New Roman" w:eastAsia="Times New Roman" w:hAnsi="Times New Roman" w:cs="Times New Roman"/>
          <w:sz w:val="24"/>
          <w:szCs w:val="24"/>
          <w:lang w:eastAsia="ru-RU"/>
        </w:rPr>
        <w:t xml:space="preserve">), </w:t>
      </w:r>
      <w:bookmarkStart w:id="70" w:name="keyword65"/>
      <w:bookmarkEnd w:id="70"/>
      <w:r w:rsidRPr="007B65CA">
        <w:rPr>
          <w:rFonts w:ascii="Times New Roman" w:eastAsia="Times New Roman" w:hAnsi="Times New Roman" w:cs="Times New Roman"/>
          <w:sz w:val="24"/>
          <w:szCs w:val="24"/>
          <w:lang w:eastAsia="ru-RU"/>
        </w:rPr>
        <w:t xml:space="preserve">регистр управления CR3 (базовый </w:t>
      </w:r>
      <w:bookmarkStart w:id="71" w:name="keyword66"/>
      <w:bookmarkEnd w:id="71"/>
      <w:r w:rsidRPr="007B65CA">
        <w:rPr>
          <w:rFonts w:ascii="Times New Roman" w:eastAsia="Times New Roman" w:hAnsi="Times New Roman" w:cs="Times New Roman"/>
          <w:sz w:val="24"/>
          <w:szCs w:val="24"/>
          <w:lang w:eastAsia="ru-RU"/>
        </w:rPr>
        <w:t xml:space="preserve">адрес </w:t>
      </w:r>
      <w:r w:rsidRPr="007B65CA">
        <w:rPr>
          <w:rFonts w:ascii="Times New Roman" w:eastAsia="Times New Roman" w:hAnsi="Times New Roman" w:cs="Times New Roman"/>
          <w:b/>
          <w:bCs/>
          <w:sz w:val="24"/>
          <w:szCs w:val="24"/>
          <w:lang w:eastAsia="ru-RU"/>
        </w:rPr>
        <w:t>каталога таблиц страниц</w:t>
      </w:r>
      <w:r w:rsidRPr="007B65CA">
        <w:rPr>
          <w:rFonts w:ascii="Times New Roman" w:eastAsia="Times New Roman" w:hAnsi="Times New Roman" w:cs="Times New Roman"/>
          <w:sz w:val="24"/>
          <w:szCs w:val="24"/>
          <w:lang w:eastAsia="ru-RU"/>
        </w:rPr>
        <w:t xml:space="preserve">), поля </w:t>
      </w:r>
      <w:bookmarkStart w:id="72" w:name="keyword67"/>
      <w:bookmarkEnd w:id="72"/>
      <w:proofErr w:type="spellStart"/>
      <w:r w:rsidRPr="007B65CA">
        <w:rPr>
          <w:rFonts w:ascii="Times New Roman" w:eastAsia="Times New Roman" w:hAnsi="Times New Roman" w:cs="Times New Roman"/>
          <w:sz w:val="24"/>
          <w:szCs w:val="24"/>
          <w:lang w:eastAsia="ru-RU"/>
        </w:rPr>
        <w:t>SSi</w:t>
      </w:r>
      <w:proofErr w:type="spellEnd"/>
      <w:r w:rsidRPr="007B65CA">
        <w:rPr>
          <w:rFonts w:ascii="Times New Roman" w:eastAsia="Times New Roman" w:hAnsi="Times New Roman" w:cs="Times New Roman"/>
          <w:sz w:val="24"/>
          <w:szCs w:val="24"/>
          <w:lang w:eastAsia="ru-RU"/>
        </w:rPr>
        <w:t xml:space="preserve"> и </w:t>
      </w:r>
      <w:proofErr w:type="spellStart"/>
      <w:r w:rsidRPr="007B65CA">
        <w:rPr>
          <w:rFonts w:ascii="Times New Roman" w:eastAsia="Times New Roman" w:hAnsi="Times New Roman" w:cs="Times New Roman"/>
          <w:sz w:val="24"/>
          <w:szCs w:val="24"/>
          <w:lang w:eastAsia="ru-RU"/>
        </w:rPr>
        <w:t>ESPi</w:t>
      </w:r>
      <w:proofErr w:type="spellEnd"/>
      <w:r w:rsidRPr="007B65CA">
        <w:rPr>
          <w:rFonts w:ascii="Times New Roman" w:eastAsia="Times New Roman" w:hAnsi="Times New Roman" w:cs="Times New Roman"/>
          <w:sz w:val="24"/>
          <w:szCs w:val="24"/>
          <w:lang w:eastAsia="ru-RU"/>
        </w:rPr>
        <w:t xml:space="preserve">, которые определяют начальные адреса стеков при переключении к задачам с более высоким </w:t>
      </w:r>
      <w:r w:rsidRPr="007B65CA">
        <w:rPr>
          <w:rFonts w:ascii="Times New Roman" w:eastAsia="Times New Roman" w:hAnsi="Times New Roman" w:cs="Times New Roman"/>
          <w:b/>
          <w:bCs/>
          <w:sz w:val="24"/>
          <w:szCs w:val="24"/>
          <w:lang w:eastAsia="ru-RU"/>
        </w:rPr>
        <w:t>уровнем привилегий</w:t>
      </w:r>
      <w:r w:rsidRPr="007B65CA">
        <w:rPr>
          <w:rFonts w:ascii="Times New Roman" w:eastAsia="Times New Roman" w:hAnsi="Times New Roman" w:cs="Times New Roman"/>
          <w:sz w:val="24"/>
          <w:szCs w:val="24"/>
          <w:lang w:eastAsia="ru-RU"/>
        </w:rPr>
        <w:t>, что обеспечивает их более надежную защиту.</w:t>
      </w:r>
      <w:proofErr w:type="gramEnd"/>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При переключении задачи </w:t>
      </w:r>
      <w:bookmarkStart w:id="73" w:name="keyword68"/>
      <w:bookmarkEnd w:id="73"/>
      <w:r w:rsidRPr="007B65CA">
        <w:rPr>
          <w:rFonts w:ascii="Times New Roman" w:eastAsia="Times New Roman" w:hAnsi="Times New Roman" w:cs="Times New Roman"/>
          <w:sz w:val="24"/>
          <w:szCs w:val="24"/>
          <w:lang w:eastAsia="ru-RU"/>
        </w:rPr>
        <w:t xml:space="preserve">процессор может перейти к другой </w:t>
      </w:r>
      <w:r w:rsidRPr="007B65CA">
        <w:rPr>
          <w:rFonts w:ascii="Times New Roman" w:eastAsia="Times New Roman" w:hAnsi="Times New Roman" w:cs="Times New Roman"/>
          <w:b/>
          <w:bCs/>
          <w:sz w:val="24"/>
          <w:szCs w:val="24"/>
          <w:lang w:eastAsia="ru-RU"/>
        </w:rPr>
        <w:t>локальной таблице дескрипторов</w:t>
      </w:r>
      <w:r w:rsidRPr="007B65CA">
        <w:rPr>
          <w:rFonts w:ascii="Times New Roman" w:eastAsia="Times New Roman" w:hAnsi="Times New Roman" w:cs="Times New Roman"/>
          <w:sz w:val="24"/>
          <w:szCs w:val="24"/>
          <w:lang w:eastAsia="ru-RU"/>
        </w:rPr>
        <w:t xml:space="preserve"> </w:t>
      </w:r>
      <w:bookmarkStart w:id="74" w:name="keyword69"/>
      <w:bookmarkEnd w:id="74"/>
      <w:r w:rsidRPr="007B65CA">
        <w:rPr>
          <w:rFonts w:ascii="Times New Roman" w:eastAsia="Times New Roman" w:hAnsi="Times New Roman" w:cs="Times New Roman"/>
          <w:sz w:val="24"/>
          <w:szCs w:val="24"/>
          <w:lang w:eastAsia="ru-RU"/>
        </w:rPr>
        <w:t xml:space="preserve">LDT и перезагрузить базовый </w:t>
      </w:r>
      <w:bookmarkStart w:id="75" w:name="keyword70"/>
      <w:bookmarkEnd w:id="75"/>
      <w:r w:rsidRPr="007B65CA">
        <w:rPr>
          <w:rFonts w:ascii="Times New Roman" w:eastAsia="Times New Roman" w:hAnsi="Times New Roman" w:cs="Times New Roman"/>
          <w:sz w:val="24"/>
          <w:szCs w:val="24"/>
          <w:lang w:eastAsia="ru-RU"/>
        </w:rPr>
        <w:t xml:space="preserve">регистр каталога страниц CR3. Это позволяет назначить каждой задаче свое </w:t>
      </w:r>
      <w:bookmarkStart w:id="76" w:name="keyword71"/>
      <w:bookmarkEnd w:id="76"/>
      <w:r w:rsidRPr="007B65CA">
        <w:rPr>
          <w:rFonts w:ascii="Times New Roman" w:eastAsia="Times New Roman" w:hAnsi="Times New Roman" w:cs="Times New Roman"/>
          <w:sz w:val="24"/>
          <w:szCs w:val="24"/>
          <w:lang w:eastAsia="ru-RU"/>
        </w:rPr>
        <w:t xml:space="preserve">отображение </w:t>
      </w:r>
      <w:bookmarkStart w:id="77" w:name="keyword72"/>
      <w:bookmarkEnd w:id="77"/>
      <w:r w:rsidRPr="007B65CA">
        <w:rPr>
          <w:rFonts w:ascii="Times New Roman" w:eastAsia="Times New Roman" w:hAnsi="Times New Roman" w:cs="Times New Roman"/>
          <w:sz w:val="24"/>
          <w:szCs w:val="24"/>
          <w:lang w:eastAsia="ru-RU"/>
        </w:rPr>
        <w:t>логических адресов на физические, что служит дополнительным средством защиты, так как задачи можно изолировать и предотвратить их взаимодействие друг с другом.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78" w:name="keyword73"/>
      <w:bookmarkEnd w:id="78"/>
      <w:r w:rsidRPr="007B65CA">
        <w:rPr>
          <w:rFonts w:ascii="Times New Roman" w:eastAsia="Times New Roman" w:hAnsi="Times New Roman" w:cs="Times New Roman"/>
          <w:sz w:val="24"/>
          <w:szCs w:val="24"/>
          <w:lang w:eastAsia="ru-RU"/>
        </w:rPr>
        <w:t xml:space="preserve">Поле селектора возврата обеспечивает </w:t>
      </w:r>
      <w:bookmarkStart w:id="79" w:name="keyword74"/>
      <w:bookmarkEnd w:id="79"/>
      <w:r w:rsidRPr="007B65CA">
        <w:rPr>
          <w:rFonts w:ascii="Times New Roman" w:eastAsia="Times New Roman" w:hAnsi="Times New Roman" w:cs="Times New Roman"/>
          <w:sz w:val="24"/>
          <w:szCs w:val="24"/>
          <w:lang w:eastAsia="ru-RU"/>
        </w:rPr>
        <w:t xml:space="preserve">связь данной задачи с вызвавшей ее программой. </w:t>
      </w:r>
      <w:r w:rsidRPr="007B65CA">
        <w:rPr>
          <w:rFonts w:ascii="Times New Roman" w:eastAsia="Times New Roman" w:hAnsi="Times New Roman" w:cs="Times New Roman"/>
          <w:b/>
          <w:bCs/>
          <w:sz w:val="24"/>
          <w:szCs w:val="24"/>
          <w:lang w:eastAsia="ru-RU"/>
        </w:rPr>
        <w:t>Селектор возврата</w:t>
      </w:r>
      <w:r w:rsidRPr="007B65CA">
        <w:rPr>
          <w:rFonts w:ascii="Times New Roman" w:eastAsia="Times New Roman" w:hAnsi="Times New Roman" w:cs="Times New Roman"/>
          <w:sz w:val="24"/>
          <w:szCs w:val="24"/>
          <w:lang w:eastAsia="ru-RU"/>
        </w:rPr>
        <w:t xml:space="preserve"> - это </w:t>
      </w:r>
      <w:r w:rsidRPr="007B65CA">
        <w:rPr>
          <w:rFonts w:ascii="Times New Roman" w:eastAsia="Times New Roman" w:hAnsi="Times New Roman" w:cs="Times New Roman"/>
          <w:b/>
          <w:bCs/>
          <w:sz w:val="24"/>
          <w:szCs w:val="24"/>
          <w:lang w:eastAsia="ru-RU"/>
        </w:rPr>
        <w:t>селектор</w:t>
      </w:r>
      <w:r w:rsidRPr="007B65CA">
        <w:rPr>
          <w:rFonts w:ascii="Times New Roman" w:eastAsia="Times New Roman" w:hAnsi="Times New Roman" w:cs="Times New Roman"/>
          <w:sz w:val="24"/>
          <w:szCs w:val="24"/>
          <w:lang w:eastAsia="ru-RU"/>
        </w:rPr>
        <w:t xml:space="preserve"> TSS предыдущей задачи, при выполнении которой </w:t>
      </w:r>
      <w:r w:rsidR="00187DDD">
        <w:rPr>
          <w:rFonts w:ascii="Times New Roman" w:eastAsia="Times New Roman" w:hAnsi="Times New Roman" w:cs="Times New Roman"/>
          <w:sz w:val="24"/>
          <w:szCs w:val="24"/>
          <w:lang w:eastAsia="ru-RU"/>
        </w:rPr>
        <w:t>произошел вызов данной задачи (</w:t>
      </w:r>
      <w:r w:rsidRPr="007B65CA">
        <w:rPr>
          <w:rFonts w:ascii="Times New Roman" w:eastAsia="Times New Roman" w:hAnsi="Times New Roman" w:cs="Times New Roman"/>
          <w:sz w:val="24"/>
          <w:szCs w:val="24"/>
          <w:lang w:eastAsia="ru-RU"/>
        </w:rPr>
        <w:t>TR предыдущей задачи, если предполагается возврат к ней).</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80" w:name="keyword75"/>
      <w:bookmarkEnd w:id="80"/>
      <w:r w:rsidRPr="007B65CA">
        <w:rPr>
          <w:rFonts w:ascii="Times New Roman" w:eastAsia="Times New Roman" w:hAnsi="Times New Roman" w:cs="Times New Roman"/>
          <w:sz w:val="24"/>
          <w:szCs w:val="24"/>
          <w:lang w:eastAsia="ru-RU"/>
        </w:rPr>
        <w:lastRenderedPageBreak/>
        <w:t xml:space="preserve">Бит </w:t>
      </w:r>
      <w:bookmarkStart w:id="81" w:name="keyword76"/>
      <w:bookmarkEnd w:id="81"/>
      <w:r w:rsidRPr="007B65CA">
        <w:rPr>
          <w:rFonts w:ascii="Times New Roman" w:eastAsia="Times New Roman" w:hAnsi="Times New Roman" w:cs="Times New Roman"/>
          <w:sz w:val="24"/>
          <w:szCs w:val="24"/>
          <w:lang w:eastAsia="ru-RU"/>
        </w:rPr>
        <w:t xml:space="preserve">ловушки T используется при отладке программного обеспечения аналогично биту TF в регистре флагов: если T = 1, то при переключении на данную задачу возникает </w:t>
      </w:r>
      <w:bookmarkStart w:id="82" w:name="keyword77"/>
      <w:bookmarkEnd w:id="82"/>
      <w:r w:rsidRPr="007B65CA">
        <w:rPr>
          <w:rFonts w:ascii="Times New Roman" w:eastAsia="Times New Roman" w:hAnsi="Times New Roman" w:cs="Times New Roman"/>
          <w:sz w:val="24"/>
          <w:szCs w:val="24"/>
          <w:lang w:eastAsia="ru-RU"/>
        </w:rPr>
        <w:t>прерывание.</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В TSS отсутствуют поля для хранения </w:t>
      </w:r>
      <w:bookmarkStart w:id="83" w:name="keyword78"/>
      <w:bookmarkEnd w:id="83"/>
      <w:r w:rsidRPr="007B65CA">
        <w:rPr>
          <w:rFonts w:ascii="Times New Roman" w:eastAsia="Times New Roman" w:hAnsi="Times New Roman" w:cs="Times New Roman"/>
          <w:sz w:val="24"/>
          <w:szCs w:val="24"/>
          <w:lang w:eastAsia="ru-RU"/>
        </w:rPr>
        <w:t xml:space="preserve">регистров управления CR0 и CR2. Это означает, что их содержимое не меняется при переключении задач. Следовательно, </w:t>
      </w:r>
      <w:bookmarkStart w:id="84" w:name="keyword79"/>
      <w:bookmarkEnd w:id="84"/>
      <w:r w:rsidRPr="007B65CA">
        <w:rPr>
          <w:rFonts w:ascii="Times New Roman" w:eastAsia="Times New Roman" w:hAnsi="Times New Roman" w:cs="Times New Roman"/>
          <w:sz w:val="24"/>
          <w:szCs w:val="24"/>
          <w:lang w:eastAsia="ru-RU"/>
        </w:rPr>
        <w:t xml:space="preserve">страничное преобразование и условия работы с </w:t>
      </w:r>
      <w:bookmarkStart w:id="85" w:name="keyword80"/>
      <w:bookmarkEnd w:id="85"/>
      <w:r w:rsidRPr="007B65CA">
        <w:rPr>
          <w:rFonts w:ascii="Times New Roman" w:eastAsia="Times New Roman" w:hAnsi="Times New Roman" w:cs="Times New Roman"/>
          <w:sz w:val="24"/>
          <w:szCs w:val="24"/>
          <w:lang w:eastAsia="ru-RU"/>
        </w:rPr>
        <w:t xml:space="preserve">FPU являются глобальными для всех задач. Для каждой задачи может быть свой </w:t>
      </w:r>
      <w:r w:rsidRPr="007B65CA">
        <w:rPr>
          <w:rFonts w:ascii="Times New Roman" w:eastAsia="Times New Roman" w:hAnsi="Times New Roman" w:cs="Times New Roman"/>
          <w:b/>
          <w:bCs/>
          <w:sz w:val="24"/>
          <w:szCs w:val="24"/>
          <w:lang w:eastAsia="ru-RU"/>
        </w:rPr>
        <w:t>каталог таблиц страниц</w:t>
      </w:r>
      <w:r w:rsidRPr="007B65CA">
        <w:rPr>
          <w:rFonts w:ascii="Times New Roman" w:eastAsia="Times New Roman" w:hAnsi="Times New Roman" w:cs="Times New Roman"/>
          <w:sz w:val="24"/>
          <w:szCs w:val="24"/>
          <w:lang w:eastAsia="ru-RU"/>
        </w:rPr>
        <w:t xml:space="preserve">, но </w:t>
      </w:r>
      <w:bookmarkStart w:id="86" w:name="keyword81"/>
      <w:bookmarkEnd w:id="86"/>
      <w:r w:rsidRPr="007B65CA">
        <w:rPr>
          <w:rFonts w:ascii="Times New Roman" w:eastAsia="Times New Roman" w:hAnsi="Times New Roman" w:cs="Times New Roman"/>
          <w:sz w:val="24"/>
          <w:szCs w:val="24"/>
          <w:lang w:eastAsia="ru-RU"/>
        </w:rPr>
        <w:t xml:space="preserve">страничное преобразование может быть разрешено или запрещено только для </w:t>
      </w:r>
      <w:bookmarkStart w:id="87" w:name="keyword82"/>
      <w:bookmarkEnd w:id="87"/>
      <w:r w:rsidRPr="007B65CA">
        <w:rPr>
          <w:rFonts w:ascii="Times New Roman" w:eastAsia="Times New Roman" w:hAnsi="Times New Roman" w:cs="Times New Roman"/>
          <w:sz w:val="24"/>
          <w:szCs w:val="24"/>
          <w:lang w:eastAsia="ru-RU"/>
        </w:rPr>
        <w:t>микропроцессорной системы в целом.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Объем дополнительной части TSS зависит от количества служебной информации ОС, определяемой характером решаемой задачи, и размеров применяемой битовой карты ввода/вывода. Дополнительная часть TSS может вообще отсутствовать.</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Относительный </w:t>
      </w:r>
      <w:bookmarkStart w:id="88" w:name="keyword83"/>
      <w:bookmarkEnd w:id="88"/>
      <w:r w:rsidRPr="007B65CA">
        <w:rPr>
          <w:rFonts w:ascii="Times New Roman" w:eastAsia="Times New Roman" w:hAnsi="Times New Roman" w:cs="Times New Roman"/>
          <w:sz w:val="24"/>
          <w:szCs w:val="24"/>
          <w:lang w:eastAsia="ru-RU"/>
        </w:rPr>
        <w:t xml:space="preserve">адрес БКВВ определяет положение битовой карты в TSS. Каждый </w:t>
      </w:r>
      <w:bookmarkStart w:id="89" w:name="keyword84"/>
      <w:bookmarkEnd w:id="89"/>
      <w:r w:rsidRPr="007B65CA">
        <w:rPr>
          <w:rFonts w:ascii="Times New Roman" w:eastAsia="Times New Roman" w:hAnsi="Times New Roman" w:cs="Times New Roman"/>
          <w:sz w:val="24"/>
          <w:szCs w:val="24"/>
          <w:lang w:eastAsia="ru-RU"/>
        </w:rPr>
        <w:t xml:space="preserve">бит БКВВ соответствует однобайтовому порту ввода/вывода. Так как </w:t>
      </w:r>
      <w:bookmarkStart w:id="90" w:name="keyword85"/>
      <w:bookmarkEnd w:id="90"/>
      <w:r w:rsidRPr="007B65CA">
        <w:rPr>
          <w:rFonts w:ascii="Times New Roman" w:eastAsia="Times New Roman" w:hAnsi="Times New Roman" w:cs="Times New Roman"/>
          <w:sz w:val="24"/>
          <w:szCs w:val="24"/>
          <w:lang w:eastAsia="ru-RU"/>
        </w:rPr>
        <w:t>микропроцессор может обращаться к 216 портов, полная битовая карта ввода/вывода, определяющая возможность их обслуживания, -</w:t>
      </w:r>
      <w:r w:rsidR="00301475">
        <w:rPr>
          <w:rFonts w:ascii="Times New Roman" w:eastAsia="Times New Roman" w:hAnsi="Times New Roman" w:cs="Times New Roman"/>
          <w:sz w:val="24"/>
          <w:szCs w:val="24"/>
          <w:lang w:eastAsia="ru-RU"/>
        </w:rPr>
        <w:t xml:space="preserve"> </w:t>
      </w:r>
      <w:r w:rsidRPr="007B65CA">
        <w:rPr>
          <w:rFonts w:ascii="Times New Roman" w:eastAsia="Times New Roman" w:hAnsi="Times New Roman" w:cs="Times New Roman"/>
          <w:sz w:val="24"/>
          <w:szCs w:val="24"/>
          <w:lang w:eastAsia="ru-RU"/>
        </w:rPr>
        <w:t xml:space="preserve">это строка длиной до 64 Кбит. Когда для задачи определена БКВВ, ей предоставляется дополнительная возможность выполнения команд ввода/вывода. Если обычная защита </w:t>
      </w:r>
      <w:bookmarkStart w:id="91" w:name="keyword86"/>
      <w:bookmarkEnd w:id="91"/>
      <w:r w:rsidRPr="007B65CA">
        <w:rPr>
          <w:rFonts w:ascii="Times New Roman" w:eastAsia="Times New Roman" w:hAnsi="Times New Roman" w:cs="Times New Roman"/>
          <w:sz w:val="24"/>
          <w:szCs w:val="24"/>
          <w:lang w:eastAsia="ru-RU"/>
        </w:rPr>
        <w:t>по привилегиям запрещает ввод/</w:t>
      </w:r>
      <w:bookmarkStart w:id="92" w:name="keyword87"/>
      <w:bookmarkEnd w:id="92"/>
      <w:r w:rsidRPr="007B65CA">
        <w:rPr>
          <w:rFonts w:ascii="Times New Roman" w:eastAsia="Times New Roman" w:hAnsi="Times New Roman" w:cs="Times New Roman"/>
          <w:sz w:val="24"/>
          <w:szCs w:val="24"/>
          <w:lang w:eastAsia="ru-RU"/>
        </w:rPr>
        <w:t>вывод (</w:t>
      </w:r>
      <w:bookmarkStart w:id="93" w:name="keyword88"/>
      <w:bookmarkEnd w:id="93"/>
      <w:r w:rsidRPr="007B65CA">
        <w:rPr>
          <w:rFonts w:ascii="Times New Roman" w:eastAsia="Times New Roman" w:hAnsi="Times New Roman" w:cs="Times New Roman"/>
          <w:sz w:val="24"/>
          <w:szCs w:val="24"/>
          <w:lang w:eastAsia="ru-RU"/>
        </w:rPr>
        <w:t xml:space="preserve">уровень привилегий задачи меньше уровня, установленного в </w:t>
      </w:r>
      <w:bookmarkStart w:id="94" w:name="keyword89"/>
      <w:bookmarkEnd w:id="94"/>
      <w:r w:rsidRPr="007B65CA">
        <w:rPr>
          <w:rFonts w:ascii="Times New Roman" w:eastAsia="Times New Roman" w:hAnsi="Times New Roman" w:cs="Times New Roman"/>
          <w:sz w:val="24"/>
          <w:szCs w:val="24"/>
          <w:lang w:eastAsia="ru-RU"/>
        </w:rPr>
        <w:t xml:space="preserve">поле IOPL </w:t>
      </w:r>
      <w:bookmarkStart w:id="95" w:name="keyword90"/>
      <w:bookmarkEnd w:id="95"/>
      <w:r w:rsidRPr="007B65CA">
        <w:rPr>
          <w:rFonts w:ascii="Times New Roman" w:eastAsia="Times New Roman" w:hAnsi="Times New Roman" w:cs="Times New Roman"/>
          <w:sz w:val="24"/>
          <w:szCs w:val="24"/>
          <w:lang w:eastAsia="ru-RU"/>
        </w:rPr>
        <w:t xml:space="preserve">регистра флагов), </w:t>
      </w:r>
      <w:bookmarkStart w:id="96" w:name="keyword91"/>
      <w:bookmarkEnd w:id="96"/>
      <w:r w:rsidRPr="007B65CA">
        <w:rPr>
          <w:rFonts w:ascii="Times New Roman" w:eastAsia="Times New Roman" w:hAnsi="Times New Roman" w:cs="Times New Roman"/>
          <w:sz w:val="24"/>
          <w:szCs w:val="24"/>
          <w:lang w:eastAsia="ru-RU"/>
        </w:rPr>
        <w:t xml:space="preserve">процессор обращается к БКВВ для дополнительной проверки возможности ввода/вывода на конкретных устройствах. Если соответствующие этим адресам биты карты содержат нули, то </w:t>
      </w:r>
      <w:bookmarkStart w:id="97" w:name="keyword92"/>
      <w:bookmarkEnd w:id="97"/>
      <w:r w:rsidRPr="007B65CA">
        <w:rPr>
          <w:rFonts w:ascii="Times New Roman" w:eastAsia="Times New Roman" w:hAnsi="Times New Roman" w:cs="Times New Roman"/>
          <w:sz w:val="24"/>
          <w:szCs w:val="24"/>
          <w:lang w:eastAsia="ru-RU"/>
        </w:rPr>
        <w:t xml:space="preserve">операции ввода/вывода разрешаются. В противном случае формируется особый случай нарушения защиты. Таким образом, БКВВ обеспечивает задаче свободный </w:t>
      </w:r>
      <w:bookmarkStart w:id="98" w:name="keyword93"/>
      <w:bookmarkEnd w:id="98"/>
      <w:r w:rsidRPr="007B65CA">
        <w:rPr>
          <w:rFonts w:ascii="Times New Roman" w:eastAsia="Times New Roman" w:hAnsi="Times New Roman" w:cs="Times New Roman"/>
          <w:sz w:val="24"/>
          <w:szCs w:val="24"/>
          <w:lang w:eastAsia="ru-RU"/>
        </w:rPr>
        <w:t xml:space="preserve">доступ к незащищенным портам ввода/вывода без требования понижения значения в </w:t>
      </w:r>
      <w:bookmarkStart w:id="99" w:name="keyword94"/>
      <w:bookmarkEnd w:id="99"/>
      <w:r w:rsidRPr="007B65CA">
        <w:rPr>
          <w:rFonts w:ascii="Times New Roman" w:eastAsia="Times New Roman" w:hAnsi="Times New Roman" w:cs="Times New Roman"/>
          <w:sz w:val="24"/>
          <w:szCs w:val="24"/>
          <w:lang w:eastAsia="ru-RU"/>
        </w:rPr>
        <w:t xml:space="preserve">поле IOPL </w:t>
      </w:r>
      <w:bookmarkStart w:id="100" w:name="keyword95"/>
      <w:bookmarkEnd w:id="100"/>
      <w:r w:rsidRPr="007B65CA">
        <w:rPr>
          <w:rFonts w:ascii="Times New Roman" w:eastAsia="Times New Roman" w:hAnsi="Times New Roman" w:cs="Times New Roman"/>
          <w:sz w:val="24"/>
          <w:szCs w:val="24"/>
          <w:lang w:eastAsia="ru-RU"/>
        </w:rPr>
        <w:t>регистра флагов.</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За последним байтом БКВВ в TSS должен следовать заключительный </w:t>
      </w:r>
      <w:bookmarkStart w:id="101" w:name="keyword96"/>
      <w:bookmarkEnd w:id="101"/>
      <w:r w:rsidRPr="007B65CA">
        <w:rPr>
          <w:rFonts w:ascii="Times New Roman" w:eastAsia="Times New Roman" w:hAnsi="Times New Roman" w:cs="Times New Roman"/>
          <w:sz w:val="24"/>
          <w:szCs w:val="24"/>
          <w:lang w:eastAsia="ru-RU"/>
        </w:rPr>
        <w:t xml:space="preserve">байт, состоящий из одних единиц. </w:t>
      </w:r>
      <w:bookmarkStart w:id="102" w:name="keyword97"/>
      <w:bookmarkEnd w:id="102"/>
      <w:r w:rsidRPr="007B65CA">
        <w:rPr>
          <w:rFonts w:ascii="Times New Roman" w:eastAsia="Times New Roman" w:hAnsi="Times New Roman" w:cs="Times New Roman"/>
          <w:sz w:val="24"/>
          <w:szCs w:val="24"/>
          <w:lang w:eastAsia="ru-RU"/>
        </w:rPr>
        <w:t>Адрес этого байта должен соответствовать границе сегмента, определенной дескриптором TSS.</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После </w:t>
      </w:r>
      <w:bookmarkStart w:id="103" w:name="keyword98"/>
      <w:bookmarkEnd w:id="103"/>
      <w:r w:rsidRPr="007B65CA">
        <w:rPr>
          <w:rFonts w:ascii="Times New Roman" w:eastAsia="Times New Roman" w:hAnsi="Times New Roman" w:cs="Times New Roman"/>
          <w:sz w:val="24"/>
          <w:szCs w:val="24"/>
          <w:lang w:eastAsia="ru-RU"/>
        </w:rPr>
        <w:t xml:space="preserve">поле предела должна быть указана </w:t>
      </w:r>
      <w:bookmarkStart w:id="104" w:name="keyword99"/>
      <w:bookmarkEnd w:id="104"/>
      <w:r w:rsidRPr="007B65CA">
        <w:rPr>
          <w:rFonts w:ascii="Times New Roman" w:eastAsia="Times New Roman" w:hAnsi="Times New Roman" w:cs="Times New Roman"/>
          <w:sz w:val="24"/>
          <w:szCs w:val="24"/>
          <w:lang w:eastAsia="ru-RU"/>
        </w:rPr>
        <w:t xml:space="preserve">длина не менее 104 </w:t>
      </w:r>
      <w:bookmarkStart w:id="105" w:name="keyword100"/>
      <w:bookmarkEnd w:id="105"/>
      <w:r w:rsidRPr="007B65CA">
        <w:rPr>
          <w:rFonts w:ascii="Times New Roman" w:eastAsia="Times New Roman" w:hAnsi="Times New Roman" w:cs="Times New Roman"/>
          <w:sz w:val="24"/>
          <w:szCs w:val="24"/>
          <w:lang w:eastAsia="ru-RU"/>
        </w:rPr>
        <w:t>байт (</w:t>
      </w:r>
      <w:bookmarkStart w:id="106" w:name="keyword101"/>
      <w:bookmarkEnd w:id="106"/>
      <w:r w:rsidR="00301475">
        <w:rPr>
          <w:rFonts w:ascii="Times New Roman" w:eastAsia="Times New Roman" w:hAnsi="Times New Roman" w:cs="Times New Roman"/>
          <w:sz w:val="24"/>
          <w:szCs w:val="24"/>
          <w:lang w:eastAsia="ru-RU"/>
        </w:rPr>
        <w:t>длина обязательной части TSS</w:t>
      </w:r>
      <w:r w:rsidRPr="007B65CA">
        <w:rPr>
          <w:rFonts w:ascii="Times New Roman" w:eastAsia="Times New Roman" w:hAnsi="Times New Roman" w:cs="Times New Roman"/>
          <w:sz w:val="24"/>
          <w:szCs w:val="24"/>
          <w:lang w:eastAsia="ru-RU"/>
        </w:rPr>
        <w:t xml:space="preserve">). Если указанный размер сегмента меньше 104 </w:t>
      </w:r>
      <w:bookmarkStart w:id="107" w:name="keyword102"/>
      <w:bookmarkEnd w:id="107"/>
      <w:r w:rsidRPr="007B65CA">
        <w:rPr>
          <w:rFonts w:ascii="Times New Roman" w:eastAsia="Times New Roman" w:hAnsi="Times New Roman" w:cs="Times New Roman"/>
          <w:sz w:val="24"/>
          <w:szCs w:val="24"/>
          <w:lang w:eastAsia="ru-RU"/>
        </w:rPr>
        <w:t xml:space="preserve">байт, то происходит </w:t>
      </w:r>
      <w:bookmarkStart w:id="108" w:name="keyword103"/>
      <w:bookmarkEnd w:id="108"/>
      <w:r w:rsidRPr="007B65CA">
        <w:rPr>
          <w:rFonts w:ascii="Times New Roman" w:eastAsia="Times New Roman" w:hAnsi="Times New Roman" w:cs="Times New Roman"/>
          <w:sz w:val="24"/>
          <w:szCs w:val="24"/>
          <w:lang w:eastAsia="ru-RU"/>
        </w:rPr>
        <w:t>прерывание.</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Байт доступа</w:t>
      </w:r>
      <w:r w:rsidRPr="007B65CA">
        <w:rPr>
          <w:rFonts w:ascii="Times New Roman" w:eastAsia="Times New Roman" w:hAnsi="Times New Roman" w:cs="Times New Roman"/>
          <w:sz w:val="24"/>
          <w:szCs w:val="24"/>
          <w:lang w:eastAsia="ru-RU"/>
        </w:rPr>
        <w:t xml:space="preserve"> дескриптора TSS имеет следующий вид (</w:t>
      </w:r>
      <w:hyperlink r:id="rId29" w:anchor="image.6.4" w:tgtFrame="_blank" w:history="1">
        <w:r w:rsidRPr="007B65CA">
          <w:rPr>
            <w:rFonts w:ascii="Times New Roman" w:eastAsia="Times New Roman" w:hAnsi="Times New Roman" w:cs="Times New Roman"/>
            <w:sz w:val="24"/>
            <w:szCs w:val="24"/>
            <w:lang w:eastAsia="ru-RU"/>
          </w:rPr>
          <w:t>рис. 6.4</w:t>
        </w:r>
      </w:hyperlink>
      <w:r w:rsidRPr="007B65CA">
        <w:rPr>
          <w:rFonts w:ascii="Times New Roman" w:eastAsia="Times New Roman" w:hAnsi="Times New Roman" w:cs="Times New Roman"/>
          <w:sz w:val="24"/>
          <w:szCs w:val="24"/>
          <w:lang w:eastAsia="ru-RU"/>
        </w:rPr>
        <w:t>):</w:t>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bookmarkStart w:id="109" w:name="image.6.4"/>
      <w:bookmarkEnd w:id="109"/>
      <w:r w:rsidRPr="007B65CA">
        <w:rPr>
          <w:rFonts w:ascii="Times New Roman" w:eastAsia="Times New Roman" w:hAnsi="Times New Roman" w:cs="Times New Roman"/>
          <w:noProof/>
          <w:sz w:val="24"/>
          <w:szCs w:val="24"/>
          <w:lang w:eastAsia="ru-RU"/>
        </w:rPr>
        <w:drawing>
          <wp:inline distT="0" distB="0" distL="0" distR="0" wp14:anchorId="28DEFF7E" wp14:editId="0DFC5879">
            <wp:extent cx="2059305" cy="572770"/>
            <wp:effectExtent l="0" t="0" r="0" b="0"/>
            <wp:docPr id="3" name="Рисунок 3" descr="Байт доступа дескриптора сегмента состояния задач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Байт доступа дескриптора сегмента состояния задачи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9305" cy="572770"/>
                    </a:xfrm>
                    <a:prstGeom prst="rect">
                      <a:avLst/>
                    </a:prstGeom>
                    <a:noFill/>
                    <a:ln>
                      <a:noFill/>
                    </a:ln>
                  </pic:spPr>
                </pic:pic>
              </a:graphicData>
            </a:graphic>
          </wp:inline>
        </w:drawing>
      </w:r>
    </w:p>
    <w:p w:rsidR="00D30F8D" w:rsidRPr="007B65CA" w:rsidRDefault="00D30F8D" w:rsidP="00D30F8D">
      <w:pPr>
        <w:spacing w:after="0"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6.4. </w:t>
      </w:r>
      <w:r w:rsidRPr="007B65CA">
        <w:rPr>
          <w:rFonts w:ascii="Times New Roman" w:eastAsia="Times New Roman" w:hAnsi="Times New Roman" w:cs="Times New Roman"/>
          <w:sz w:val="24"/>
          <w:szCs w:val="24"/>
          <w:lang w:eastAsia="ru-RU"/>
        </w:rPr>
        <w:t xml:space="preserve">Байт </w:t>
      </w:r>
      <w:proofErr w:type="gramStart"/>
      <w:r w:rsidRPr="007B65CA">
        <w:rPr>
          <w:rFonts w:ascii="Times New Roman" w:eastAsia="Times New Roman" w:hAnsi="Times New Roman" w:cs="Times New Roman"/>
          <w:sz w:val="24"/>
          <w:szCs w:val="24"/>
          <w:lang w:eastAsia="ru-RU"/>
        </w:rPr>
        <w:t>доступа дескриптора сегмента состояния задачи</w:t>
      </w:r>
      <w:proofErr w:type="gramEnd"/>
      <w:r w:rsidRPr="007B65CA">
        <w:rPr>
          <w:rFonts w:ascii="Times New Roman" w:eastAsia="Times New Roman" w:hAnsi="Times New Roman" w:cs="Times New Roman"/>
          <w:sz w:val="24"/>
          <w:szCs w:val="24"/>
          <w:lang w:eastAsia="ru-RU"/>
        </w:rPr>
        <w:t xml:space="preserve"> </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У него есть ряд особенностей </w:t>
      </w:r>
      <w:bookmarkStart w:id="110" w:name="keyword104"/>
      <w:bookmarkEnd w:id="110"/>
      <w:r w:rsidRPr="007B65CA">
        <w:rPr>
          <w:rFonts w:ascii="Times New Roman" w:eastAsia="Times New Roman" w:hAnsi="Times New Roman" w:cs="Times New Roman"/>
          <w:sz w:val="24"/>
          <w:szCs w:val="24"/>
          <w:lang w:eastAsia="ru-RU"/>
        </w:rPr>
        <w:t>по сравнению с дескрипторами обычных сегментов.</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Бит занятости</w:t>
      </w:r>
      <w:r w:rsidRPr="007B65CA">
        <w:rPr>
          <w:rFonts w:ascii="Times New Roman" w:eastAsia="Times New Roman" w:hAnsi="Times New Roman" w:cs="Times New Roman"/>
          <w:sz w:val="24"/>
          <w:szCs w:val="24"/>
          <w:lang w:eastAsia="ru-RU"/>
        </w:rPr>
        <w:t xml:space="preserve"> B устанавливается в 1 при переключении на данную задачу. Используется для обнаружения попытки вызова задачи, выполнение которой прервано. Переключение задач производится, только если B = 0.</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При B = 1 возникает </w:t>
      </w:r>
      <w:bookmarkStart w:id="111" w:name="keyword105"/>
      <w:bookmarkEnd w:id="111"/>
      <w:r w:rsidRPr="007B65CA">
        <w:rPr>
          <w:rFonts w:ascii="Times New Roman" w:eastAsia="Times New Roman" w:hAnsi="Times New Roman" w:cs="Times New Roman"/>
          <w:sz w:val="24"/>
          <w:szCs w:val="24"/>
          <w:lang w:eastAsia="ru-RU"/>
        </w:rPr>
        <w:t xml:space="preserve">прерывание. Установка B = 1 в дескрипторе TSS производится командами JMP и CALL, переключающими </w:t>
      </w:r>
      <w:bookmarkStart w:id="112" w:name="keyword106"/>
      <w:bookmarkEnd w:id="112"/>
      <w:r w:rsidRPr="007B65CA">
        <w:rPr>
          <w:rFonts w:ascii="Times New Roman" w:eastAsia="Times New Roman" w:hAnsi="Times New Roman" w:cs="Times New Roman"/>
          <w:sz w:val="24"/>
          <w:szCs w:val="24"/>
          <w:lang w:eastAsia="ru-RU"/>
        </w:rPr>
        <w:t xml:space="preserve">микропроцессор на выполнение данной </w:t>
      </w:r>
      <w:r w:rsidRPr="007B65CA">
        <w:rPr>
          <w:rFonts w:ascii="Times New Roman" w:eastAsia="Times New Roman" w:hAnsi="Times New Roman" w:cs="Times New Roman"/>
          <w:sz w:val="24"/>
          <w:szCs w:val="24"/>
          <w:lang w:eastAsia="ru-RU"/>
        </w:rPr>
        <w:lastRenderedPageBreak/>
        <w:t>задачи. При этом другие обращения в мультипрограммной системе к этой задаче будут запрещены.</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В байте доступа дескриптора TSS </w:t>
      </w:r>
      <w:bookmarkStart w:id="113" w:name="keyword107"/>
      <w:bookmarkEnd w:id="113"/>
      <w:r w:rsidRPr="007B65CA">
        <w:rPr>
          <w:rFonts w:ascii="Times New Roman" w:eastAsia="Times New Roman" w:hAnsi="Times New Roman" w:cs="Times New Roman"/>
          <w:sz w:val="24"/>
          <w:szCs w:val="24"/>
          <w:lang w:eastAsia="ru-RU"/>
        </w:rPr>
        <w:t xml:space="preserve">поле </w:t>
      </w:r>
      <w:bookmarkStart w:id="114" w:name="keyword108"/>
      <w:bookmarkEnd w:id="114"/>
      <w:r w:rsidRPr="007B65CA">
        <w:rPr>
          <w:rFonts w:ascii="Times New Roman" w:eastAsia="Times New Roman" w:hAnsi="Times New Roman" w:cs="Times New Roman"/>
          <w:sz w:val="24"/>
          <w:szCs w:val="24"/>
          <w:lang w:eastAsia="ru-RU"/>
        </w:rPr>
        <w:t xml:space="preserve">DPL не означает </w:t>
      </w:r>
      <w:bookmarkStart w:id="115" w:name="keyword109"/>
      <w:bookmarkEnd w:id="115"/>
      <w:r w:rsidRPr="007B65CA">
        <w:rPr>
          <w:rFonts w:ascii="Times New Roman" w:eastAsia="Times New Roman" w:hAnsi="Times New Roman" w:cs="Times New Roman"/>
          <w:sz w:val="24"/>
          <w:szCs w:val="24"/>
          <w:lang w:eastAsia="ru-RU"/>
        </w:rPr>
        <w:t xml:space="preserve">уровень привилегий самого сегмента состояния задач, а аналогично функции поля </w:t>
      </w:r>
      <w:bookmarkStart w:id="116" w:name="keyword110"/>
      <w:bookmarkEnd w:id="116"/>
      <w:r w:rsidRPr="007B65CA">
        <w:rPr>
          <w:rFonts w:ascii="Times New Roman" w:eastAsia="Times New Roman" w:hAnsi="Times New Roman" w:cs="Times New Roman"/>
          <w:sz w:val="24"/>
          <w:szCs w:val="24"/>
          <w:lang w:eastAsia="ru-RU"/>
        </w:rPr>
        <w:t>DPL шлюза вызова показывает, какие программы могут обращаться к задаче, которая определяется данным дескриптором TSS.</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117" w:name="keyword111"/>
      <w:bookmarkEnd w:id="117"/>
      <w:r w:rsidRPr="007B65CA">
        <w:rPr>
          <w:rFonts w:ascii="Times New Roman" w:eastAsia="Times New Roman" w:hAnsi="Times New Roman" w:cs="Times New Roman"/>
          <w:sz w:val="24"/>
          <w:szCs w:val="24"/>
          <w:lang w:eastAsia="ru-RU"/>
        </w:rPr>
        <w:t xml:space="preserve">Значение M = 0 обеспечивает совместимость с микропроцессором i286, в котором впервые появился </w:t>
      </w:r>
      <w:r w:rsidRPr="007B65CA">
        <w:rPr>
          <w:rFonts w:ascii="Times New Roman" w:eastAsia="Times New Roman" w:hAnsi="Times New Roman" w:cs="Times New Roman"/>
          <w:b/>
          <w:bCs/>
          <w:sz w:val="24"/>
          <w:szCs w:val="24"/>
          <w:lang w:eastAsia="ru-RU"/>
        </w:rPr>
        <w:t>мультипрограммный режим работы</w:t>
      </w:r>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8" w:name="sect2"/>
      <w:bookmarkEnd w:id="118"/>
      <w:r w:rsidRPr="007B65CA">
        <w:rPr>
          <w:rFonts w:ascii="Times New Roman" w:eastAsia="Times New Roman" w:hAnsi="Times New Roman" w:cs="Times New Roman"/>
          <w:b/>
          <w:bCs/>
          <w:sz w:val="27"/>
          <w:szCs w:val="27"/>
          <w:lang w:eastAsia="ru-RU"/>
        </w:rPr>
        <w:t>Переключение задач</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Переключение задач осуществляется командами межсегментной передачи управления, при обработке прерываний и возврате из обработчиков. Если при этом управление передается </w:t>
      </w:r>
      <w:r w:rsidRPr="007B65CA">
        <w:rPr>
          <w:rFonts w:ascii="Times New Roman" w:eastAsia="Times New Roman" w:hAnsi="Times New Roman" w:cs="Times New Roman"/>
          <w:b/>
          <w:bCs/>
          <w:sz w:val="24"/>
          <w:szCs w:val="24"/>
          <w:lang w:eastAsia="ru-RU"/>
        </w:rPr>
        <w:t xml:space="preserve">дескриптору сегмента состояния задачи </w:t>
      </w:r>
      <w:r w:rsidRPr="007B65CA">
        <w:rPr>
          <w:rFonts w:ascii="Times New Roman" w:eastAsia="Times New Roman" w:hAnsi="Times New Roman" w:cs="Times New Roman"/>
          <w:sz w:val="24"/>
          <w:szCs w:val="24"/>
          <w:lang w:eastAsia="ru-RU"/>
        </w:rPr>
        <w:t xml:space="preserve">или </w:t>
      </w:r>
      <w:r w:rsidRPr="007B65CA">
        <w:rPr>
          <w:rFonts w:ascii="Times New Roman" w:eastAsia="Times New Roman" w:hAnsi="Times New Roman" w:cs="Times New Roman"/>
          <w:b/>
          <w:bCs/>
          <w:sz w:val="24"/>
          <w:szCs w:val="24"/>
          <w:lang w:eastAsia="ru-RU"/>
        </w:rPr>
        <w:t>шлюзу задачи</w:t>
      </w:r>
      <w:r w:rsidRPr="007B65CA">
        <w:rPr>
          <w:rFonts w:ascii="Times New Roman" w:eastAsia="Times New Roman" w:hAnsi="Times New Roman" w:cs="Times New Roman"/>
          <w:sz w:val="24"/>
          <w:szCs w:val="24"/>
          <w:lang w:eastAsia="ru-RU"/>
        </w:rPr>
        <w:t xml:space="preserve">, то происходит переключение задач. В соответствии с содержимым обязательной части TSS производится </w:t>
      </w:r>
      <w:bookmarkStart w:id="119" w:name="keyword112"/>
      <w:bookmarkEnd w:id="119"/>
      <w:r w:rsidRPr="007B65CA">
        <w:rPr>
          <w:rFonts w:ascii="Times New Roman" w:eastAsia="Times New Roman" w:hAnsi="Times New Roman" w:cs="Times New Roman"/>
          <w:sz w:val="24"/>
          <w:szCs w:val="24"/>
          <w:lang w:eastAsia="ru-RU"/>
        </w:rPr>
        <w:t>загрузка регистров МП, и он начинает выполнение поступившей задачи.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120" w:name="keyword113"/>
      <w:bookmarkEnd w:id="120"/>
      <w:r w:rsidRPr="007B65CA">
        <w:rPr>
          <w:rFonts w:ascii="Times New Roman" w:eastAsia="Times New Roman" w:hAnsi="Times New Roman" w:cs="Times New Roman"/>
          <w:sz w:val="24"/>
          <w:szCs w:val="24"/>
          <w:lang w:eastAsia="ru-RU"/>
        </w:rPr>
        <w:t>Шлюз задачи имеет следующий формат (</w:t>
      </w:r>
      <w:hyperlink r:id="rId31" w:anchor="image.6.5" w:tgtFrame="_blank" w:history="1">
        <w:r w:rsidRPr="007B65CA">
          <w:rPr>
            <w:rFonts w:ascii="Times New Roman" w:eastAsia="Times New Roman" w:hAnsi="Times New Roman" w:cs="Times New Roman"/>
            <w:sz w:val="24"/>
            <w:szCs w:val="24"/>
            <w:lang w:eastAsia="ru-RU"/>
          </w:rPr>
          <w:t>рис. 6.5</w:t>
        </w:r>
      </w:hyperlink>
      <w:r w:rsidRPr="007B65CA">
        <w:rPr>
          <w:rFonts w:ascii="Times New Roman" w:eastAsia="Times New Roman" w:hAnsi="Times New Roman" w:cs="Times New Roman"/>
          <w:sz w:val="24"/>
          <w:szCs w:val="24"/>
          <w:lang w:eastAsia="ru-RU"/>
        </w:rPr>
        <w:t>):</w:t>
      </w:r>
    </w:p>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bookmarkStart w:id="121" w:name="image.6.5"/>
      <w:bookmarkEnd w:id="121"/>
      <w:r w:rsidRPr="007B65CA">
        <w:rPr>
          <w:rFonts w:ascii="Times New Roman" w:eastAsia="Times New Roman" w:hAnsi="Times New Roman" w:cs="Times New Roman"/>
          <w:noProof/>
          <w:sz w:val="24"/>
          <w:szCs w:val="24"/>
          <w:lang w:eastAsia="ru-RU"/>
        </w:rPr>
        <w:drawing>
          <wp:inline distT="0" distB="0" distL="0" distR="0" wp14:anchorId="24DAC950" wp14:editId="7869D41B">
            <wp:extent cx="3649345" cy="739775"/>
            <wp:effectExtent l="0" t="0" r="8255" b="3175"/>
            <wp:docPr id="2" name="Рисунок 2" descr="Формат шлюза задач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ормат шлюза задачи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9345" cy="739775"/>
                    </a:xfrm>
                    <a:prstGeom prst="rect">
                      <a:avLst/>
                    </a:prstGeom>
                    <a:noFill/>
                    <a:ln>
                      <a:noFill/>
                    </a:ln>
                  </pic:spPr>
                </pic:pic>
              </a:graphicData>
            </a:graphic>
          </wp:inline>
        </w:drawing>
      </w:r>
    </w:p>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6.5. </w:t>
      </w:r>
      <w:r w:rsidRPr="007B65CA">
        <w:rPr>
          <w:rFonts w:ascii="Times New Roman" w:eastAsia="Times New Roman" w:hAnsi="Times New Roman" w:cs="Times New Roman"/>
          <w:sz w:val="24"/>
          <w:szCs w:val="24"/>
          <w:lang w:eastAsia="ru-RU"/>
        </w:rPr>
        <w:t>Формат шлюза задачи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Он имеет статус </w:t>
      </w:r>
      <w:bookmarkStart w:id="122" w:name="keyword114"/>
      <w:bookmarkEnd w:id="122"/>
      <w:r w:rsidRPr="007B65CA">
        <w:rPr>
          <w:rFonts w:ascii="Times New Roman" w:eastAsia="Times New Roman" w:hAnsi="Times New Roman" w:cs="Times New Roman"/>
          <w:sz w:val="24"/>
          <w:szCs w:val="24"/>
          <w:lang w:eastAsia="ru-RU"/>
        </w:rPr>
        <w:t xml:space="preserve">системного объекта, и его тип, определенный в байте доступа, имеет </w:t>
      </w:r>
      <w:bookmarkStart w:id="123" w:name="keyword115"/>
      <w:bookmarkEnd w:id="123"/>
      <w:r w:rsidRPr="007B65CA">
        <w:rPr>
          <w:rFonts w:ascii="Times New Roman" w:eastAsia="Times New Roman" w:hAnsi="Times New Roman" w:cs="Times New Roman"/>
          <w:sz w:val="24"/>
          <w:szCs w:val="24"/>
          <w:lang w:eastAsia="ru-RU"/>
        </w:rPr>
        <w:t>значение 0101.</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Переключение задач похоже на вызов процедуры, но при этом сохраняется больше информации. </w:t>
      </w:r>
      <w:bookmarkStart w:id="124" w:name="keyword116"/>
      <w:bookmarkEnd w:id="124"/>
      <w:r w:rsidRPr="007B65CA">
        <w:rPr>
          <w:rFonts w:ascii="Times New Roman" w:eastAsia="Times New Roman" w:hAnsi="Times New Roman" w:cs="Times New Roman"/>
          <w:sz w:val="24"/>
          <w:szCs w:val="24"/>
          <w:lang w:eastAsia="ru-RU"/>
        </w:rPr>
        <w:t>Информация о состоянии процессора сохраняется в TSS, а не в стеке.</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Обращение к TSS осуществляется путем загрузки в </w:t>
      </w:r>
      <w:bookmarkStart w:id="125" w:name="keyword117"/>
      <w:bookmarkEnd w:id="125"/>
      <w:r w:rsidRPr="007B65CA">
        <w:rPr>
          <w:rFonts w:ascii="Times New Roman" w:eastAsia="Times New Roman" w:hAnsi="Times New Roman" w:cs="Times New Roman"/>
          <w:sz w:val="24"/>
          <w:szCs w:val="24"/>
          <w:lang w:eastAsia="ru-RU"/>
        </w:rPr>
        <w:t xml:space="preserve">регистр TR </w:t>
      </w:r>
      <w:r w:rsidRPr="007B65CA">
        <w:rPr>
          <w:rFonts w:ascii="Times New Roman" w:eastAsia="Times New Roman" w:hAnsi="Times New Roman" w:cs="Times New Roman"/>
          <w:b/>
          <w:bCs/>
          <w:sz w:val="24"/>
          <w:szCs w:val="24"/>
          <w:lang w:eastAsia="ru-RU"/>
        </w:rPr>
        <w:t>селектора</w:t>
      </w:r>
      <w:r w:rsidRPr="007B65CA">
        <w:rPr>
          <w:rFonts w:ascii="Times New Roman" w:eastAsia="Times New Roman" w:hAnsi="Times New Roman" w:cs="Times New Roman"/>
          <w:sz w:val="24"/>
          <w:szCs w:val="24"/>
          <w:lang w:eastAsia="ru-RU"/>
        </w:rPr>
        <w:t xml:space="preserve">, который адресует размещенный в </w:t>
      </w:r>
      <w:bookmarkStart w:id="126" w:name="keyword118"/>
      <w:bookmarkEnd w:id="126"/>
      <w:r w:rsidRPr="007B65CA">
        <w:rPr>
          <w:rFonts w:ascii="Times New Roman" w:eastAsia="Times New Roman" w:hAnsi="Times New Roman" w:cs="Times New Roman"/>
          <w:sz w:val="24"/>
          <w:szCs w:val="24"/>
          <w:lang w:eastAsia="ru-RU"/>
        </w:rPr>
        <w:t xml:space="preserve">GDT </w:t>
      </w:r>
      <w:r w:rsidRPr="007B65CA">
        <w:rPr>
          <w:rFonts w:ascii="Times New Roman" w:eastAsia="Times New Roman" w:hAnsi="Times New Roman" w:cs="Times New Roman"/>
          <w:b/>
          <w:bCs/>
          <w:sz w:val="24"/>
          <w:szCs w:val="24"/>
          <w:lang w:eastAsia="ru-RU"/>
        </w:rPr>
        <w:t xml:space="preserve">дескриптор </w:t>
      </w:r>
      <w:r w:rsidRPr="007B65CA">
        <w:rPr>
          <w:rFonts w:ascii="Times New Roman" w:eastAsia="Times New Roman" w:hAnsi="Times New Roman" w:cs="Times New Roman"/>
          <w:sz w:val="24"/>
          <w:szCs w:val="24"/>
          <w:lang w:eastAsia="ru-RU"/>
        </w:rPr>
        <w:t xml:space="preserve">TSS соответствующей задачи. Обычно </w:t>
      </w:r>
      <w:bookmarkStart w:id="127" w:name="keyword119"/>
      <w:bookmarkEnd w:id="127"/>
      <w:r w:rsidRPr="007B65CA">
        <w:rPr>
          <w:rFonts w:ascii="Times New Roman" w:eastAsia="Times New Roman" w:hAnsi="Times New Roman" w:cs="Times New Roman"/>
          <w:sz w:val="24"/>
          <w:szCs w:val="24"/>
          <w:lang w:eastAsia="ru-RU"/>
        </w:rPr>
        <w:t xml:space="preserve">команда </w:t>
      </w:r>
      <w:bookmarkStart w:id="128" w:name="keyword120"/>
      <w:bookmarkEnd w:id="128"/>
      <w:r w:rsidRPr="007B65CA">
        <w:rPr>
          <w:rFonts w:ascii="Times New Roman" w:eastAsia="Times New Roman" w:hAnsi="Times New Roman" w:cs="Times New Roman"/>
          <w:sz w:val="24"/>
          <w:szCs w:val="24"/>
          <w:lang w:eastAsia="ru-RU"/>
        </w:rPr>
        <w:t>LTR загрузки TR используется только при инициализации системы для установки начального содержимого TR.</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В дальнейшем этот </w:t>
      </w:r>
      <w:bookmarkStart w:id="129" w:name="keyword121"/>
      <w:bookmarkEnd w:id="129"/>
      <w:r w:rsidRPr="007B65CA">
        <w:rPr>
          <w:rFonts w:ascii="Times New Roman" w:eastAsia="Times New Roman" w:hAnsi="Times New Roman" w:cs="Times New Roman"/>
          <w:sz w:val="24"/>
          <w:szCs w:val="24"/>
          <w:lang w:eastAsia="ru-RU"/>
        </w:rPr>
        <w:t>регистр загружается микропроцессором при выполнении команд, переключающих задачу.</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При переключении задач проверяются привилегии, установленные для доступа к данным:</w:t>
      </w:r>
    </w:p>
    <w:p w:rsidR="00D30F8D" w:rsidRPr="007B65CA" w:rsidRDefault="00D30F8D" w:rsidP="00D3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B65CA">
        <w:rPr>
          <w:rFonts w:ascii="Courier New" w:eastAsia="Times New Roman" w:hAnsi="Courier New" w:cs="Courier New"/>
          <w:sz w:val="20"/>
          <w:szCs w:val="20"/>
          <w:lang w:eastAsia="ru-RU"/>
        </w:rPr>
        <w:t xml:space="preserve">DPL'  &lt;= </w:t>
      </w:r>
      <w:proofErr w:type="spellStart"/>
      <w:r w:rsidRPr="007B65CA">
        <w:rPr>
          <w:rFonts w:ascii="Courier New" w:eastAsia="Times New Roman" w:hAnsi="Courier New" w:cs="Courier New"/>
          <w:sz w:val="20"/>
          <w:szCs w:val="20"/>
          <w:lang w:eastAsia="ru-RU"/>
        </w:rPr>
        <w:t>max</w:t>
      </w:r>
      <w:proofErr w:type="spellEnd"/>
      <w:r w:rsidRPr="007B65CA">
        <w:rPr>
          <w:rFonts w:ascii="Courier New" w:eastAsia="Times New Roman" w:hAnsi="Courier New" w:cs="Courier New"/>
          <w:sz w:val="20"/>
          <w:szCs w:val="20"/>
          <w:lang w:eastAsia="ru-RU"/>
        </w:rPr>
        <w:t xml:space="preserve"> (CPL, RPL),</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т. е. допускается переключение на задачи, чья степень защиты меньше или равна </w:t>
      </w:r>
      <w:r w:rsidRPr="007B65CA">
        <w:rPr>
          <w:rFonts w:ascii="Times New Roman" w:eastAsia="Times New Roman" w:hAnsi="Times New Roman" w:cs="Times New Roman"/>
          <w:b/>
          <w:bCs/>
          <w:sz w:val="24"/>
          <w:szCs w:val="24"/>
          <w:lang w:eastAsia="ru-RU"/>
        </w:rPr>
        <w:t>уровню привилегий</w:t>
      </w:r>
      <w:r w:rsidRPr="007B65CA">
        <w:rPr>
          <w:rFonts w:ascii="Times New Roman" w:eastAsia="Times New Roman" w:hAnsi="Times New Roman" w:cs="Times New Roman"/>
          <w:sz w:val="24"/>
          <w:szCs w:val="24"/>
          <w:lang w:eastAsia="ru-RU"/>
        </w:rPr>
        <w:t xml:space="preserve"> текущей программы и запроса.</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Как правило, </w:t>
      </w:r>
      <w:bookmarkStart w:id="130" w:name="keyword122"/>
      <w:bookmarkEnd w:id="130"/>
      <w:r w:rsidRPr="007B65CA">
        <w:rPr>
          <w:rFonts w:ascii="Times New Roman" w:eastAsia="Times New Roman" w:hAnsi="Times New Roman" w:cs="Times New Roman"/>
          <w:sz w:val="24"/>
          <w:szCs w:val="24"/>
          <w:lang w:eastAsia="ru-RU"/>
        </w:rPr>
        <w:t xml:space="preserve">поле </w:t>
      </w:r>
      <w:bookmarkStart w:id="131" w:name="keyword123"/>
      <w:bookmarkEnd w:id="131"/>
      <w:r w:rsidRPr="007B65CA">
        <w:rPr>
          <w:rFonts w:ascii="Times New Roman" w:eastAsia="Times New Roman" w:hAnsi="Times New Roman" w:cs="Times New Roman"/>
          <w:sz w:val="24"/>
          <w:szCs w:val="24"/>
          <w:lang w:eastAsia="ru-RU"/>
        </w:rPr>
        <w:t>DPL дескриптора TSS равно 0, поэтому переключение задач могут производить только привилегированные программы.</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lastRenderedPageBreak/>
        <w:t xml:space="preserve">Для переключения на задачи с большим приоритетом используется механизм </w:t>
      </w:r>
      <w:r w:rsidRPr="007B65CA">
        <w:rPr>
          <w:rFonts w:ascii="Times New Roman" w:eastAsia="Times New Roman" w:hAnsi="Times New Roman" w:cs="Times New Roman"/>
          <w:b/>
          <w:bCs/>
          <w:sz w:val="24"/>
          <w:szCs w:val="24"/>
          <w:lang w:eastAsia="ru-RU"/>
        </w:rPr>
        <w:t>шлюзов задач</w:t>
      </w:r>
      <w:r w:rsidRPr="007B65CA">
        <w:rPr>
          <w:rFonts w:ascii="Times New Roman" w:eastAsia="Times New Roman" w:hAnsi="Times New Roman" w:cs="Times New Roman"/>
          <w:sz w:val="24"/>
          <w:szCs w:val="24"/>
          <w:lang w:eastAsia="ru-RU"/>
        </w:rPr>
        <w:t xml:space="preserve">, аналогичный </w:t>
      </w:r>
      <w:r w:rsidRPr="007B65CA">
        <w:rPr>
          <w:rFonts w:ascii="Times New Roman" w:eastAsia="Times New Roman" w:hAnsi="Times New Roman" w:cs="Times New Roman"/>
          <w:b/>
          <w:bCs/>
          <w:sz w:val="24"/>
          <w:szCs w:val="24"/>
          <w:lang w:eastAsia="ru-RU"/>
        </w:rPr>
        <w:t>шлюзам вызова</w:t>
      </w:r>
      <w:r w:rsidRPr="007B65CA">
        <w:rPr>
          <w:rFonts w:ascii="Times New Roman" w:eastAsia="Times New Roman" w:hAnsi="Times New Roman" w:cs="Times New Roman"/>
          <w:sz w:val="24"/>
          <w:szCs w:val="24"/>
          <w:lang w:eastAsia="ru-RU"/>
        </w:rPr>
        <w:t xml:space="preserve">. При этом необходимо сохранение стеков более привилегированных задач, что и осуществляется с помощью сохранения </w:t>
      </w:r>
      <w:bookmarkStart w:id="132" w:name="keyword124"/>
      <w:bookmarkEnd w:id="132"/>
      <w:proofErr w:type="spellStart"/>
      <w:r w:rsidRPr="007B65CA">
        <w:rPr>
          <w:rFonts w:ascii="Times New Roman" w:eastAsia="Times New Roman" w:hAnsi="Times New Roman" w:cs="Times New Roman"/>
          <w:sz w:val="24"/>
          <w:szCs w:val="24"/>
          <w:lang w:eastAsia="ru-RU"/>
        </w:rPr>
        <w:t>SSi</w:t>
      </w:r>
      <w:proofErr w:type="spellEnd"/>
      <w:r w:rsidRPr="007B65CA">
        <w:rPr>
          <w:rFonts w:ascii="Times New Roman" w:eastAsia="Times New Roman" w:hAnsi="Times New Roman" w:cs="Times New Roman"/>
          <w:sz w:val="24"/>
          <w:szCs w:val="24"/>
          <w:lang w:eastAsia="ru-RU"/>
        </w:rPr>
        <w:t xml:space="preserve">, </w:t>
      </w:r>
      <w:proofErr w:type="spellStart"/>
      <w:r w:rsidRPr="007B65CA">
        <w:rPr>
          <w:rFonts w:ascii="Times New Roman" w:eastAsia="Times New Roman" w:hAnsi="Times New Roman" w:cs="Times New Roman"/>
          <w:sz w:val="24"/>
          <w:szCs w:val="24"/>
          <w:lang w:eastAsia="ru-RU"/>
        </w:rPr>
        <w:t>ESPi</w:t>
      </w:r>
      <w:proofErr w:type="spellEnd"/>
      <w:r w:rsidRPr="007B65CA">
        <w:rPr>
          <w:rFonts w:ascii="Times New Roman" w:eastAsia="Times New Roman" w:hAnsi="Times New Roman" w:cs="Times New Roman"/>
          <w:sz w:val="24"/>
          <w:szCs w:val="24"/>
          <w:lang w:eastAsia="ru-RU"/>
        </w:rPr>
        <w:t xml:space="preserve"> в </w:t>
      </w:r>
      <w:r w:rsidRPr="007B65CA">
        <w:rPr>
          <w:rFonts w:ascii="Times New Roman" w:eastAsia="Times New Roman" w:hAnsi="Times New Roman" w:cs="Times New Roman"/>
          <w:b/>
          <w:bCs/>
          <w:sz w:val="24"/>
          <w:szCs w:val="24"/>
          <w:lang w:eastAsia="ru-RU"/>
        </w:rPr>
        <w:t>сегменте состояния задачи</w:t>
      </w:r>
      <w:r w:rsidRPr="007B65CA">
        <w:rPr>
          <w:rFonts w:ascii="Times New Roman" w:eastAsia="Times New Roman" w:hAnsi="Times New Roman" w:cs="Times New Roman"/>
          <w:sz w:val="24"/>
          <w:szCs w:val="24"/>
          <w:lang w:eastAsia="ru-RU"/>
        </w:rPr>
        <w: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Для переключения задач в командах межсегментных переходов можно указать селектор шлюза задачи (косвенное переключение задачи) или селектор дескриптора TSS (прямое переключение задачи без привлечения шлюза задачи). Принципиальной разницы между этими переключениями нет. Но обычно цель использования шлюза задачи связана с мультизадачностью. Так как для каждой задачи имеется единственный </w:t>
      </w:r>
      <w:r w:rsidRPr="007B65CA">
        <w:rPr>
          <w:rFonts w:ascii="Times New Roman" w:eastAsia="Times New Roman" w:hAnsi="Times New Roman" w:cs="Times New Roman"/>
          <w:b/>
          <w:bCs/>
          <w:sz w:val="24"/>
          <w:szCs w:val="24"/>
          <w:lang w:eastAsia="ru-RU"/>
        </w:rPr>
        <w:t>дескриптор</w:t>
      </w:r>
      <w:r w:rsidRPr="007B65CA">
        <w:rPr>
          <w:rFonts w:ascii="Times New Roman" w:eastAsia="Times New Roman" w:hAnsi="Times New Roman" w:cs="Times New Roman"/>
          <w:sz w:val="24"/>
          <w:szCs w:val="24"/>
          <w:lang w:eastAsia="ru-RU"/>
        </w:rPr>
        <w:t xml:space="preserve"> TSS, который должен находиться в </w:t>
      </w:r>
      <w:bookmarkStart w:id="133" w:name="keyword125"/>
      <w:bookmarkEnd w:id="133"/>
      <w:r w:rsidRPr="007B65CA">
        <w:rPr>
          <w:rFonts w:ascii="Times New Roman" w:eastAsia="Times New Roman" w:hAnsi="Times New Roman" w:cs="Times New Roman"/>
          <w:sz w:val="24"/>
          <w:szCs w:val="24"/>
          <w:lang w:eastAsia="ru-RU"/>
        </w:rPr>
        <w:t xml:space="preserve">GDT, все достаточно привилегированные задачи имеют к нему </w:t>
      </w:r>
      <w:bookmarkStart w:id="134" w:name="keyword126"/>
      <w:bookmarkEnd w:id="134"/>
      <w:r w:rsidRPr="007B65CA">
        <w:rPr>
          <w:rFonts w:ascii="Times New Roman" w:eastAsia="Times New Roman" w:hAnsi="Times New Roman" w:cs="Times New Roman"/>
          <w:sz w:val="24"/>
          <w:szCs w:val="24"/>
          <w:lang w:eastAsia="ru-RU"/>
        </w:rPr>
        <w:t xml:space="preserve">доступ и могут произвести переключение задачи. Но если определить для данного </w:t>
      </w:r>
      <w:r w:rsidRPr="007B65CA">
        <w:rPr>
          <w:rFonts w:ascii="Times New Roman" w:eastAsia="Times New Roman" w:hAnsi="Times New Roman" w:cs="Times New Roman"/>
          <w:b/>
          <w:bCs/>
          <w:sz w:val="24"/>
          <w:szCs w:val="24"/>
          <w:lang w:eastAsia="ru-RU"/>
        </w:rPr>
        <w:t>дескриптора</w:t>
      </w:r>
      <w:r w:rsidRPr="007B65CA">
        <w:rPr>
          <w:rFonts w:ascii="Times New Roman" w:eastAsia="Times New Roman" w:hAnsi="Times New Roman" w:cs="Times New Roman"/>
          <w:sz w:val="24"/>
          <w:szCs w:val="24"/>
          <w:lang w:eastAsia="ru-RU"/>
        </w:rPr>
        <w:t xml:space="preserve"> TSS несколько шлюзов задачи и разместить их в различных </w:t>
      </w:r>
      <w:bookmarkStart w:id="135" w:name="keyword127"/>
      <w:bookmarkEnd w:id="135"/>
      <w:r w:rsidRPr="007B65CA">
        <w:rPr>
          <w:rFonts w:ascii="Times New Roman" w:eastAsia="Times New Roman" w:hAnsi="Times New Roman" w:cs="Times New Roman"/>
          <w:sz w:val="24"/>
          <w:szCs w:val="24"/>
          <w:lang w:eastAsia="ru-RU"/>
        </w:rPr>
        <w:t xml:space="preserve">LDT, можно разрешить переключать задачи только тем задачам, которые имеют </w:t>
      </w:r>
      <w:bookmarkStart w:id="136" w:name="keyword128"/>
      <w:bookmarkEnd w:id="136"/>
      <w:r w:rsidRPr="007B65CA">
        <w:rPr>
          <w:rFonts w:ascii="Times New Roman" w:eastAsia="Times New Roman" w:hAnsi="Times New Roman" w:cs="Times New Roman"/>
          <w:sz w:val="24"/>
          <w:szCs w:val="24"/>
          <w:lang w:eastAsia="ru-RU"/>
        </w:rPr>
        <w:t xml:space="preserve">шлюз задачи </w:t>
      </w:r>
      <w:proofErr w:type="gramStart"/>
      <w:r w:rsidRPr="007B65CA">
        <w:rPr>
          <w:rFonts w:ascii="Times New Roman" w:eastAsia="Times New Roman" w:hAnsi="Times New Roman" w:cs="Times New Roman"/>
          <w:sz w:val="24"/>
          <w:szCs w:val="24"/>
          <w:lang w:eastAsia="ru-RU"/>
        </w:rPr>
        <w:t>в</w:t>
      </w:r>
      <w:proofErr w:type="gramEnd"/>
      <w:r w:rsidRPr="007B65CA">
        <w:rPr>
          <w:rFonts w:ascii="Times New Roman" w:eastAsia="Times New Roman" w:hAnsi="Times New Roman" w:cs="Times New Roman"/>
          <w:sz w:val="24"/>
          <w:szCs w:val="24"/>
          <w:lang w:eastAsia="ru-RU"/>
        </w:rPr>
        <w:t xml:space="preserve"> своих </w:t>
      </w:r>
      <w:bookmarkStart w:id="137" w:name="keyword129"/>
      <w:bookmarkEnd w:id="137"/>
      <w:r w:rsidRPr="007B65CA">
        <w:rPr>
          <w:rFonts w:ascii="Times New Roman" w:eastAsia="Times New Roman" w:hAnsi="Times New Roman" w:cs="Times New Roman"/>
          <w:sz w:val="24"/>
          <w:szCs w:val="24"/>
          <w:lang w:eastAsia="ru-RU"/>
        </w:rPr>
        <w:t xml:space="preserve">LDT. При этом сохраняется </w:t>
      </w:r>
      <w:bookmarkStart w:id="138" w:name="keyword130"/>
      <w:bookmarkEnd w:id="138"/>
      <w:r w:rsidRPr="007B65CA">
        <w:rPr>
          <w:rFonts w:ascii="Times New Roman" w:eastAsia="Times New Roman" w:hAnsi="Times New Roman" w:cs="Times New Roman"/>
          <w:sz w:val="24"/>
          <w:szCs w:val="24"/>
          <w:lang w:eastAsia="ru-RU"/>
        </w:rPr>
        <w:t xml:space="preserve">доступ к дескриптору TSS для программ с нулевым уровнем привилегий, которые могут прямо обращаться к нему в </w:t>
      </w:r>
      <w:bookmarkStart w:id="139" w:name="keyword131"/>
      <w:bookmarkEnd w:id="139"/>
      <w:r w:rsidRPr="007B65CA">
        <w:rPr>
          <w:rFonts w:ascii="Times New Roman" w:eastAsia="Times New Roman" w:hAnsi="Times New Roman" w:cs="Times New Roman"/>
          <w:sz w:val="24"/>
          <w:szCs w:val="24"/>
          <w:lang w:eastAsia="ru-RU"/>
        </w:rPr>
        <w:t>GDT.</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Рассмотрим теперь переключение задач более подробно на примере механизма прямого переключения (</w:t>
      </w:r>
      <w:hyperlink r:id="rId33" w:anchor="image.6.6" w:tgtFrame="_blank" w:history="1">
        <w:r w:rsidRPr="007B65CA">
          <w:rPr>
            <w:rFonts w:ascii="Times New Roman" w:eastAsia="Times New Roman" w:hAnsi="Times New Roman" w:cs="Times New Roman"/>
            <w:sz w:val="24"/>
            <w:szCs w:val="24"/>
            <w:lang w:eastAsia="ru-RU"/>
          </w:rPr>
          <w:t>рис. 6.6</w:t>
        </w:r>
      </w:hyperlink>
      <w:r w:rsidRPr="007B65CA">
        <w:rPr>
          <w:rFonts w:ascii="Times New Roman" w:eastAsia="Times New Roman" w:hAnsi="Times New Roman" w:cs="Times New Roman"/>
          <w:sz w:val="24"/>
          <w:szCs w:val="24"/>
          <w:lang w:eastAsia="ru-RU"/>
        </w:rPr>
        <w:t>).</w:t>
      </w:r>
    </w:p>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bookmarkStart w:id="140" w:name="image.6.6"/>
      <w:bookmarkEnd w:id="140"/>
      <w:r w:rsidRPr="007B65CA">
        <w:rPr>
          <w:rFonts w:ascii="Times New Roman" w:eastAsia="Times New Roman" w:hAnsi="Times New Roman" w:cs="Times New Roman"/>
          <w:noProof/>
          <w:sz w:val="24"/>
          <w:szCs w:val="24"/>
          <w:lang w:eastAsia="ru-RU"/>
        </w:rPr>
        <w:drawing>
          <wp:inline distT="0" distB="0" distL="0" distR="0" wp14:anchorId="0EFB0C0B" wp14:editId="5009BBC4">
            <wp:extent cx="5359400" cy="3585845"/>
            <wp:effectExtent l="0" t="0" r="0" b="0"/>
            <wp:docPr id="1" name="Рисунок 1" descr="Механизм прямого переключения задач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Механизм прямого переключения задач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9400" cy="3585845"/>
                    </a:xfrm>
                    <a:prstGeom prst="rect">
                      <a:avLst/>
                    </a:prstGeom>
                    <a:noFill/>
                    <a:ln>
                      <a:noFill/>
                    </a:ln>
                  </pic:spPr>
                </pic:pic>
              </a:graphicData>
            </a:graphic>
          </wp:inline>
        </w:drawing>
      </w:r>
    </w:p>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br/>
      </w:r>
      <w:r w:rsidRPr="007B65CA">
        <w:rPr>
          <w:rFonts w:ascii="Times New Roman" w:eastAsia="Times New Roman" w:hAnsi="Times New Roman" w:cs="Times New Roman"/>
          <w:b/>
          <w:bCs/>
          <w:sz w:val="24"/>
          <w:szCs w:val="24"/>
          <w:lang w:eastAsia="ru-RU"/>
        </w:rPr>
        <w:t xml:space="preserve">Рис. 6.6. </w:t>
      </w:r>
      <w:r w:rsidRPr="007B65CA">
        <w:rPr>
          <w:rFonts w:ascii="Times New Roman" w:eastAsia="Times New Roman" w:hAnsi="Times New Roman" w:cs="Times New Roman"/>
          <w:sz w:val="24"/>
          <w:szCs w:val="24"/>
          <w:lang w:eastAsia="ru-RU"/>
        </w:rPr>
        <w:t>Механизм прямого переключения задач</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В общем случае </w:t>
      </w:r>
      <w:bookmarkStart w:id="141" w:name="keyword132"/>
      <w:bookmarkEnd w:id="141"/>
      <w:r w:rsidRPr="007B65CA">
        <w:rPr>
          <w:rFonts w:ascii="Times New Roman" w:eastAsia="Times New Roman" w:hAnsi="Times New Roman" w:cs="Times New Roman"/>
          <w:sz w:val="24"/>
          <w:szCs w:val="24"/>
          <w:lang w:eastAsia="ru-RU"/>
        </w:rPr>
        <w:t>команда межсегментного перехода содержит 3 поля:</w:t>
      </w:r>
    </w:p>
    <w:p w:rsidR="00D30F8D" w:rsidRPr="007B65CA" w:rsidRDefault="00D30F8D" w:rsidP="00D30F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поле </w:t>
      </w:r>
      <w:bookmarkStart w:id="142" w:name="keyword133"/>
      <w:bookmarkEnd w:id="142"/>
      <w:r w:rsidRPr="007B65CA">
        <w:rPr>
          <w:rFonts w:ascii="Times New Roman" w:eastAsia="Times New Roman" w:hAnsi="Times New Roman" w:cs="Times New Roman"/>
          <w:sz w:val="24"/>
          <w:szCs w:val="24"/>
          <w:lang w:eastAsia="ru-RU"/>
        </w:rPr>
        <w:t xml:space="preserve">кода операции </w:t>
      </w:r>
      <w:proofErr w:type="gramStart"/>
      <w:r w:rsidRPr="007B65CA">
        <w:rPr>
          <w:rFonts w:ascii="Times New Roman" w:eastAsia="Times New Roman" w:hAnsi="Times New Roman" w:cs="Times New Roman"/>
          <w:sz w:val="24"/>
          <w:szCs w:val="24"/>
          <w:lang w:eastAsia="ru-RU"/>
        </w:rPr>
        <w:t xml:space="preserve">( </w:t>
      </w:r>
      <w:proofErr w:type="gramEnd"/>
      <w:r w:rsidRPr="007B65CA">
        <w:rPr>
          <w:rFonts w:ascii="Times New Roman" w:eastAsia="Times New Roman" w:hAnsi="Times New Roman" w:cs="Times New Roman"/>
          <w:sz w:val="24"/>
          <w:szCs w:val="24"/>
          <w:lang w:eastAsia="ru-RU"/>
        </w:rPr>
        <w:t xml:space="preserve">JMP - </w:t>
      </w:r>
      <w:bookmarkStart w:id="143" w:name="keyword134"/>
      <w:bookmarkEnd w:id="143"/>
      <w:r w:rsidRPr="007B65CA">
        <w:rPr>
          <w:rFonts w:ascii="Times New Roman" w:eastAsia="Times New Roman" w:hAnsi="Times New Roman" w:cs="Times New Roman"/>
          <w:sz w:val="24"/>
          <w:szCs w:val="24"/>
          <w:lang w:eastAsia="ru-RU"/>
        </w:rPr>
        <w:t>безусловный переход, CALL - переход с возвратом),</w:t>
      </w:r>
    </w:p>
    <w:p w:rsidR="00D30F8D" w:rsidRPr="007B65CA" w:rsidRDefault="00D30F8D" w:rsidP="00D30F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селектор нового сегмента команд, который заносится в </w:t>
      </w:r>
      <w:bookmarkStart w:id="144" w:name="keyword135"/>
      <w:bookmarkEnd w:id="144"/>
      <w:r w:rsidRPr="007B65CA">
        <w:rPr>
          <w:rFonts w:ascii="Times New Roman" w:eastAsia="Times New Roman" w:hAnsi="Times New Roman" w:cs="Times New Roman"/>
          <w:sz w:val="24"/>
          <w:szCs w:val="24"/>
          <w:lang w:eastAsia="ru-RU"/>
        </w:rPr>
        <w:t>сегментный регистр CS, и</w:t>
      </w:r>
    </w:p>
    <w:p w:rsidR="00D30F8D" w:rsidRPr="007B65CA" w:rsidRDefault="00D30F8D" w:rsidP="00D30F8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поле смещения, содержимое которого заносится в регистр - </w:t>
      </w:r>
      <w:bookmarkStart w:id="145" w:name="keyword136"/>
      <w:bookmarkEnd w:id="145"/>
      <w:r w:rsidRPr="007B65CA">
        <w:rPr>
          <w:rFonts w:ascii="Times New Roman" w:eastAsia="Times New Roman" w:hAnsi="Times New Roman" w:cs="Times New Roman"/>
          <w:sz w:val="24"/>
          <w:szCs w:val="24"/>
          <w:lang w:eastAsia="ru-RU"/>
        </w:rPr>
        <w:t xml:space="preserve">указатель команд </w:t>
      </w:r>
      <w:bookmarkStart w:id="146" w:name="keyword137"/>
      <w:bookmarkEnd w:id="146"/>
      <w:r w:rsidRPr="007B65CA">
        <w:rPr>
          <w:rFonts w:ascii="Times New Roman" w:eastAsia="Times New Roman" w:hAnsi="Times New Roman" w:cs="Times New Roman"/>
          <w:sz w:val="24"/>
          <w:szCs w:val="24"/>
          <w:lang w:eastAsia="ru-RU"/>
        </w:rPr>
        <w:t>EIP.</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При переключении задач выполняется следующая последовательность действий:</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lastRenderedPageBreak/>
        <w:t xml:space="preserve">В случае, когда тип дескриптора, определяемого вторым полем </w:t>
      </w:r>
      <w:bookmarkStart w:id="147" w:name="keyword138"/>
      <w:bookmarkEnd w:id="147"/>
      <w:r w:rsidRPr="007B65CA">
        <w:rPr>
          <w:rFonts w:ascii="Times New Roman" w:eastAsia="Times New Roman" w:hAnsi="Times New Roman" w:cs="Times New Roman"/>
          <w:sz w:val="24"/>
          <w:szCs w:val="24"/>
          <w:lang w:eastAsia="ru-RU"/>
        </w:rPr>
        <w:t>команды перехода, указывает, что данный дескриптор является дескриптором</w:t>
      </w:r>
      <w:r w:rsidR="00301475">
        <w:rPr>
          <w:rFonts w:ascii="Times New Roman" w:eastAsia="Times New Roman" w:hAnsi="Times New Roman" w:cs="Times New Roman"/>
          <w:sz w:val="24"/>
          <w:szCs w:val="24"/>
          <w:lang w:eastAsia="ru-RU"/>
        </w:rPr>
        <w:t xml:space="preserve"> TSS и новая задача не занята (В = 0</w:t>
      </w:r>
      <w:r w:rsidRPr="007B65CA">
        <w:rPr>
          <w:rFonts w:ascii="Times New Roman" w:eastAsia="Times New Roman" w:hAnsi="Times New Roman" w:cs="Times New Roman"/>
          <w:sz w:val="24"/>
          <w:szCs w:val="24"/>
          <w:lang w:eastAsia="ru-RU"/>
        </w:rPr>
        <w:t>), запускается механизм переключения задач. В этом случае поле смещения в команде игнорируется.</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В теневом регистре регистра задач TR микропроцессора к данному моменту содержится дескриптор TSS исполняемой задачи. Его поле адреса указывает на область памяти, где должно быть сохранено состояние текущей задачи. Микропроцессор записывает в этот сегмент необходимую информацию.</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Дескриптор TSS новой задачи переписывается из глобальной таблицы дескрипторов в теневой регистр регистра задач микропроцессора. Этот дескриптор определяет положение в памяти сегмента состояния новой задачи.</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Информация о новой задаче переписывается из своего TSS в регистры микропроцессора.</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Если команда, вызвавшая переключение задач, предполагает послед</w:t>
      </w:r>
      <w:r w:rsidR="00301475">
        <w:rPr>
          <w:rFonts w:ascii="Times New Roman" w:eastAsia="Times New Roman" w:hAnsi="Times New Roman" w:cs="Times New Roman"/>
          <w:sz w:val="24"/>
          <w:szCs w:val="24"/>
          <w:lang w:eastAsia="ru-RU"/>
        </w:rPr>
        <w:t>ующий возврат к старой задаче (CALL</w:t>
      </w:r>
      <w:r w:rsidRPr="007B65CA">
        <w:rPr>
          <w:rFonts w:ascii="Times New Roman" w:eastAsia="Times New Roman" w:hAnsi="Times New Roman" w:cs="Times New Roman"/>
          <w:sz w:val="24"/>
          <w:szCs w:val="24"/>
          <w:lang w:eastAsia="ru-RU"/>
        </w:rPr>
        <w:t xml:space="preserve">), то в поле </w:t>
      </w:r>
      <w:r w:rsidRPr="007B65CA">
        <w:rPr>
          <w:rFonts w:ascii="Times New Roman" w:eastAsia="Times New Roman" w:hAnsi="Times New Roman" w:cs="Times New Roman"/>
          <w:b/>
          <w:bCs/>
          <w:sz w:val="24"/>
          <w:szCs w:val="24"/>
          <w:lang w:eastAsia="ru-RU"/>
        </w:rPr>
        <w:t>селектора возврата</w:t>
      </w:r>
      <w:r w:rsidRPr="007B65CA">
        <w:rPr>
          <w:rFonts w:ascii="Times New Roman" w:eastAsia="Times New Roman" w:hAnsi="Times New Roman" w:cs="Times New Roman"/>
          <w:sz w:val="24"/>
          <w:szCs w:val="24"/>
          <w:lang w:eastAsia="ru-RU"/>
        </w:rPr>
        <w:t xml:space="preserve"> TSS входящей задачи заносится содержимое регистра TR снимаемой с обработки задачи. При этом устанавливается значение бита вложенной задачи NT = 1 в регистре флагов EFLAGS.</w:t>
      </w:r>
    </w:p>
    <w:p w:rsidR="00D30F8D" w:rsidRPr="007B65CA" w:rsidRDefault="00D30F8D" w:rsidP="00D30F8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В регистр TR микропроцессора из второго поля команды заносится селектор дескриптора TSS новой задачи.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Использование флага вложенной задачи NT и бита занятости B позволяет организовать корректную обработку вложенных задач. Порядок установки этих </w:t>
      </w:r>
      <w:bookmarkStart w:id="148" w:name="keyword139"/>
      <w:bookmarkEnd w:id="148"/>
      <w:r w:rsidRPr="007B65CA">
        <w:rPr>
          <w:rFonts w:ascii="Times New Roman" w:eastAsia="Times New Roman" w:hAnsi="Times New Roman" w:cs="Times New Roman"/>
          <w:sz w:val="24"/>
          <w:szCs w:val="24"/>
          <w:lang w:eastAsia="ru-RU"/>
        </w:rPr>
        <w:t xml:space="preserve">бит в зависимости от </w:t>
      </w:r>
      <w:bookmarkStart w:id="149" w:name="keyword140"/>
      <w:bookmarkEnd w:id="149"/>
      <w:r w:rsidRPr="007B65CA">
        <w:rPr>
          <w:rFonts w:ascii="Times New Roman" w:eastAsia="Times New Roman" w:hAnsi="Times New Roman" w:cs="Times New Roman"/>
          <w:sz w:val="24"/>
          <w:szCs w:val="24"/>
          <w:lang w:eastAsia="ru-RU"/>
        </w:rPr>
        <w:t xml:space="preserve">типа команды, вызвавшей переключение задач, указан в </w:t>
      </w:r>
      <w:hyperlink r:id="rId35" w:anchor="table.6.3" w:tgtFrame="_blank" w:history="1">
        <w:r w:rsidRPr="007B65CA">
          <w:rPr>
            <w:rFonts w:ascii="Times New Roman" w:eastAsia="Times New Roman" w:hAnsi="Times New Roman" w:cs="Times New Roman"/>
            <w:sz w:val="24"/>
            <w:szCs w:val="24"/>
            <w:lang w:eastAsia="ru-RU"/>
          </w:rPr>
          <w:t>табл. 6.3.</w:t>
        </w:r>
      </w:hyperlink>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409"/>
        <w:gridCol w:w="1832"/>
        <w:gridCol w:w="2192"/>
        <w:gridCol w:w="1831"/>
        <w:gridCol w:w="2199"/>
      </w:tblGrid>
      <w:tr w:rsidR="007B65CA" w:rsidRPr="007B65CA" w:rsidTr="00301475">
        <w:trPr>
          <w:trHeight w:val="276"/>
          <w:tblCellSpacing w:w="7" w:type="dxa"/>
        </w:trPr>
        <w:tc>
          <w:tcPr>
            <w:tcW w:w="0" w:type="auto"/>
            <w:gridSpan w:val="5"/>
            <w:vMerge w:val="restart"/>
            <w:shd w:val="clear" w:color="auto" w:fill="D8D8D8"/>
            <w:vAlign w:val="center"/>
            <w:hideMark/>
          </w:tcPr>
          <w:p w:rsidR="00D30F8D" w:rsidRPr="007B65CA" w:rsidRDefault="00D30F8D" w:rsidP="00301475">
            <w:pPr>
              <w:spacing w:after="0" w:line="240" w:lineRule="auto"/>
              <w:rPr>
                <w:rFonts w:ascii="Times New Roman" w:eastAsia="Times New Roman" w:hAnsi="Times New Roman" w:cs="Times New Roman"/>
                <w:sz w:val="24"/>
                <w:szCs w:val="24"/>
                <w:lang w:eastAsia="ru-RU"/>
              </w:rPr>
            </w:pPr>
            <w:bookmarkStart w:id="150" w:name="table_6.3"/>
            <w:bookmarkEnd w:id="150"/>
            <w:r w:rsidRPr="007B65CA">
              <w:rPr>
                <w:rFonts w:ascii="Times New Roman" w:eastAsia="Times New Roman" w:hAnsi="Times New Roman" w:cs="Times New Roman"/>
                <w:sz w:val="24"/>
                <w:szCs w:val="24"/>
                <w:lang w:eastAsia="ru-RU"/>
              </w:rPr>
              <w:t>Таблица 6.3. Модификация флагов занятости и вложенности при переключении задач</w:t>
            </w:r>
          </w:p>
        </w:tc>
      </w:tr>
      <w:tr w:rsidR="007B65CA" w:rsidRPr="007B65CA" w:rsidTr="00301475">
        <w:trPr>
          <w:tblCellSpacing w:w="7" w:type="dxa"/>
        </w:trPr>
        <w:tc>
          <w:tcPr>
            <w:tcW w:w="0" w:type="auto"/>
            <w:vMerge w:val="restart"/>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Тип команды</w:t>
            </w:r>
          </w:p>
        </w:tc>
        <w:tc>
          <w:tcPr>
            <w:tcW w:w="0" w:type="auto"/>
            <w:gridSpan w:val="2"/>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Входящая задача</w:t>
            </w:r>
          </w:p>
        </w:tc>
        <w:tc>
          <w:tcPr>
            <w:tcW w:w="0" w:type="auto"/>
            <w:gridSpan w:val="2"/>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Выходящая задача</w:t>
            </w:r>
          </w:p>
        </w:tc>
      </w:tr>
      <w:tr w:rsidR="007B65CA" w:rsidRPr="007B65CA" w:rsidTr="00301475">
        <w:trPr>
          <w:tblCellSpacing w:w="7" w:type="dxa"/>
        </w:trPr>
        <w:tc>
          <w:tcPr>
            <w:tcW w:w="0" w:type="auto"/>
            <w:vMerge/>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p>
        </w:tc>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Флаг NT в EFLAGS</w:t>
            </w:r>
          </w:p>
        </w:tc>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Бит в дескрипторе TSS</w:t>
            </w:r>
          </w:p>
        </w:tc>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Флаг NT в EFLAGS</w:t>
            </w:r>
          </w:p>
        </w:tc>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Бит в дескрипторе TSS</w:t>
            </w:r>
          </w:p>
        </w:tc>
      </w:tr>
      <w:tr w:rsidR="007B65CA" w:rsidRPr="007B65CA" w:rsidTr="00301475">
        <w:trPr>
          <w:tblCellSpacing w:w="7" w:type="dxa"/>
        </w:trPr>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CALL</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X</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r>
      <w:tr w:rsidR="007B65CA" w:rsidRPr="007B65CA" w:rsidTr="00301475">
        <w:trPr>
          <w:tblCellSpacing w:w="7" w:type="dxa"/>
        </w:trPr>
        <w:tc>
          <w:tcPr>
            <w:tcW w:w="0" w:type="auto"/>
            <w:shd w:val="clear" w:color="auto" w:fill="D8D8D8"/>
            <w:vAlign w:val="center"/>
            <w:hideMark/>
          </w:tcPr>
          <w:p w:rsidR="00D30F8D" w:rsidRPr="007B65CA" w:rsidRDefault="00D30F8D" w:rsidP="00301475">
            <w:pPr>
              <w:spacing w:after="0" w:line="240" w:lineRule="auto"/>
              <w:jc w:val="center"/>
              <w:rPr>
                <w:rFonts w:ascii="Times New Roman" w:eastAsia="Times New Roman" w:hAnsi="Times New Roman" w:cs="Times New Roman"/>
                <w:b/>
                <w:bCs/>
                <w:sz w:val="24"/>
                <w:szCs w:val="24"/>
                <w:lang w:eastAsia="ru-RU"/>
              </w:rPr>
            </w:pPr>
            <w:r w:rsidRPr="007B65CA">
              <w:rPr>
                <w:rFonts w:ascii="Times New Roman" w:eastAsia="Times New Roman" w:hAnsi="Times New Roman" w:cs="Times New Roman"/>
                <w:b/>
                <w:bCs/>
                <w:sz w:val="24"/>
                <w:szCs w:val="24"/>
                <w:lang w:eastAsia="ru-RU"/>
              </w:rPr>
              <w:t>JMP</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1</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X</w:t>
            </w:r>
          </w:p>
        </w:tc>
        <w:tc>
          <w:tcPr>
            <w:tcW w:w="0" w:type="auto"/>
            <w:shd w:val="clear" w:color="auto" w:fill="EAEAEA"/>
            <w:hideMark/>
          </w:tcPr>
          <w:p w:rsidR="00D30F8D" w:rsidRPr="007B65CA" w:rsidRDefault="00D30F8D" w:rsidP="00301475">
            <w:pPr>
              <w:spacing w:after="0" w:line="240" w:lineRule="auto"/>
              <w:jc w:val="center"/>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0</w:t>
            </w:r>
          </w:p>
        </w:tc>
      </w:tr>
    </w:tbl>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151" w:name="keyword141"/>
      <w:bookmarkEnd w:id="151"/>
      <w:r w:rsidRPr="007B65CA">
        <w:rPr>
          <w:rFonts w:ascii="Times New Roman" w:eastAsia="Times New Roman" w:hAnsi="Times New Roman" w:cs="Times New Roman"/>
          <w:sz w:val="24"/>
          <w:szCs w:val="24"/>
          <w:lang w:eastAsia="ru-RU"/>
        </w:rPr>
        <w:t xml:space="preserve">Команда JMP при переключении на новую задачу не сохраняет в TSS </w:t>
      </w:r>
      <w:r w:rsidRPr="007B65CA">
        <w:rPr>
          <w:rFonts w:ascii="Times New Roman" w:eastAsia="Times New Roman" w:hAnsi="Times New Roman" w:cs="Times New Roman"/>
          <w:b/>
          <w:bCs/>
          <w:sz w:val="24"/>
          <w:szCs w:val="24"/>
          <w:lang w:eastAsia="ru-RU"/>
        </w:rPr>
        <w:t>селектор возврата</w:t>
      </w:r>
      <w:r w:rsidRPr="007B65CA">
        <w:rPr>
          <w:rFonts w:ascii="Times New Roman" w:eastAsia="Times New Roman" w:hAnsi="Times New Roman" w:cs="Times New Roman"/>
          <w:sz w:val="24"/>
          <w:szCs w:val="24"/>
          <w:lang w:eastAsia="ru-RU"/>
        </w:rPr>
        <w:t xml:space="preserve"> и устанавливает NT = 0,а также B = 0 в дескрипторе старой задачи и B = 1 в дескрипторе новой задачи.</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bookmarkStart w:id="152" w:name="keyword142"/>
      <w:bookmarkEnd w:id="152"/>
      <w:r w:rsidRPr="007B65CA">
        <w:rPr>
          <w:rFonts w:ascii="Times New Roman" w:eastAsia="Times New Roman" w:hAnsi="Times New Roman" w:cs="Times New Roman"/>
          <w:sz w:val="24"/>
          <w:szCs w:val="24"/>
          <w:lang w:eastAsia="ru-RU"/>
        </w:rPr>
        <w:t>Команда CALL устанавливает B = 1 для новой задачи, но сохраняет B = 1 для предыдущей. Таким образом, каждая задача в цепи вызовов оказывается занятой, что запрещает применение рекурсивных процедур и реентерабельных программ.</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Возврат из задачи осуществляется </w:t>
      </w:r>
      <w:bookmarkStart w:id="153" w:name="keyword143"/>
      <w:bookmarkEnd w:id="153"/>
      <w:r w:rsidRPr="007B65CA">
        <w:rPr>
          <w:rFonts w:ascii="Times New Roman" w:eastAsia="Times New Roman" w:hAnsi="Times New Roman" w:cs="Times New Roman"/>
          <w:sz w:val="24"/>
          <w:szCs w:val="24"/>
          <w:lang w:eastAsia="ru-RU"/>
        </w:rPr>
        <w:t xml:space="preserve">по команде IRET, которая анализирует флаг NT и при NT = 1 осуществляет переключение на задачу, задаваемую </w:t>
      </w:r>
      <w:r w:rsidRPr="007B65CA">
        <w:rPr>
          <w:rFonts w:ascii="Times New Roman" w:eastAsia="Times New Roman" w:hAnsi="Times New Roman" w:cs="Times New Roman"/>
          <w:b/>
          <w:bCs/>
          <w:sz w:val="24"/>
          <w:szCs w:val="24"/>
          <w:lang w:eastAsia="ru-RU"/>
        </w:rPr>
        <w:t>селектором возврата</w:t>
      </w:r>
      <w:r w:rsidRPr="007B65CA">
        <w:rPr>
          <w:rFonts w:ascii="Times New Roman" w:eastAsia="Times New Roman" w:hAnsi="Times New Roman" w:cs="Times New Roman"/>
          <w:sz w:val="24"/>
          <w:szCs w:val="24"/>
          <w:lang w:eastAsia="ru-RU"/>
        </w:rPr>
        <w:t xml:space="preserve"> в TSS текущей задачи. При NT = 0 осуществляется обычная процедура возврата из процедуры с восстановлением из стека содержимого CS, </w:t>
      </w:r>
      <w:bookmarkStart w:id="154" w:name="keyword144"/>
      <w:bookmarkEnd w:id="154"/>
      <w:r w:rsidRPr="007B65CA">
        <w:rPr>
          <w:rFonts w:ascii="Times New Roman" w:eastAsia="Times New Roman" w:hAnsi="Times New Roman" w:cs="Times New Roman"/>
          <w:sz w:val="24"/>
          <w:szCs w:val="24"/>
          <w:lang w:eastAsia="ru-RU"/>
        </w:rPr>
        <w:t>EIP, EFLAGS.</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sz w:val="24"/>
          <w:szCs w:val="24"/>
          <w:lang w:eastAsia="ru-RU"/>
        </w:rPr>
        <w:t xml:space="preserve">Обычная </w:t>
      </w:r>
      <w:bookmarkStart w:id="155" w:name="keyword145"/>
      <w:bookmarkEnd w:id="155"/>
      <w:r w:rsidRPr="007B65CA">
        <w:rPr>
          <w:rFonts w:ascii="Times New Roman" w:eastAsia="Times New Roman" w:hAnsi="Times New Roman" w:cs="Times New Roman"/>
          <w:sz w:val="24"/>
          <w:szCs w:val="24"/>
          <w:lang w:eastAsia="ru-RU"/>
        </w:rPr>
        <w:t>команда RET возврата из подпрограммы не учитывает вложения задач.</w:t>
      </w:r>
    </w:p>
    <w:p w:rsidR="00D30F8D" w:rsidRPr="007B65CA" w:rsidRDefault="00D30F8D" w:rsidP="00D30F8D">
      <w:pPr>
        <w:spacing w:before="100" w:beforeAutospacing="1" w:after="100" w:afterAutospacing="1" w:line="240" w:lineRule="auto"/>
        <w:rPr>
          <w:rFonts w:ascii="Times New Roman" w:eastAsia="Times New Roman" w:hAnsi="Times New Roman" w:cs="Times New Roman"/>
          <w:sz w:val="24"/>
          <w:szCs w:val="24"/>
          <w:lang w:eastAsia="ru-RU"/>
        </w:rPr>
      </w:pPr>
      <w:r w:rsidRPr="007B65CA">
        <w:rPr>
          <w:rFonts w:ascii="Times New Roman" w:eastAsia="Times New Roman" w:hAnsi="Times New Roman" w:cs="Times New Roman"/>
          <w:b/>
          <w:bCs/>
          <w:sz w:val="24"/>
          <w:szCs w:val="24"/>
          <w:lang w:eastAsia="ru-RU"/>
        </w:rPr>
        <w:t>Краткие итоги</w:t>
      </w:r>
      <w:r w:rsidRPr="007B65CA">
        <w:rPr>
          <w:rFonts w:ascii="Times New Roman" w:eastAsia="Times New Roman" w:hAnsi="Times New Roman" w:cs="Times New Roman"/>
          <w:sz w:val="24"/>
          <w:szCs w:val="24"/>
          <w:lang w:eastAsia="ru-RU"/>
        </w:rPr>
        <w:t xml:space="preserve">. В лекции рассмотрены принципы организации мультипрограммного </w:t>
      </w:r>
      <w:proofErr w:type="gramStart"/>
      <w:r w:rsidRPr="007B65CA">
        <w:rPr>
          <w:rFonts w:ascii="Times New Roman" w:eastAsia="Times New Roman" w:hAnsi="Times New Roman" w:cs="Times New Roman"/>
          <w:sz w:val="24"/>
          <w:szCs w:val="24"/>
          <w:lang w:eastAsia="ru-RU"/>
        </w:rPr>
        <w:t>режима</w:t>
      </w:r>
      <w:proofErr w:type="gramEnd"/>
      <w:r w:rsidRPr="007B65CA">
        <w:rPr>
          <w:rFonts w:ascii="Times New Roman" w:eastAsia="Times New Roman" w:hAnsi="Times New Roman" w:cs="Times New Roman"/>
          <w:sz w:val="24"/>
          <w:szCs w:val="24"/>
          <w:lang w:eastAsia="ru-RU"/>
        </w:rPr>
        <w:t xml:space="preserve"> обработки информации, представлены </w:t>
      </w:r>
      <w:bookmarkStart w:id="156" w:name="keyword146"/>
      <w:bookmarkEnd w:id="156"/>
      <w:r w:rsidRPr="007B65CA">
        <w:rPr>
          <w:rFonts w:ascii="Times New Roman" w:eastAsia="Times New Roman" w:hAnsi="Times New Roman" w:cs="Times New Roman"/>
          <w:sz w:val="24"/>
          <w:szCs w:val="24"/>
          <w:lang w:eastAsia="ru-RU"/>
        </w:rPr>
        <w:t xml:space="preserve">аппаратные средства микропроцессора, </w:t>
      </w:r>
      <w:r w:rsidRPr="007B65CA">
        <w:rPr>
          <w:rFonts w:ascii="Times New Roman" w:eastAsia="Times New Roman" w:hAnsi="Times New Roman" w:cs="Times New Roman"/>
          <w:sz w:val="24"/>
          <w:szCs w:val="24"/>
          <w:lang w:eastAsia="ru-RU"/>
        </w:rPr>
        <w:lastRenderedPageBreak/>
        <w:t xml:space="preserve">используемые для поддержки </w:t>
      </w:r>
      <w:bookmarkStart w:id="157" w:name="keyword147"/>
      <w:bookmarkEnd w:id="157"/>
      <w:r w:rsidRPr="007B65CA">
        <w:rPr>
          <w:rFonts w:ascii="Times New Roman" w:eastAsia="Times New Roman" w:hAnsi="Times New Roman" w:cs="Times New Roman"/>
          <w:sz w:val="24"/>
          <w:szCs w:val="24"/>
          <w:lang w:eastAsia="ru-RU"/>
        </w:rPr>
        <w:t>мультипрограммирования, разобран механизм переключения задач.</w:t>
      </w:r>
    </w:p>
    <w:p w:rsidR="0024426F" w:rsidRPr="007B65CA" w:rsidRDefault="0024426F"/>
    <w:sectPr w:rsidR="0024426F" w:rsidRPr="007B65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B7F54"/>
    <w:multiLevelType w:val="multilevel"/>
    <w:tmpl w:val="323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416DAA"/>
    <w:multiLevelType w:val="multilevel"/>
    <w:tmpl w:val="ABA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A46E5"/>
    <w:multiLevelType w:val="multilevel"/>
    <w:tmpl w:val="0AF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EC78A1"/>
    <w:multiLevelType w:val="multilevel"/>
    <w:tmpl w:val="F6E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8D"/>
    <w:rsid w:val="00187DDD"/>
    <w:rsid w:val="001B6A33"/>
    <w:rsid w:val="0024426F"/>
    <w:rsid w:val="002A64C4"/>
    <w:rsid w:val="00301475"/>
    <w:rsid w:val="006A63B5"/>
    <w:rsid w:val="007B65CA"/>
    <w:rsid w:val="00BA765C"/>
    <w:rsid w:val="00C76773"/>
    <w:rsid w:val="00D30F8D"/>
    <w:rsid w:val="00F50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30F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0F8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30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30F8D"/>
  </w:style>
  <w:style w:type="character" w:styleId="a4">
    <w:name w:val="Hyperlink"/>
    <w:basedOn w:val="a0"/>
    <w:uiPriority w:val="99"/>
    <w:semiHidden/>
    <w:unhideWhenUsed/>
    <w:rsid w:val="00D30F8D"/>
    <w:rPr>
      <w:color w:val="0000FF"/>
      <w:u w:val="single"/>
    </w:rPr>
  </w:style>
  <w:style w:type="character" w:customStyle="1" w:styleId="texample">
    <w:name w:val="texample"/>
    <w:basedOn w:val="a0"/>
    <w:rsid w:val="00D30F8D"/>
  </w:style>
  <w:style w:type="paragraph" w:styleId="HTML">
    <w:name w:val="HTML Preformatted"/>
    <w:basedOn w:val="a"/>
    <w:link w:val="HTML0"/>
    <w:uiPriority w:val="99"/>
    <w:semiHidden/>
    <w:unhideWhenUsed/>
    <w:rsid w:val="00D3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30F8D"/>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30F8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0F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30F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0F8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30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30F8D"/>
  </w:style>
  <w:style w:type="character" w:styleId="a4">
    <w:name w:val="Hyperlink"/>
    <w:basedOn w:val="a0"/>
    <w:uiPriority w:val="99"/>
    <w:semiHidden/>
    <w:unhideWhenUsed/>
    <w:rsid w:val="00D30F8D"/>
    <w:rPr>
      <w:color w:val="0000FF"/>
      <w:u w:val="single"/>
    </w:rPr>
  </w:style>
  <w:style w:type="character" w:customStyle="1" w:styleId="texample">
    <w:name w:val="texample"/>
    <w:basedOn w:val="a0"/>
    <w:rsid w:val="00D30F8D"/>
  </w:style>
  <w:style w:type="paragraph" w:styleId="HTML">
    <w:name w:val="HTML Preformatted"/>
    <w:basedOn w:val="a"/>
    <w:link w:val="HTML0"/>
    <w:uiPriority w:val="99"/>
    <w:semiHidden/>
    <w:unhideWhenUsed/>
    <w:rsid w:val="00D3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30F8D"/>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30F8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0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317662">
      <w:bodyDiv w:val="1"/>
      <w:marLeft w:val="0"/>
      <w:marRight w:val="0"/>
      <w:marTop w:val="0"/>
      <w:marBottom w:val="0"/>
      <w:divBdr>
        <w:top w:val="none" w:sz="0" w:space="0" w:color="auto"/>
        <w:left w:val="none" w:sz="0" w:space="0" w:color="auto"/>
        <w:bottom w:val="none" w:sz="0" w:space="0" w:color="auto"/>
        <w:right w:val="none" w:sz="0" w:space="0" w:color="auto"/>
      </w:divBdr>
      <w:divsChild>
        <w:div w:id="306790423">
          <w:marLeft w:val="0"/>
          <w:marRight w:val="0"/>
          <w:marTop w:val="0"/>
          <w:marBottom w:val="0"/>
          <w:divBdr>
            <w:top w:val="none" w:sz="0" w:space="0" w:color="auto"/>
            <w:left w:val="none" w:sz="0" w:space="0" w:color="auto"/>
            <w:bottom w:val="none" w:sz="0" w:space="0" w:color="auto"/>
            <w:right w:val="none" w:sz="0" w:space="0" w:color="auto"/>
          </w:divBdr>
        </w:div>
        <w:div w:id="1041248469">
          <w:marLeft w:val="0"/>
          <w:marRight w:val="0"/>
          <w:marTop w:val="0"/>
          <w:marBottom w:val="0"/>
          <w:divBdr>
            <w:top w:val="none" w:sz="0" w:space="0" w:color="auto"/>
            <w:left w:val="none" w:sz="0" w:space="0" w:color="auto"/>
            <w:bottom w:val="none" w:sz="0" w:space="0" w:color="auto"/>
            <w:right w:val="none" w:sz="0" w:space="0" w:color="auto"/>
          </w:divBdr>
        </w:div>
        <w:div w:id="715349005">
          <w:marLeft w:val="0"/>
          <w:marRight w:val="0"/>
          <w:marTop w:val="0"/>
          <w:marBottom w:val="0"/>
          <w:divBdr>
            <w:top w:val="none" w:sz="0" w:space="0" w:color="auto"/>
            <w:left w:val="none" w:sz="0" w:space="0" w:color="auto"/>
            <w:bottom w:val="none" w:sz="0" w:space="0" w:color="auto"/>
            <w:right w:val="none" w:sz="0" w:space="0" w:color="auto"/>
          </w:divBdr>
          <w:divsChild>
            <w:div w:id="38408638">
              <w:marLeft w:val="0"/>
              <w:marRight w:val="0"/>
              <w:marTop w:val="0"/>
              <w:marBottom w:val="0"/>
              <w:divBdr>
                <w:top w:val="none" w:sz="0" w:space="0" w:color="auto"/>
                <w:left w:val="none" w:sz="0" w:space="0" w:color="auto"/>
                <w:bottom w:val="none" w:sz="0" w:space="0" w:color="auto"/>
                <w:right w:val="none" w:sz="0" w:space="0" w:color="auto"/>
              </w:divBdr>
            </w:div>
          </w:divsChild>
        </w:div>
        <w:div w:id="149488824">
          <w:marLeft w:val="0"/>
          <w:marRight w:val="0"/>
          <w:marTop w:val="0"/>
          <w:marBottom w:val="0"/>
          <w:divBdr>
            <w:top w:val="none" w:sz="0" w:space="0" w:color="auto"/>
            <w:left w:val="none" w:sz="0" w:space="0" w:color="auto"/>
            <w:bottom w:val="none" w:sz="0" w:space="0" w:color="auto"/>
            <w:right w:val="none" w:sz="0" w:space="0" w:color="auto"/>
          </w:divBdr>
        </w:div>
        <w:div w:id="2057582801">
          <w:marLeft w:val="0"/>
          <w:marRight w:val="0"/>
          <w:marTop w:val="0"/>
          <w:marBottom w:val="0"/>
          <w:divBdr>
            <w:top w:val="none" w:sz="0" w:space="0" w:color="auto"/>
            <w:left w:val="none" w:sz="0" w:space="0" w:color="auto"/>
            <w:bottom w:val="none" w:sz="0" w:space="0" w:color="auto"/>
            <w:right w:val="none" w:sz="0" w:space="0" w:color="auto"/>
          </w:divBdr>
        </w:div>
        <w:div w:id="90585726">
          <w:marLeft w:val="0"/>
          <w:marRight w:val="0"/>
          <w:marTop w:val="0"/>
          <w:marBottom w:val="0"/>
          <w:divBdr>
            <w:top w:val="none" w:sz="0" w:space="0" w:color="auto"/>
            <w:left w:val="none" w:sz="0" w:space="0" w:color="auto"/>
            <w:bottom w:val="none" w:sz="0" w:space="0" w:color="auto"/>
            <w:right w:val="none" w:sz="0" w:space="0" w:color="auto"/>
          </w:divBdr>
          <w:divsChild>
            <w:div w:id="954941458">
              <w:marLeft w:val="0"/>
              <w:marRight w:val="0"/>
              <w:marTop w:val="0"/>
              <w:marBottom w:val="0"/>
              <w:divBdr>
                <w:top w:val="none" w:sz="0" w:space="0" w:color="auto"/>
                <w:left w:val="none" w:sz="0" w:space="0" w:color="auto"/>
                <w:bottom w:val="none" w:sz="0" w:space="0" w:color="auto"/>
                <w:right w:val="none" w:sz="0" w:space="0" w:color="auto"/>
              </w:divBdr>
            </w:div>
          </w:divsChild>
        </w:div>
        <w:div w:id="2105297293">
          <w:marLeft w:val="0"/>
          <w:marRight w:val="0"/>
          <w:marTop w:val="0"/>
          <w:marBottom w:val="0"/>
          <w:divBdr>
            <w:top w:val="none" w:sz="0" w:space="0" w:color="auto"/>
            <w:left w:val="none" w:sz="0" w:space="0" w:color="auto"/>
            <w:bottom w:val="none" w:sz="0" w:space="0" w:color="auto"/>
            <w:right w:val="none" w:sz="0" w:space="0" w:color="auto"/>
          </w:divBdr>
        </w:div>
        <w:div w:id="528841188">
          <w:marLeft w:val="0"/>
          <w:marRight w:val="0"/>
          <w:marTop w:val="0"/>
          <w:marBottom w:val="0"/>
          <w:divBdr>
            <w:top w:val="none" w:sz="0" w:space="0" w:color="auto"/>
            <w:left w:val="none" w:sz="0" w:space="0" w:color="auto"/>
            <w:bottom w:val="none" w:sz="0" w:space="0" w:color="auto"/>
            <w:right w:val="none" w:sz="0" w:space="0" w:color="auto"/>
          </w:divBdr>
          <w:divsChild>
            <w:div w:id="1411121646">
              <w:marLeft w:val="0"/>
              <w:marRight w:val="0"/>
              <w:marTop w:val="0"/>
              <w:marBottom w:val="0"/>
              <w:divBdr>
                <w:top w:val="none" w:sz="0" w:space="0" w:color="auto"/>
                <w:left w:val="none" w:sz="0" w:space="0" w:color="auto"/>
                <w:bottom w:val="none" w:sz="0" w:space="0" w:color="auto"/>
                <w:right w:val="none" w:sz="0" w:space="0" w:color="auto"/>
              </w:divBdr>
            </w:div>
          </w:divsChild>
        </w:div>
        <w:div w:id="2031103553">
          <w:marLeft w:val="0"/>
          <w:marRight w:val="0"/>
          <w:marTop w:val="0"/>
          <w:marBottom w:val="0"/>
          <w:divBdr>
            <w:top w:val="none" w:sz="0" w:space="0" w:color="auto"/>
            <w:left w:val="none" w:sz="0" w:space="0" w:color="auto"/>
            <w:bottom w:val="none" w:sz="0" w:space="0" w:color="auto"/>
            <w:right w:val="none" w:sz="0" w:space="0" w:color="auto"/>
          </w:divBdr>
          <w:divsChild>
            <w:div w:id="1423530487">
              <w:marLeft w:val="0"/>
              <w:marRight w:val="0"/>
              <w:marTop w:val="0"/>
              <w:marBottom w:val="0"/>
              <w:divBdr>
                <w:top w:val="none" w:sz="0" w:space="0" w:color="auto"/>
                <w:left w:val="none" w:sz="0" w:space="0" w:color="auto"/>
                <w:bottom w:val="none" w:sz="0" w:space="0" w:color="auto"/>
                <w:right w:val="none" w:sz="0" w:space="0" w:color="auto"/>
              </w:divBdr>
            </w:div>
          </w:divsChild>
        </w:div>
        <w:div w:id="1214931215">
          <w:marLeft w:val="0"/>
          <w:marRight w:val="0"/>
          <w:marTop w:val="0"/>
          <w:marBottom w:val="0"/>
          <w:divBdr>
            <w:top w:val="none" w:sz="0" w:space="0" w:color="auto"/>
            <w:left w:val="none" w:sz="0" w:space="0" w:color="auto"/>
            <w:bottom w:val="none" w:sz="0" w:space="0" w:color="auto"/>
            <w:right w:val="none" w:sz="0" w:space="0" w:color="auto"/>
          </w:divBdr>
          <w:divsChild>
            <w:div w:id="24068186">
              <w:marLeft w:val="0"/>
              <w:marRight w:val="0"/>
              <w:marTop w:val="0"/>
              <w:marBottom w:val="0"/>
              <w:divBdr>
                <w:top w:val="none" w:sz="0" w:space="0" w:color="auto"/>
                <w:left w:val="none" w:sz="0" w:space="0" w:color="auto"/>
                <w:bottom w:val="none" w:sz="0" w:space="0" w:color="auto"/>
                <w:right w:val="none" w:sz="0" w:space="0" w:color="auto"/>
              </w:divBdr>
            </w:div>
          </w:divsChild>
        </w:div>
        <w:div w:id="402214750">
          <w:marLeft w:val="0"/>
          <w:marRight w:val="0"/>
          <w:marTop w:val="0"/>
          <w:marBottom w:val="0"/>
          <w:divBdr>
            <w:top w:val="none" w:sz="0" w:space="0" w:color="auto"/>
            <w:left w:val="none" w:sz="0" w:space="0" w:color="auto"/>
            <w:bottom w:val="none" w:sz="0" w:space="0" w:color="auto"/>
            <w:right w:val="none" w:sz="0" w:space="0" w:color="auto"/>
          </w:divBdr>
        </w:div>
        <w:div w:id="191962120">
          <w:marLeft w:val="0"/>
          <w:marRight w:val="0"/>
          <w:marTop w:val="0"/>
          <w:marBottom w:val="0"/>
          <w:divBdr>
            <w:top w:val="none" w:sz="0" w:space="0" w:color="auto"/>
            <w:left w:val="none" w:sz="0" w:space="0" w:color="auto"/>
            <w:bottom w:val="none" w:sz="0" w:space="0" w:color="auto"/>
            <w:right w:val="none" w:sz="0" w:space="0" w:color="auto"/>
          </w:divBdr>
          <w:divsChild>
            <w:div w:id="1677070010">
              <w:marLeft w:val="0"/>
              <w:marRight w:val="0"/>
              <w:marTop w:val="0"/>
              <w:marBottom w:val="0"/>
              <w:divBdr>
                <w:top w:val="none" w:sz="0" w:space="0" w:color="auto"/>
                <w:left w:val="none" w:sz="0" w:space="0" w:color="auto"/>
                <w:bottom w:val="none" w:sz="0" w:space="0" w:color="auto"/>
                <w:right w:val="none" w:sz="0" w:space="0" w:color="auto"/>
              </w:divBdr>
            </w:div>
          </w:divsChild>
        </w:div>
        <w:div w:id="148570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intuit.ru/studies/courses/604/460/lecture/5873?page=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18.jpeg"/><Relationship Id="rId7" Type="http://schemas.openxmlformats.org/officeDocument/2006/relationships/hyperlink" Target="http://www.intuit.ru/studies/courses/604/460/lecture/5873?page=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ntuit.ru/studies/courses/604/460/lecture/5873?page=2" TargetMode="External"/><Relationship Id="rId33" Type="http://schemas.openxmlformats.org/officeDocument/2006/relationships/hyperlink" Target="http://www.intuit.ru/studies/courses/604/460/lecture/5873?page=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intuit.ru/studies/courses/604/460/lecture/5873?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intuit.ru/studies/courses/604/460/lecture/5873?page=2" TargetMode="External"/><Relationship Id="rId28" Type="http://schemas.openxmlformats.org/officeDocument/2006/relationships/hyperlink" Target="http://www.intuit.ru/studies/courses/604/460/print_lecture/5873"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ntuit.ru/studies/courses/604/460/print_lecture/5873" TargetMode="External"/><Relationship Id="rId31" Type="http://schemas.openxmlformats.org/officeDocument/2006/relationships/hyperlink" Target="http://www.intuit.ru/studies/courses/604/460/lecture/5873?page=3"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ntuit.ru/studies/courses/604/460/lecture/5873?page=1" TargetMode="External"/><Relationship Id="rId27" Type="http://schemas.openxmlformats.org/officeDocument/2006/relationships/image" Target="media/image15.jpeg"/><Relationship Id="rId30" Type="http://schemas.openxmlformats.org/officeDocument/2006/relationships/image" Target="media/image16.jpeg"/><Relationship Id="rId35" Type="http://schemas.openxmlformats.org/officeDocument/2006/relationships/hyperlink" Target="http://www.intuit.ru/studies/courses/604/460/lecture/5873?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CF2F6D4-BC25-4531-9F69-3A60C73B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3000</Words>
  <Characters>17105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3</cp:revision>
  <dcterms:created xsi:type="dcterms:W3CDTF">2014-10-12T13:50:00Z</dcterms:created>
  <dcterms:modified xsi:type="dcterms:W3CDTF">2014-10-12T13:53:00Z</dcterms:modified>
</cp:coreProperties>
</file>