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9C14" w14:textId="77777777" w:rsidR="00A37545" w:rsidRPr="00A37545" w:rsidRDefault="00A37545" w:rsidP="00A37545">
      <w:pPr>
        <w:rPr>
          <w:b/>
          <w:bCs/>
        </w:rPr>
      </w:pPr>
      <w:r w:rsidRPr="00A37545">
        <w:rPr>
          <w:rFonts w:ascii="Segoe UI Emoji" w:hAnsi="Segoe UI Emoji" w:cs="Segoe UI Emoji"/>
          <w:b/>
          <w:bCs/>
        </w:rPr>
        <w:t>🧹</w:t>
      </w:r>
      <w:r w:rsidRPr="00A37545">
        <w:rPr>
          <w:b/>
          <w:bCs/>
        </w:rPr>
        <w:t xml:space="preserve"> Dropped Features + Reasons</w:t>
      </w:r>
    </w:p>
    <w:p w14:paraId="11AF5694" w14:textId="77777777" w:rsidR="00A37545" w:rsidRPr="00A37545" w:rsidRDefault="00A37545" w:rsidP="00A37545">
      <w:r w:rsidRPr="00A37545">
        <w:t xml:space="preserve">I’ve grouped them by </w:t>
      </w:r>
      <w:r w:rsidRPr="00A37545">
        <w:rPr>
          <w:i/>
          <w:iCs/>
        </w:rPr>
        <w:t>why</w:t>
      </w:r>
      <w:r w:rsidRPr="00A37545">
        <w:t xml:space="preserve"> we’re dropping them so it’s easy to justify in your EDA / Modeling sections.</w:t>
      </w:r>
    </w:p>
    <w:p w14:paraId="0E991ECC" w14:textId="77777777" w:rsidR="00A37545" w:rsidRPr="00A37545" w:rsidRDefault="00A37545" w:rsidP="00A37545">
      <w:pPr>
        <w:rPr>
          <w:b/>
          <w:bCs/>
        </w:rPr>
      </w:pPr>
      <w:r w:rsidRPr="00A37545">
        <w:rPr>
          <w:b/>
          <w:bCs/>
        </w:rPr>
        <w:t>1. Pure identifiers / URLs (no predictive signal)</w:t>
      </w:r>
    </w:p>
    <w:p w14:paraId="233F1FF9" w14:textId="77777777" w:rsidR="00A37545" w:rsidRPr="00A37545" w:rsidRDefault="00A37545" w:rsidP="00A37545">
      <w:pPr>
        <w:numPr>
          <w:ilvl w:val="0"/>
          <w:numId w:val="1"/>
        </w:numPr>
      </w:pPr>
      <w:r w:rsidRPr="00A37545">
        <w:t>id</w:t>
      </w:r>
    </w:p>
    <w:p w14:paraId="47BA5F36" w14:textId="77777777" w:rsidR="00A37545" w:rsidRPr="00A37545" w:rsidRDefault="00A37545" w:rsidP="00A37545">
      <w:pPr>
        <w:numPr>
          <w:ilvl w:val="0"/>
          <w:numId w:val="1"/>
        </w:numPr>
      </w:pPr>
      <w:proofErr w:type="spellStart"/>
      <w:r w:rsidRPr="00A37545">
        <w:t>listing_url</w:t>
      </w:r>
      <w:proofErr w:type="spellEnd"/>
    </w:p>
    <w:p w14:paraId="53E36698" w14:textId="77777777" w:rsidR="00A37545" w:rsidRPr="00A37545" w:rsidRDefault="00A37545" w:rsidP="00A37545">
      <w:pPr>
        <w:numPr>
          <w:ilvl w:val="0"/>
          <w:numId w:val="1"/>
        </w:numPr>
      </w:pPr>
      <w:proofErr w:type="spellStart"/>
      <w:r w:rsidRPr="00A37545">
        <w:t>host_id</w:t>
      </w:r>
      <w:proofErr w:type="spellEnd"/>
    </w:p>
    <w:p w14:paraId="55E3B61A" w14:textId="77777777" w:rsidR="00A37545" w:rsidRPr="00A37545" w:rsidRDefault="00A37545" w:rsidP="00A37545">
      <w:pPr>
        <w:numPr>
          <w:ilvl w:val="0"/>
          <w:numId w:val="1"/>
        </w:numPr>
      </w:pPr>
      <w:proofErr w:type="spellStart"/>
      <w:r w:rsidRPr="00A37545">
        <w:t>host_url</w:t>
      </w:r>
      <w:proofErr w:type="spellEnd"/>
    </w:p>
    <w:p w14:paraId="1BCDD7F8" w14:textId="77777777" w:rsidR="00A37545" w:rsidRPr="00A37545" w:rsidRDefault="00A37545" w:rsidP="00A37545">
      <w:pPr>
        <w:numPr>
          <w:ilvl w:val="0"/>
          <w:numId w:val="1"/>
        </w:numPr>
      </w:pPr>
      <w:proofErr w:type="spellStart"/>
      <w:r w:rsidRPr="00A37545">
        <w:t>host_name</w:t>
      </w:r>
      <w:proofErr w:type="spellEnd"/>
    </w:p>
    <w:p w14:paraId="42E2F460" w14:textId="77777777" w:rsidR="00A37545" w:rsidRPr="00A37545" w:rsidRDefault="00A37545" w:rsidP="00A37545">
      <w:pPr>
        <w:numPr>
          <w:ilvl w:val="0"/>
          <w:numId w:val="1"/>
        </w:numPr>
      </w:pPr>
      <w:r w:rsidRPr="00A37545">
        <w:t>street</w:t>
      </w:r>
    </w:p>
    <w:p w14:paraId="17C5D1F5" w14:textId="77777777" w:rsidR="00A37545" w:rsidRPr="00A37545" w:rsidRDefault="00A37545" w:rsidP="00A37545">
      <w:r w:rsidRPr="00A37545">
        <w:rPr>
          <w:b/>
          <w:bCs/>
        </w:rPr>
        <w:t>Reason:</w:t>
      </w:r>
      <w:r w:rsidRPr="00A37545">
        <w:t xml:space="preserve"> These are just IDs or URLs. They uniquely identify listings/hosts but don’t carry generalizable information about price. Keeping them would only risk overfitting (the model memorizing specific IDs) and add useless dimensions.</w:t>
      </w:r>
    </w:p>
    <w:p w14:paraId="1B1457A2" w14:textId="77777777" w:rsidR="00A37545" w:rsidRPr="00A37545" w:rsidRDefault="00A37545" w:rsidP="00A37545">
      <w:r w:rsidRPr="00A37545">
        <w:pict w14:anchorId="3110DDCF">
          <v:rect id="_x0000_i1061" style="width:0;height:1.5pt" o:hralign="center" o:hrstd="t" o:hr="t" fillcolor="#a0a0a0" stroked="f"/>
        </w:pict>
      </w:r>
    </w:p>
    <w:p w14:paraId="76729B18" w14:textId="77777777" w:rsidR="00A37545" w:rsidRPr="00A37545" w:rsidRDefault="00A37545" w:rsidP="00A37545">
      <w:pPr>
        <w:rPr>
          <w:b/>
          <w:bCs/>
        </w:rPr>
      </w:pPr>
      <w:r w:rsidRPr="00A37545">
        <w:rPr>
          <w:b/>
          <w:bCs/>
        </w:rPr>
        <w:t>2. Long free-text fields (too complex for this project’s scope)</w:t>
      </w:r>
    </w:p>
    <w:p w14:paraId="25B4DF3B" w14:textId="77777777" w:rsidR="00A37545" w:rsidRPr="00A37545" w:rsidRDefault="00A37545" w:rsidP="00A37545">
      <w:pPr>
        <w:numPr>
          <w:ilvl w:val="0"/>
          <w:numId w:val="2"/>
        </w:numPr>
      </w:pPr>
      <w:r w:rsidRPr="00A37545">
        <w:t>name</w:t>
      </w:r>
    </w:p>
    <w:p w14:paraId="26E4A97C" w14:textId="77777777" w:rsidR="00A37545" w:rsidRPr="00A37545" w:rsidRDefault="00A37545" w:rsidP="00A37545">
      <w:pPr>
        <w:numPr>
          <w:ilvl w:val="0"/>
          <w:numId w:val="2"/>
        </w:numPr>
      </w:pPr>
      <w:r w:rsidRPr="00A37545">
        <w:t>summary</w:t>
      </w:r>
    </w:p>
    <w:p w14:paraId="2D46C5BA" w14:textId="77777777" w:rsidR="00A37545" w:rsidRPr="00A37545" w:rsidRDefault="00A37545" w:rsidP="00A37545">
      <w:pPr>
        <w:numPr>
          <w:ilvl w:val="0"/>
          <w:numId w:val="2"/>
        </w:numPr>
      </w:pPr>
      <w:r w:rsidRPr="00A37545">
        <w:t>space</w:t>
      </w:r>
    </w:p>
    <w:p w14:paraId="0F1C3595" w14:textId="77777777" w:rsidR="00A37545" w:rsidRPr="00A37545" w:rsidRDefault="00A37545" w:rsidP="00A37545">
      <w:pPr>
        <w:numPr>
          <w:ilvl w:val="0"/>
          <w:numId w:val="2"/>
        </w:numPr>
      </w:pPr>
      <w:proofErr w:type="gramStart"/>
      <w:r w:rsidRPr="00A37545">
        <w:t>description</w:t>
      </w:r>
      <w:proofErr w:type="gramEnd"/>
    </w:p>
    <w:p w14:paraId="484053C5" w14:textId="77777777" w:rsidR="00A37545" w:rsidRPr="00A37545" w:rsidRDefault="00A37545" w:rsidP="00A37545">
      <w:pPr>
        <w:numPr>
          <w:ilvl w:val="0"/>
          <w:numId w:val="2"/>
        </w:numPr>
      </w:pPr>
      <w:proofErr w:type="spellStart"/>
      <w:r w:rsidRPr="00A37545">
        <w:t>neighborhood_overview</w:t>
      </w:r>
      <w:proofErr w:type="spellEnd"/>
    </w:p>
    <w:p w14:paraId="66DA80B5" w14:textId="77777777" w:rsidR="00A37545" w:rsidRPr="00A37545" w:rsidRDefault="00A37545" w:rsidP="00A37545">
      <w:pPr>
        <w:numPr>
          <w:ilvl w:val="0"/>
          <w:numId w:val="2"/>
        </w:numPr>
      </w:pPr>
      <w:r w:rsidRPr="00A37545">
        <w:t>notes</w:t>
      </w:r>
    </w:p>
    <w:p w14:paraId="67889F48" w14:textId="77777777" w:rsidR="00A37545" w:rsidRPr="00A37545" w:rsidRDefault="00A37545" w:rsidP="00A37545">
      <w:pPr>
        <w:numPr>
          <w:ilvl w:val="0"/>
          <w:numId w:val="2"/>
        </w:numPr>
      </w:pPr>
      <w:r w:rsidRPr="00A37545">
        <w:t>transit</w:t>
      </w:r>
    </w:p>
    <w:p w14:paraId="7F536CD6" w14:textId="77777777" w:rsidR="00A37545" w:rsidRPr="00A37545" w:rsidRDefault="00A37545" w:rsidP="00A37545">
      <w:pPr>
        <w:numPr>
          <w:ilvl w:val="0"/>
          <w:numId w:val="2"/>
        </w:numPr>
      </w:pPr>
      <w:r w:rsidRPr="00A37545">
        <w:t>access</w:t>
      </w:r>
    </w:p>
    <w:p w14:paraId="3E834C39" w14:textId="77777777" w:rsidR="00A37545" w:rsidRPr="00A37545" w:rsidRDefault="00A37545" w:rsidP="00A37545">
      <w:pPr>
        <w:numPr>
          <w:ilvl w:val="0"/>
          <w:numId w:val="2"/>
        </w:numPr>
      </w:pPr>
      <w:r w:rsidRPr="00A37545">
        <w:t>interaction</w:t>
      </w:r>
    </w:p>
    <w:p w14:paraId="4E0FF18F" w14:textId="77777777" w:rsidR="00A37545" w:rsidRPr="00A37545" w:rsidRDefault="00A37545" w:rsidP="00A37545">
      <w:pPr>
        <w:numPr>
          <w:ilvl w:val="0"/>
          <w:numId w:val="2"/>
        </w:numPr>
      </w:pPr>
      <w:proofErr w:type="spellStart"/>
      <w:r w:rsidRPr="00A37545">
        <w:t>house_rules</w:t>
      </w:r>
      <w:proofErr w:type="spellEnd"/>
    </w:p>
    <w:p w14:paraId="54B2E665" w14:textId="77777777" w:rsidR="00A37545" w:rsidRPr="00A37545" w:rsidRDefault="00A37545" w:rsidP="00A37545">
      <w:pPr>
        <w:numPr>
          <w:ilvl w:val="0"/>
          <w:numId w:val="2"/>
        </w:numPr>
      </w:pPr>
      <w:proofErr w:type="spellStart"/>
      <w:r w:rsidRPr="00A37545">
        <w:t>host_about</w:t>
      </w:r>
      <w:proofErr w:type="spellEnd"/>
    </w:p>
    <w:p w14:paraId="6E3D9CA9" w14:textId="77777777" w:rsidR="00A37545" w:rsidRPr="00A37545" w:rsidRDefault="00A37545" w:rsidP="00A37545">
      <w:r w:rsidRPr="00A37545">
        <w:rPr>
          <w:b/>
          <w:bCs/>
        </w:rPr>
        <w:lastRenderedPageBreak/>
        <w:t>Reason:</w:t>
      </w:r>
      <w:r w:rsidRPr="00A37545">
        <w:br/>
        <w:t>These are high-dimensional text fields (many unique values, some with 20–45% missingness). Properly using them would require NLP steps (tokenization, embeddings, etc.), which is overkill for this assignment and would complicate the model without being essential to answering “what drives price?”. We’ll focus on structured features instead.</w:t>
      </w:r>
    </w:p>
    <w:p w14:paraId="4CAFF5C8" w14:textId="77777777" w:rsidR="00A37545" w:rsidRPr="00A37545" w:rsidRDefault="00A37545" w:rsidP="00A37545">
      <w:r w:rsidRPr="00A37545">
        <w:t>(If you want, we can later add a simple feature like “length of description”, but we’re not using the raw text.)</w:t>
      </w:r>
    </w:p>
    <w:p w14:paraId="1574D333" w14:textId="77777777" w:rsidR="00A37545" w:rsidRPr="00A37545" w:rsidRDefault="00A37545" w:rsidP="00A37545">
      <w:r w:rsidRPr="00A37545">
        <w:pict w14:anchorId="6F1A19F3">
          <v:rect id="_x0000_i1062" style="width:0;height:1.5pt" o:hralign="center" o:hrstd="t" o:hr="t" fillcolor="#a0a0a0" stroked="f"/>
        </w:pict>
      </w:r>
    </w:p>
    <w:p w14:paraId="3DD70154" w14:textId="77777777" w:rsidR="00A37545" w:rsidRPr="00A37545" w:rsidRDefault="00A37545" w:rsidP="00A37545">
      <w:pPr>
        <w:rPr>
          <w:b/>
          <w:bCs/>
        </w:rPr>
      </w:pPr>
      <w:r w:rsidRPr="00A37545">
        <w:rPr>
          <w:b/>
          <w:bCs/>
        </w:rPr>
        <w:t>3. Completely / almost-completely missing</w:t>
      </w:r>
    </w:p>
    <w:p w14:paraId="7C5AB706" w14:textId="77777777" w:rsidR="00A37545" w:rsidRPr="00A37545" w:rsidRDefault="00A37545" w:rsidP="00A37545">
      <w:pPr>
        <w:numPr>
          <w:ilvl w:val="0"/>
          <w:numId w:val="3"/>
        </w:numPr>
      </w:pPr>
      <w:proofErr w:type="spellStart"/>
      <w:r w:rsidRPr="00A37545">
        <w:t>thumbnail_url</w:t>
      </w:r>
      <w:proofErr w:type="spellEnd"/>
      <w:r w:rsidRPr="00A37545">
        <w:t xml:space="preserve"> (100% missing)</w:t>
      </w:r>
    </w:p>
    <w:p w14:paraId="3F2C5445" w14:textId="77777777" w:rsidR="00A37545" w:rsidRPr="00A37545" w:rsidRDefault="00A37545" w:rsidP="00A37545">
      <w:pPr>
        <w:numPr>
          <w:ilvl w:val="0"/>
          <w:numId w:val="3"/>
        </w:numPr>
      </w:pPr>
      <w:proofErr w:type="spellStart"/>
      <w:r w:rsidRPr="00A37545">
        <w:t>host_acceptance_rate</w:t>
      </w:r>
      <w:proofErr w:type="spellEnd"/>
      <w:r w:rsidRPr="00A37545">
        <w:t xml:space="preserve"> (100% missing)</w:t>
      </w:r>
    </w:p>
    <w:p w14:paraId="22A9B4E8" w14:textId="77777777" w:rsidR="00A37545" w:rsidRPr="00A37545" w:rsidRDefault="00A37545" w:rsidP="00A37545">
      <w:pPr>
        <w:numPr>
          <w:ilvl w:val="0"/>
          <w:numId w:val="3"/>
        </w:numPr>
      </w:pPr>
      <w:proofErr w:type="spellStart"/>
      <w:r w:rsidRPr="00A37545">
        <w:t>square_feet</w:t>
      </w:r>
      <w:proofErr w:type="spellEnd"/>
      <w:r w:rsidRPr="00A37545">
        <w:t xml:space="preserve"> (~98.7% missing)</w:t>
      </w:r>
    </w:p>
    <w:p w14:paraId="638DF9F4" w14:textId="77777777" w:rsidR="00A37545" w:rsidRPr="00A37545" w:rsidRDefault="00A37545" w:rsidP="00A37545">
      <w:r w:rsidRPr="00A37545">
        <w:rPr>
          <w:b/>
          <w:bCs/>
        </w:rPr>
        <w:t>Reason:</w:t>
      </w:r>
      <w:r w:rsidRPr="00A37545">
        <w:br/>
        <w:t xml:space="preserve">These columns are essentially empty. We’d be guessing more than learning from them, and </w:t>
      </w:r>
      <w:proofErr w:type="gramStart"/>
      <w:r w:rsidRPr="00A37545">
        <w:t>imputing</w:t>
      </w:r>
      <w:proofErr w:type="gramEnd"/>
      <w:r w:rsidRPr="00A37545">
        <w:t xml:space="preserve"> ~100% of a column isn’t meaningful. Easiest and cleanest is to drop.</w:t>
      </w:r>
    </w:p>
    <w:p w14:paraId="58BADF07" w14:textId="77777777" w:rsidR="00A37545" w:rsidRPr="00A37545" w:rsidRDefault="00A37545" w:rsidP="00A37545">
      <w:r w:rsidRPr="00A37545">
        <w:pict w14:anchorId="5762719E">
          <v:rect id="_x0000_i1063" style="width:0;height:1.5pt" o:hralign="center" o:hrstd="t" o:hr="t" fillcolor="#a0a0a0" stroked="f"/>
        </w:pict>
      </w:r>
    </w:p>
    <w:p w14:paraId="140B0422" w14:textId="77777777" w:rsidR="00A37545" w:rsidRPr="00A37545" w:rsidRDefault="00A37545" w:rsidP="00A37545">
      <w:pPr>
        <w:rPr>
          <w:b/>
          <w:bCs/>
        </w:rPr>
      </w:pPr>
      <w:r w:rsidRPr="00A37545">
        <w:rPr>
          <w:b/>
          <w:bCs/>
        </w:rPr>
        <w:t>4. Redundant / messy host location fields</w:t>
      </w:r>
    </w:p>
    <w:p w14:paraId="05AA581C" w14:textId="77777777" w:rsidR="00A37545" w:rsidRPr="00A37545" w:rsidRDefault="00A37545" w:rsidP="00A37545">
      <w:pPr>
        <w:numPr>
          <w:ilvl w:val="0"/>
          <w:numId w:val="4"/>
        </w:numPr>
      </w:pPr>
      <w:proofErr w:type="spellStart"/>
      <w:r w:rsidRPr="00A37545">
        <w:t>host_location</w:t>
      </w:r>
      <w:proofErr w:type="spellEnd"/>
    </w:p>
    <w:p w14:paraId="7302CFC8" w14:textId="77777777" w:rsidR="00A37545" w:rsidRPr="00A37545" w:rsidRDefault="00A37545" w:rsidP="00A37545">
      <w:pPr>
        <w:numPr>
          <w:ilvl w:val="0"/>
          <w:numId w:val="4"/>
        </w:numPr>
      </w:pPr>
      <w:proofErr w:type="spellStart"/>
      <w:r w:rsidRPr="00A37545">
        <w:t>host_neighbourhood</w:t>
      </w:r>
      <w:proofErr w:type="spellEnd"/>
    </w:p>
    <w:p w14:paraId="4DEA32E7" w14:textId="77777777" w:rsidR="00A37545" w:rsidRPr="00A37545" w:rsidRDefault="00A37545" w:rsidP="00A37545">
      <w:r w:rsidRPr="00A37545">
        <w:rPr>
          <w:b/>
          <w:bCs/>
        </w:rPr>
        <w:t>Reason:</w:t>
      </w:r>
      <w:r w:rsidRPr="00A37545">
        <w:br/>
        <w:t xml:space="preserve">These are free-text, loosely formatted host location descriptions (e.g., “San Diego, CA”, “California, United States”). They’re somewhat redundant with the listing’s own location fields (city, </w:t>
      </w:r>
      <w:proofErr w:type="spellStart"/>
      <w:r w:rsidRPr="00A37545">
        <w:t>neighbourhood_cleansed</w:t>
      </w:r>
      <w:proofErr w:type="spellEnd"/>
      <w:r w:rsidRPr="00A37545">
        <w:t>, latitude, longitude) and introduce a lot of additional categories/cleaning work. For simplicity and interpretability, we rely on listing location instead.</w:t>
      </w:r>
    </w:p>
    <w:p w14:paraId="2CAF9C83" w14:textId="77777777" w:rsidR="00A37545" w:rsidRPr="00A37545" w:rsidRDefault="00A37545" w:rsidP="00A37545">
      <w:r w:rsidRPr="00A37545">
        <w:pict w14:anchorId="76AD9B6D">
          <v:rect id="_x0000_i1064" style="width:0;height:1.5pt" o:hralign="center" o:hrstd="t" o:hr="t" fillcolor="#a0a0a0" stroked="f"/>
        </w:pict>
      </w:r>
    </w:p>
    <w:p w14:paraId="68142A33" w14:textId="77777777" w:rsidR="00A37545" w:rsidRPr="00A37545" w:rsidRDefault="00A37545" w:rsidP="00A37545">
      <w:pPr>
        <w:rPr>
          <w:b/>
          <w:bCs/>
        </w:rPr>
      </w:pPr>
      <w:r w:rsidRPr="00A37545">
        <w:rPr>
          <w:b/>
          <w:bCs/>
        </w:rPr>
        <w:t>5. Redundant location hierarchy (keep only a subset)</w:t>
      </w:r>
    </w:p>
    <w:p w14:paraId="68A3D3D8" w14:textId="77777777" w:rsidR="00A37545" w:rsidRPr="00A37545" w:rsidRDefault="00A37545" w:rsidP="00A37545">
      <w:pPr>
        <w:numPr>
          <w:ilvl w:val="0"/>
          <w:numId w:val="5"/>
        </w:numPr>
      </w:pPr>
      <w:proofErr w:type="spellStart"/>
      <w:r w:rsidRPr="00A37545">
        <w:t>neighbourhood</w:t>
      </w:r>
      <w:proofErr w:type="spellEnd"/>
    </w:p>
    <w:p w14:paraId="70030631" w14:textId="77777777" w:rsidR="00A37545" w:rsidRPr="00A37545" w:rsidRDefault="00A37545" w:rsidP="00A37545">
      <w:pPr>
        <w:numPr>
          <w:ilvl w:val="0"/>
          <w:numId w:val="5"/>
        </w:numPr>
      </w:pPr>
      <w:r w:rsidRPr="00A37545">
        <w:t>city</w:t>
      </w:r>
    </w:p>
    <w:p w14:paraId="3F118840" w14:textId="77777777" w:rsidR="00A37545" w:rsidRPr="00A37545" w:rsidRDefault="00A37545" w:rsidP="00A37545">
      <w:pPr>
        <w:numPr>
          <w:ilvl w:val="0"/>
          <w:numId w:val="5"/>
        </w:numPr>
      </w:pPr>
      <w:r w:rsidRPr="00A37545">
        <w:t>state</w:t>
      </w:r>
    </w:p>
    <w:p w14:paraId="1EA4E23C" w14:textId="77777777" w:rsidR="00A37545" w:rsidRPr="00A37545" w:rsidRDefault="00A37545" w:rsidP="00A37545">
      <w:pPr>
        <w:numPr>
          <w:ilvl w:val="0"/>
          <w:numId w:val="5"/>
        </w:numPr>
      </w:pPr>
      <w:proofErr w:type="spellStart"/>
      <w:r w:rsidRPr="00A37545">
        <w:lastRenderedPageBreak/>
        <w:t>zipcode</w:t>
      </w:r>
      <w:proofErr w:type="spellEnd"/>
    </w:p>
    <w:p w14:paraId="3687C940" w14:textId="77777777" w:rsidR="00A37545" w:rsidRPr="00A37545" w:rsidRDefault="00A37545" w:rsidP="00A37545">
      <w:pPr>
        <w:numPr>
          <w:ilvl w:val="0"/>
          <w:numId w:val="5"/>
        </w:numPr>
      </w:pPr>
      <w:r w:rsidRPr="00A37545">
        <w:t>market</w:t>
      </w:r>
    </w:p>
    <w:p w14:paraId="12407199" w14:textId="77777777" w:rsidR="00A37545" w:rsidRPr="00A37545" w:rsidRDefault="00A37545" w:rsidP="00A37545">
      <w:pPr>
        <w:numPr>
          <w:ilvl w:val="0"/>
          <w:numId w:val="5"/>
        </w:numPr>
      </w:pPr>
      <w:proofErr w:type="spellStart"/>
      <w:r w:rsidRPr="00A37545">
        <w:t>smart_location</w:t>
      </w:r>
      <w:proofErr w:type="spellEnd"/>
    </w:p>
    <w:p w14:paraId="4D52A9C9" w14:textId="77777777" w:rsidR="00A37545" w:rsidRPr="00A37545" w:rsidRDefault="00A37545" w:rsidP="00A37545">
      <w:pPr>
        <w:numPr>
          <w:ilvl w:val="0"/>
          <w:numId w:val="5"/>
        </w:numPr>
      </w:pPr>
      <w:proofErr w:type="spellStart"/>
      <w:r w:rsidRPr="00A37545">
        <w:t>country_code</w:t>
      </w:r>
      <w:proofErr w:type="spellEnd"/>
    </w:p>
    <w:p w14:paraId="77486E7D" w14:textId="77777777" w:rsidR="00A37545" w:rsidRPr="00A37545" w:rsidRDefault="00A37545" w:rsidP="00A37545">
      <w:pPr>
        <w:numPr>
          <w:ilvl w:val="0"/>
          <w:numId w:val="5"/>
        </w:numPr>
      </w:pPr>
      <w:r w:rsidRPr="00A37545">
        <w:t>country</w:t>
      </w:r>
    </w:p>
    <w:p w14:paraId="30C3B5E2" w14:textId="77777777" w:rsidR="00A37545" w:rsidRPr="00A37545" w:rsidRDefault="00A37545" w:rsidP="00A37545">
      <w:r w:rsidRPr="00A37545">
        <w:rPr>
          <w:b/>
          <w:bCs/>
        </w:rPr>
        <w:t>Reason:</w:t>
      </w:r>
      <w:r w:rsidRPr="00A37545">
        <w:br/>
        <w:t xml:space="preserve">We have </w:t>
      </w:r>
      <w:r w:rsidRPr="00A37545">
        <w:rPr>
          <w:b/>
          <w:bCs/>
        </w:rPr>
        <w:t>many</w:t>
      </w:r>
      <w:r w:rsidRPr="00A37545">
        <w:t xml:space="preserve"> overlapping location descriptors. Keeping all of them would blow up the one-hot encoded feature space and add collinearity with limited extra signal.</w:t>
      </w:r>
    </w:p>
    <w:p w14:paraId="5F257E55" w14:textId="77777777" w:rsidR="00A37545" w:rsidRPr="00A37545" w:rsidRDefault="00A37545" w:rsidP="00A37545">
      <w:r w:rsidRPr="00A37545">
        <w:t>We’ll keep:</w:t>
      </w:r>
    </w:p>
    <w:p w14:paraId="3C6C7DE9" w14:textId="77777777" w:rsidR="00A37545" w:rsidRPr="00A37545" w:rsidRDefault="00A37545" w:rsidP="00A37545">
      <w:pPr>
        <w:numPr>
          <w:ilvl w:val="0"/>
          <w:numId w:val="6"/>
        </w:numPr>
      </w:pPr>
      <w:proofErr w:type="spellStart"/>
      <w:r w:rsidRPr="00A37545">
        <w:t>neighbourhood_cleansed</w:t>
      </w:r>
      <w:proofErr w:type="spellEnd"/>
      <w:r w:rsidRPr="00A37545">
        <w:t xml:space="preserve"> as our main categorical neighborhood feature</w:t>
      </w:r>
    </w:p>
    <w:p w14:paraId="2927373A" w14:textId="77777777" w:rsidR="00A37545" w:rsidRPr="00A37545" w:rsidRDefault="00A37545" w:rsidP="00A37545">
      <w:pPr>
        <w:numPr>
          <w:ilvl w:val="0"/>
          <w:numId w:val="6"/>
        </w:numPr>
      </w:pPr>
      <w:r w:rsidRPr="00A37545">
        <w:t>latitude and longitude as continuous spatial features</w:t>
      </w:r>
    </w:p>
    <w:p w14:paraId="607E6EE8" w14:textId="77777777" w:rsidR="00A37545" w:rsidRPr="00A37545" w:rsidRDefault="00A37545" w:rsidP="00A37545">
      <w:r w:rsidRPr="00A37545">
        <w:t>…and drop the rest as redundant. This keeps the model simpler and still lets us capture spatial variation in price.</w:t>
      </w:r>
    </w:p>
    <w:p w14:paraId="6D719504" w14:textId="77777777" w:rsidR="00A37545" w:rsidRPr="00A37545" w:rsidRDefault="00A37545" w:rsidP="00A37545">
      <w:r w:rsidRPr="00A37545">
        <w:pict w14:anchorId="7D30AD6A">
          <v:rect id="_x0000_i1065" style="width:0;height:1.5pt" o:hralign="center" o:hrstd="t" o:hr="t" fillcolor="#a0a0a0" stroked="f"/>
        </w:pict>
      </w:r>
    </w:p>
    <w:p w14:paraId="396EB962" w14:textId="77777777" w:rsidR="00A37545" w:rsidRPr="00A37545" w:rsidRDefault="00A37545" w:rsidP="00A37545">
      <w:pPr>
        <w:rPr>
          <w:b/>
          <w:bCs/>
        </w:rPr>
      </w:pPr>
      <w:r w:rsidRPr="00A37545">
        <w:rPr>
          <w:b/>
          <w:bCs/>
        </w:rPr>
        <w:t>6. Target or leakage-related</w:t>
      </w:r>
    </w:p>
    <w:p w14:paraId="67CAB30D" w14:textId="77777777" w:rsidR="00A37545" w:rsidRPr="00A37545" w:rsidRDefault="00A37545" w:rsidP="00A37545">
      <w:pPr>
        <w:numPr>
          <w:ilvl w:val="0"/>
          <w:numId w:val="7"/>
        </w:numPr>
      </w:pPr>
      <w:proofErr w:type="spellStart"/>
      <w:r w:rsidRPr="00A37545">
        <w:t>nightly_price</w:t>
      </w:r>
      <w:proofErr w:type="spellEnd"/>
      <w:r w:rsidRPr="00A37545">
        <w:t xml:space="preserve"> (as an input feature)</w:t>
      </w:r>
    </w:p>
    <w:p w14:paraId="6643DA61" w14:textId="77777777" w:rsidR="00A37545" w:rsidRPr="00A37545" w:rsidRDefault="00A37545" w:rsidP="00A37545">
      <w:pPr>
        <w:numPr>
          <w:ilvl w:val="0"/>
          <w:numId w:val="7"/>
        </w:numPr>
      </w:pPr>
      <w:proofErr w:type="spellStart"/>
      <w:r w:rsidRPr="00A37545">
        <w:t>price_per_stay</w:t>
      </w:r>
      <w:proofErr w:type="spellEnd"/>
    </w:p>
    <w:p w14:paraId="541DA137" w14:textId="77777777" w:rsidR="00A37545" w:rsidRPr="00A37545" w:rsidRDefault="00A37545" w:rsidP="00A37545">
      <w:r w:rsidRPr="00A37545">
        <w:rPr>
          <w:b/>
          <w:bCs/>
        </w:rPr>
        <w:t>Reason:</w:t>
      </w:r>
    </w:p>
    <w:p w14:paraId="0FBE9CFD" w14:textId="77777777" w:rsidR="00A37545" w:rsidRPr="00A37545" w:rsidRDefault="00A37545" w:rsidP="00A37545">
      <w:pPr>
        <w:numPr>
          <w:ilvl w:val="0"/>
          <w:numId w:val="8"/>
        </w:numPr>
      </w:pPr>
      <w:proofErr w:type="spellStart"/>
      <w:r w:rsidRPr="00A37545">
        <w:t>nightly_price</w:t>
      </w:r>
      <w:proofErr w:type="spellEnd"/>
      <w:r w:rsidRPr="00A37545">
        <w:t xml:space="preserve"> is our </w:t>
      </w:r>
      <w:r w:rsidRPr="00A37545">
        <w:rPr>
          <w:b/>
          <w:bCs/>
        </w:rPr>
        <w:t>target variable</w:t>
      </w:r>
      <w:r w:rsidRPr="00A37545">
        <w:t>, so it can’t be used as a feature.</w:t>
      </w:r>
    </w:p>
    <w:p w14:paraId="1E995FDE" w14:textId="77777777" w:rsidR="00A37545" w:rsidRPr="00A37545" w:rsidRDefault="00A37545" w:rsidP="00A37545">
      <w:pPr>
        <w:numPr>
          <w:ilvl w:val="0"/>
          <w:numId w:val="8"/>
        </w:numPr>
      </w:pPr>
      <w:proofErr w:type="spellStart"/>
      <w:r w:rsidRPr="00A37545">
        <w:t>price_per_stay</w:t>
      </w:r>
      <w:proofErr w:type="spellEnd"/>
      <w:r w:rsidRPr="00A37545">
        <w:t xml:space="preserve"> is directly derived from pricing and stay rules and is extremely close to the target (strong leakage). Using it as a feature would make the prediction task trivial/unrealistic. We want the model to learn from listing/host characteristics, not a near-duplicate of the label.</w:t>
      </w:r>
    </w:p>
    <w:p w14:paraId="7CFF85D6" w14:textId="77777777" w:rsidR="00A37545" w:rsidRPr="00A37545" w:rsidRDefault="00A37545" w:rsidP="00A37545">
      <w:r w:rsidRPr="00A37545">
        <w:t>We will:</w:t>
      </w:r>
    </w:p>
    <w:p w14:paraId="71BE59CD" w14:textId="77777777" w:rsidR="00A37545" w:rsidRPr="00A37545" w:rsidRDefault="00A37545" w:rsidP="00A37545">
      <w:pPr>
        <w:numPr>
          <w:ilvl w:val="0"/>
          <w:numId w:val="9"/>
        </w:numPr>
      </w:pPr>
      <w:r w:rsidRPr="00A37545">
        <w:t xml:space="preserve">Use </w:t>
      </w:r>
      <w:proofErr w:type="spellStart"/>
      <w:r w:rsidRPr="00A37545">
        <w:t>nightly_price</w:t>
      </w:r>
      <w:proofErr w:type="spellEnd"/>
      <w:r w:rsidRPr="00A37545">
        <w:t xml:space="preserve"> as the </w:t>
      </w:r>
      <w:r w:rsidRPr="00A37545">
        <w:rPr>
          <w:b/>
          <w:bCs/>
        </w:rPr>
        <w:t>target</w:t>
      </w:r>
      <w:r w:rsidRPr="00A37545">
        <w:t xml:space="preserve"> (and often model </w:t>
      </w:r>
      <w:proofErr w:type="spellStart"/>
      <w:r w:rsidRPr="00A37545">
        <w:t>log_price</w:t>
      </w:r>
      <w:proofErr w:type="spellEnd"/>
      <w:r w:rsidRPr="00A37545">
        <w:t xml:space="preserve"> = log1p(</w:t>
      </w:r>
      <w:proofErr w:type="spellStart"/>
      <w:r w:rsidRPr="00A37545">
        <w:t>nightly_price</w:t>
      </w:r>
      <w:proofErr w:type="spellEnd"/>
      <w:r w:rsidRPr="00A37545">
        <w:t>)),</w:t>
      </w:r>
    </w:p>
    <w:p w14:paraId="2E87FF71" w14:textId="77777777" w:rsidR="00A37545" w:rsidRPr="00A37545" w:rsidRDefault="00A37545" w:rsidP="00A37545">
      <w:pPr>
        <w:numPr>
          <w:ilvl w:val="0"/>
          <w:numId w:val="9"/>
        </w:numPr>
      </w:pPr>
      <w:r w:rsidRPr="00A37545">
        <w:t xml:space="preserve">Not use </w:t>
      </w:r>
      <w:proofErr w:type="spellStart"/>
      <w:r w:rsidRPr="00A37545">
        <w:t>price_per_stay</w:t>
      </w:r>
      <w:proofErr w:type="spellEnd"/>
      <w:r w:rsidRPr="00A37545">
        <w:t xml:space="preserve"> in the model.</w:t>
      </w:r>
    </w:p>
    <w:p w14:paraId="325F502B" w14:textId="77777777" w:rsidR="00A37545" w:rsidRPr="00A37545" w:rsidRDefault="00A37545" w:rsidP="00A37545">
      <w:r w:rsidRPr="00A37545">
        <w:pict w14:anchorId="4F79AF6C">
          <v:rect id="_x0000_i1066" style="width:0;height:1.5pt" o:hralign="center" o:hrstd="t" o:hr="t" fillcolor="#a0a0a0" stroked="f"/>
        </w:pict>
      </w:r>
    </w:p>
    <w:p w14:paraId="0D934B5B" w14:textId="77777777" w:rsidR="00A37545" w:rsidRPr="00A37545" w:rsidRDefault="00A37545" w:rsidP="00A37545">
      <w:pPr>
        <w:rPr>
          <w:b/>
          <w:bCs/>
        </w:rPr>
      </w:pPr>
      <w:r w:rsidRPr="00A37545">
        <w:rPr>
          <w:b/>
          <w:bCs/>
        </w:rPr>
        <w:t>7. Detailed review timing &amp; sub-scores (simplify)</w:t>
      </w:r>
    </w:p>
    <w:p w14:paraId="66BE8B58" w14:textId="77777777" w:rsidR="00A37545" w:rsidRPr="00A37545" w:rsidRDefault="00A37545" w:rsidP="00A37545">
      <w:pPr>
        <w:numPr>
          <w:ilvl w:val="0"/>
          <w:numId w:val="10"/>
        </w:numPr>
      </w:pPr>
      <w:proofErr w:type="spellStart"/>
      <w:r w:rsidRPr="00A37545">
        <w:lastRenderedPageBreak/>
        <w:t>first_review</w:t>
      </w:r>
      <w:proofErr w:type="spellEnd"/>
    </w:p>
    <w:p w14:paraId="36F48C08" w14:textId="77777777" w:rsidR="00A37545" w:rsidRPr="00A37545" w:rsidRDefault="00A37545" w:rsidP="00A37545">
      <w:pPr>
        <w:numPr>
          <w:ilvl w:val="0"/>
          <w:numId w:val="10"/>
        </w:numPr>
      </w:pPr>
      <w:proofErr w:type="spellStart"/>
      <w:r w:rsidRPr="00A37545">
        <w:t>last_review</w:t>
      </w:r>
      <w:proofErr w:type="spellEnd"/>
    </w:p>
    <w:p w14:paraId="5EACD94F" w14:textId="77777777" w:rsidR="00A37545" w:rsidRPr="00A37545" w:rsidRDefault="00A37545" w:rsidP="00A37545">
      <w:pPr>
        <w:numPr>
          <w:ilvl w:val="0"/>
          <w:numId w:val="10"/>
        </w:numPr>
      </w:pPr>
      <w:proofErr w:type="spellStart"/>
      <w:r w:rsidRPr="00A37545">
        <w:t>review_scores_accuracy</w:t>
      </w:r>
      <w:proofErr w:type="spellEnd"/>
    </w:p>
    <w:p w14:paraId="281993B4" w14:textId="77777777" w:rsidR="00A37545" w:rsidRPr="00A37545" w:rsidRDefault="00A37545" w:rsidP="00A37545">
      <w:pPr>
        <w:numPr>
          <w:ilvl w:val="0"/>
          <w:numId w:val="10"/>
        </w:numPr>
      </w:pPr>
      <w:proofErr w:type="spellStart"/>
      <w:r w:rsidRPr="00A37545">
        <w:t>review_scores_cleanliness</w:t>
      </w:r>
      <w:proofErr w:type="spellEnd"/>
    </w:p>
    <w:p w14:paraId="7844185C" w14:textId="77777777" w:rsidR="00A37545" w:rsidRPr="00A37545" w:rsidRDefault="00A37545" w:rsidP="00A37545">
      <w:pPr>
        <w:numPr>
          <w:ilvl w:val="0"/>
          <w:numId w:val="10"/>
        </w:numPr>
      </w:pPr>
      <w:proofErr w:type="spellStart"/>
      <w:r w:rsidRPr="00A37545">
        <w:t>review_scores_checkin</w:t>
      </w:r>
      <w:proofErr w:type="spellEnd"/>
    </w:p>
    <w:p w14:paraId="6767758F" w14:textId="77777777" w:rsidR="00A37545" w:rsidRPr="00A37545" w:rsidRDefault="00A37545" w:rsidP="00A37545">
      <w:pPr>
        <w:numPr>
          <w:ilvl w:val="0"/>
          <w:numId w:val="10"/>
        </w:numPr>
      </w:pPr>
      <w:proofErr w:type="spellStart"/>
      <w:r w:rsidRPr="00A37545">
        <w:t>review_scores_communication</w:t>
      </w:r>
      <w:proofErr w:type="spellEnd"/>
    </w:p>
    <w:p w14:paraId="0715DDC6" w14:textId="77777777" w:rsidR="00A37545" w:rsidRPr="00A37545" w:rsidRDefault="00A37545" w:rsidP="00A37545">
      <w:pPr>
        <w:numPr>
          <w:ilvl w:val="0"/>
          <w:numId w:val="10"/>
        </w:numPr>
      </w:pPr>
      <w:proofErr w:type="spellStart"/>
      <w:r w:rsidRPr="00A37545">
        <w:t>review_scores_location</w:t>
      </w:r>
      <w:proofErr w:type="spellEnd"/>
    </w:p>
    <w:p w14:paraId="6CE99AD7" w14:textId="77777777" w:rsidR="00A37545" w:rsidRPr="00A37545" w:rsidRDefault="00A37545" w:rsidP="00A37545">
      <w:pPr>
        <w:numPr>
          <w:ilvl w:val="0"/>
          <w:numId w:val="10"/>
        </w:numPr>
      </w:pPr>
      <w:proofErr w:type="spellStart"/>
      <w:r w:rsidRPr="00A37545">
        <w:t>review_scores_value</w:t>
      </w:r>
      <w:proofErr w:type="spellEnd"/>
    </w:p>
    <w:p w14:paraId="58E626DC" w14:textId="77777777" w:rsidR="00A37545" w:rsidRPr="00A37545" w:rsidRDefault="00A37545" w:rsidP="00A37545">
      <w:r w:rsidRPr="00A37545">
        <w:rPr>
          <w:b/>
          <w:bCs/>
        </w:rPr>
        <w:t>Reason:</w:t>
      </w:r>
      <w:r w:rsidRPr="00A37545">
        <w:br/>
        <w:t>These are either:</w:t>
      </w:r>
    </w:p>
    <w:p w14:paraId="106DB066" w14:textId="77777777" w:rsidR="00A37545" w:rsidRPr="00A37545" w:rsidRDefault="00A37545" w:rsidP="00A37545">
      <w:pPr>
        <w:numPr>
          <w:ilvl w:val="0"/>
          <w:numId w:val="11"/>
        </w:numPr>
      </w:pPr>
      <w:r w:rsidRPr="00A37545">
        <w:t>Date fields we’d have to convert into age/recency features, or</w:t>
      </w:r>
    </w:p>
    <w:p w14:paraId="5B14F0CD" w14:textId="77777777" w:rsidR="00A37545" w:rsidRPr="00A37545" w:rsidRDefault="00A37545" w:rsidP="00A37545">
      <w:pPr>
        <w:numPr>
          <w:ilvl w:val="0"/>
          <w:numId w:val="11"/>
        </w:numPr>
      </w:pPr>
      <w:r w:rsidRPr="00A37545">
        <w:t>A cluster of highly correlated review sub-scores.</w:t>
      </w:r>
    </w:p>
    <w:p w14:paraId="4D66C7B5" w14:textId="77777777" w:rsidR="00A37545" w:rsidRPr="00A37545" w:rsidRDefault="00A37545" w:rsidP="00A37545">
      <w:r w:rsidRPr="00A37545">
        <w:t>To keep the feature space lean while still capturing “quality” and “demand”, we’ll instead keep simpler aggregate signals like:</w:t>
      </w:r>
    </w:p>
    <w:p w14:paraId="7B083F6B" w14:textId="77777777" w:rsidR="00A37545" w:rsidRPr="00A37545" w:rsidRDefault="00A37545" w:rsidP="00A37545">
      <w:pPr>
        <w:numPr>
          <w:ilvl w:val="0"/>
          <w:numId w:val="12"/>
        </w:numPr>
      </w:pPr>
      <w:proofErr w:type="spellStart"/>
      <w:r w:rsidRPr="00A37545">
        <w:t>number_of_reviews</w:t>
      </w:r>
      <w:proofErr w:type="spellEnd"/>
    </w:p>
    <w:p w14:paraId="0675F5D1" w14:textId="77777777" w:rsidR="00A37545" w:rsidRPr="00A37545" w:rsidRDefault="00A37545" w:rsidP="00A37545">
      <w:pPr>
        <w:numPr>
          <w:ilvl w:val="0"/>
          <w:numId w:val="12"/>
        </w:numPr>
      </w:pPr>
      <w:proofErr w:type="spellStart"/>
      <w:r w:rsidRPr="00A37545">
        <w:t>number_of_stays</w:t>
      </w:r>
      <w:proofErr w:type="spellEnd"/>
    </w:p>
    <w:p w14:paraId="766415D5" w14:textId="77777777" w:rsidR="00A37545" w:rsidRPr="00A37545" w:rsidRDefault="00A37545" w:rsidP="00A37545">
      <w:pPr>
        <w:numPr>
          <w:ilvl w:val="0"/>
          <w:numId w:val="12"/>
        </w:numPr>
      </w:pPr>
      <w:proofErr w:type="spellStart"/>
      <w:r w:rsidRPr="00A37545">
        <w:t>review_scores_rating</w:t>
      </w:r>
      <w:proofErr w:type="spellEnd"/>
    </w:p>
    <w:p w14:paraId="78A69472" w14:textId="77777777" w:rsidR="00A37545" w:rsidRPr="00A37545" w:rsidRDefault="00A37545" w:rsidP="00A37545">
      <w:r w:rsidRPr="00A37545">
        <w:t>and drop the more granular review timing &amp; per-dimension scores. This reduces redundancy and overfitting risk while preserving the main information.</w:t>
      </w:r>
    </w:p>
    <w:p w14:paraId="56097A93" w14:textId="77777777" w:rsidR="00AF41FC" w:rsidRDefault="00AF41FC"/>
    <w:sectPr w:rsidR="00AF4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BCA"/>
    <w:multiLevelType w:val="multilevel"/>
    <w:tmpl w:val="9CF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41EB6"/>
    <w:multiLevelType w:val="multilevel"/>
    <w:tmpl w:val="AE70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E7046"/>
    <w:multiLevelType w:val="multilevel"/>
    <w:tmpl w:val="F306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C22AC"/>
    <w:multiLevelType w:val="multilevel"/>
    <w:tmpl w:val="B020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F39F2"/>
    <w:multiLevelType w:val="multilevel"/>
    <w:tmpl w:val="63B0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A2E05"/>
    <w:multiLevelType w:val="multilevel"/>
    <w:tmpl w:val="5E3E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A5FC5"/>
    <w:multiLevelType w:val="multilevel"/>
    <w:tmpl w:val="96D6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25B85"/>
    <w:multiLevelType w:val="multilevel"/>
    <w:tmpl w:val="7EA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35AA0"/>
    <w:multiLevelType w:val="multilevel"/>
    <w:tmpl w:val="C97E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20CFD"/>
    <w:multiLevelType w:val="multilevel"/>
    <w:tmpl w:val="D4E0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B659A"/>
    <w:multiLevelType w:val="multilevel"/>
    <w:tmpl w:val="02E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E4A35"/>
    <w:multiLevelType w:val="multilevel"/>
    <w:tmpl w:val="4FD2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879552">
    <w:abstractNumId w:val="0"/>
  </w:num>
  <w:num w:numId="2" w16cid:durableId="1198658195">
    <w:abstractNumId w:val="6"/>
  </w:num>
  <w:num w:numId="3" w16cid:durableId="58138719">
    <w:abstractNumId w:val="5"/>
  </w:num>
  <w:num w:numId="4" w16cid:durableId="452557459">
    <w:abstractNumId w:val="2"/>
  </w:num>
  <w:num w:numId="5" w16cid:durableId="523398426">
    <w:abstractNumId w:val="3"/>
  </w:num>
  <w:num w:numId="6" w16cid:durableId="369427180">
    <w:abstractNumId w:val="7"/>
  </w:num>
  <w:num w:numId="7" w16cid:durableId="1213343645">
    <w:abstractNumId w:val="4"/>
  </w:num>
  <w:num w:numId="8" w16cid:durableId="2037265991">
    <w:abstractNumId w:val="9"/>
  </w:num>
  <w:num w:numId="9" w16cid:durableId="2067874726">
    <w:abstractNumId w:val="1"/>
  </w:num>
  <w:num w:numId="10" w16cid:durableId="272438501">
    <w:abstractNumId w:val="11"/>
  </w:num>
  <w:num w:numId="11" w16cid:durableId="1730034901">
    <w:abstractNumId w:val="8"/>
  </w:num>
  <w:num w:numId="12" w16cid:durableId="12307751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545"/>
    <w:rsid w:val="002A794B"/>
    <w:rsid w:val="00647D8C"/>
    <w:rsid w:val="00A37545"/>
    <w:rsid w:val="00AF41FC"/>
    <w:rsid w:val="00EA1890"/>
    <w:rsid w:val="00FE4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DE10"/>
  <w15:chartTrackingRefBased/>
  <w15:docId w15:val="{5726C228-53AE-49C8-BB78-AE7E1A7AA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545"/>
    <w:rPr>
      <w:rFonts w:eastAsiaTheme="majorEastAsia" w:cstheme="majorBidi"/>
      <w:color w:val="272727" w:themeColor="text1" w:themeTint="D8"/>
    </w:rPr>
  </w:style>
  <w:style w:type="paragraph" w:styleId="Title">
    <w:name w:val="Title"/>
    <w:basedOn w:val="Normal"/>
    <w:next w:val="Normal"/>
    <w:link w:val="TitleChar"/>
    <w:uiPriority w:val="10"/>
    <w:qFormat/>
    <w:rsid w:val="00A37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545"/>
    <w:pPr>
      <w:spacing w:before="160"/>
      <w:jc w:val="center"/>
    </w:pPr>
    <w:rPr>
      <w:i/>
      <w:iCs/>
      <w:color w:val="404040" w:themeColor="text1" w:themeTint="BF"/>
    </w:rPr>
  </w:style>
  <w:style w:type="character" w:customStyle="1" w:styleId="QuoteChar">
    <w:name w:val="Quote Char"/>
    <w:basedOn w:val="DefaultParagraphFont"/>
    <w:link w:val="Quote"/>
    <w:uiPriority w:val="29"/>
    <w:rsid w:val="00A37545"/>
    <w:rPr>
      <w:i/>
      <w:iCs/>
      <w:color w:val="404040" w:themeColor="text1" w:themeTint="BF"/>
    </w:rPr>
  </w:style>
  <w:style w:type="paragraph" w:styleId="ListParagraph">
    <w:name w:val="List Paragraph"/>
    <w:basedOn w:val="Normal"/>
    <w:uiPriority w:val="34"/>
    <w:qFormat/>
    <w:rsid w:val="00A37545"/>
    <w:pPr>
      <w:ind w:left="720"/>
      <w:contextualSpacing/>
    </w:pPr>
  </w:style>
  <w:style w:type="character" w:styleId="IntenseEmphasis">
    <w:name w:val="Intense Emphasis"/>
    <w:basedOn w:val="DefaultParagraphFont"/>
    <w:uiPriority w:val="21"/>
    <w:qFormat/>
    <w:rsid w:val="00A37545"/>
    <w:rPr>
      <w:i/>
      <w:iCs/>
      <w:color w:val="0F4761" w:themeColor="accent1" w:themeShade="BF"/>
    </w:rPr>
  </w:style>
  <w:style w:type="paragraph" w:styleId="IntenseQuote">
    <w:name w:val="Intense Quote"/>
    <w:basedOn w:val="Normal"/>
    <w:next w:val="Normal"/>
    <w:link w:val="IntenseQuoteChar"/>
    <w:uiPriority w:val="30"/>
    <w:qFormat/>
    <w:rsid w:val="00A37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545"/>
    <w:rPr>
      <w:i/>
      <w:iCs/>
      <w:color w:val="0F4761" w:themeColor="accent1" w:themeShade="BF"/>
    </w:rPr>
  </w:style>
  <w:style w:type="character" w:styleId="IntenseReference">
    <w:name w:val="Intense Reference"/>
    <w:basedOn w:val="DefaultParagraphFont"/>
    <w:uiPriority w:val="32"/>
    <w:qFormat/>
    <w:rsid w:val="00A375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Artien Voskanian</dc:creator>
  <cp:keywords/>
  <dc:description/>
  <cp:lastModifiedBy>Artien Voskanian</cp:lastModifiedBy>
  <cp:revision>1</cp:revision>
  <dcterms:created xsi:type="dcterms:W3CDTF">2025-11-28T18:31:00Z</dcterms:created>
  <dcterms:modified xsi:type="dcterms:W3CDTF">2025-11-28T18:35:00Z</dcterms:modified>
</cp:coreProperties>
</file>