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73" w:type="dxa"/>
        <w:tblLayout w:type="fixed"/>
        <w:tblLook w:val="0000" w:firstRow="0" w:lastRow="0" w:firstColumn="0" w:lastColumn="0" w:noHBand="0" w:noVBand="0"/>
      </w:tblPr>
      <w:tblGrid>
        <w:gridCol w:w="213"/>
        <w:gridCol w:w="4725"/>
        <w:gridCol w:w="4200"/>
        <w:gridCol w:w="35"/>
      </w:tblGrid>
      <w:tr w:rsidR="003A65B6" w:rsidRPr="006A5FAC">
        <w:trPr>
          <w:gridBefore w:val="1"/>
          <w:gridAfter w:val="1"/>
          <w:wBefore w:w="213" w:type="dxa"/>
          <w:wAfter w:w="35" w:type="dxa"/>
          <w:trHeight w:val="1228"/>
        </w:trPr>
        <w:tc>
          <w:tcPr>
            <w:tcW w:w="4725" w:type="dxa"/>
          </w:tcPr>
          <w:p w:rsidR="003A65B6" w:rsidRDefault="006A669E" w:rsidP="00A67CF6">
            <w:pPr>
              <w:pStyle w:val="afc"/>
            </w:pPr>
            <w:r>
              <w:rPr>
                <w:rFonts w:hint="eastAsia"/>
              </w:rPr>
              <w:t>标识：</w:t>
            </w:r>
            <w:r w:rsidR="008E7814">
              <w:rPr>
                <w:rFonts w:hint="eastAsia"/>
              </w:rPr>
              <w:t>NRG00</w:t>
            </w:r>
            <w:r w:rsidR="009F5A8B">
              <w:rPr>
                <w:rFonts w:hint="eastAsia"/>
              </w:rPr>
              <w:t>X</w:t>
            </w:r>
            <w:r w:rsidR="008E7814">
              <w:rPr>
                <w:rFonts w:hint="eastAsia"/>
              </w:rPr>
              <w:t>/</w:t>
            </w:r>
            <w:r w:rsidR="009F5A8B">
              <w:rPr>
                <w:rFonts w:hint="eastAsia"/>
              </w:rPr>
              <w:t>XXXX-</w:t>
            </w:r>
            <w:r w:rsidR="00720C70">
              <w:rPr>
                <w:rFonts w:hint="eastAsia"/>
              </w:rPr>
              <w:t>STPD</w:t>
            </w:r>
          </w:p>
          <w:p w:rsidR="006A669E" w:rsidRPr="006A5FAC" w:rsidRDefault="006A669E" w:rsidP="00A67CF6">
            <w:pPr>
              <w:pStyle w:val="afc"/>
            </w:pPr>
            <w:r>
              <w:rPr>
                <w:rFonts w:hint="eastAsia"/>
              </w:rPr>
              <w:t>版本：</w:t>
            </w:r>
            <w:r w:rsidR="002E7B32">
              <w:rPr>
                <w:rFonts w:hint="eastAsia"/>
              </w:rPr>
              <w:t>0.0.0.</w:t>
            </w:r>
            <w:r w:rsidR="009F5A8B">
              <w:rPr>
                <w:rFonts w:hint="eastAsia"/>
              </w:rPr>
              <w:t>1</w:t>
            </w:r>
          </w:p>
        </w:tc>
        <w:tc>
          <w:tcPr>
            <w:tcW w:w="4200" w:type="dxa"/>
          </w:tcPr>
          <w:p w:rsidR="006A669E" w:rsidRDefault="006A669E" w:rsidP="006A669E">
            <w:pPr>
              <w:pStyle w:val="a7"/>
            </w:pPr>
            <w:r>
              <w:rPr>
                <w:rFonts w:hint="eastAsia"/>
              </w:rPr>
              <w:t>编号：</w:t>
            </w:r>
            <w:r w:rsidR="007E02C4">
              <w:rPr>
                <w:rFonts w:hint="eastAsia"/>
              </w:rPr>
              <w:t xml:space="preserve">      </w:t>
            </w:r>
          </w:p>
          <w:p w:rsidR="006A669E" w:rsidRPr="00522A11" w:rsidRDefault="006A669E" w:rsidP="00BC442F">
            <w:pPr>
              <w:pStyle w:val="a7"/>
            </w:pPr>
            <w:r w:rsidRPr="006A5FAC">
              <w:t>密级：</w:t>
            </w:r>
            <w:r w:rsidR="00BC442F">
              <w:rPr>
                <w:rFonts w:hint="eastAsia"/>
              </w:rPr>
              <w:t xml:space="preserve"> </w:t>
            </w:r>
            <w:r w:rsidR="00BC442F">
              <w:t xml:space="preserve">     </w:t>
            </w:r>
          </w:p>
        </w:tc>
      </w:tr>
      <w:tr w:rsidR="00A74E43" w:rsidRPr="00A74E43">
        <w:trPr>
          <w:cantSplit/>
        </w:trPr>
        <w:tc>
          <w:tcPr>
            <w:tcW w:w="9173" w:type="dxa"/>
            <w:gridSpan w:val="4"/>
            <w:tcBorders>
              <w:bottom w:val="single" w:sz="8" w:space="0" w:color="auto"/>
            </w:tcBorders>
            <w:vAlign w:val="center"/>
          </w:tcPr>
          <w:p w:rsidR="00A74E43" w:rsidRPr="00A74E43" w:rsidRDefault="00BC442F" w:rsidP="00D313D3">
            <w:pPr>
              <w:pStyle w:val="af9"/>
              <w:spacing w:beforeLines="100" w:before="240" w:line="360" w:lineRule="auto"/>
              <w:ind w:firstLine="0"/>
              <w:jc w:val="center"/>
              <w:rPr>
                <w:rFonts w:hAnsi="宋体"/>
                <w:b/>
                <w:sz w:val="52"/>
                <w:szCs w:val="52"/>
              </w:rPr>
            </w:pPr>
            <w:r>
              <w:rPr>
                <w:rFonts w:hint="eastAsia"/>
                <w:b/>
                <w:bCs/>
                <w:color w:val="800000"/>
                <w:sz w:val="52"/>
                <w:szCs w:val="52"/>
              </w:rPr>
              <w:t>XXXXXXXXXXXXXXXX</w:t>
            </w:r>
            <w:r w:rsidR="00A74E43" w:rsidRPr="00A74E43">
              <w:rPr>
                <w:rFonts w:hint="eastAsia"/>
                <w:b/>
                <w:bCs/>
                <w:color w:val="800000"/>
                <w:sz w:val="52"/>
                <w:szCs w:val="52"/>
              </w:rPr>
              <w:t>系统</w:t>
            </w:r>
            <w:r w:rsidR="005E6702">
              <w:rPr>
                <w:rFonts w:hint="eastAsia"/>
                <w:b/>
                <w:bCs/>
                <w:color w:val="800000"/>
                <w:sz w:val="52"/>
                <w:szCs w:val="52"/>
              </w:rPr>
              <w:t>技术</w:t>
            </w:r>
            <w:r w:rsidR="00A74E43" w:rsidRPr="00A74E43">
              <w:rPr>
                <w:rFonts w:hint="eastAsia"/>
                <w:b/>
                <w:bCs/>
                <w:color w:val="800000"/>
                <w:sz w:val="52"/>
                <w:szCs w:val="52"/>
              </w:rPr>
              <w:t>文件</w:t>
            </w:r>
          </w:p>
        </w:tc>
      </w:tr>
      <w:tr w:rsidR="003A65B6" w:rsidRPr="006A5FAC">
        <w:trPr>
          <w:gridBefore w:val="1"/>
          <w:gridAfter w:val="1"/>
          <w:wBefore w:w="213" w:type="dxa"/>
          <w:wAfter w:w="35" w:type="dxa"/>
          <w:trHeight w:val="5651"/>
        </w:trPr>
        <w:tc>
          <w:tcPr>
            <w:tcW w:w="8925" w:type="dxa"/>
            <w:gridSpan w:val="2"/>
          </w:tcPr>
          <w:p w:rsidR="006A669E" w:rsidRDefault="006A669E" w:rsidP="002F6364">
            <w:pPr>
              <w:pStyle w:val="afb"/>
            </w:pPr>
          </w:p>
          <w:p w:rsidR="00A74E43" w:rsidRDefault="00A74E43" w:rsidP="002F6364">
            <w:pPr>
              <w:pStyle w:val="afb"/>
            </w:pPr>
          </w:p>
          <w:p w:rsidR="00A74E43" w:rsidRPr="00A74E43" w:rsidRDefault="00A74E43" w:rsidP="002F6364">
            <w:pPr>
              <w:pStyle w:val="afb"/>
            </w:pPr>
          </w:p>
          <w:p w:rsidR="00A74E43" w:rsidRPr="00F64597" w:rsidRDefault="00A74E43" w:rsidP="002F6364">
            <w:pPr>
              <w:pStyle w:val="afb"/>
            </w:pPr>
          </w:p>
          <w:p w:rsidR="003A65B6" w:rsidRPr="00DF0D2A" w:rsidRDefault="00173BDF" w:rsidP="00DF0D2A">
            <w:pPr>
              <w:pStyle w:val="afb"/>
            </w:pPr>
            <w:r>
              <w:rPr>
                <w:rFonts w:hint="eastAsia"/>
              </w:rPr>
              <w:t>XX分/子</w:t>
            </w:r>
            <w:r w:rsidR="00A74E43">
              <w:rPr>
                <w:rFonts w:hint="eastAsia"/>
              </w:rPr>
              <w:t>系统</w:t>
            </w:r>
          </w:p>
          <w:p w:rsidR="003A65B6" w:rsidRDefault="00173BDF" w:rsidP="00DF0D2A">
            <w:pPr>
              <w:pStyle w:val="afb"/>
            </w:pPr>
            <w:r>
              <w:rPr>
                <w:rFonts w:hint="eastAsia"/>
              </w:rPr>
              <w:t>软件</w:t>
            </w:r>
            <w:r w:rsidR="00F75374">
              <w:rPr>
                <w:rFonts w:hint="eastAsia"/>
              </w:rPr>
              <w:t>系统</w:t>
            </w:r>
            <w:r w:rsidR="00B362CD">
              <w:rPr>
                <w:rFonts w:hint="eastAsia"/>
              </w:rPr>
              <w:t>测试</w:t>
            </w:r>
            <w:r>
              <w:rPr>
                <w:rFonts w:hint="eastAsia"/>
              </w:rPr>
              <w:t>说明</w:t>
            </w:r>
            <w:r w:rsidR="00216C8C">
              <w:rPr>
                <w:rFonts w:hint="eastAsia"/>
              </w:rPr>
              <w:t>（模板）</w:t>
            </w:r>
          </w:p>
          <w:p w:rsidR="003A65B6" w:rsidRPr="006A669E" w:rsidRDefault="003A65B6" w:rsidP="006A669E">
            <w:pPr>
              <w:pStyle w:val="afb"/>
            </w:pPr>
          </w:p>
          <w:p w:rsidR="003A65B6" w:rsidRPr="006A5FAC" w:rsidRDefault="003A65B6" w:rsidP="006A669E">
            <w:pPr>
              <w:pStyle w:val="afb"/>
            </w:pPr>
          </w:p>
        </w:tc>
      </w:tr>
      <w:tr w:rsidR="003A65B6" w:rsidRPr="006A669E">
        <w:trPr>
          <w:gridBefore w:val="1"/>
          <w:gridAfter w:val="1"/>
          <w:wBefore w:w="213" w:type="dxa"/>
          <w:wAfter w:w="35" w:type="dxa"/>
          <w:trHeight w:val="4584"/>
        </w:trPr>
        <w:tc>
          <w:tcPr>
            <w:tcW w:w="8925" w:type="dxa"/>
            <w:gridSpan w:val="2"/>
          </w:tcPr>
          <w:p w:rsidR="003A65B6" w:rsidRPr="006A5FAC" w:rsidRDefault="003A65B6" w:rsidP="006A669E">
            <w:pPr>
              <w:pStyle w:val="afb"/>
            </w:pPr>
          </w:p>
        </w:tc>
      </w:tr>
      <w:tr w:rsidR="003A65B6" w:rsidRPr="006A5FAC">
        <w:trPr>
          <w:gridBefore w:val="1"/>
          <w:gridAfter w:val="1"/>
          <w:wBefore w:w="213" w:type="dxa"/>
          <w:wAfter w:w="35" w:type="dxa"/>
          <w:trHeight w:val="90"/>
        </w:trPr>
        <w:tc>
          <w:tcPr>
            <w:tcW w:w="8925" w:type="dxa"/>
            <w:gridSpan w:val="2"/>
          </w:tcPr>
          <w:p w:rsidR="003A65B6" w:rsidRPr="00F64597" w:rsidRDefault="007332AB" w:rsidP="00DF0D2A">
            <w:pPr>
              <w:pStyle w:val="ab"/>
              <w:rPr>
                <w:rStyle w:val="CharChar0"/>
              </w:rPr>
            </w:pPr>
            <w:r>
              <w:rPr>
                <w:rStyle w:val="CharChar0"/>
              </w:rPr>
              <w:t>单位</w:t>
            </w:r>
          </w:p>
          <w:p w:rsidR="003A65B6" w:rsidRPr="00522A11" w:rsidRDefault="003A65B6" w:rsidP="00DF0D2A">
            <w:pPr>
              <w:pStyle w:val="ab"/>
              <w:rPr>
                <w:szCs w:val="32"/>
              </w:rPr>
            </w:pPr>
            <w:r w:rsidRPr="00522A11">
              <w:rPr>
                <w:rFonts w:hint="eastAsia"/>
                <w:szCs w:val="32"/>
              </w:rPr>
              <w:t>二</w:t>
            </w:r>
            <w:r w:rsidRPr="00C31953">
              <w:rPr>
                <w:rFonts w:hint="eastAsia"/>
                <w:szCs w:val="32"/>
              </w:rPr>
              <w:t>○</w:t>
            </w:r>
            <w:r w:rsidRPr="00522A11">
              <w:rPr>
                <w:rFonts w:hint="eastAsia"/>
                <w:szCs w:val="32"/>
              </w:rPr>
              <w:t>一</w:t>
            </w:r>
            <w:r w:rsidR="006A669E">
              <w:rPr>
                <w:rFonts w:hint="eastAsia"/>
                <w:szCs w:val="32"/>
              </w:rPr>
              <w:t>三</w:t>
            </w:r>
            <w:r w:rsidRPr="00522A11">
              <w:rPr>
                <w:rFonts w:hint="eastAsia"/>
                <w:szCs w:val="32"/>
              </w:rPr>
              <w:t>年</w:t>
            </w:r>
            <w:r w:rsidR="00173BDF">
              <w:rPr>
                <w:rFonts w:hint="eastAsia"/>
                <w:szCs w:val="32"/>
              </w:rPr>
              <w:t>三</w:t>
            </w:r>
            <w:r w:rsidRPr="00522A11">
              <w:rPr>
                <w:rFonts w:hint="eastAsia"/>
                <w:szCs w:val="32"/>
              </w:rPr>
              <w:t>月</w:t>
            </w:r>
          </w:p>
        </w:tc>
      </w:tr>
    </w:tbl>
    <w:p w:rsidR="00F64597" w:rsidRDefault="00F64597" w:rsidP="00694D37">
      <w:pPr>
        <w:pStyle w:val="af3"/>
        <w:sectPr w:rsidR="00F64597" w:rsidSect="00EF02BA">
          <w:pgSz w:w="11906" w:h="16838" w:code="9"/>
          <w:pgMar w:top="1418" w:right="1134" w:bottom="1418" w:left="1701" w:header="851" w:footer="992" w:gutter="0"/>
          <w:pgNumType w:start="1"/>
          <w:cols w:space="425"/>
          <w:docGrid w:linePitch="312"/>
        </w:sectPr>
      </w:pPr>
    </w:p>
    <w:p w:rsidR="003A65B6" w:rsidRPr="00F64597" w:rsidRDefault="003A65B6" w:rsidP="00694D37">
      <w:pPr>
        <w:pStyle w:val="af3"/>
      </w:pPr>
    </w:p>
    <w:p w:rsidR="00F64597" w:rsidRPr="00F64597" w:rsidRDefault="00F64597" w:rsidP="00694D37">
      <w:pPr>
        <w:pStyle w:val="af3"/>
      </w:pPr>
    </w:p>
    <w:p w:rsidR="00F64597" w:rsidRPr="00F64597" w:rsidRDefault="00F64597" w:rsidP="00694D37">
      <w:pPr>
        <w:pStyle w:val="af3"/>
      </w:pPr>
    </w:p>
    <w:p w:rsidR="003A65B6" w:rsidRDefault="003A65B6" w:rsidP="00694D37">
      <w:pPr>
        <w:pStyle w:val="af3"/>
      </w:pPr>
    </w:p>
    <w:p w:rsidR="003A65B6" w:rsidRDefault="003A65B6" w:rsidP="00694D37">
      <w:pPr>
        <w:pStyle w:val="af3"/>
      </w:pPr>
    </w:p>
    <w:p w:rsidR="003A65B6" w:rsidRPr="00D44E54" w:rsidRDefault="003A65B6" w:rsidP="00DF0D2A">
      <w:pPr>
        <w:pStyle w:val="afd"/>
      </w:pPr>
      <w:r w:rsidRPr="00DF0D2A">
        <w:rPr>
          <w:rFonts w:hint="eastAsia"/>
        </w:rPr>
        <w:t>签</w:t>
      </w:r>
      <w:r w:rsidR="00DF0D2A" w:rsidRPr="00A52B37">
        <w:rPr>
          <w:rFonts w:hint="eastAsia"/>
        </w:rPr>
        <w:t xml:space="preserve">　</w:t>
      </w:r>
      <w:r w:rsidRPr="00DF0D2A">
        <w:rPr>
          <w:rFonts w:hint="eastAsia"/>
        </w:rPr>
        <w:t>署</w:t>
      </w:r>
      <w:r w:rsidR="00DF0D2A" w:rsidRPr="00A52B37">
        <w:rPr>
          <w:rFonts w:hint="eastAsia"/>
        </w:rPr>
        <w:t xml:space="preserve">　</w:t>
      </w:r>
      <w:r w:rsidRPr="00DF0D2A">
        <w:rPr>
          <w:rFonts w:hint="eastAsia"/>
        </w:rPr>
        <w:t>页</w:t>
      </w:r>
    </w:p>
    <w:p w:rsidR="003A65B6" w:rsidRPr="00F64597" w:rsidRDefault="003A65B6" w:rsidP="00694D37">
      <w:pPr>
        <w:pStyle w:val="af3"/>
      </w:pPr>
    </w:p>
    <w:p w:rsidR="003A65B6" w:rsidRPr="00F64597" w:rsidRDefault="003A65B6" w:rsidP="00694D37">
      <w:pPr>
        <w:pStyle w:val="af3"/>
      </w:pPr>
    </w:p>
    <w:p w:rsidR="003A65B6" w:rsidRPr="00F64597" w:rsidRDefault="003A65B6" w:rsidP="00694D37">
      <w:pPr>
        <w:pStyle w:val="af3"/>
      </w:pPr>
    </w:p>
    <w:p w:rsidR="003A65B6" w:rsidRPr="00F64597" w:rsidRDefault="003A65B6" w:rsidP="00694D37">
      <w:pPr>
        <w:pStyle w:val="af3"/>
      </w:pPr>
    </w:p>
    <w:p w:rsidR="003A65B6" w:rsidRPr="00F64597" w:rsidRDefault="003A65B6" w:rsidP="00D313D3">
      <w:pPr>
        <w:pStyle w:val="ae"/>
        <w:spacing w:before="120" w:after="120"/>
      </w:pPr>
      <w:r w:rsidRPr="00F64597">
        <w:rPr>
          <w:rStyle w:val="CharChar"/>
          <w:rFonts w:hint="eastAsia"/>
        </w:rPr>
        <w:t>编制：</w:t>
      </w:r>
      <w:r w:rsidRPr="008D372D">
        <w:rPr>
          <w:rStyle w:val="CharChar3"/>
          <w:rFonts w:hint="eastAsia"/>
        </w:rPr>
        <w:t xml:space="preserve">            </w:t>
      </w:r>
      <w:r w:rsidRPr="008D372D">
        <w:rPr>
          <w:rStyle w:val="CharChar"/>
          <w:rFonts w:hint="eastAsia"/>
          <w:u w:val="single"/>
        </w:rPr>
        <w:t xml:space="preserve"> </w:t>
      </w:r>
      <w:r w:rsidRPr="00F64597">
        <w:rPr>
          <w:rStyle w:val="CharChar"/>
          <w:rFonts w:hint="eastAsia"/>
        </w:rPr>
        <w:t>日期：</w:t>
      </w:r>
      <w:r w:rsidR="008D372D" w:rsidRPr="008D372D">
        <w:rPr>
          <w:rStyle w:val="CharChar"/>
          <w:rFonts w:hint="eastAsia"/>
          <w:u w:val="single"/>
        </w:rPr>
        <w:t xml:space="preserve">             </w:t>
      </w:r>
    </w:p>
    <w:p w:rsidR="003A65B6" w:rsidRPr="00F64597" w:rsidRDefault="003A65B6" w:rsidP="00D313D3">
      <w:pPr>
        <w:pStyle w:val="ae"/>
        <w:spacing w:before="120" w:after="120"/>
      </w:pPr>
      <w:r w:rsidRPr="00F64597">
        <w:rPr>
          <w:rStyle w:val="CharChar"/>
          <w:rFonts w:hint="eastAsia"/>
        </w:rPr>
        <w:t>校对：</w:t>
      </w:r>
      <w:r w:rsidRPr="008D372D">
        <w:rPr>
          <w:rStyle w:val="CharChar3"/>
          <w:rFonts w:hint="eastAsia"/>
        </w:rPr>
        <w:t xml:space="preserve">            </w:t>
      </w:r>
      <w:r w:rsidRPr="008D372D">
        <w:rPr>
          <w:rStyle w:val="CharChar"/>
          <w:rFonts w:hint="eastAsia"/>
          <w:u w:val="single"/>
        </w:rPr>
        <w:t xml:space="preserve"> </w:t>
      </w:r>
      <w:r w:rsidRPr="00F64597">
        <w:rPr>
          <w:rStyle w:val="CharChar"/>
          <w:rFonts w:hint="eastAsia"/>
        </w:rPr>
        <w:t>日期：</w:t>
      </w:r>
      <w:r w:rsidRPr="008D372D">
        <w:rPr>
          <w:rStyle w:val="CharChar3"/>
          <w:rFonts w:hint="eastAsia"/>
        </w:rPr>
        <w:t xml:space="preserve">             </w:t>
      </w:r>
    </w:p>
    <w:p w:rsidR="003A65B6" w:rsidRPr="00F64597" w:rsidRDefault="003A65B6" w:rsidP="00D313D3">
      <w:pPr>
        <w:pStyle w:val="ae"/>
        <w:spacing w:before="120" w:after="120"/>
      </w:pPr>
      <w:r w:rsidRPr="00F64597">
        <w:rPr>
          <w:rStyle w:val="CharChar"/>
          <w:rFonts w:hint="eastAsia"/>
        </w:rPr>
        <w:t>审核：</w:t>
      </w:r>
      <w:r w:rsidRPr="008D372D">
        <w:rPr>
          <w:rStyle w:val="CharChar3"/>
          <w:rFonts w:hint="eastAsia"/>
        </w:rPr>
        <w:t xml:space="preserve">            </w:t>
      </w:r>
      <w:r w:rsidRPr="008D372D">
        <w:rPr>
          <w:rStyle w:val="CharChar"/>
          <w:rFonts w:hint="eastAsia"/>
          <w:u w:val="single"/>
        </w:rPr>
        <w:t xml:space="preserve"> </w:t>
      </w:r>
      <w:r w:rsidRPr="00F64597">
        <w:rPr>
          <w:rStyle w:val="CharChar"/>
          <w:rFonts w:hint="eastAsia"/>
        </w:rPr>
        <w:t>日期：</w:t>
      </w:r>
      <w:r w:rsidRPr="008D372D">
        <w:rPr>
          <w:rStyle w:val="CharChar3"/>
          <w:rFonts w:hint="eastAsia"/>
        </w:rPr>
        <w:t xml:space="preserve">             </w:t>
      </w:r>
    </w:p>
    <w:p w:rsidR="003A65B6" w:rsidRPr="00F64597" w:rsidRDefault="003A65B6" w:rsidP="00D313D3">
      <w:pPr>
        <w:pStyle w:val="ae"/>
        <w:spacing w:before="120" w:after="120"/>
      </w:pPr>
      <w:r w:rsidRPr="00F64597">
        <w:rPr>
          <w:rStyle w:val="CharChar"/>
          <w:rFonts w:hint="eastAsia"/>
        </w:rPr>
        <w:t>标审：</w:t>
      </w:r>
      <w:r w:rsidRPr="008D372D">
        <w:rPr>
          <w:rStyle w:val="CharChar3"/>
          <w:rFonts w:hint="eastAsia"/>
        </w:rPr>
        <w:t xml:space="preserve">            </w:t>
      </w:r>
      <w:r w:rsidRPr="008D372D">
        <w:rPr>
          <w:rStyle w:val="CharChar"/>
          <w:rFonts w:hint="eastAsia"/>
          <w:u w:val="single"/>
        </w:rPr>
        <w:t xml:space="preserve"> </w:t>
      </w:r>
      <w:r w:rsidRPr="00F64597">
        <w:rPr>
          <w:rStyle w:val="CharChar"/>
          <w:rFonts w:hint="eastAsia"/>
        </w:rPr>
        <w:t>日期：</w:t>
      </w:r>
      <w:r w:rsidRPr="008D372D">
        <w:rPr>
          <w:rStyle w:val="CharChar3"/>
          <w:rFonts w:hint="eastAsia"/>
        </w:rPr>
        <w:t xml:space="preserve">             </w:t>
      </w:r>
    </w:p>
    <w:p w:rsidR="003A65B6" w:rsidRPr="00F64597" w:rsidRDefault="003A65B6" w:rsidP="00D313D3">
      <w:pPr>
        <w:pStyle w:val="ae"/>
        <w:spacing w:before="120" w:after="120"/>
      </w:pPr>
      <w:r w:rsidRPr="00F64597">
        <w:rPr>
          <w:rStyle w:val="CharChar"/>
          <w:rFonts w:hint="eastAsia"/>
        </w:rPr>
        <w:t>会签：</w:t>
      </w:r>
      <w:r w:rsidRPr="008D372D">
        <w:rPr>
          <w:rStyle w:val="CharChar3"/>
          <w:rFonts w:hint="eastAsia"/>
        </w:rPr>
        <w:t xml:space="preserve">            </w:t>
      </w:r>
      <w:r w:rsidRPr="008D372D">
        <w:rPr>
          <w:rStyle w:val="CharChar"/>
          <w:rFonts w:hint="eastAsia"/>
          <w:u w:val="single"/>
        </w:rPr>
        <w:t xml:space="preserve"> </w:t>
      </w:r>
      <w:r w:rsidRPr="00F64597">
        <w:rPr>
          <w:rStyle w:val="CharChar"/>
          <w:rFonts w:hint="eastAsia"/>
        </w:rPr>
        <w:t>日期：</w:t>
      </w:r>
      <w:r w:rsidRPr="008D372D">
        <w:rPr>
          <w:rStyle w:val="CharChar3"/>
          <w:rFonts w:hint="eastAsia"/>
        </w:rPr>
        <w:t xml:space="preserve">             </w:t>
      </w:r>
    </w:p>
    <w:p w:rsidR="003A65B6" w:rsidRPr="00F64597" w:rsidRDefault="003A65B6" w:rsidP="00D313D3">
      <w:pPr>
        <w:pStyle w:val="ae"/>
        <w:spacing w:before="120" w:after="120"/>
      </w:pPr>
      <w:r w:rsidRPr="00F64597">
        <w:rPr>
          <w:rStyle w:val="CharChar"/>
          <w:rFonts w:hint="eastAsia"/>
        </w:rPr>
        <w:t>批准：</w:t>
      </w:r>
      <w:r w:rsidRPr="008D372D">
        <w:rPr>
          <w:rStyle w:val="CharChar3"/>
          <w:rFonts w:hint="eastAsia"/>
        </w:rPr>
        <w:t xml:space="preserve">            </w:t>
      </w:r>
      <w:r w:rsidRPr="008D372D">
        <w:rPr>
          <w:rStyle w:val="CharChar"/>
          <w:rFonts w:hint="eastAsia"/>
          <w:u w:val="single"/>
        </w:rPr>
        <w:t xml:space="preserve"> </w:t>
      </w:r>
      <w:r w:rsidRPr="00F64597">
        <w:rPr>
          <w:rStyle w:val="CharChar"/>
          <w:rFonts w:hint="eastAsia"/>
        </w:rPr>
        <w:t>日期：</w:t>
      </w:r>
      <w:r w:rsidRPr="008D372D">
        <w:rPr>
          <w:rStyle w:val="CharChar3"/>
          <w:rFonts w:hint="eastAsia"/>
        </w:rPr>
        <w:t xml:space="preserve">             </w:t>
      </w:r>
    </w:p>
    <w:p w:rsidR="0080377E" w:rsidRDefault="0080377E" w:rsidP="00694D37">
      <w:pPr>
        <w:pStyle w:val="af3"/>
        <w:sectPr w:rsidR="0080377E" w:rsidSect="00EF02BA">
          <w:pgSz w:w="11906" w:h="16838" w:code="9"/>
          <w:pgMar w:top="1418" w:right="1134" w:bottom="1418" w:left="1701" w:header="851" w:footer="992" w:gutter="0"/>
          <w:pgNumType w:start="1"/>
          <w:cols w:space="425"/>
          <w:docGrid w:linePitch="312"/>
        </w:sectPr>
      </w:pPr>
    </w:p>
    <w:p w:rsidR="003A65B6" w:rsidRPr="0080377E" w:rsidRDefault="0080377E" w:rsidP="00694D37">
      <w:pPr>
        <w:pStyle w:val="af3"/>
      </w:pPr>
      <w:r w:rsidRPr="0080377E">
        <w:rPr>
          <w:rFonts w:hint="eastAsia"/>
        </w:rPr>
        <w:lastRenderedPageBreak/>
        <w:t>文档修改记录</w:t>
      </w:r>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335"/>
        <w:gridCol w:w="4533"/>
        <w:gridCol w:w="1058"/>
        <w:gridCol w:w="1058"/>
        <w:gridCol w:w="1057"/>
      </w:tblGrid>
      <w:tr w:rsidR="0080377E">
        <w:tc>
          <w:tcPr>
            <w:tcW w:w="1368" w:type="dxa"/>
            <w:tcBorders>
              <w:top w:val="single" w:sz="12" w:space="0" w:color="auto"/>
              <w:left w:val="single" w:sz="12" w:space="0" w:color="auto"/>
              <w:bottom w:val="single" w:sz="12" w:space="0" w:color="auto"/>
            </w:tcBorders>
            <w:vAlign w:val="center"/>
          </w:tcPr>
          <w:p w:rsidR="0080377E" w:rsidRPr="00DB27A2" w:rsidRDefault="0080377E" w:rsidP="00BF5C8F">
            <w:pPr>
              <w:pStyle w:val="ad"/>
              <w:rPr>
                <w:sz w:val="21"/>
                <w:szCs w:val="21"/>
              </w:rPr>
            </w:pPr>
            <w:r w:rsidRPr="00DB27A2">
              <w:rPr>
                <w:rFonts w:hint="eastAsia"/>
                <w:sz w:val="21"/>
                <w:szCs w:val="21"/>
              </w:rPr>
              <w:t>版本号</w:t>
            </w:r>
          </w:p>
        </w:tc>
        <w:tc>
          <w:tcPr>
            <w:tcW w:w="4680" w:type="dxa"/>
            <w:tcBorders>
              <w:top w:val="single" w:sz="12" w:space="0" w:color="auto"/>
              <w:bottom w:val="single" w:sz="12" w:space="0" w:color="auto"/>
            </w:tcBorders>
            <w:vAlign w:val="center"/>
          </w:tcPr>
          <w:p w:rsidR="0080377E" w:rsidRPr="00DB27A2" w:rsidRDefault="0080377E" w:rsidP="00BF5C8F">
            <w:pPr>
              <w:pStyle w:val="ad"/>
              <w:rPr>
                <w:sz w:val="21"/>
                <w:szCs w:val="21"/>
              </w:rPr>
            </w:pPr>
            <w:r w:rsidRPr="00DB27A2">
              <w:rPr>
                <w:rFonts w:hint="eastAsia"/>
                <w:sz w:val="21"/>
                <w:szCs w:val="21"/>
              </w:rPr>
              <w:t>修改内容描述</w:t>
            </w:r>
          </w:p>
        </w:tc>
        <w:tc>
          <w:tcPr>
            <w:tcW w:w="1080" w:type="dxa"/>
            <w:tcBorders>
              <w:top w:val="single" w:sz="12" w:space="0" w:color="auto"/>
              <w:bottom w:val="single" w:sz="12" w:space="0" w:color="auto"/>
            </w:tcBorders>
            <w:vAlign w:val="center"/>
          </w:tcPr>
          <w:p w:rsidR="0080377E" w:rsidRPr="00DB27A2" w:rsidRDefault="0080377E" w:rsidP="00BF5C8F">
            <w:pPr>
              <w:pStyle w:val="ad"/>
              <w:rPr>
                <w:sz w:val="21"/>
                <w:szCs w:val="21"/>
              </w:rPr>
            </w:pPr>
            <w:r w:rsidRPr="00DB27A2">
              <w:rPr>
                <w:rFonts w:hint="eastAsia"/>
                <w:sz w:val="21"/>
                <w:szCs w:val="21"/>
              </w:rPr>
              <w:t>修改人</w:t>
            </w:r>
          </w:p>
        </w:tc>
        <w:tc>
          <w:tcPr>
            <w:tcW w:w="1080" w:type="dxa"/>
            <w:tcBorders>
              <w:top w:val="single" w:sz="12" w:space="0" w:color="auto"/>
              <w:bottom w:val="single" w:sz="12" w:space="0" w:color="auto"/>
            </w:tcBorders>
            <w:vAlign w:val="center"/>
          </w:tcPr>
          <w:p w:rsidR="0080377E" w:rsidRPr="00DB27A2" w:rsidRDefault="0080377E" w:rsidP="00BF5C8F">
            <w:pPr>
              <w:pStyle w:val="ad"/>
              <w:rPr>
                <w:sz w:val="21"/>
                <w:szCs w:val="21"/>
              </w:rPr>
            </w:pPr>
            <w:r w:rsidRPr="00DB27A2">
              <w:rPr>
                <w:rFonts w:hint="eastAsia"/>
                <w:sz w:val="21"/>
                <w:szCs w:val="21"/>
              </w:rPr>
              <w:t>日期</w:t>
            </w:r>
          </w:p>
        </w:tc>
        <w:tc>
          <w:tcPr>
            <w:tcW w:w="1079" w:type="dxa"/>
            <w:tcBorders>
              <w:top w:val="single" w:sz="12" w:space="0" w:color="auto"/>
              <w:bottom w:val="single" w:sz="12" w:space="0" w:color="auto"/>
              <w:right w:val="single" w:sz="12" w:space="0" w:color="auto"/>
            </w:tcBorders>
            <w:vAlign w:val="center"/>
          </w:tcPr>
          <w:p w:rsidR="0080377E" w:rsidRPr="00DB27A2" w:rsidRDefault="0080377E" w:rsidP="00BF5C8F">
            <w:pPr>
              <w:pStyle w:val="ad"/>
              <w:rPr>
                <w:sz w:val="21"/>
                <w:szCs w:val="21"/>
              </w:rPr>
            </w:pPr>
            <w:r w:rsidRPr="00DB27A2">
              <w:rPr>
                <w:rFonts w:hint="eastAsia"/>
                <w:sz w:val="21"/>
                <w:szCs w:val="21"/>
              </w:rPr>
              <w:t>备注</w:t>
            </w:r>
          </w:p>
        </w:tc>
      </w:tr>
      <w:tr w:rsidR="0080377E">
        <w:tc>
          <w:tcPr>
            <w:tcW w:w="1368" w:type="dxa"/>
            <w:tcBorders>
              <w:top w:val="single" w:sz="12" w:space="0" w:color="auto"/>
              <w:left w:val="single" w:sz="12" w:space="0" w:color="auto"/>
            </w:tcBorders>
            <w:vAlign w:val="center"/>
          </w:tcPr>
          <w:p w:rsidR="0080377E" w:rsidRDefault="0080377E" w:rsidP="00BF5C8F">
            <w:pPr>
              <w:pStyle w:val="ad"/>
            </w:pPr>
          </w:p>
        </w:tc>
        <w:tc>
          <w:tcPr>
            <w:tcW w:w="4680" w:type="dxa"/>
            <w:tcBorders>
              <w:top w:val="single" w:sz="12" w:space="0" w:color="auto"/>
            </w:tcBorders>
            <w:vAlign w:val="center"/>
          </w:tcPr>
          <w:p w:rsidR="0080377E" w:rsidRDefault="0080377E" w:rsidP="00DB27A2">
            <w:pPr>
              <w:pStyle w:val="ad"/>
              <w:jc w:val="both"/>
            </w:pPr>
          </w:p>
        </w:tc>
        <w:tc>
          <w:tcPr>
            <w:tcW w:w="1080" w:type="dxa"/>
            <w:tcBorders>
              <w:top w:val="single" w:sz="12" w:space="0" w:color="auto"/>
            </w:tcBorders>
            <w:vAlign w:val="center"/>
          </w:tcPr>
          <w:p w:rsidR="0080377E" w:rsidRDefault="0080377E" w:rsidP="00DB27A2">
            <w:pPr>
              <w:pStyle w:val="ad"/>
              <w:jc w:val="both"/>
            </w:pPr>
          </w:p>
        </w:tc>
        <w:tc>
          <w:tcPr>
            <w:tcW w:w="1080" w:type="dxa"/>
            <w:tcBorders>
              <w:top w:val="single" w:sz="12" w:space="0" w:color="auto"/>
            </w:tcBorders>
            <w:vAlign w:val="center"/>
          </w:tcPr>
          <w:p w:rsidR="0080377E" w:rsidRDefault="0080377E" w:rsidP="00DB27A2">
            <w:pPr>
              <w:pStyle w:val="ad"/>
              <w:jc w:val="both"/>
            </w:pPr>
          </w:p>
        </w:tc>
        <w:tc>
          <w:tcPr>
            <w:tcW w:w="1079" w:type="dxa"/>
            <w:tcBorders>
              <w:top w:val="single" w:sz="12" w:space="0" w:color="auto"/>
              <w:right w:val="single" w:sz="12" w:space="0" w:color="auto"/>
            </w:tcBorders>
            <w:vAlign w:val="center"/>
          </w:tcPr>
          <w:p w:rsidR="0080377E" w:rsidRDefault="0080377E" w:rsidP="00DB27A2">
            <w:pPr>
              <w:pStyle w:val="ad"/>
              <w:jc w:val="both"/>
            </w:pPr>
          </w:p>
        </w:tc>
      </w:tr>
      <w:tr w:rsidR="0080377E">
        <w:tc>
          <w:tcPr>
            <w:tcW w:w="1368" w:type="dxa"/>
            <w:tcBorders>
              <w:left w:val="single" w:sz="12" w:space="0" w:color="auto"/>
            </w:tcBorders>
            <w:vAlign w:val="center"/>
          </w:tcPr>
          <w:p w:rsidR="0080377E" w:rsidRDefault="0080377E" w:rsidP="00BF5C8F">
            <w:pPr>
              <w:pStyle w:val="ad"/>
            </w:pPr>
          </w:p>
        </w:tc>
        <w:tc>
          <w:tcPr>
            <w:tcW w:w="46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79" w:type="dxa"/>
            <w:tcBorders>
              <w:right w:val="single" w:sz="12" w:space="0" w:color="auto"/>
            </w:tcBorders>
            <w:vAlign w:val="center"/>
          </w:tcPr>
          <w:p w:rsidR="0080377E" w:rsidRDefault="0080377E" w:rsidP="00DB27A2">
            <w:pPr>
              <w:pStyle w:val="ad"/>
              <w:jc w:val="both"/>
            </w:pPr>
          </w:p>
        </w:tc>
      </w:tr>
      <w:tr w:rsidR="0080377E">
        <w:tc>
          <w:tcPr>
            <w:tcW w:w="1368" w:type="dxa"/>
            <w:tcBorders>
              <w:left w:val="single" w:sz="12" w:space="0" w:color="auto"/>
            </w:tcBorders>
            <w:vAlign w:val="center"/>
          </w:tcPr>
          <w:p w:rsidR="0080377E" w:rsidRDefault="0080377E" w:rsidP="00BF5C8F">
            <w:pPr>
              <w:pStyle w:val="ad"/>
            </w:pPr>
          </w:p>
        </w:tc>
        <w:tc>
          <w:tcPr>
            <w:tcW w:w="46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79" w:type="dxa"/>
            <w:tcBorders>
              <w:right w:val="single" w:sz="12" w:space="0" w:color="auto"/>
            </w:tcBorders>
            <w:vAlign w:val="center"/>
          </w:tcPr>
          <w:p w:rsidR="0080377E" w:rsidRDefault="0080377E" w:rsidP="00DB27A2">
            <w:pPr>
              <w:pStyle w:val="ad"/>
              <w:jc w:val="both"/>
            </w:pPr>
          </w:p>
        </w:tc>
      </w:tr>
      <w:tr w:rsidR="0080377E">
        <w:tc>
          <w:tcPr>
            <w:tcW w:w="1368" w:type="dxa"/>
            <w:tcBorders>
              <w:left w:val="single" w:sz="12" w:space="0" w:color="auto"/>
            </w:tcBorders>
            <w:vAlign w:val="center"/>
          </w:tcPr>
          <w:p w:rsidR="0080377E" w:rsidRDefault="0080377E" w:rsidP="00BF5C8F">
            <w:pPr>
              <w:pStyle w:val="ad"/>
            </w:pPr>
          </w:p>
        </w:tc>
        <w:tc>
          <w:tcPr>
            <w:tcW w:w="46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79" w:type="dxa"/>
            <w:tcBorders>
              <w:right w:val="single" w:sz="12" w:space="0" w:color="auto"/>
            </w:tcBorders>
            <w:vAlign w:val="center"/>
          </w:tcPr>
          <w:p w:rsidR="0080377E" w:rsidRDefault="0080377E" w:rsidP="00DB27A2">
            <w:pPr>
              <w:pStyle w:val="ad"/>
              <w:jc w:val="both"/>
            </w:pPr>
          </w:p>
        </w:tc>
      </w:tr>
      <w:tr w:rsidR="0080377E">
        <w:tc>
          <w:tcPr>
            <w:tcW w:w="1368" w:type="dxa"/>
            <w:tcBorders>
              <w:left w:val="single" w:sz="12" w:space="0" w:color="auto"/>
            </w:tcBorders>
            <w:vAlign w:val="center"/>
          </w:tcPr>
          <w:p w:rsidR="0080377E" w:rsidRDefault="0080377E" w:rsidP="00BF5C8F">
            <w:pPr>
              <w:pStyle w:val="ad"/>
            </w:pPr>
          </w:p>
        </w:tc>
        <w:tc>
          <w:tcPr>
            <w:tcW w:w="46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79" w:type="dxa"/>
            <w:tcBorders>
              <w:right w:val="single" w:sz="12" w:space="0" w:color="auto"/>
            </w:tcBorders>
            <w:vAlign w:val="center"/>
          </w:tcPr>
          <w:p w:rsidR="0080377E" w:rsidRDefault="0080377E" w:rsidP="00DB27A2">
            <w:pPr>
              <w:pStyle w:val="ad"/>
              <w:jc w:val="both"/>
            </w:pPr>
          </w:p>
        </w:tc>
      </w:tr>
      <w:tr w:rsidR="0080377E">
        <w:tc>
          <w:tcPr>
            <w:tcW w:w="1368" w:type="dxa"/>
            <w:tcBorders>
              <w:left w:val="single" w:sz="12" w:space="0" w:color="auto"/>
            </w:tcBorders>
            <w:vAlign w:val="center"/>
          </w:tcPr>
          <w:p w:rsidR="0080377E" w:rsidRDefault="0080377E" w:rsidP="00BF5C8F">
            <w:pPr>
              <w:pStyle w:val="ad"/>
            </w:pPr>
          </w:p>
        </w:tc>
        <w:tc>
          <w:tcPr>
            <w:tcW w:w="46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79" w:type="dxa"/>
            <w:tcBorders>
              <w:right w:val="single" w:sz="12" w:space="0" w:color="auto"/>
            </w:tcBorders>
            <w:vAlign w:val="center"/>
          </w:tcPr>
          <w:p w:rsidR="0080377E" w:rsidRDefault="0080377E" w:rsidP="00DB27A2">
            <w:pPr>
              <w:pStyle w:val="ad"/>
              <w:jc w:val="both"/>
            </w:pPr>
          </w:p>
        </w:tc>
      </w:tr>
      <w:tr w:rsidR="0080377E">
        <w:tc>
          <w:tcPr>
            <w:tcW w:w="1368" w:type="dxa"/>
            <w:tcBorders>
              <w:left w:val="single" w:sz="12" w:space="0" w:color="auto"/>
            </w:tcBorders>
            <w:vAlign w:val="center"/>
          </w:tcPr>
          <w:p w:rsidR="0080377E" w:rsidRDefault="0080377E" w:rsidP="00BF5C8F">
            <w:pPr>
              <w:pStyle w:val="ad"/>
            </w:pPr>
          </w:p>
        </w:tc>
        <w:tc>
          <w:tcPr>
            <w:tcW w:w="46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79" w:type="dxa"/>
            <w:tcBorders>
              <w:right w:val="single" w:sz="12" w:space="0" w:color="auto"/>
            </w:tcBorders>
            <w:vAlign w:val="center"/>
          </w:tcPr>
          <w:p w:rsidR="0080377E" w:rsidRDefault="0080377E" w:rsidP="00DB27A2">
            <w:pPr>
              <w:pStyle w:val="ad"/>
              <w:jc w:val="both"/>
            </w:pPr>
          </w:p>
        </w:tc>
      </w:tr>
      <w:tr w:rsidR="0080377E">
        <w:tc>
          <w:tcPr>
            <w:tcW w:w="1368" w:type="dxa"/>
            <w:tcBorders>
              <w:left w:val="single" w:sz="12" w:space="0" w:color="auto"/>
            </w:tcBorders>
            <w:vAlign w:val="center"/>
          </w:tcPr>
          <w:p w:rsidR="0080377E" w:rsidRDefault="0080377E" w:rsidP="00BF5C8F">
            <w:pPr>
              <w:pStyle w:val="ad"/>
            </w:pPr>
          </w:p>
        </w:tc>
        <w:tc>
          <w:tcPr>
            <w:tcW w:w="46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79" w:type="dxa"/>
            <w:tcBorders>
              <w:right w:val="single" w:sz="12" w:space="0" w:color="auto"/>
            </w:tcBorders>
            <w:vAlign w:val="center"/>
          </w:tcPr>
          <w:p w:rsidR="0080377E" w:rsidRDefault="0080377E" w:rsidP="00DB27A2">
            <w:pPr>
              <w:pStyle w:val="ad"/>
              <w:jc w:val="both"/>
            </w:pPr>
          </w:p>
        </w:tc>
      </w:tr>
      <w:tr w:rsidR="0080377E">
        <w:tc>
          <w:tcPr>
            <w:tcW w:w="1368" w:type="dxa"/>
            <w:tcBorders>
              <w:left w:val="single" w:sz="12" w:space="0" w:color="auto"/>
            </w:tcBorders>
            <w:vAlign w:val="center"/>
          </w:tcPr>
          <w:p w:rsidR="0080377E" w:rsidRDefault="0080377E" w:rsidP="00BF5C8F">
            <w:pPr>
              <w:pStyle w:val="ad"/>
            </w:pPr>
          </w:p>
        </w:tc>
        <w:tc>
          <w:tcPr>
            <w:tcW w:w="46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79" w:type="dxa"/>
            <w:tcBorders>
              <w:right w:val="single" w:sz="12" w:space="0" w:color="auto"/>
            </w:tcBorders>
            <w:vAlign w:val="center"/>
          </w:tcPr>
          <w:p w:rsidR="0080377E" w:rsidRDefault="0080377E" w:rsidP="00DB27A2">
            <w:pPr>
              <w:pStyle w:val="ad"/>
              <w:jc w:val="both"/>
            </w:pPr>
          </w:p>
        </w:tc>
      </w:tr>
      <w:tr w:rsidR="0080377E">
        <w:tc>
          <w:tcPr>
            <w:tcW w:w="1368" w:type="dxa"/>
            <w:tcBorders>
              <w:left w:val="single" w:sz="12" w:space="0" w:color="auto"/>
            </w:tcBorders>
            <w:vAlign w:val="center"/>
          </w:tcPr>
          <w:p w:rsidR="0080377E" w:rsidRDefault="0080377E" w:rsidP="00BF5C8F">
            <w:pPr>
              <w:pStyle w:val="ad"/>
            </w:pPr>
          </w:p>
        </w:tc>
        <w:tc>
          <w:tcPr>
            <w:tcW w:w="46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79" w:type="dxa"/>
            <w:tcBorders>
              <w:right w:val="single" w:sz="12" w:space="0" w:color="auto"/>
            </w:tcBorders>
            <w:vAlign w:val="center"/>
          </w:tcPr>
          <w:p w:rsidR="0080377E" w:rsidRDefault="0080377E" w:rsidP="00DB27A2">
            <w:pPr>
              <w:pStyle w:val="ad"/>
              <w:jc w:val="both"/>
            </w:pPr>
          </w:p>
        </w:tc>
      </w:tr>
      <w:tr w:rsidR="0080377E">
        <w:tc>
          <w:tcPr>
            <w:tcW w:w="1368" w:type="dxa"/>
            <w:tcBorders>
              <w:left w:val="single" w:sz="12" w:space="0" w:color="auto"/>
            </w:tcBorders>
            <w:vAlign w:val="center"/>
          </w:tcPr>
          <w:p w:rsidR="0080377E" w:rsidRDefault="0080377E" w:rsidP="00BF5C8F">
            <w:pPr>
              <w:pStyle w:val="ad"/>
            </w:pPr>
          </w:p>
        </w:tc>
        <w:tc>
          <w:tcPr>
            <w:tcW w:w="46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79" w:type="dxa"/>
            <w:tcBorders>
              <w:right w:val="single" w:sz="12" w:space="0" w:color="auto"/>
            </w:tcBorders>
            <w:vAlign w:val="center"/>
          </w:tcPr>
          <w:p w:rsidR="0080377E" w:rsidRDefault="0080377E" w:rsidP="00DB27A2">
            <w:pPr>
              <w:pStyle w:val="ad"/>
              <w:jc w:val="both"/>
            </w:pPr>
          </w:p>
        </w:tc>
      </w:tr>
      <w:tr w:rsidR="0080377E">
        <w:tc>
          <w:tcPr>
            <w:tcW w:w="1368" w:type="dxa"/>
            <w:tcBorders>
              <w:left w:val="single" w:sz="12" w:space="0" w:color="auto"/>
            </w:tcBorders>
            <w:vAlign w:val="center"/>
          </w:tcPr>
          <w:p w:rsidR="0080377E" w:rsidRDefault="0080377E" w:rsidP="00BF5C8F">
            <w:pPr>
              <w:pStyle w:val="ad"/>
            </w:pPr>
          </w:p>
        </w:tc>
        <w:tc>
          <w:tcPr>
            <w:tcW w:w="46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79" w:type="dxa"/>
            <w:tcBorders>
              <w:right w:val="single" w:sz="12" w:space="0" w:color="auto"/>
            </w:tcBorders>
            <w:vAlign w:val="center"/>
          </w:tcPr>
          <w:p w:rsidR="0080377E" w:rsidRDefault="0080377E" w:rsidP="00DB27A2">
            <w:pPr>
              <w:pStyle w:val="ad"/>
              <w:jc w:val="both"/>
            </w:pPr>
          </w:p>
        </w:tc>
      </w:tr>
      <w:tr w:rsidR="0080377E">
        <w:tc>
          <w:tcPr>
            <w:tcW w:w="1368" w:type="dxa"/>
            <w:tcBorders>
              <w:left w:val="single" w:sz="12" w:space="0" w:color="auto"/>
            </w:tcBorders>
            <w:vAlign w:val="center"/>
          </w:tcPr>
          <w:p w:rsidR="0080377E" w:rsidRDefault="0080377E" w:rsidP="00BF5C8F">
            <w:pPr>
              <w:pStyle w:val="ad"/>
            </w:pPr>
          </w:p>
        </w:tc>
        <w:tc>
          <w:tcPr>
            <w:tcW w:w="46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79" w:type="dxa"/>
            <w:tcBorders>
              <w:right w:val="single" w:sz="12" w:space="0" w:color="auto"/>
            </w:tcBorders>
            <w:vAlign w:val="center"/>
          </w:tcPr>
          <w:p w:rsidR="0080377E" w:rsidRDefault="0080377E" w:rsidP="00DB27A2">
            <w:pPr>
              <w:pStyle w:val="ad"/>
              <w:jc w:val="both"/>
            </w:pPr>
          </w:p>
        </w:tc>
      </w:tr>
      <w:tr w:rsidR="0080377E">
        <w:tc>
          <w:tcPr>
            <w:tcW w:w="1368" w:type="dxa"/>
            <w:tcBorders>
              <w:left w:val="single" w:sz="12" w:space="0" w:color="auto"/>
            </w:tcBorders>
            <w:vAlign w:val="center"/>
          </w:tcPr>
          <w:p w:rsidR="0080377E" w:rsidRDefault="0080377E" w:rsidP="00BF5C8F">
            <w:pPr>
              <w:pStyle w:val="ad"/>
            </w:pPr>
          </w:p>
        </w:tc>
        <w:tc>
          <w:tcPr>
            <w:tcW w:w="46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79" w:type="dxa"/>
            <w:tcBorders>
              <w:right w:val="single" w:sz="12" w:space="0" w:color="auto"/>
            </w:tcBorders>
            <w:vAlign w:val="center"/>
          </w:tcPr>
          <w:p w:rsidR="0080377E" w:rsidRDefault="0080377E" w:rsidP="00DB27A2">
            <w:pPr>
              <w:pStyle w:val="ad"/>
              <w:jc w:val="both"/>
            </w:pPr>
          </w:p>
        </w:tc>
      </w:tr>
      <w:tr w:rsidR="0080377E">
        <w:tc>
          <w:tcPr>
            <w:tcW w:w="1368" w:type="dxa"/>
            <w:tcBorders>
              <w:left w:val="single" w:sz="12" w:space="0" w:color="auto"/>
            </w:tcBorders>
            <w:vAlign w:val="center"/>
          </w:tcPr>
          <w:p w:rsidR="0080377E" w:rsidRDefault="0080377E" w:rsidP="00BF5C8F">
            <w:pPr>
              <w:pStyle w:val="ad"/>
            </w:pPr>
          </w:p>
        </w:tc>
        <w:tc>
          <w:tcPr>
            <w:tcW w:w="46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79" w:type="dxa"/>
            <w:tcBorders>
              <w:right w:val="single" w:sz="12" w:space="0" w:color="auto"/>
            </w:tcBorders>
            <w:vAlign w:val="center"/>
          </w:tcPr>
          <w:p w:rsidR="0080377E" w:rsidRDefault="0080377E" w:rsidP="00DB27A2">
            <w:pPr>
              <w:pStyle w:val="ad"/>
              <w:jc w:val="both"/>
            </w:pPr>
          </w:p>
        </w:tc>
      </w:tr>
      <w:tr w:rsidR="0080377E">
        <w:tc>
          <w:tcPr>
            <w:tcW w:w="1368" w:type="dxa"/>
            <w:tcBorders>
              <w:left w:val="single" w:sz="12" w:space="0" w:color="auto"/>
            </w:tcBorders>
            <w:vAlign w:val="center"/>
          </w:tcPr>
          <w:p w:rsidR="0080377E" w:rsidRDefault="0080377E" w:rsidP="00BF5C8F">
            <w:pPr>
              <w:pStyle w:val="ad"/>
            </w:pPr>
          </w:p>
        </w:tc>
        <w:tc>
          <w:tcPr>
            <w:tcW w:w="46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79" w:type="dxa"/>
            <w:tcBorders>
              <w:right w:val="single" w:sz="12" w:space="0" w:color="auto"/>
            </w:tcBorders>
            <w:vAlign w:val="center"/>
          </w:tcPr>
          <w:p w:rsidR="0080377E" w:rsidRDefault="0080377E" w:rsidP="00DB27A2">
            <w:pPr>
              <w:pStyle w:val="ad"/>
              <w:jc w:val="both"/>
            </w:pPr>
          </w:p>
        </w:tc>
      </w:tr>
      <w:tr w:rsidR="0080377E">
        <w:tc>
          <w:tcPr>
            <w:tcW w:w="1368" w:type="dxa"/>
            <w:tcBorders>
              <w:left w:val="single" w:sz="12" w:space="0" w:color="auto"/>
            </w:tcBorders>
            <w:vAlign w:val="center"/>
          </w:tcPr>
          <w:p w:rsidR="0080377E" w:rsidRDefault="0080377E" w:rsidP="00BF5C8F">
            <w:pPr>
              <w:pStyle w:val="ad"/>
            </w:pPr>
          </w:p>
        </w:tc>
        <w:tc>
          <w:tcPr>
            <w:tcW w:w="46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79" w:type="dxa"/>
            <w:tcBorders>
              <w:right w:val="single" w:sz="12" w:space="0" w:color="auto"/>
            </w:tcBorders>
            <w:vAlign w:val="center"/>
          </w:tcPr>
          <w:p w:rsidR="0080377E" w:rsidRDefault="0080377E" w:rsidP="00DB27A2">
            <w:pPr>
              <w:pStyle w:val="ad"/>
              <w:jc w:val="both"/>
            </w:pPr>
          </w:p>
        </w:tc>
      </w:tr>
      <w:tr w:rsidR="0080377E">
        <w:tc>
          <w:tcPr>
            <w:tcW w:w="1368" w:type="dxa"/>
            <w:tcBorders>
              <w:left w:val="single" w:sz="12" w:space="0" w:color="auto"/>
            </w:tcBorders>
            <w:vAlign w:val="center"/>
          </w:tcPr>
          <w:p w:rsidR="0080377E" w:rsidRDefault="0080377E" w:rsidP="00BF5C8F">
            <w:pPr>
              <w:pStyle w:val="ad"/>
            </w:pPr>
          </w:p>
        </w:tc>
        <w:tc>
          <w:tcPr>
            <w:tcW w:w="46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79" w:type="dxa"/>
            <w:tcBorders>
              <w:right w:val="single" w:sz="12" w:space="0" w:color="auto"/>
            </w:tcBorders>
            <w:vAlign w:val="center"/>
          </w:tcPr>
          <w:p w:rsidR="0080377E" w:rsidRDefault="0080377E" w:rsidP="00DB27A2">
            <w:pPr>
              <w:pStyle w:val="ad"/>
              <w:jc w:val="both"/>
            </w:pPr>
          </w:p>
        </w:tc>
      </w:tr>
      <w:tr w:rsidR="0080377E">
        <w:tc>
          <w:tcPr>
            <w:tcW w:w="1368" w:type="dxa"/>
            <w:tcBorders>
              <w:left w:val="single" w:sz="12" w:space="0" w:color="auto"/>
            </w:tcBorders>
            <w:vAlign w:val="center"/>
          </w:tcPr>
          <w:p w:rsidR="0080377E" w:rsidRDefault="0080377E" w:rsidP="00BF5C8F">
            <w:pPr>
              <w:pStyle w:val="ad"/>
            </w:pPr>
          </w:p>
        </w:tc>
        <w:tc>
          <w:tcPr>
            <w:tcW w:w="46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79" w:type="dxa"/>
            <w:tcBorders>
              <w:right w:val="single" w:sz="12" w:space="0" w:color="auto"/>
            </w:tcBorders>
            <w:vAlign w:val="center"/>
          </w:tcPr>
          <w:p w:rsidR="0080377E" w:rsidRDefault="0080377E" w:rsidP="00DB27A2">
            <w:pPr>
              <w:pStyle w:val="ad"/>
              <w:jc w:val="both"/>
            </w:pPr>
          </w:p>
        </w:tc>
      </w:tr>
      <w:tr w:rsidR="0080377E">
        <w:tc>
          <w:tcPr>
            <w:tcW w:w="1368" w:type="dxa"/>
            <w:tcBorders>
              <w:left w:val="single" w:sz="12" w:space="0" w:color="auto"/>
            </w:tcBorders>
            <w:vAlign w:val="center"/>
          </w:tcPr>
          <w:p w:rsidR="0080377E" w:rsidRDefault="0080377E" w:rsidP="00BF5C8F">
            <w:pPr>
              <w:pStyle w:val="ad"/>
            </w:pPr>
          </w:p>
        </w:tc>
        <w:tc>
          <w:tcPr>
            <w:tcW w:w="46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79" w:type="dxa"/>
            <w:tcBorders>
              <w:right w:val="single" w:sz="12" w:space="0" w:color="auto"/>
            </w:tcBorders>
            <w:vAlign w:val="center"/>
          </w:tcPr>
          <w:p w:rsidR="0080377E" w:rsidRDefault="0080377E" w:rsidP="00DB27A2">
            <w:pPr>
              <w:pStyle w:val="ad"/>
              <w:jc w:val="both"/>
            </w:pPr>
          </w:p>
        </w:tc>
      </w:tr>
      <w:tr w:rsidR="0080377E">
        <w:tc>
          <w:tcPr>
            <w:tcW w:w="1368" w:type="dxa"/>
            <w:tcBorders>
              <w:left w:val="single" w:sz="12" w:space="0" w:color="auto"/>
            </w:tcBorders>
            <w:vAlign w:val="center"/>
          </w:tcPr>
          <w:p w:rsidR="0080377E" w:rsidRDefault="0080377E" w:rsidP="00BF5C8F">
            <w:pPr>
              <w:pStyle w:val="ad"/>
            </w:pPr>
          </w:p>
        </w:tc>
        <w:tc>
          <w:tcPr>
            <w:tcW w:w="46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79" w:type="dxa"/>
            <w:tcBorders>
              <w:right w:val="single" w:sz="12" w:space="0" w:color="auto"/>
            </w:tcBorders>
            <w:vAlign w:val="center"/>
          </w:tcPr>
          <w:p w:rsidR="0080377E" w:rsidRDefault="0080377E" w:rsidP="00DB27A2">
            <w:pPr>
              <w:pStyle w:val="ad"/>
              <w:jc w:val="both"/>
            </w:pPr>
          </w:p>
        </w:tc>
      </w:tr>
      <w:tr w:rsidR="0080377E">
        <w:tc>
          <w:tcPr>
            <w:tcW w:w="1368" w:type="dxa"/>
            <w:tcBorders>
              <w:left w:val="single" w:sz="12" w:space="0" w:color="auto"/>
            </w:tcBorders>
            <w:vAlign w:val="center"/>
          </w:tcPr>
          <w:p w:rsidR="0080377E" w:rsidRDefault="0080377E" w:rsidP="00BF5C8F">
            <w:pPr>
              <w:pStyle w:val="ad"/>
            </w:pPr>
          </w:p>
        </w:tc>
        <w:tc>
          <w:tcPr>
            <w:tcW w:w="46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79" w:type="dxa"/>
            <w:tcBorders>
              <w:right w:val="single" w:sz="12" w:space="0" w:color="auto"/>
            </w:tcBorders>
            <w:vAlign w:val="center"/>
          </w:tcPr>
          <w:p w:rsidR="0080377E" w:rsidRDefault="0080377E" w:rsidP="00DB27A2">
            <w:pPr>
              <w:pStyle w:val="ad"/>
              <w:jc w:val="both"/>
            </w:pPr>
          </w:p>
        </w:tc>
      </w:tr>
      <w:tr w:rsidR="0080377E">
        <w:tc>
          <w:tcPr>
            <w:tcW w:w="1368" w:type="dxa"/>
            <w:tcBorders>
              <w:left w:val="single" w:sz="12" w:space="0" w:color="auto"/>
            </w:tcBorders>
            <w:vAlign w:val="center"/>
          </w:tcPr>
          <w:p w:rsidR="0080377E" w:rsidRDefault="0080377E" w:rsidP="00BF5C8F">
            <w:pPr>
              <w:pStyle w:val="ad"/>
            </w:pPr>
          </w:p>
        </w:tc>
        <w:tc>
          <w:tcPr>
            <w:tcW w:w="46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79" w:type="dxa"/>
            <w:tcBorders>
              <w:right w:val="single" w:sz="12" w:space="0" w:color="auto"/>
            </w:tcBorders>
            <w:vAlign w:val="center"/>
          </w:tcPr>
          <w:p w:rsidR="0080377E" w:rsidRDefault="0080377E" w:rsidP="00DB27A2">
            <w:pPr>
              <w:pStyle w:val="ad"/>
              <w:jc w:val="both"/>
            </w:pPr>
          </w:p>
        </w:tc>
      </w:tr>
      <w:tr w:rsidR="0080377E">
        <w:tc>
          <w:tcPr>
            <w:tcW w:w="1368" w:type="dxa"/>
            <w:tcBorders>
              <w:left w:val="single" w:sz="12" w:space="0" w:color="auto"/>
              <w:bottom w:val="single" w:sz="12" w:space="0" w:color="auto"/>
            </w:tcBorders>
            <w:vAlign w:val="center"/>
          </w:tcPr>
          <w:p w:rsidR="0080377E" w:rsidRDefault="0080377E" w:rsidP="00BF5C8F">
            <w:pPr>
              <w:pStyle w:val="ad"/>
            </w:pPr>
          </w:p>
        </w:tc>
        <w:tc>
          <w:tcPr>
            <w:tcW w:w="4680" w:type="dxa"/>
            <w:tcBorders>
              <w:bottom w:val="single" w:sz="12" w:space="0" w:color="auto"/>
            </w:tcBorders>
            <w:vAlign w:val="center"/>
          </w:tcPr>
          <w:p w:rsidR="0080377E" w:rsidRDefault="0080377E" w:rsidP="00DB27A2">
            <w:pPr>
              <w:pStyle w:val="ad"/>
              <w:jc w:val="both"/>
            </w:pPr>
          </w:p>
        </w:tc>
        <w:tc>
          <w:tcPr>
            <w:tcW w:w="1080" w:type="dxa"/>
            <w:tcBorders>
              <w:bottom w:val="single" w:sz="12" w:space="0" w:color="auto"/>
            </w:tcBorders>
            <w:vAlign w:val="center"/>
          </w:tcPr>
          <w:p w:rsidR="0080377E" w:rsidRDefault="0080377E" w:rsidP="00DB27A2">
            <w:pPr>
              <w:pStyle w:val="ad"/>
              <w:jc w:val="both"/>
            </w:pPr>
          </w:p>
        </w:tc>
        <w:tc>
          <w:tcPr>
            <w:tcW w:w="1080" w:type="dxa"/>
            <w:tcBorders>
              <w:bottom w:val="single" w:sz="12" w:space="0" w:color="auto"/>
            </w:tcBorders>
            <w:vAlign w:val="center"/>
          </w:tcPr>
          <w:p w:rsidR="0080377E" w:rsidRDefault="0080377E" w:rsidP="00DB27A2">
            <w:pPr>
              <w:pStyle w:val="ad"/>
              <w:jc w:val="both"/>
            </w:pPr>
          </w:p>
        </w:tc>
        <w:tc>
          <w:tcPr>
            <w:tcW w:w="1079" w:type="dxa"/>
            <w:tcBorders>
              <w:bottom w:val="single" w:sz="12" w:space="0" w:color="auto"/>
              <w:right w:val="single" w:sz="12" w:space="0" w:color="auto"/>
            </w:tcBorders>
            <w:vAlign w:val="center"/>
          </w:tcPr>
          <w:p w:rsidR="0080377E" w:rsidRDefault="0080377E" w:rsidP="00DB27A2">
            <w:pPr>
              <w:pStyle w:val="ad"/>
              <w:jc w:val="both"/>
            </w:pPr>
          </w:p>
        </w:tc>
      </w:tr>
    </w:tbl>
    <w:p w:rsidR="0080377E" w:rsidRDefault="0080377E" w:rsidP="00BF5C8F">
      <w:pPr>
        <w:pStyle w:val="ad"/>
        <w:sectPr w:rsidR="0080377E" w:rsidSect="00EF02BA">
          <w:pgSz w:w="11906" w:h="16838" w:code="9"/>
          <w:pgMar w:top="1418" w:right="1134" w:bottom="1418" w:left="1701" w:header="851" w:footer="992" w:gutter="0"/>
          <w:pgNumType w:start="1"/>
          <w:cols w:space="425"/>
          <w:docGrid w:linePitch="312"/>
        </w:sectPr>
      </w:pPr>
    </w:p>
    <w:tbl>
      <w:tblPr>
        <w:tblW w:w="5000" w:type="pct"/>
        <w:tblLook w:val="0000" w:firstRow="0" w:lastRow="0" w:firstColumn="0" w:lastColumn="0" w:noHBand="0" w:noVBand="0"/>
      </w:tblPr>
      <w:tblGrid>
        <w:gridCol w:w="9071"/>
      </w:tblGrid>
      <w:tr w:rsidR="00BF5C8F">
        <w:trPr>
          <w:trHeight w:val="2190"/>
        </w:trPr>
        <w:tc>
          <w:tcPr>
            <w:tcW w:w="5000" w:type="pct"/>
          </w:tcPr>
          <w:p w:rsidR="00A67CF6" w:rsidRDefault="00A67CF6" w:rsidP="00DF0D2A">
            <w:pPr>
              <w:pStyle w:val="ad"/>
            </w:pPr>
          </w:p>
          <w:p w:rsidR="00BF5C8F" w:rsidRPr="00DF0D2A" w:rsidRDefault="00BF5C8F" w:rsidP="00DF0D2A">
            <w:pPr>
              <w:pStyle w:val="ad"/>
            </w:pPr>
            <w:r w:rsidRPr="00DF0D2A">
              <w:rPr>
                <w:rFonts w:hint="eastAsia"/>
              </w:rPr>
              <w:t>目</w:t>
            </w:r>
            <w:r w:rsidR="00D80C3E">
              <w:rPr>
                <w:rFonts w:hint="eastAsia"/>
              </w:rPr>
              <w:t xml:space="preserve">  </w:t>
            </w:r>
            <w:r w:rsidRPr="00DF0D2A">
              <w:rPr>
                <w:rFonts w:hint="eastAsia"/>
              </w:rPr>
              <w:t>次</w:t>
            </w:r>
          </w:p>
          <w:p w:rsidR="00BF5C8F" w:rsidRDefault="00BF5C8F" w:rsidP="00BF6BD8">
            <w:pPr>
              <w:pStyle w:val="ad"/>
            </w:pPr>
          </w:p>
        </w:tc>
      </w:tr>
    </w:tbl>
    <w:p w:rsidR="000D77DC" w:rsidRDefault="007F4CE0">
      <w:pPr>
        <w:pStyle w:val="11"/>
        <w:tabs>
          <w:tab w:val="right" w:leader="dot" w:pos="9061"/>
        </w:tabs>
        <w:rPr>
          <w:rFonts w:asciiTheme="minorHAnsi" w:eastAsiaTheme="minorEastAsia" w:hAnsiTheme="minorHAnsi" w:cstheme="minorBidi"/>
          <w:noProof/>
          <w:sz w:val="21"/>
          <w:szCs w:val="22"/>
        </w:rPr>
      </w:pPr>
      <w:r w:rsidRPr="00622D27">
        <w:rPr>
          <w:rStyle w:val="af7"/>
        </w:rPr>
        <w:fldChar w:fldCharType="begin"/>
      </w:r>
      <w:r w:rsidRPr="00622D27">
        <w:rPr>
          <w:rStyle w:val="af7"/>
        </w:rPr>
        <w:instrText xml:space="preserve"> TOC \o "1-3" \h \z \u </w:instrText>
      </w:r>
      <w:r w:rsidRPr="00622D27">
        <w:rPr>
          <w:rStyle w:val="af7"/>
        </w:rPr>
        <w:fldChar w:fldCharType="separate"/>
      </w:r>
      <w:hyperlink w:anchor="_Toc232510537" w:history="1">
        <w:r w:rsidR="000D77DC" w:rsidRPr="0095522B">
          <w:rPr>
            <w:rStyle w:val="af7"/>
            <w:noProof/>
          </w:rPr>
          <w:t>1 范围</w:t>
        </w:r>
        <w:r w:rsidR="000D77DC">
          <w:rPr>
            <w:noProof/>
            <w:webHidden/>
          </w:rPr>
          <w:tab/>
        </w:r>
        <w:r w:rsidR="000D77DC">
          <w:rPr>
            <w:noProof/>
            <w:webHidden/>
          </w:rPr>
          <w:fldChar w:fldCharType="begin"/>
        </w:r>
        <w:r w:rsidR="000D77DC">
          <w:rPr>
            <w:noProof/>
            <w:webHidden/>
          </w:rPr>
          <w:instrText xml:space="preserve"> PAGEREF _Toc232510537 \h </w:instrText>
        </w:r>
        <w:r w:rsidR="000D77DC">
          <w:rPr>
            <w:noProof/>
            <w:webHidden/>
          </w:rPr>
        </w:r>
        <w:r w:rsidR="000D77DC">
          <w:rPr>
            <w:noProof/>
            <w:webHidden/>
          </w:rPr>
          <w:fldChar w:fldCharType="separate"/>
        </w:r>
        <w:r w:rsidR="000D77DC">
          <w:rPr>
            <w:noProof/>
            <w:webHidden/>
          </w:rPr>
          <w:t>5</w:t>
        </w:r>
        <w:r w:rsidR="000D77DC">
          <w:rPr>
            <w:noProof/>
            <w:webHidden/>
          </w:rPr>
          <w:fldChar w:fldCharType="end"/>
        </w:r>
      </w:hyperlink>
    </w:p>
    <w:p w:rsidR="000D77DC" w:rsidRDefault="000D77DC">
      <w:pPr>
        <w:pStyle w:val="23"/>
        <w:tabs>
          <w:tab w:val="right" w:leader="dot" w:pos="9061"/>
        </w:tabs>
        <w:rPr>
          <w:rFonts w:asciiTheme="minorHAnsi" w:eastAsiaTheme="minorEastAsia" w:hAnsiTheme="minorHAnsi" w:cstheme="minorBidi"/>
          <w:noProof/>
          <w:sz w:val="21"/>
          <w:szCs w:val="22"/>
        </w:rPr>
      </w:pPr>
      <w:hyperlink w:anchor="_Toc232510538" w:history="1">
        <w:r w:rsidRPr="0095522B">
          <w:rPr>
            <w:rStyle w:val="af7"/>
            <w:noProof/>
          </w:rPr>
          <w:t>1.1 标识</w:t>
        </w:r>
        <w:r>
          <w:rPr>
            <w:noProof/>
            <w:webHidden/>
          </w:rPr>
          <w:tab/>
        </w:r>
        <w:r>
          <w:rPr>
            <w:noProof/>
            <w:webHidden/>
          </w:rPr>
          <w:fldChar w:fldCharType="begin"/>
        </w:r>
        <w:r>
          <w:rPr>
            <w:noProof/>
            <w:webHidden/>
          </w:rPr>
          <w:instrText xml:space="preserve"> PAGEREF _Toc232510538 \h </w:instrText>
        </w:r>
        <w:r>
          <w:rPr>
            <w:noProof/>
            <w:webHidden/>
          </w:rPr>
        </w:r>
        <w:r>
          <w:rPr>
            <w:noProof/>
            <w:webHidden/>
          </w:rPr>
          <w:fldChar w:fldCharType="separate"/>
        </w:r>
        <w:r>
          <w:rPr>
            <w:noProof/>
            <w:webHidden/>
          </w:rPr>
          <w:t>5</w:t>
        </w:r>
        <w:r>
          <w:rPr>
            <w:noProof/>
            <w:webHidden/>
          </w:rPr>
          <w:fldChar w:fldCharType="end"/>
        </w:r>
      </w:hyperlink>
    </w:p>
    <w:p w:rsidR="000D77DC" w:rsidRDefault="000D77DC">
      <w:pPr>
        <w:pStyle w:val="23"/>
        <w:tabs>
          <w:tab w:val="right" w:leader="dot" w:pos="9061"/>
        </w:tabs>
        <w:rPr>
          <w:rFonts w:asciiTheme="minorHAnsi" w:eastAsiaTheme="minorEastAsia" w:hAnsiTheme="minorHAnsi" w:cstheme="minorBidi"/>
          <w:noProof/>
          <w:sz w:val="21"/>
          <w:szCs w:val="22"/>
        </w:rPr>
      </w:pPr>
      <w:hyperlink w:anchor="_Toc232510539" w:history="1">
        <w:r w:rsidRPr="0095522B">
          <w:rPr>
            <w:rStyle w:val="af7"/>
            <w:noProof/>
          </w:rPr>
          <w:t>1.2 文档概述</w:t>
        </w:r>
        <w:r>
          <w:rPr>
            <w:noProof/>
            <w:webHidden/>
          </w:rPr>
          <w:tab/>
        </w:r>
        <w:r>
          <w:rPr>
            <w:noProof/>
            <w:webHidden/>
          </w:rPr>
          <w:fldChar w:fldCharType="begin"/>
        </w:r>
        <w:r>
          <w:rPr>
            <w:noProof/>
            <w:webHidden/>
          </w:rPr>
          <w:instrText xml:space="preserve"> PAGEREF _Toc232510539 \h </w:instrText>
        </w:r>
        <w:r>
          <w:rPr>
            <w:noProof/>
            <w:webHidden/>
          </w:rPr>
        </w:r>
        <w:r>
          <w:rPr>
            <w:noProof/>
            <w:webHidden/>
          </w:rPr>
          <w:fldChar w:fldCharType="separate"/>
        </w:r>
        <w:r>
          <w:rPr>
            <w:noProof/>
            <w:webHidden/>
          </w:rPr>
          <w:t>5</w:t>
        </w:r>
        <w:r>
          <w:rPr>
            <w:noProof/>
            <w:webHidden/>
          </w:rPr>
          <w:fldChar w:fldCharType="end"/>
        </w:r>
      </w:hyperlink>
    </w:p>
    <w:p w:rsidR="000D77DC" w:rsidRDefault="000D77DC">
      <w:pPr>
        <w:pStyle w:val="23"/>
        <w:tabs>
          <w:tab w:val="right" w:leader="dot" w:pos="9061"/>
        </w:tabs>
        <w:rPr>
          <w:rFonts w:asciiTheme="minorHAnsi" w:eastAsiaTheme="minorEastAsia" w:hAnsiTheme="minorHAnsi" w:cstheme="minorBidi"/>
          <w:noProof/>
          <w:sz w:val="21"/>
          <w:szCs w:val="22"/>
        </w:rPr>
      </w:pPr>
      <w:hyperlink w:anchor="_Toc232510540" w:history="1">
        <w:r w:rsidRPr="0095522B">
          <w:rPr>
            <w:rStyle w:val="af7"/>
            <w:noProof/>
          </w:rPr>
          <w:t>1.3 软件概述</w:t>
        </w:r>
        <w:r>
          <w:rPr>
            <w:noProof/>
            <w:webHidden/>
          </w:rPr>
          <w:tab/>
        </w:r>
        <w:r>
          <w:rPr>
            <w:noProof/>
            <w:webHidden/>
          </w:rPr>
          <w:fldChar w:fldCharType="begin"/>
        </w:r>
        <w:r>
          <w:rPr>
            <w:noProof/>
            <w:webHidden/>
          </w:rPr>
          <w:instrText xml:space="preserve"> PAGEREF _Toc232510540 \h </w:instrText>
        </w:r>
        <w:r>
          <w:rPr>
            <w:noProof/>
            <w:webHidden/>
          </w:rPr>
        </w:r>
        <w:r>
          <w:rPr>
            <w:noProof/>
            <w:webHidden/>
          </w:rPr>
          <w:fldChar w:fldCharType="separate"/>
        </w:r>
        <w:r>
          <w:rPr>
            <w:noProof/>
            <w:webHidden/>
          </w:rPr>
          <w:t>5</w:t>
        </w:r>
        <w:r>
          <w:rPr>
            <w:noProof/>
            <w:webHidden/>
          </w:rPr>
          <w:fldChar w:fldCharType="end"/>
        </w:r>
      </w:hyperlink>
    </w:p>
    <w:p w:rsidR="000D77DC" w:rsidRDefault="000D77DC">
      <w:pPr>
        <w:pStyle w:val="23"/>
        <w:tabs>
          <w:tab w:val="right" w:leader="dot" w:pos="9061"/>
        </w:tabs>
        <w:rPr>
          <w:rFonts w:asciiTheme="minorHAnsi" w:eastAsiaTheme="minorEastAsia" w:hAnsiTheme="minorHAnsi" w:cstheme="minorBidi"/>
          <w:noProof/>
          <w:sz w:val="21"/>
          <w:szCs w:val="22"/>
        </w:rPr>
      </w:pPr>
      <w:hyperlink w:anchor="_Toc232510541" w:history="1">
        <w:r w:rsidRPr="0095522B">
          <w:rPr>
            <w:rStyle w:val="af7"/>
            <w:noProof/>
          </w:rPr>
          <w:t>1.4 测试对象概述</w:t>
        </w:r>
        <w:r>
          <w:rPr>
            <w:noProof/>
            <w:webHidden/>
          </w:rPr>
          <w:tab/>
        </w:r>
        <w:r>
          <w:rPr>
            <w:noProof/>
            <w:webHidden/>
          </w:rPr>
          <w:fldChar w:fldCharType="begin"/>
        </w:r>
        <w:r>
          <w:rPr>
            <w:noProof/>
            <w:webHidden/>
          </w:rPr>
          <w:instrText xml:space="preserve"> PAGEREF _Toc232510541 \h </w:instrText>
        </w:r>
        <w:r>
          <w:rPr>
            <w:noProof/>
            <w:webHidden/>
          </w:rPr>
        </w:r>
        <w:r>
          <w:rPr>
            <w:noProof/>
            <w:webHidden/>
          </w:rPr>
          <w:fldChar w:fldCharType="separate"/>
        </w:r>
        <w:r>
          <w:rPr>
            <w:noProof/>
            <w:webHidden/>
          </w:rPr>
          <w:t>6</w:t>
        </w:r>
        <w:r>
          <w:rPr>
            <w:noProof/>
            <w:webHidden/>
          </w:rPr>
          <w:fldChar w:fldCharType="end"/>
        </w:r>
      </w:hyperlink>
    </w:p>
    <w:p w:rsidR="000D77DC" w:rsidRDefault="000D77DC">
      <w:pPr>
        <w:pStyle w:val="23"/>
        <w:tabs>
          <w:tab w:val="right" w:leader="dot" w:pos="9061"/>
        </w:tabs>
        <w:rPr>
          <w:rFonts w:asciiTheme="minorHAnsi" w:eastAsiaTheme="minorEastAsia" w:hAnsiTheme="minorHAnsi" w:cstheme="minorBidi"/>
          <w:noProof/>
          <w:sz w:val="21"/>
          <w:szCs w:val="22"/>
        </w:rPr>
      </w:pPr>
      <w:hyperlink w:anchor="_Toc232510542" w:history="1">
        <w:r w:rsidRPr="0095522B">
          <w:rPr>
            <w:rStyle w:val="af7"/>
            <w:noProof/>
          </w:rPr>
          <w:t>1.5 测试材料概述</w:t>
        </w:r>
        <w:r>
          <w:rPr>
            <w:noProof/>
            <w:webHidden/>
          </w:rPr>
          <w:tab/>
        </w:r>
        <w:r>
          <w:rPr>
            <w:noProof/>
            <w:webHidden/>
          </w:rPr>
          <w:fldChar w:fldCharType="begin"/>
        </w:r>
        <w:r>
          <w:rPr>
            <w:noProof/>
            <w:webHidden/>
          </w:rPr>
          <w:instrText xml:space="preserve"> PAGEREF _Toc232510542 \h </w:instrText>
        </w:r>
        <w:r>
          <w:rPr>
            <w:noProof/>
            <w:webHidden/>
          </w:rPr>
        </w:r>
        <w:r>
          <w:rPr>
            <w:noProof/>
            <w:webHidden/>
          </w:rPr>
          <w:fldChar w:fldCharType="separate"/>
        </w:r>
        <w:r>
          <w:rPr>
            <w:noProof/>
            <w:webHidden/>
          </w:rPr>
          <w:t>6</w:t>
        </w:r>
        <w:r>
          <w:rPr>
            <w:noProof/>
            <w:webHidden/>
          </w:rPr>
          <w:fldChar w:fldCharType="end"/>
        </w:r>
      </w:hyperlink>
    </w:p>
    <w:p w:rsidR="000D77DC" w:rsidRDefault="000D77DC">
      <w:pPr>
        <w:pStyle w:val="31"/>
        <w:tabs>
          <w:tab w:val="right" w:leader="dot" w:pos="9061"/>
        </w:tabs>
        <w:rPr>
          <w:rFonts w:asciiTheme="minorHAnsi" w:eastAsiaTheme="minorEastAsia" w:hAnsiTheme="minorHAnsi" w:cstheme="minorBidi"/>
          <w:noProof/>
          <w:sz w:val="21"/>
          <w:szCs w:val="22"/>
        </w:rPr>
      </w:pPr>
      <w:hyperlink w:anchor="_Toc232510543" w:history="1">
        <w:r w:rsidRPr="0095522B">
          <w:rPr>
            <w:rStyle w:val="af7"/>
            <w:noProof/>
          </w:rPr>
          <w:t>1.5.1 测试材料来源与采集环境</w:t>
        </w:r>
        <w:r>
          <w:rPr>
            <w:noProof/>
            <w:webHidden/>
          </w:rPr>
          <w:tab/>
        </w:r>
        <w:r>
          <w:rPr>
            <w:noProof/>
            <w:webHidden/>
          </w:rPr>
          <w:fldChar w:fldCharType="begin"/>
        </w:r>
        <w:r>
          <w:rPr>
            <w:noProof/>
            <w:webHidden/>
          </w:rPr>
          <w:instrText xml:space="preserve"> PAGEREF _Toc232510543 \h </w:instrText>
        </w:r>
        <w:r>
          <w:rPr>
            <w:noProof/>
            <w:webHidden/>
          </w:rPr>
        </w:r>
        <w:r>
          <w:rPr>
            <w:noProof/>
            <w:webHidden/>
          </w:rPr>
          <w:fldChar w:fldCharType="separate"/>
        </w:r>
        <w:r>
          <w:rPr>
            <w:noProof/>
            <w:webHidden/>
          </w:rPr>
          <w:t>6</w:t>
        </w:r>
        <w:r>
          <w:rPr>
            <w:noProof/>
            <w:webHidden/>
          </w:rPr>
          <w:fldChar w:fldCharType="end"/>
        </w:r>
      </w:hyperlink>
    </w:p>
    <w:p w:rsidR="000D77DC" w:rsidRDefault="000D77DC">
      <w:pPr>
        <w:pStyle w:val="31"/>
        <w:tabs>
          <w:tab w:val="right" w:leader="dot" w:pos="9061"/>
        </w:tabs>
        <w:rPr>
          <w:rFonts w:asciiTheme="minorHAnsi" w:eastAsiaTheme="minorEastAsia" w:hAnsiTheme="minorHAnsi" w:cstheme="minorBidi"/>
          <w:noProof/>
          <w:sz w:val="21"/>
          <w:szCs w:val="22"/>
        </w:rPr>
      </w:pPr>
      <w:hyperlink w:anchor="_Toc232510544" w:history="1">
        <w:r w:rsidRPr="0095522B">
          <w:rPr>
            <w:rStyle w:val="af7"/>
            <w:noProof/>
          </w:rPr>
          <w:t>1.5.2 测试材料类型</w:t>
        </w:r>
        <w:r>
          <w:rPr>
            <w:noProof/>
            <w:webHidden/>
          </w:rPr>
          <w:tab/>
        </w:r>
        <w:r>
          <w:rPr>
            <w:noProof/>
            <w:webHidden/>
          </w:rPr>
          <w:fldChar w:fldCharType="begin"/>
        </w:r>
        <w:r>
          <w:rPr>
            <w:noProof/>
            <w:webHidden/>
          </w:rPr>
          <w:instrText xml:space="preserve"> PAGEREF _Toc232510544 \h </w:instrText>
        </w:r>
        <w:r>
          <w:rPr>
            <w:noProof/>
            <w:webHidden/>
          </w:rPr>
        </w:r>
        <w:r>
          <w:rPr>
            <w:noProof/>
            <w:webHidden/>
          </w:rPr>
          <w:fldChar w:fldCharType="separate"/>
        </w:r>
        <w:r>
          <w:rPr>
            <w:noProof/>
            <w:webHidden/>
          </w:rPr>
          <w:t>6</w:t>
        </w:r>
        <w:r>
          <w:rPr>
            <w:noProof/>
            <w:webHidden/>
          </w:rPr>
          <w:fldChar w:fldCharType="end"/>
        </w:r>
      </w:hyperlink>
    </w:p>
    <w:p w:rsidR="000D77DC" w:rsidRDefault="000D77DC">
      <w:pPr>
        <w:pStyle w:val="11"/>
        <w:tabs>
          <w:tab w:val="right" w:leader="dot" w:pos="9061"/>
        </w:tabs>
        <w:rPr>
          <w:rFonts w:asciiTheme="minorHAnsi" w:eastAsiaTheme="minorEastAsia" w:hAnsiTheme="minorHAnsi" w:cstheme="minorBidi"/>
          <w:noProof/>
          <w:sz w:val="21"/>
          <w:szCs w:val="22"/>
        </w:rPr>
      </w:pPr>
      <w:hyperlink w:anchor="_Toc232510545" w:history="1">
        <w:r w:rsidRPr="0095522B">
          <w:rPr>
            <w:rStyle w:val="af7"/>
            <w:noProof/>
          </w:rPr>
          <w:t>2 测试依据</w:t>
        </w:r>
        <w:r>
          <w:rPr>
            <w:noProof/>
            <w:webHidden/>
          </w:rPr>
          <w:tab/>
        </w:r>
        <w:r>
          <w:rPr>
            <w:noProof/>
            <w:webHidden/>
          </w:rPr>
          <w:fldChar w:fldCharType="begin"/>
        </w:r>
        <w:r>
          <w:rPr>
            <w:noProof/>
            <w:webHidden/>
          </w:rPr>
          <w:instrText xml:space="preserve"> PAGEREF _Toc232510545 \h </w:instrText>
        </w:r>
        <w:r>
          <w:rPr>
            <w:noProof/>
            <w:webHidden/>
          </w:rPr>
        </w:r>
        <w:r>
          <w:rPr>
            <w:noProof/>
            <w:webHidden/>
          </w:rPr>
          <w:fldChar w:fldCharType="separate"/>
        </w:r>
        <w:r>
          <w:rPr>
            <w:noProof/>
            <w:webHidden/>
          </w:rPr>
          <w:t>7</w:t>
        </w:r>
        <w:r>
          <w:rPr>
            <w:noProof/>
            <w:webHidden/>
          </w:rPr>
          <w:fldChar w:fldCharType="end"/>
        </w:r>
      </w:hyperlink>
    </w:p>
    <w:p w:rsidR="000D77DC" w:rsidRDefault="000D77DC">
      <w:pPr>
        <w:pStyle w:val="11"/>
        <w:tabs>
          <w:tab w:val="right" w:leader="dot" w:pos="9061"/>
        </w:tabs>
        <w:rPr>
          <w:rFonts w:asciiTheme="minorHAnsi" w:eastAsiaTheme="minorEastAsia" w:hAnsiTheme="minorHAnsi" w:cstheme="minorBidi"/>
          <w:noProof/>
          <w:sz w:val="21"/>
          <w:szCs w:val="22"/>
        </w:rPr>
      </w:pPr>
      <w:hyperlink w:anchor="_Toc232510546" w:history="1">
        <w:r w:rsidRPr="0095522B">
          <w:rPr>
            <w:rStyle w:val="af7"/>
            <w:noProof/>
          </w:rPr>
          <w:t>3 质量保证</w:t>
        </w:r>
        <w:r>
          <w:rPr>
            <w:noProof/>
            <w:webHidden/>
          </w:rPr>
          <w:tab/>
        </w:r>
        <w:r>
          <w:rPr>
            <w:noProof/>
            <w:webHidden/>
          </w:rPr>
          <w:fldChar w:fldCharType="begin"/>
        </w:r>
        <w:r>
          <w:rPr>
            <w:noProof/>
            <w:webHidden/>
          </w:rPr>
          <w:instrText xml:space="preserve"> PAGEREF _Toc232510546 \h </w:instrText>
        </w:r>
        <w:r>
          <w:rPr>
            <w:noProof/>
            <w:webHidden/>
          </w:rPr>
        </w:r>
        <w:r>
          <w:rPr>
            <w:noProof/>
            <w:webHidden/>
          </w:rPr>
          <w:fldChar w:fldCharType="separate"/>
        </w:r>
        <w:r>
          <w:rPr>
            <w:noProof/>
            <w:webHidden/>
          </w:rPr>
          <w:t>7</w:t>
        </w:r>
        <w:r>
          <w:rPr>
            <w:noProof/>
            <w:webHidden/>
          </w:rPr>
          <w:fldChar w:fldCharType="end"/>
        </w:r>
      </w:hyperlink>
    </w:p>
    <w:p w:rsidR="000D77DC" w:rsidRDefault="000D77DC">
      <w:pPr>
        <w:pStyle w:val="11"/>
        <w:tabs>
          <w:tab w:val="right" w:leader="dot" w:pos="9061"/>
        </w:tabs>
        <w:rPr>
          <w:rFonts w:asciiTheme="minorHAnsi" w:eastAsiaTheme="minorEastAsia" w:hAnsiTheme="minorHAnsi" w:cstheme="minorBidi"/>
          <w:noProof/>
          <w:sz w:val="21"/>
          <w:szCs w:val="22"/>
        </w:rPr>
      </w:pPr>
      <w:hyperlink w:anchor="_Toc232510547" w:history="1">
        <w:r w:rsidRPr="0095522B">
          <w:rPr>
            <w:rStyle w:val="af7"/>
            <w:noProof/>
          </w:rPr>
          <w:t>4 测试内容与方法</w:t>
        </w:r>
        <w:r>
          <w:rPr>
            <w:noProof/>
            <w:webHidden/>
          </w:rPr>
          <w:tab/>
        </w:r>
        <w:r>
          <w:rPr>
            <w:noProof/>
            <w:webHidden/>
          </w:rPr>
          <w:fldChar w:fldCharType="begin"/>
        </w:r>
        <w:r>
          <w:rPr>
            <w:noProof/>
            <w:webHidden/>
          </w:rPr>
          <w:instrText xml:space="preserve"> PAGEREF _Toc232510547 \h </w:instrText>
        </w:r>
        <w:r>
          <w:rPr>
            <w:noProof/>
            <w:webHidden/>
          </w:rPr>
        </w:r>
        <w:r>
          <w:rPr>
            <w:noProof/>
            <w:webHidden/>
          </w:rPr>
          <w:fldChar w:fldCharType="separate"/>
        </w:r>
        <w:r>
          <w:rPr>
            <w:noProof/>
            <w:webHidden/>
          </w:rPr>
          <w:t>7</w:t>
        </w:r>
        <w:r>
          <w:rPr>
            <w:noProof/>
            <w:webHidden/>
          </w:rPr>
          <w:fldChar w:fldCharType="end"/>
        </w:r>
      </w:hyperlink>
    </w:p>
    <w:p w:rsidR="000D77DC" w:rsidRDefault="000D77DC">
      <w:pPr>
        <w:pStyle w:val="23"/>
        <w:tabs>
          <w:tab w:val="right" w:leader="dot" w:pos="9061"/>
        </w:tabs>
        <w:rPr>
          <w:rFonts w:asciiTheme="minorHAnsi" w:eastAsiaTheme="minorEastAsia" w:hAnsiTheme="minorHAnsi" w:cstheme="minorBidi"/>
          <w:noProof/>
          <w:sz w:val="21"/>
          <w:szCs w:val="22"/>
        </w:rPr>
      </w:pPr>
      <w:hyperlink w:anchor="_Toc232510548" w:history="1">
        <w:r w:rsidRPr="0095522B">
          <w:rPr>
            <w:rStyle w:val="af7"/>
            <w:noProof/>
          </w:rPr>
          <w:t>4.1 测试范围</w:t>
        </w:r>
        <w:r>
          <w:rPr>
            <w:noProof/>
            <w:webHidden/>
          </w:rPr>
          <w:tab/>
        </w:r>
        <w:r>
          <w:rPr>
            <w:noProof/>
            <w:webHidden/>
          </w:rPr>
          <w:fldChar w:fldCharType="begin"/>
        </w:r>
        <w:r>
          <w:rPr>
            <w:noProof/>
            <w:webHidden/>
          </w:rPr>
          <w:instrText xml:space="preserve"> PAGEREF _Toc232510548 \h </w:instrText>
        </w:r>
        <w:r>
          <w:rPr>
            <w:noProof/>
            <w:webHidden/>
          </w:rPr>
        </w:r>
        <w:r>
          <w:rPr>
            <w:noProof/>
            <w:webHidden/>
          </w:rPr>
          <w:fldChar w:fldCharType="separate"/>
        </w:r>
        <w:r>
          <w:rPr>
            <w:noProof/>
            <w:webHidden/>
          </w:rPr>
          <w:t>7</w:t>
        </w:r>
        <w:r>
          <w:rPr>
            <w:noProof/>
            <w:webHidden/>
          </w:rPr>
          <w:fldChar w:fldCharType="end"/>
        </w:r>
      </w:hyperlink>
    </w:p>
    <w:p w:rsidR="000D77DC" w:rsidRDefault="000D77DC">
      <w:pPr>
        <w:pStyle w:val="23"/>
        <w:tabs>
          <w:tab w:val="right" w:leader="dot" w:pos="9061"/>
        </w:tabs>
        <w:rPr>
          <w:rFonts w:asciiTheme="minorHAnsi" w:eastAsiaTheme="minorEastAsia" w:hAnsiTheme="minorHAnsi" w:cstheme="minorBidi"/>
          <w:noProof/>
          <w:sz w:val="21"/>
          <w:szCs w:val="22"/>
        </w:rPr>
      </w:pPr>
      <w:hyperlink w:anchor="_Toc232510549" w:history="1">
        <w:r w:rsidRPr="0095522B">
          <w:rPr>
            <w:rStyle w:val="af7"/>
            <w:noProof/>
          </w:rPr>
          <w:t>4.2 确定的质量特性与子特性</w:t>
        </w:r>
        <w:r>
          <w:rPr>
            <w:noProof/>
            <w:webHidden/>
          </w:rPr>
          <w:tab/>
        </w:r>
        <w:r>
          <w:rPr>
            <w:noProof/>
            <w:webHidden/>
          </w:rPr>
          <w:fldChar w:fldCharType="begin"/>
        </w:r>
        <w:r>
          <w:rPr>
            <w:noProof/>
            <w:webHidden/>
          </w:rPr>
          <w:instrText xml:space="preserve"> PAGEREF _Toc232510549 \h </w:instrText>
        </w:r>
        <w:r>
          <w:rPr>
            <w:noProof/>
            <w:webHidden/>
          </w:rPr>
        </w:r>
        <w:r>
          <w:rPr>
            <w:noProof/>
            <w:webHidden/>
          </w:rPr>
          <w:fldChar w:fldCharType="separate"/>
        </w:r>
        <w:r>
          <w:rPr>
            <w:noProof/>
            <w:webHidden/>
          </w:rPr>
          <w:t>7</w:t>
        </w:r>
        <w:r>
          <w:rPr>
            <w:noProof/>
            <w:webHidden/>
          </w:rPr>
          <w:fldChar w:fldCharType="end"/>
        </w:r>
      </w:hyperlink>
    </w:p>
    <w:p w:rsidR="000D77DC" w:rsidRDefault="000D77DC">
      <w:pPr>
        <w:pStyle w:val="23"/>
        <w:tabs>
          <w:tab w:val="right" w:leader="dot" w:pos="9061"/>
        </w:tabs>
        <w:rPr>
          <w:rFonts w:asciiTheme="minorHAnsi" w:eastAsiaTheme="minorEastAsia" w:hAnsiTheme="minorHAnsi" w:cstheme="minorBidi"/>
          <w:noProof/>
          <w:sz w:val="21"/>
          <w:szCs w:val="22"/>
        </w:rPr>
      </w:pPr>
      <w:hyperlink w:anchor="_Toc232510550" w:history="1">
        <w:r w:rsidRPr="0095522B">
          <w:rPr>
            <w:rStyle w:val="af7"/>
            <w:noProof/>
          </w:rPr>
          <w:t>4.3 子特性的测试要求</w:t>
        </w:r>
        <w:r>
          <w:rPr>
            <w:noProof/>
            <w:webHidden/>
          </w:rPr>
          <w:tab/>
        </w:r>
        <w:r>
          <w:rPr>
            <w:noProof/>
            <w:webHidden/>
          </w:rPr>
          <w:fldChar w:fldCharType="begin"/>
        </w:r>
        <w:r>
          <w:rPr>
            <w:noProof/>
            <w:webHidden/>
          </w:rPr>
          <w:instrText xml:space="preserve"> PAGEREF _Toc232510550 \h </w:instrText>
        </w:r>
        <w:r>
          <w:rPr>
            <w:noProof/>
            <w:webHidden/>
          </w:rPr>
        </w:r>
        <w:r>
          <w:rPr>
            <w:noProof/>
            <w:webHidden/>
          </w:rPr>
          <w:fldChar w:fldCharType="separate"/>
        </w:r>
        <w:r>
          <w:rPr>
            <w:noProof/>
            <w:webHidden/>
          </w:rPr>
          <w:t>7</w:t>
        </w:r>
        <w:r>
          <w:rPr>
            <w:noProof/>
            <w:webHidden/>
          </w:rPr>
          <w:fldChar w:fldCharType="end"/>
        </w:r>
      </w:hyperlink>
    </w:p>
    <w:p w:rsidR="000D77DC" w:rsidRDefault="000D77DC">
      <w:pPr>
        <w:pStyle w:val="31"/>
        <w:tabs>
          <w:tab w:val="right" w:leader="dot" w:pos="9061"/>
        </w:tabs>
        <w:rPr>
          <w:rFonts w:asciiTheme="minorHAnsi" w:eastAsiaTheme="minorEastAsia" w:hAnsiTheme="minorHAnsi" w:cstheme="minorBidi"/>
          <w:noProof/>
          <w:sz w:val="21"/>
          <w:szCs w:val="22"/>
        </w:rPr>
      </w:pPr>
      <w:hyperlink w:anchor="_Toc232510551" w:history="1">
        <w:r w:rsidRPr="0095522B">
          <w:rPr>
            <w:rStyle w:val="af7"/>
            <w:noProof/>
          </w:rPr>
          <w:t>4.3.1 功能性测试</w:t>
        </w:r>
        <w:r>
          <w:rPr>
            <w:noProof/>
            <w:webHidden/>
          </w:rPr>
          <w:tab/>
        </w:r>
        <w:r>
          <w:rPr>
            <w:noProof/>
            <w:webHidden/>
          </w:rPr>
          <w:fldChar w:fldCharType="begin"/>
        </w:r>
        <w:r>
          <w:rPr>
            <w:noProof/>
            <w:webHidden/>
          </w:rPr>
          <w:instrText xml:space="preserve"> PAGEREF _Toc232510551 \h </w:instrText>
        </w:r>
        <w:r>
          <w:rPr>
            <w:noProof/>
            <w:webHidden/>
          </w:rPr>
        </w:r>
        <w:r>
          <w:rPr>
            <w:noProof/>
            <w:webHidden/>
          </w:rPr>
          <w:fldChar w:fldCharType="separate"/>
        </w:r>
        <w:r>
          <w:rPr>
            <w:noProof/>
            <w:webHidden/>
          </w:rPr>
          <w:t>8</w:t>
        </w:r>
        <w:r>
          <w:rPr>
            <w:noProof/>
            <w:webHidden/>
          </w:rPr>
          <w:fldChar w:fldCharType="end"/>
        </w:r>
      </w:hyperlink>
    </w:p>
    <w:p w:rsidR="000D77DC" w:rsidRDefault="000D77DC">
      <w:pPr>
        <w:pStyle w:val="31"/>
        <w:tabs>
          <w:tab w:val="right" w:leader="dot" w:pos="9061"/>
        </w:tabs>
        <w:rPr>
          <w:rFonts w:asciiTheme="minorHAnsi" w:eastAsiaTheme="minorEastAsia" w:hAnsiTheme="minorHAnsi" w:cstheme="minorBidi"/>
          <w:noProof/>
          <w:sz w:val="21"/>
          <w:szCs w:val="22"/>
        </w:rPr>
      </w:pPr>
      <w:hyperlink w:anchor="_Toc232510552" w:history="1">
        <w:r w:rsidRPr="0095522B">
          <w:rPr>
            <w:rStyle w:val="af7"/>
            <w:noProof/>
          </w:rPr>
          <w:t>4.3.2 性能测试</w:t>
        </w:r>
        <w:r>
          <w:rPr>
            <w:noProof/>
            <w:webHidden/>
          </w:rPr>
          <w:tab/>
        </w:r>
        <w:r>
          <w:rPr>
            <w:noProof/>
            <w:webHidden/>
          </w:rPr>
          <w:fldChar w:fldCharType="begin"/>
        </w:r>
        <w:r>
          <w:rPr>
            <w:noProof/>
            <w:webHidden/>
          </w:rPr>
          <w:instrText xml:space="preserve"> PAGEREF _Toc232510552 \h </w:instrText>
        </w:r>
        <w:r>
          <w:rPr>
            <w:noProof/>
            <w:webHidden/>
          </w:rPr>
        </w:r>
        <w:r>
          <w:rPr>
            <w:noProof/>
            <w:webHidden/>
          </w:rPr>
          <w:fldChar w:fldCharType="separate"/>
        </w:r>
        <w:r>
          <w:rPr>
            <w:noProof/>
            <w:webHidden/>
          </w:rPr>
          <w:t>8</w:t>
        </w:r>
        <w:r>
          <w:rPr>
            <w:noProof/>
            <w:webHidden/>
          </w:rPr>
          <w:fldChar w:fldCharType="end"/>
        </w:r>
      </w:hyperlink>
    </w:p>
    <w:p w:rsidR="000D77DC" w:rsidRDefault="000D77DC">
      <w:pPr>
        <w:pStyle w:val="23"/>
        <w:tabs>
          <w:tab w:val="right" w:leader="dot" w:pos="9061"/>
        </w:tabs>
        <w:rPr>
          <w:rFonts w:asciiTheme="minorHAnsi" w:eastAsiaTheme="minorEastAsia" w:hAnsiTheme="minorHAnsi" w:cstheme="minorBidi"/>
          <w:noProof/>
          <w:sz w:val="21"/>
          <w:szCs w:val="22"/>
        </w:rPr>
      </w:pPr>
      <w:hyperlink w:anchor="_Toc232510553" w:history="1">
        <w:r w:rsidRPr="0095522B">
          <w:rPr>
            <w:rStyle w:val="af7"/>
            <w:noProof/>
          </w:rPr>
          <w:t>4.4 测试策略与方法</w:t>
        </w:r>
        <w:r>
          <w:rPr>
            <w:noProof/>
            <w:webHidden/>
          </w:rPr>
          <w:tab/>
        </w:r>
        <w:r>
          <w:rPr>
            <w:noProof/>
            <w:webHidden/>
          </w:rPr>
          <w:fldChar w:fldCharType="begin"/>
        </w:r>
        <w:r>
          <w:rPr>
            <w:noProof/>
            <w:webHidden/>
          </w:rPr>
          <w:instrText xml:space="preserve"> PAGEREF _Toc232510553 \h </w:instrText>
        </w:r>
        <w:r>
          <w:rPr>
            <w:noProof/>
            <w:webHidden/>
          </w:rPr>
        </w:r>
        <w:r>
          <w:rPr>
            <w:noProof/>
            <w:webHidden/>
          </w:rPr>
          <w:fldChar w:fldCharType="separate"/>
        </w:r>
        <w:r>
          <w:rPr>
            <w:noProof/>
            <w:webHidden/>
          </w:rPr>
          <w:t>8</w:t>
        </w:r>
        <w:r>
          <w:rPr>
            <w:noProof/>
            <w:webHidden/>
          </w:rPr>
          <w:fldChar w:fldCharType="end"/>
        </w:r>
      </w:hyperlink>
    </w:p>
    <w:p w:rsidR="000D77DC" w:rsidRDefault="000D77DC">
      <w:pPr>
        <w:pStyle w:val="23"/>
        <w:tabs>
          <w:tab w:val="right" w:leader="dot" w:pos="9061"/>
        </w:tabs>
        <w:rPr>
          <w:rFonts w:asciiTheme="minorHAnsi" w:eastAsiaTheme="minorEastAsia" w:hAnsiTheme="minorHAnsi" w:cstheme="minorBidi"/>
          <w:noProof/>
          <w:sz w:val="21"/>
          <w:szCs w:val="22"/>
        </w:rPr>
      </w:pPr>
      <w:hyperlink w:anchor="_Toc232510554" w:history="1">
        <w:r w:rsidRPr="0095522B">
          <w:rPr>
            <w:rStyle w:val="af7"/>
            <w:noProof/>
          </w:rPr>
          <w:t>4.5 测试充分性要求与有效性分析</w:t>
        </w:r>
        <w:r>
          <w:rPr>
            <w:noProof/>
            <w:webHidden/>
          </w:rPr>
          <w:tab/>
        </w:r>
        <w:r>
          <w:rPr>
            <w:noProof/>
            <w:webHidden/>
          </w:rPr>
          <w:fldChar w:fldCharType="begin"/>
        </w:r>
        <w:r>
          <w:rPr>
            <w:noProof/>
            <w:webHidden/>
          </w:rPr>
          <w:instrText xml:space="preserve"> PAGEREF _Toc232510554 \h </w:instrText>
        </w:r>
        <w:r>
          <w:rPr>
            <w:noProof/>
            <w:webHidden/>
          </w:rPr>
        </w:r>
        <w:r>
          <w:rPr>
            <w:noProof/>
            <w:webHidden/>
          </w:rPr>
          <w:fldChar w:fldCharType="separate"/>
        </w:r>
        <w:r>
          <w:rPr>
            <w:noProof/>
            <w:webHidden/>
          </w:rPr>
          <w:t>8</w:t>
        </w:r>
        <w:r>
          <w:rPr>
            <w:noProof/>
            <w:webHidden/>
          </w:rPr>
          <w:fldChar w:fldCharType="end"/>
        </w:r>
      </w:hyperlink>
    </w:p>
    <w:p w:rsidR="000D77DC" w:rsidRDefault="000D77DC">
      <w:pPr>
        <w:pStyle w:val="23"/>
        <w:tabs>
          <w:tab w:val="right" w:leader="dot" w:pos="9061"/>
        </w:tabs>
        <w:rPr>
          <w:rFonts w:asciiTheme="minorHAnsi" w:eastAsiaTheme="minorEastAsia" w:hAnsiTheme="minorHAnsi" w:cstheme="minorBidi"/>
          <w:noProof/>
          <w:sz w:val="21"/>
          <w:szCs w:val="22"/>
        </w:rPr>
      </w:pPr>
      <w:hyperlink w:anchor="_Toc232510555" w:history="1">
        <w:r w:rsidRPr="0095522B">
          <w:rPr>
            <w:rStyle w:val="af7"/>
            <w:noProof/>
          </w:rPr>
          <w:t>4.6 测试项及测试方法</w:t>
        </w:r>
        <w:r>
          <w:rPr>
            <w:noProof/>
            <w:webHidden/>
          </w:rPr>
          <w:tab/>
        </w:r>
        <w:r>
          <w:rPr>
            <w:noProof/>
            <w:webHidden/>
          </w:rPr>
          <w:fldChar w:fldCharType="begin"/>
        </w:r>
        <w:r>
          <w:rPr>
            <w:noProof/>
            <w:webHidden/>
          </w:rPr>
          <w:instrText xml:space="preserve"> PAGEREF _Toc232510555 \h </w:instrText>
        </w:r>
        <w:r>
          <w:rPr>
            <w:noProof/>
            <w:webHidden/>
          </w:rPr>
        </w:r>
        <w:r>
          <w:rPr>
            <w:noProof/>
            <w:webHidden/>
          </w:rPr>
          <w:fldChar w:fldCharType="separate"/>
        </w:r>
        <w:r>
          <w:rPr>
            <w:noProof/>
            <w:webHidden/>
          </w:rPr>
          <w:t>8</w:t>
        </w:r>
        <w:r>
          <w:rPr>
            <w:noProof/>
            <w:webHidden/>
          </w:rPr>
          <w:fldChar w:fldCharType="end"/>
        </w:r>
      </w:hyperlink>
    </w:p>
    <w:p w:rsidR="000D77DC" w:rsidRDefault="000D77DC">
      <w:pPr>
        <w:pStyle w:val="31"/>
        <w:tabs>
          <w:tab w:val="right" w:leader="dot" w:pos="9061"/>
        </w:tabs>
        <w:rPr>
          <w:rFonts w:asciiTheme="minorHAnsi" w:eastAsiaTheme="minorEastAsia" w:hAnsiTheme="minorHAnsi" w:cstheme="minorBidi"/>
          <w:noProof/>
          <w:sz w:val="21"/>
          <w:szCs w:val="22"/>
        </w:rPr>
      </w:pPr>
      <w:hyperlink w:anchor="_Toc232510556" w:history="1">
        <w:r w:rsidRPr="0095522B">
          <w:rPr>
            <w:rStyle w:val="af7"/>
            <w:noProof/>
          </w:rPr>
          <w:t>4.6.1 数据与示例数据</w:t>
        </w:r>
        <w:r>
          <w:rPr>
            <w:noProof/>
            <w:webHidden/>
          </w:rPr>
          <w:tab/>
        </w:r>
        <w:r>
          <w:rPr>
            <w:noProof/>
            <w:webHidden/>
          </w:rPr>
          <w:fldChar w:fldCharType="begin"/>
        </w:r>
        <w:r>
          <w:rPr>
            <w:noProof/>
            <w:webHidden/>
          </w:rPr>
          <w:instrText xml:space="preserve"> PAGEREF _Toc232510556 \h </w:instrText>
        </w:r>
        <w:r>
          <w:rPr>
            <w:noProof/>
            <w:webHidden/>
          </w:rPr>
        </w:r>
        <w:r>
          <w:rPr>
            <w:noProof/>
            <w:webHidden/>
          </w:rPr>
          <w:fldChar w:fldCharType="separate"/>
        </w:r>
        <w:r>
          <w:rPr>
            <w:noProof/>
            <w:webHidden/>
          </w:rPr>
          <w:t>8</w:t>
        </w:r>
        <w:r>
          <w:rPr>
            <w:noProof/>
            <w:webHidden/>
          </w:rPr>
          <w:fldChar w:fldCharType="end"/>
        </w:r>
      </w:hyperlink>
    </w:p>
    <w:p w:rsidR="000D77DC" w:rsidRDefault="000D77DC">
      <w:pPr>
        <w:pStyle w:val="31"/>
        <w:tabs>
          <w:tab w:val="right" w:leader="dot" w:pos="9061"/>
        </w:tabs>
        <w:rPr>
          <w:rFonts w:asciiTheme="minorHAnsi" w:eastAsiaTheme="minorEastAsia" w:hAnsiTheme="minorHAnsi" w:cstheme="minorBidi"/>
          <w:noProof/>
          <w:sz w:val="21"/>
          <w:szCs w:val="22"/>
        </w:rPr>
      </w:pPr>
      <w:hyperlink w:anchor="_Toc232510557" w:history="1">
        <w:r w:rsidRPr="0095522B">
          <w:rPr>
            <w:rStyle w:val="af7"/>
            <w:noProof/>
          </w:rPr>
          <w:t>4.6.2 画像功能模块</w:t>
        </w:r>
        <w:r>
          <w:rPr>
            <w:noProof/>
            <w:webHidden/>
          </w:rPr>
          <w:tab/>
        </w:r>
        <w:r>
          <w:rPr>
            <w:noProof/>
            <w:webHidden/>
          </w:rPr>
          <w:fldChar w:fldCharType="begin"/>
        </w:r>
        <w:r>
          <w:rPr>
            <w:noProof/>
            <w:webHidden/>
          </w:rPr>
          <w:instrText xml:space="preserve"> PAGEREF _Toc232510557 \h </w:instrText>
        </w:r>
        <w:r>
          <w:rPr>
            <w:noProof/>
            <w:webHidden/>
          </w:rPr>
        </w:r>
        <w:r>
          <w:rPr>
            <w:noProof/>
            <w:webHidden/>
          </w:rPr>
          <w:fldChar w:fldCharType="separate"/>
        </w:r>
        <w:r>
          <w:rPr>
            <w:noProof/>
            <w:webHidden/>
          </w:rPr>
          <w:t>8</w:t>
        </w:r>
        <w:r>
          <w:rPr>
            <w:noProof/>
            <w:webHidden/>
          </w:rPr>
          <w:fldChar w:fldCharType="end"/>
        </w:r>
      </w:hyperlink>
    </w:p>
    <w:p w:rsidR="000D77DC" w:rsidRDefault="000D77DC">
      <w:pPr>
        <w:pStyle w:val="31"/>
        <w:tabs>
          <w:tab w:val="right" w:leader="dot" w:pos="9061"/>
        </w:tabs>
        <w:rPr>
          <w:rFonts w:asciiTheme="minorHAnsi" w:eastAsiaTheme="minorEastAsia" w:hAnsiTheme="minorHAnsi" w:cstheme="minorBidi"/>
          <w:noProof/>
          <w:sz w:val="21"/>
          <w:szCs w:val="22"/>
        </w:rPr>
      </w:pPr>
      <w:hyperlink w:anchor="_Toc232510558" w:history="1">
        <w:r w:rsidRPr="0095522B">
          <w:rPr>
            <w:rStyle w:val="af7"/>
            <w:noProof/>
          </w:rPr>
          <w:t>4.6.3 扫描监测与新技术发现模块</w:t>
        </w:r>
        <w:r>
          <w:rPr>
            <w:noProof/>
            <w:webHidden/>
          </w:rPr>
          <w:tab/>
        </w:r>
        <w:r>
          <w:rPr>
            <w:noProof/>
            <w:webHidden/>
          </w:rPr>
          <w:fldChar w:fldCharType="begin"/>
        </w:r>
        <w:r>
          <w:rPr>
            <w:noProof/>
            <w:webHidden/>
          </w:rPr>
          <w:instrText xml:space="preserve"> PAGEREF _Toc232510558 \h </w:instrText>
        </w:r>
        <w:r>
          <w:rPr>
            <w:noProof/>
            <w:webHidden/>
          </w:rPr>
        </w:r>
        <w:r>
          <w:rPr>
            <w:noProof/>
            <w:webHidden/>
          </w:rPr>
          <w:fldChar w:fldCharType="separate"/>
        </w:r>
        <w:r>
          <w:rPr>
            <w:noProof/>
            <w:webHidden/>
          </w:rPr>
          <w:t>10</w:t>
        </w:r>
        <w:r>
          <w:rPr>
            <w:noProof/>
            <w:webHidden/>
          </w:rPr>
          <w:fldChar w:fldCharType="end"/>
        </w:r>
      </w:hyperlink>
    </w:p>
    <w:p w:rsidR="000D77DC" w:rsidRDefault="000D77DC">
      <w:pPr>
        <w:pStyle w:val="31"/>
        <w:tabs>
          <w:tab w:val="right" w:leader="dot" w:pos="9061"/>
        </w:tabs>
        <w:rPr>
          <w:rFonts w:asciiTheme="minorHAnsi" w:eastAsiaTheme="minorEastAsia" w:hAnsiTheme="minorHAnsi" w:cstheme="minorBidi"/>
          <w:noProof/>
          <w:sz w:val="21"/>
          <w:szCs w:val="22"/>
        </w:rPr>
      </w:pPr>
      <w:hyperlink w:anchor="_Toc232510559" w:history="1">
        <w:r w:rsidRPr="0095522B">
          <w:rPr>
            <w:rStyle w:val="af7"/>
            <w:noProof/>
          </w:rPr>
          <w:t>4.6.4 选题服务与综合分析模块</w:t>
        </w:r>
        <w:r>
          <w:rPr>
            <w:noProof/>
            <w:webHidden/>
          </w:rPr>
          <w:tab/>
        </w:r>
        <w:r>
          <w:rPr>
            <w:noProof/>
            <w:webHidden/>
          </w:rPr>
          <w:fldChar w:fldCharType="begin"/>
        </w:r>
        <w:r>
          <w:rPr>
            <w:noProof/>
            <w:webHidden/>
          </w:rPr>
          <w:instrText xml:space="preserve"> PAGEREF _Toc232510559 \h </w:instrText>
        </w:r>
        <w:r>
          <w:rPr>
            <w:noProof/>
            <w:webHidden/>
          </w:rPr>
        </w:r>
        <w:r>
          <w:rPr>
            <w:noProof/>
            <w:webHidden/>
          </w:rPr>
          <w:fldChar w:fldCharType="separate"/>
        </w:r>
        <w:r>
          <w:rPr>
            <w:noProof/>
            <w:webHidden/>
          </w:rPr>
          <w:t>10</w:t>
        </w:r>
        <w:r>
          <w:rPr>
            <w:noProof/>
            <w:webHidden/>
          </w:rPr>
          <w:fldChar w:fldCharType="end"/>
        </w:r>
      </w:hyperlink>
    </w:p>
    <w:p w:rsidR="000D77DC" w:rsidRDefault="000D77DC">
      <w:pPr>
        <w:pStyle w:val="31"/>
        <w:tabs>
          <w:tab w:val="right" w:leader="dot" w:pos="9061"/>
        </w:tabs>
        <w:rPr>
          <w:rFonts w:asciiTheme="minorHAnsi" w:eastAsiaTheme="minorEastAsia" w:hAnsiTheme="minorHAnsi" w:cstheme="minorBidi"/>
          <w:noProof/>
          <w:sz w:val="21"/>
          <w:szCs w:val="22"/>
        </w:rPr>
      </w:pPr>
      <w:hyperlink w:anchor="_Toc232510560" w:history="1">
        <w:r w:rsidRPr="0095522B">
          <w:rPr>
            <w:rStyle w:val="af7"/>
            <w:noProof/>
          </w:rPr>
          <w:t>4.6.5 系统配置与数据采集模块</w:t>
        </w:r>
        <w:r>
          <w:rPr>
            <w:noProof/>
            <w:webHidden/>
          </w:rPr>
          <w:tab/>
        </w:r>
        <w:r>
          <w:rPr>
            <w:noProof/>
            <w:webHidden/>
          </w:rPr>
          <w:fldChar w:fldCharType="begin"/>
        </w:r>
        <w:r>
          <w:rPr>
            <w:noProof/>
            <w:webHidden/>
          </w:rPr>
          <w:instrText xml:space="preserve"> PAGEREF _Toc232510560 \h </w:instrText>
        </w:r>
        <w:r>
          <w:rPr>
            <w:noProof/>
            <w:webHidden/>
          </w:rPr>
        </w:r>
        <w:r>
          <w:rPr>
            <w:noProof/>
            <w:webHidden/>
          </w:rPr>
          <w:fldChar w:fldCharType="separate"/>
        </w:r>
        <w:r>
          <w:rPr>
            <w:noProof/>
            <w:webHidden/>
          </w:rPr>
          <w:t>11</w:t>
        </w:r>
        <w:r>
          <w:rPr>
            <w:noProof/>
            <w:webHidden/>
          </w:rPr>
          <w:fldChar w:fldCharType="end"/>
        </w:r>
      </w:hyperlink>
    </w:p>
    <w:p w:rsidR="000D77DC" w:rsidRDefault="000D77DC">
      <w:pPr>
        <w:pStyle w:val="31"/>
        <w:tabs>
          <w:tab w:val="right" w:leader="dot" w:pos="9061"/>
        </w:tabs>
        <w:rPr>
          <w:rFonts w:asciiTheme="minorHAnsi" w:eastAsiaTheme="minorEastAsia" w:hAnsiTheme="minorHAnsi" w:cstheme="minorBidi"/>
          <w:noProof/>
          <w:sz w:val="21"/>
          <w:szCs w:val="22"/>
        </w:rPr>
      </w:pPr>
      <w:hyperlink w:anchor="_Toc232510561" w:history="1">
        <w:r w:rsidRPr="0095522B">
          <w:rPr>
            <w:rStyle w:val="af7"/>
            <w:noProof/>
          </w:rPr>
          <w:t>4.6.6 关系图谱与跨画像跳转（R2 新功能）</w:t>
        </w:r>
        <w:r>
          <w:rPr>
            <w:noProof/>
            <w:webHidden/>
          </w:rPr>
          <w:tab/>
        </w:r>
        <w:r>
          <w:rPr>
            <w:noProof/>
            <w:webHidden/>
          </w:rPr>
          <w:fldChar w:fldCharType="begin"/>
        </w:r>
        <w:r>
          <w:rPr>
            <w:noProof/>
            <w:webHidden/>
          </w:rPr>
          <w:instrText xml:space="preserve"> PAGEREF _Toc232510561 \h </w:instrText>
        </w:r>
        <w:r>
          <w:rPr>
            <w:noProof/>
            <w:webHidden/>
          </w:rPr>
        </w:r>
        <w:r>
          <w:rPr>
            <w:noProof/>
            <w:webHidden/>
          </w:rPr>
          <w:fldChar w:fldCharType="separate"/>
        </w:r>
        <w:r>
          <w:rPr>
            <w:noProof/>
            <w:webHidden/>
          </w:rPr>
          <w:t>11</w:t>
        </w:r>
        <w:r>
          <w:rPr>
            <w:noProof/>
            <w:webHidden/>
          </w:rPr>
          <w:fldChar w:fldCharType="end"/>
        </w:r>
      </w:hyperlink>
    </w:p>
    <w:p w:rsidR="000D77DC" w:rsidRDefault="000D77DC">
      <w:pPr>
        <w:pStyle w:val="31"/>
        <w:tabs>
          <w:tab w:val="right" w:leader="dot" w:pos="9061"/>
        </w:tabs>
        <w:rPr>
          <w:rFonts w:asciiTheme="minorHAnsi" w:eastAsiaTheme="minorEastAsia" w:hAnsiTheme="minorHAnsi" w:cstheme="minorBidi"/>
          <w:noProof/>
          <w:sz w:val="21"/>
          <w:szCs w:val="22"/>
        </w:rPr>
      </w:pPr>
      <w:hyperlink w:anchor="_Toc232510562" w:history="1">
        <w:r w:rsidRPr="0095522B">
          <w:rPr>
            <w:rStyle w:val="af7"/>
            <w:noProof/>
          </w:rPr>
          <w:t>4.6.7 软件基础性能</w:t>
        </w:r>
        <w:r>
          <w:rPr>
            <w:noProof/>
            <w:webHidden/>
          </w:rPr>
          <w:tab/>
        </w:r>
        <w:r>
          <w:rPr>
            <w:noProof/>
            <w:webHidden/>
          </w:rPr>
          <w:fldChar w:fldCharType="begin"/>
        </w:r>
        <w:r>
          <w:rPr>
            <w:noProof/>
            <w:webHidden/>
          </w:rPr>
          <w:instrText xml:space="preserve"> PAGEREF _Toc232510562 \h </w:instrText>
        </w:r>
        <w:r>
          <w:rPr>
            <w:noProof/>
            <w:webHidden/>
          </w:rPr>
        </w:r>
        <w:r>
          <w:rPr>
            <w:noProof/>
            <w:webHidden/>
          </w:rPr>
          <w:fldChar w:fldCharType="separate"/>
        </w:r>
        <w:r>
          <w:rPr>
            <w:noProof/>
            <w:webHidden/>
          </w:rPr>
          <w:t>11</w:t>
        </w:r>
        <w:r>
          <w:rPr>
            <w:noProof/>
            <w:webHidden/>
          </w:rPr>
          <w:fldChar w:fldCharType="end"/>
        </w:r>
      </w:hyperlink>
    </w:p>
    <w:p w:rsidR="000D77DC" w:rsidRDefault="000D77DC">
      <w:pPr>
        <w:pStyle w:val="31"/>
        <w:tabs>
          <w:tab w:val="right" w:leader="dot" w:pos="9061"/>
        </w:tabs>
        <w:rPr>
          <w:rFonts w:asciiTheme="minorHAnsi" w:eastAsiaTheme="minorEastAsia" w:hAnsiTheme="minorHAnsi" w:cstheme="minorBidi"/>
          <w:noProof/>
          <w:sz w:val="21"/>
          <w:szCs w:val="22"/>
        </w:rPr>
      </w:pPr>
      <w:hyperlink w:anchor="_Toc232510563" w:history="1">
        <w:r w:rsidRPr="0095522B">
          <w:rPr>
            <w:rStyle w:val="af7"/>
            <w:noProof/>
          </w:rPr>
          <w:t>4.6.8 软件易用性</w:t>
        </w:r>
        <w:r>
          <w:rPr>
            <w:noProof/>
            <w:webHidden/>
          </w:rPr>
          <w:tab/>
        </w:r>
        <w:r>
          <w:rPr>
            <w:noProof/>
            <w:webHidden/>
          </w:rPr>
          <w:fldChar w:fldCharType="begin"/>
        </w:r>
        <w:r>
          <w:rPr>
            <w:noProof/>
            <w:webHidden/>
          </w:rPr>
          <w:instrText xml:space="preserve"> PAGEREF _Toc232510563 \h </w:instrText>
        </w:r>
        <w:r>
          <w:rPr>
            <w:noProof/>
            <w:webHidden/>
          </w:rPr>
        </w:r>
        <w:r>
          <w:rPr>
            <w:noProof/>
            <w:webHidden/>
          </w:rPr>
          <w:fldChar w:fldCharType="separate"/>
        </w:r>
        <w:r>
          <w:rPr>
            <w:noProof/>
            <w:webHidden/>
          </w:rPr>
          <w:t>12</w:t>
        </w:r>
        <w:r>
          <w:rPr>
            <w:noProof/>
            <w:webHidden/>
          </w:rPr>
          <w:fldChar w:fldCharType="end"/>
        </w:r>
      </w:hyperlink>
    </w:p>
    <w:p w:rsidR="000D77DC" w:rsidRDefault="000D77DC">
      <w:pPr>
        <w:pStyle w:val="31"/>
        <w:tabs>
          <w:tab w:val="right" w:leader="dot" w:pos="9061"/>
        </w:tabs>
        <w:rPr>
          <w:rFonts w:asciiTheme="minorHAnsi" w:eastAsiaTheme="minorEastAsia" w:hAnsiTheme="minorHAnsi" w:cstheme="minorBidi"/>
          <w:noProof/>
          <w:sz w:val="21"/>
          <w:szCs w:val="22"/>
        </w:rPr>
      </w:pPr>
      <w:hyperlink w:anchor="_Toc232510564" w:history="1">
        <w:r w:rsidRPr="0095522B">
          <w:rPr>
            <w:rStyle w:val="af7"/>
            <w:noProof/>
          </w:rPr>
          <w:t>4.6.9 总览功能测试</w:t>
        </w:r>
        <w:r>
          <w:rPr>
            <w:noProof/>
            <w:webHidden/>
          </w:rPr>
          <w:tab/>
        </w:r>
        <w:r>
          <w:rPr>
            <w:noProof/>
            <w:webHidden/>
          </w:rPr>
          <w:fldChar w:fldCharType="begin"/>
        </w:r>
        <w:r>
          <w:rPr>
            <w:noProof/>
            <w:webHidden/>
          </w:rPr>
          <w:instrText xml:space="preserve"> PAGEREF _Toc232510564 \h </w:instrText>
        </w:r>
        <w:r>
          <w:rPr>
            <w:noProof/>
            <w:webHidden/>
          </w:rPr>
        </w:r>
        <w:r>
          <w:rPr>
            <w:noProof/>
            <w:webHidden/>
          </w:rPr>
          <w:fldChar w:fldCharType="separate"/>
        </w:r>
        <w:r>
          <w:rPr>
            <w:noProof/>
            <w:webHidden/>
          </w:rPr>
          <w:t>12</w:t>
        </w:r>
        <w:r>
          <w:rPr>
            <w:noProof/>
            <w:webHidden/>
          </w:rPr>
          <w:fldChar w:fldCharType="end"/>
        </w:r>
      </w:hyperlink>
    </w:p>
    <w:p w:rsidR="000D77DC" w:rsidRDefault="000D77DC">
      <w:pPr>
        <w:pStyle w:val="23"/>
        <w:tabs>
          <w:tab w:val="right" w:leader="dot" w:pos="9061"/>
        </w:tabs>
        <w:rPr>
          <w:rFonts w:asciiTheme="minorHAnsi" w:eastAsiaTheme="minorEastAsia" w:hAnsiTheme="minorHAnsi" w:cstheme="minorBidi"/>
          <w:noProof/>
          <w:sz w:val="21"/>
          <w:szCs w:val="22"/>
        </w:rPr>
      </w:pPr>
      <w:hyperlink w:anchor="_Toc232510565" w:history="1">
        <w:r w:rsidRPr="0095522B">
          <w:rPr>
            <w:rStyle w:val="af7"/>
            <w:noProof/>
          </w:rPr>
          <w:t>4.7 软件问题类型及严重性等级</w:t>
        </w:r>
        <w:r>
          <w:rPr>
            <w:noProof/>
            <w:webHidden/>
          </w:rPr>
          <w:tab/>
        </w:r>
        <w:r>
          <w:rPr>
            <w:noProof/>
            <w:webHidden/>
          </w:rPr>
          <w:fldChar w:fldCharType="begin"/>
        </w:r>
        <w:r>
          <w:rPr>
            <w:noProof/>
            <w:webHidden/>
          </w:rPr>
          <w:instrText xml:space="preserve"> PAGEREF _Toc232510565 \h </w:instrText>
        </w:r>
        <w:r>
          <w:rPr>
            <w:noProof/>
            <w:webHidden/>
          </w:rPr>
        </w:r>
        <w:r>
          <w:rPr>
            <w:noProof/>
            <w:webHidden/>
          </w:rPr>
          <w:fldChar w:fldCharType="separate"/>
        </w:r>
        <w:r>
          <w:rPr>
            <w:noProof/>
            <w:webHidden/>
          </w:rPr>
          <w:t>12</w:t>
        </w:r>
        <w:r>
          <w:rPr>
            <w:noProof/>
            <w:webHidden/>
          </w:rPr>
          <w:fldChar w:fldCharType="end"/>
        </w:r>
      </w:hyperlink>
    </w:p>
    <w:p w:rsidR="000D77DC" w:rsidRDefault="000D77DC">
      <w:pPr>
        <w:pStyle w:val="23"/>
        <w:tabs>
          <w:tab w:val="right" w:leader="dot" w:pos="9061"/>
        </w:tabs>
        <w:rPr>
          <w:rFonts w:asciiTheme="minorHAnsi" w:eastAsiaTheme="minorEastAsia" w:hAnsiTheme="minorHAnsi" w:cstheme="minorBidi"/>
          <w:noProof/>
          <w:sz w:val="21"/>
          <w:szCs w:val="22"/>
        </w:rPr>
      </w:pPr>
      <w:hyperlink w:anchor="_Toc232510566" w:history="1">
        <w:r w:rsidRPr="0095522B">
          <w:rPr>
            <w:rStyle w:val="af7"/>
            <w:noProof/>
          </w:rPr>
          <w:t>4.8 测试环境</w:t>
        </w:r>
        <w:r>
          <w:rPr>
            <w:noProof/>
            <w:webHidden/>
          </w:rPr>
          <w:tab/>
        </w:r>
        <w:r>
          <w:rPr>
            <w:noProof/>
            <w:webHidden/>
          </w:rPr>
          <w:fldChar w:fldCharType="begin"/>
        </w:r>
        <w:r>
          <w:rPr>
            <w:noProof/>
            <w:webHidden/>
          </w:rPr>
          <w:instrText xml:space="preserve"> PAGEREF _Toc232510566 \h </w:instrText>
        </w:r>
        <w:r>
          <w:rPr>
            <w:noProof/>
            <w:webHidden/>
          </w:rPr>
        </w:r>
        <w:r>
          <w:rPr>
            <w:noProof/>
            <w:webHidden/>
          </w:rPr>
          <w:fldChar w:fldCharType="separate"/>
        </w:r>
        <w:r>
          <w:rPr>
            <w:noProof/>
            <w:webHidden/>
          </w:rPr>
          <w:t>12</w:t>
        </w:r>
        <w:r>
          <w:rPr>
            <w:noProof/>
            <w:webHidden/>
          </w:rPr>
          <w:fldChar w:fldCharType="end"/>
        </w:r>
      </w:hyperlink>
    </w:p>
    <w:p w:rsidR="000D77DC" w:rsidRDefault="000D77DC">
      <w:pPr>
        <w:pStyle w:val="31"/>
        <w:tabs>
          <w:tab w:val="right" w:leader="dot" w:pos="9061"/>
        </w:tabs>
        <w:rPr>
          <w:rFonts w:asciiTheme="minorHAnsi" w:eastAsiaTheme="minorEastAsia" w:hAnsiTheme="minorHAnsi" w:cstheme="minorBidi"/>
          <w:noProof/>
          <w:sz w:val="21"/>
          <w:szCs w:val="22"/>
        </w:rPr>
      </w:pPr>
      <w:hyperlink w:anchor="_Toc232510567" w:history="1">
        <w:r w:rsidRPr="0095522B">
          <w:rPr>
            <w:rStyle w:val="af7"/>
            <w:noProof/>
          </w:rPr>
          <w:t>4.8.1 测试工具</w:t>
        </w:r>
        <w:r>
          <w:rPr>
            <w:noProof/>
            <w:webHidden/>
          </w:rPr>
          <w:tab/>
        </w:r>
        <w:r>
          <w:rPr>
            <w:noProof/>
            <w:webHidden/>
          </w:rPr>
          <w:fldChar w:fldCharType="begin"/>
        </w:r>
        <w:r>
          <w:rPr>
            <w:noProof/>
            <w:webHidden/>
          </w:rPr>
          <w:instrText xml:space="preserve"> PAGEREF _Toc232510567 \h </w:instrText>
        </w:r>
        <w:r>
          <w:rPr>
            <w:noProof/>
            <w:webHidden/>
          </w:rPr>
        </w:r>
        <w:r>
          <w:rPr>
            <w:noProof/>
            <w:webHidden/>
          </w:rPr>
          <w:fldChar w:fldCharType="separate"/>
        </w:r>
        <w:r>
          <w:rPr>
            <w:noProof/>
            <w:webHidden/>
          </w:rPr>
          <w:t>12</w:t>
        </w:r>
        <w:r>
          <w:rPr>
            <w:noProof/>
            <w:webHidden/>
          </w:rPr>
          <w:fldChar w:fldCharType="end"/>
        </w:r>
      </w:hyperlink>
    </w:p>
    <w:p w:rsidR="000D77DC" w:rsidRDefault="000D77DC">
      <w:pPr>
        <w:pStyle w:val="31"/>
        <w:tabs>
          <w:tab w:val="right" w:leader="dot" w:pos="9061"/>
        </w:tabs>
        <w:rPr>
          <w:rFonts w:asciiTheme="minorHAnsi" w:eastAsiaTheme="minorEastAsia" w:hAnsiTheme="minorHAnsi" w:cstheme="minorBidi"/>
          <w:noProof/>
          <w:sz w:val="21"/>
          <w:szCs w:val="22"/>
        </w:rPr>
      </w:pPr>
      <w:hyperlink w:anchor="_Toc232510568" w:history="1">
        <w:r w:rsidRPr="0095522B">
          <w:rPr>
            <w:rStyle w:val="af7"/>
            <w:noProof/>
          </w:rPr>
          <w:t>4.8.2 测试数据</w:t>
        </w:r>
        <w:r>
          <w:rPr>
            <w:noProof/>
            <w:webHidden/>
          </w:rPr>
          <w:tab/>
        </w:r>
        <w:r>
          <w:rPr>
            <w:noProof/>
            <w:webHidden/>
          </w:rPr>
          <w:fldChar w:fldCharType="begin"/>
        </w:r>
        <w:r>
          <w:rPr>
            <w:noProof/>
            <w:webHidden/>
          </w:rPr>
          <w:instrText xml:space="preserve"> PAGEREF _Toc232510568 \h </w:instrText>
        </w:r>
        <w:r>
          <w:rPr>
            <w:noProof/>
            <w:webHidden/>
          </w:rPr>
        </w:r>
        <w:r>
          <w:rPr>
            <w:noProof/>
            <w:webHidden/>
          </w:rPr>
          <w:fldChar w:fldCharType="separate"/>
        </w:r>
        <w:r>
          <w:rPr>
            <w:noProof/>
            <w:webHidden/>
          </w:rPr>
          <w:t>12</w:t>
        </w:r>
        <w:r>
          <w:rPr>
            <w:noProof/>
            <w:webHidden/>
          </w:rPr>
          <w:fldChar w:fldCharType="end"/>
        </w:r>
      </w:hyperlink>
    </w:p>
    <w:p w:rsidR="000D77DC" w:rsidRDefault="000D77DC">
      <w:pPr>
        <w:pStyle w:val="11"/>
        <w:tabs>
          <w:tab w:val="right" w:leader="dot" w:pos="9061"/>
        </w:tabs>
        <w:rPr>
          <w:rFonts w:asciiTheme="minorHAnsi" w:eastAsiaTheme="minorEastAsia" w:hAnsiTheme="minorHAnsi" w:cstheme="minorBidi"/>
          <w:noProof/>
          <w:sz w:val="21"/>
          <w:szCs w:val="22"/>
        </w:rPr>
      </w:pPr>
      <w:hyperlink w:anchor="_Toc232510569" w:history="1">
        <w:r w:rsidRPr="0095522B">
          <w:rPr>
            <w:rStyle w:val="af7"/>
            <w:noProof/>
          </w:rPr>
          <w:t>5 测评实施计划安排</w:t>
        </w:r>
        <w:r>
          <w:rPr>
            <w:noProof/>
            <w:webHidden/>
          </w:rPr>
          <w:tab/>
        </w:r>
        <w:r>
          <w:rPr>
            <w:noProof/>
            <w:webHidden/>
          </w:rPr>
          <w:fldChar w:fldCharType="begin"/>
        </w:r>
        <w:r>
          <w:rPr>
            <w:noProof/>
            <w:webHidden/>
          </w:rPr>
          <w:instrText xml:space="preserve"> PAGEREF _Toc232510569 \h </w:instrText>
        </w:r>
        <w:r>
          <w:rPr>
            <w:noProof/>
            <w:webHidden/>
          </w:rPr>
        </w:r>
        <w:r>
          <w:rPr>
            <w:noProof/>
            <w:webHidden/>
          </w:rPr>
          <w:fldChar w:fldCharType="separate"/>
        </w:r>
        <w:r>
          <w:rPr>
            <w:noProof/>
            <w:webHidden/>
          </w:rPr>
          <w:t>12</w:t>
        </w:r>
        <w:r>
          <w:rPr>
            <w:noProof/>
            <w:webHidden/>
          </w:rPr>
          <w:fldChar w:fldCharType="end"/>
        </w:r>
      </w:hyperlink>
    </w:p>
    <w:p w:rsidR="000D77DC" w:rsidRDefault="000D77DC">
      <w:pPr>
        <w:pStyle w:val="11"/>
        <w:tabs>
          <w:tab w:val="right" w:leader="dot" w:pos="9061"/>
        </w:tabs>
        <w:rPr>
          <w:rFonts w:asciiTheme="minorHAnsi" w:eastAsiaTheme="minorEastAsia" w:hAnsiTheme="minorHAnsi" w:cstheme="minorBidi"/>
          <w:noProof/>
          <w:sz w:val="21"/>
          <w:szCs w:val="22"/>
        </w:rPr>
      </w:pPr>
      <w:hyperlink w:anchor="_Toc232510570" w:history="1">
        <w:r w:rsidRPr="0095522B">
          <w:rPr>
            <w:rStyle w:val="af7"/>
            <w:noProof/>
          </w:rPr>
          <w:t>6 测评项目组人员构成</w:t>
        </w:r>
        <w:r>
          <w:rPr>
            <w:noProof/>
            <w:webHidden/>
          </w:rPr>
          <w:tab/>
        </w:r>
        <w:r>
          <w:rPr>
            <w:noProof/>
            <w:webHidden/>
          </w:rPr>
          <w:fldChar w:fldCharType="begin"/>
        </w:r>
        <w:r>
          <w:rPr>
            <w:noProof/>
            <w:webHidden/>
          </w:rPr>
          <w:instrText xml:space="preserve"> PAGEREF _Toc232510570 \h </w:instrText>
        </w:r>
        <w:r>
          <w:rPr>
            <w:noProof/>
            <w:webHidden/>
          </w:rPr>
        </w:r>
        <w:r>
          <w:rPr>
            <w:noProof/>
            <w:webHidden/>
          </w:rPr>
          <w:fldChar w:fldCharType="separate"/>
        </w:r>
        <w:r>
          <w:rPr>
            <w:noProof/>
            <w:webHidden/>
          </w:rPr>
          <w:t>12</w:t>
        </w:r>
        <w:r>
          <w:rPr>
            <w:noProof/>
            <w:webHidden/>
          </w:rPr>
          <w:fldChar w:fldCharType="end"/>
        </w:r>
      </w:hyperlink>
    </w:p>
    <w:p w:rsidR="000D77DC" w:rsidRDefault="000D77DC">
      <w:pPr>
        <w:pStyle w:val="11"/>
        <w:tabs>
          <w:tab w:val="right" w:leader="dot" w:pos="9061"/>
        </w:tabs>
        <w:rPr>
          <w:rFonts w:asciiTheme="minorHAnsi" w:eastAsiaTheme="minorEastAsia" w:hAnsiTheme="minorHAnsi" w:cstheme="minorBidi"/>
          <w:noProof/>
          <w:sz w:val="21"/>
          <w:szCs w:val="22"/>
        </w:rPr>
      </w:pPr>
      <w:hyperlink w:anchor="_Toc232510571" w:history="1">
        <w:r w:rsidRPr="0095522B">
          <w:rPr>
            <w:rStyle w:val="af7"/>
            <w:noProof/>
          </w:rPr>
          <w:t>7 软件质量评价内容与方法</w:t>
        </w:r>
        <w:r>
          <w:rPr>
            <w:noProof/>
            <w:webHidden/>
          </w:rPr>
          <w:tab/>
        </w:r>
        <w:r>
          <w:rPr>
            <w:noProof/>
            <w:webHidden/>
          </w:rPr>
          <w:fldChar w:fldCharType="begin"/>
        </w:r>
        <w:r>
          <w:rPr>
            <w:noProof/>
            <w:webHidden/>
          </w:rPr>
          <w:instrText xml:space="preserve"> PAGEREF _Toc232510571 \h </w:instrText>
        </w:r>
        <w:r>
          <w:rPr>
            <w:noProof/>
            <w:webHidden/>
          </w:rPr>
        </w:r>
        <w:r>
          <w:rPr>
            <w:noProof/>
            <w:webHidden/>
          </w:rPr>
          <w:fldChar w:fldCharType="separate"/>
        </w:r>
        <w:r>
          <w:rPr>
            <w:noProof/>
            <w:webHidden/>
          </w:rPr>
          <w:t>13</w:t>
        </w:r>
        <w:r>
          <w:rPr>
            <w:noProof/>
            <w:webHidden/>
          </w:rPr>
          <w:fldChar w:fldCharType="end"/>
        </w:r>
      </w:hyperlink>
    </w:p>
    <w:p w:rsidR="000D77DC" w:rsidRDefault="000D77DC">
      <w:pPr>
        <w:pStyle w:val="23"/>
        <w:tabs>
          <w:tab w:val="right" w:leader="dot" w:pos="9061"/>
        </w:tabs>
        <w:rPr>
          <w:rFonts w:asciiTheme="minorHAnsi" w:eastAsiaTheme="minorEastAsia" w:hAnsiTheme="minorHAnsi" w:cstheme="minorBidi"/>
          <w:noProof/>
          <w:sz w:val="21"/>
          <w:szCs w:val="22"/>
        </w:rPr>
      </w:pPr>
      <w:hyperlink w:anchor="_Toc232510572" w:history="1">
        <w:r w:rsidRPr="0095522B">
          <w:rPr>
            <w:rStyle w:val="af7"/>
            <w:noProof/>
          </w:rPr>
          <w:t>7.1 程序质量评价</w:t>
        </w:r>
        <w:r>
          <w:rPr>
            <w:noProof/>
            <w:webHidden/>
          </w:rPr>
          <w:tab/>
        </w:r>
        <w:r>
          <w:rPr>
            <w:noProof/>
            <w:webHidden/>
          </w:rPr>
          <w:fldChar w:fldCharType="begin"/>
        </w:r>
        <w:r>
          <w:rPr>
            <w:noProof/>
            <w:webHidden/>
          </w:rPr>
          <w:instrText xml:space="preserve"> PAGEREF _Toc232510572 \h </w:instrText>
        </w:r>
        <w:r>
          <w:rPr>
            <w:noProof/>
            <w:webHidden/>
          </w:rPr>
        </w:r>
        <w:r>
          <w:rPr>
            <w:noProof/>
            <w:webHidden/>
          </w:rPr>
          <w:fldChar w:fldCharType="separate"/>
        </w:r>
        <w:r>
          <w:rPr>
            <w:noProof/>
            <w:webHidden/>
          </w:rPr>
          <w:t>13</w:t>
        </w:r>
        <w:r>
          <w:rPr>
            <w:noProof/>
            <w:webHidden/>
          </w:rPr>
          <w:fldChar w:fldCharType="end"/>
        </w:r>
      </w:hyperlink>
    </w:p>
    <w:p w:rsidR="000D77DC" w:rsidRDefault="000D77DC">
      <w:pPr>
        <w:pStyle w:val="11"/>
        <w:tabs>
          <w:tab w:val="right" w:leader="dot" w:pos="9061"/>
        </w:tabs>
        <w:rPr>
          <w:rFonts w:asciiTheme="minorHAnsi" w:eastAsiaTheme="minorEastAsia" w:hAnsiTheme="minorHAnsi" w:cstheme="minorBidi"/>
          <w:noProof/>
          <w:sz w:val="21"/>
          <w:szCs w:val="22"/>
        </w:rPr>
      </w:pPr>
      <w:hyperlink w:anchor="_Toc232510573" w:history="1">
        <w:r w:rsidRPr="0095522B">
          <w:rPr>
            <w:rStyle w:val="af7"/>
            <w:noProof/>
          </w:rPr>
          <w:t>8 测评结束条件</w:t>
        </w:r>
        <w:r>
          <w:rPr>
            <w:noProof/>
            <w:webHidden/>
          </w:rPr>
          <w:tab/>
        </w:r>
        <w:r>
          <w:rPr>
            <w:noProof/>
            <w:webHidden/>
          </w:rPr>
          <w:fldChar w:fldCharType="begin"/>
        </w:r>
        <w:r>
          <w:rPr>
            <w:noProof/>
            <w:webHidden/>
          </w:rPr>
          <w:instrText xml:space="preserve"> PAGEREF _Toc232510573 \h </w:instrText>
        </w:r>
        <w:r>
          <w:rPr>
            <w:noProof/>
            <w:webHidden/>
          </w:rPr>
        </w:r>
        <w:r>
          <w:rPr>
            <w:noProof/>
            <w:webHidden/>
          </w:rPr>
          <w:fldChar w:fldCharType="separate"/>
        </w:r>
        <w:r>
          <w:rPr>
            <w:noProof/>
            <w:webHidden/>
          </w:rPr>
          <w:t>13</w:t>
        </w:r>
        <w:r>
          <w:rPr>
            <w:noProof/>
            <w:webHidden/>
          </w:rPr>
          <w:fldChar w:fldCharType="end"/>
        </w:r>
      </w:hyperlink>
    </w:p>
    <w:p w:rsidR="000D77DC" w:rsidRDefault="000D77DC">
      <w:pPr>
        <w:pStyle w:val="23"/>
        <w:tabs>
          <w:tab w:val="right" w:leader="dot" w:pos="9061"/>
        </w:tabs>
        <w:rPr>
          <w:rFonts w:asciiTheme="minorHAnsi" w:eastAsiaTheme="minorEastAsia" w:hAnsiTheme="minorHAnsi" w:cstheme="minorBidi"/>
          <w:noProof/>
          <w:sz w:val="21"/>
          <w:szCs w:val="22"/>
        </w:rPr>
      </w:pPr>
      <w:hyperlink w:anchor="_Toc232510574" w:history="1">
        <w:r w:rsidRPr="0095522B">
          <w:rPr>
            <w:rStyle w:val="af7"/>
            <w:noProof/>
          </w:rPr>
          <w:t>8.1 正常终止</w:t>
        </w:r>
        <w:r>
          <w:rPr>
            <w:noProof/>
            <w:webHidden/>
          </w:rPr>
          <w:tab/>
        </w:r>
        <w:r>
          <w:rPr>
            <w:noProof/>
            <w:webHidden/>
          </w:rPr>
          <w:fldChar w:fldCharType="begin"/>
        </w:r>
        <w:r>
          <w:rPr>
            <w:noProof/>
            <w:webHidden/>
          </w:rPr>
          <w:instrText xml:space="preserve"> PAGEREF _Toc232510574 \h </w:instrText>
        </w:r>
        <w:r>
          <w:rPr>
            <w:noProof/>
            <w:webHidden/>
          </w:rPr>
        </w:r>
        <w:r>
          <w:rPr>
            <w:noProof/>
            <w:webHidden/>
          </w:rPr>
          <w:fldChar w:fldCharType="separate"/>
        </w:r>
        <w:r>
          <w:rPr>
            <w:noProof/>
            <w:webHidden/>
          </w:rPr>
          <w:t>13</w:t>
        </w:r>
        <w:r>
          <w:rPr>
            <w:noProof/>
            <w:webHidden/>
          </w:rPr>
          <w:fldChar w:fldCharType="end"/>
        </w:r>
      </w:hyperlink>
    </w:p>
    <w:p w:rsidR="000D77DC" w:rsidRDefault="000D77DC">
      <w:pPr>
        <w:pStyle w:val="23"/>
        <w:tabs>
          <w:tab w:val="right" w:leader="dot" w:pos="9061"/>
        </w:tabs>
        <w:rPr>
          <w:rFonts w:asciiTheme="minorHAnsi" w:eastAsiaTheme="minorEastAsia" w:hAnsiTheme="minorHAnsi" w:cstheme="minorBidi"/>
          <w:noProof/>
          <w:sz w:val="21"/>
          <w:szCs w:val="22"/>
        </w:rPr>
      </w:pPr>
      <w:hyperlink w:anchor="_Toc232510575" w:history="1">
        <w:r w:rsidRPr="0095522B">
          <w:rPr>
            <w:rStyle w:val="af7"/>
            <w:noProof/>
          </w:rPr>
          <w:t>8.2 异常中止</w:t>
        </w:r>
        <w:r>
          <w:rPr>
            <w:noProof/>
            <w:webHidden/>
          </w:rPr>
          <w:tab/>
        </w:r>
        <w:r>
          <w:rPr>
            <w:noProof/>
            <w:webHidden/>
          </w:rPr>
          <w:fldChar w:fldCharType="begin"/>
        </w:r>
        <w:r>
          <w:rPr>
            <w:noProof/>
            <w:webHidden/>
          </w:rPr>
          <w:instrText xml:space="preserve"> PAGEREF _Toc232510575 \h </w:instrText>
        </w:r>
        <w:r>
          <w:rPr>
            <w:noProof/>
            <w:webHidden/>
          </w:rPr>
        </w:r>
        <w:r>
          <w:rPr>
            <w:noProof/>
            <w:webHidden/>
          </w:rPr>
          <w:fldChar w:fldCharType="separate"/>
        </w:r>
        <w:r>
          <w:rPr>
            <w:noProof/>
            <w:webHidden/>
          </w:rPr>
          <w:t>13</w:t>
        </w:r>
        <w:r>
          <w:rPr>
            <w:noProof/>
            <w:webHidden/>
          </w:rPr>
          <w:fldChar w:fldCharType="end"/>
        </w:r>
      </w:hyperlink>
    </w:p>
    <w:p w:rsidR="000D77DC" w:rsidRDefault="000D77DC">
      <w:pPr>
        <w:pStyle w:val="11"/>
        <w:tabs>
          <w:tab w:val="right" w:leader="dot" w:pos="9061"/>
        </w:tabs>
        <w:rPr>
          <w:rFonts w:asciiTheme="minorHAnsi" w:eastAsiaTheme="minorEastAsia" w:hAnsiTheme="minorHAnsi" w:cstheme="minorBidi"/>
          <w:noProof/>
          <w:sz w:val="21"/>
          <w:szCs w:val="22"/>
        </w:rPr>
      </w:pPr>
      <w:hyperlink w:anchor="_Toc232510576" w:history="1">
        <w:r w:rsidRPr="0095522B">
          <w:rPr>
            <w:rStyle w:val="af7"/>
            <w:noProof/>
          </w:rPr>
          <w:t>9 安全保密与知识产权保护</w:t>
        </w:r>
        <w:r>
          <w:rPr>
            <w:noProof/>
            <w:webHidden/>
          </w:rPr>
          <w:tab/>
        </w:r>
        <w:r>
          <w:rPr>
            <w:noProof/>
            <w:webHidden/>
          </w:rPr>
          <w:fldChar w:fldCharType="begin"/>
        </w:r>
        <w:r>
          <w:rPr>
            <w:noProof/>
            <w:webHidden/>
          </w:rPr>
          <w:instrText xml:space="preserve"> PAGEREF _Toc232510576 \h </w:instrText>
        </w:r>
        <w:r>
          <w:rPr>
            <w:noProof/>
            <w:webHidden/>
          </w:rPr>
        </w:r>
        <w:r>
          <w:rPr>
            <w:noProof/>
            <w:webHidden/>
          </w:rPr>
          <w:fldChar w:fldCharType="separate"/>
        </w:r>
        <w:r>
          <w:rPr>
            <w:noProof/>
            <w:webHidden/>
          </w:rPr>
          <w:t>13</w:t>
        </w:r>
        <w:r>
          <w:rPr>
            <w:noProof/>
            <w:webHidden/>
          </w:rPr>
          <w:fldChar w:fldCharType="end"/>
        </w:r>
      </w:hyperlink>
    </w:p>
    <w:p w:rsidR="000D77DC" w:rsidRDefault="000D77DC">
      <w:pPr>
        <w:pStyle w:val="11"/>
        <w:tabs>
          <w:tab w:val="right" w:leader="dot" w:pos="9061"/>
        </w:tabs>
        <w:rPr>
          <w:rFonts w:asciiTheme="minorHAnsi" w:eastAsiaTheme="minorEastAsia" w:hAnsiTheme="minorHAnsi" w:cstheme="minorBidi"/>
          <w:noProof/>
          <w:sz w:val="21"/>
          <w:szCs w:val="22"/>
        </w:rPr>
      </w:pPr>
      <w:hyperlink w:anchor="_Toc232510577" w:history="1">
        <w:r w:rsidRPr="0095522B">
          <w:rPr>
            <w:rStyle w:val="af7"/>
            <w:noProof/>
          </w:rPr>
          <w:t>10 测评风险分析</w:t>
        </w:r>
        <w:r>
          <w:rPr>
            <w:noProof/>
            <w:webHidden/>
          </w:rPr>
          <w:tab/>
        </w:r>
        <w:r>
          <w:rPr>
            <w:noProof/>
            <w:webHidden/>
          </w:rPr>
          <w:fldChar w:fldCharType="begin"/>
        </w:r>
        <w:r>
          <w:rPr>
            <w:noProof/>
            <w:webHidden/>
          </w:rPr>
          <w:instrText xml:space="preserve"> PAGEREF _Toc232510577 \h </w:instrText>
        </w:r>
        <w:r>
          <w:rPr>
            <w:noProof/>
            <w:webHidden/>
          </w:rPr>
        </w:r>
        <w:r>
          <w:rPr>
            <w:noProof/>
            <w:webHidden/>
          </w:rPr>
          <w:fldChar w:fldCharType="separate"/>
        </w:r>
        <w:r>
          <w:rPr>
            <w:noProof/>
            <w:webHidden/>
          </w:rPr>
          <w:t>13</w:t>
        </w:r>
        <w:r>
          <w:rPr>
            <w:noProof/>
            <w:webHidden/>
          </w:rPr>
          <w:fldChar w:fldCharType="end"/>
        </w:r>
      </w:hyperlink>
    </w:p>
    <w:p w:rsidR="000D77DC" w:rsidRDefault="000D77DC">
      <w:pPr>
        <w:pStyle w:val="11"/>
        <w:tabs>
          <w:tab w:val="right" w:leader="dot" w:pos="9061"/>
        </w:tabs>
        <w:rPr>
          <w:rFonts w:asciiTheme="minorHAnsi" w:eastAsiaTheme="minorEastAsia" w:hAnsiTheme="minorHAnsi" w:cstheme="minorBidi"/>
          <w:noProof/>
          <w:sz w:val="21"/>
          <w:szCs w:val="22"/>
        </w:rPr>
      </w:pPr>
      <w:hyperlink w:anchor="_Toc232510578" w:history="1">
        <w:r w:rsidRPr="0095522B">
          <w:rPr>
            <w:rStyle w:val="af7"/>
            <w:noProof/>
          </w:rPr>
          <w:t>11 测评工作产品</w:t>
        </w:r>
        <w:r>
          <w:rPr>
            <w:noProof/>
            <w:webHidden/>
          </w:rPr>
          <w:tab/>
        </w:r>
        <w:r>
          <w:rPr>
            <w:noProof/>
            <w:webHidden/>
          </w:rPr>
          <w:fldChar w:fldCharType="begin"/>
        </w:r>
        <w:r>
          <w:rPr>
            <w:noProof/>
            <w:webHidden/>
          </w:rPr>
          <w:instrText xml:space="preserve"> PAGEREF _Toc232510578 \h </w:instrText>
        </w:r>
        <w:r>
          <w:rPr>
            <w:noProof/>
            <w:webHidden/>
          </w:rPr>
        </w:r>
        <w:r>
          <w:rPr>
            <w:noProof/>
            <w:webHidden/>
          </w:rPr>
          <w:fldChar w:fldCharType="separate"/>
        </w:r>
        <w:r>
          <w:rPr>
            <w:noProof/>
            <w:webHidden/>
          </w:rPr>
          <w:t>13</w:t>
        </w:r>
        <w:r>
          <w:rPr>
            <w:noProof/>
            <w:webHidden/>
          </w:rPr>
          <w:fldChar w:fldCharType="end"/>
        </w:r>
      </w:hyperlink>
    </w:p>
    <w:p w:rsidR="000D77DC" w:rsidRDefault="000D77DC">
      <w:pPr>
        <w:pStyle w:val="11"/>
        <w:tabs>
          <w:tab w:val="right" w:leader="dot" w:pos="9061"/>
        </w:tabs>
        <w:rPr>
          <w:rFonts w:asciiTheme="minorHAnsi" w:eastAsiaTheme="minorEastAsia" w:hAnsiTheme="minorHAnsi" w:cstheme="minorBidi"/>
          <w:noProof/>
          <w:sz w:val="21"/>
          <w:szCs w:val="22"/>
        </w:rPr>
      </w:pPr>
      <w:hyperlink w:anchor="_Toc232510579" w:history="1">
        <w:r w:rsidRPr="0095522B">
          <w:rPr>
            <w:rStyle w:val="af7"/>
            <w:noProof/>
          </w:rPr>
          <w:t>12 其他</w:t>
        </w:r>
        <w:r>
          <w:rPr>
            <w:noProof/>
            <w:webHidden/>
          </w:rPr>
          <w:tab/>
        </w:r>
        <w:r>
          <w:rPr>
            <w:noProof/>
            <w:webHidden/>
          </w:rPr>
          <w:fldChar w:fldCharType="begin"/>
        </w:r>
        <w:r>
          <w:rPr>
            <w:noProof/>
            <w:webHidden/>
          </w:rPr>
          <w:instrText xml:space="preserve"> PAGEREF _Toc232510579 \h </w:instrText>
        </w:r>
        <w:r>
          <w:rPr>
            <w:noProof/>
            <w:webHidden/>
          </w:rPr>
        </w:r>
        <w:r>
          <w:rPr>
            <w:noProof/>
            <w:webHidden/>
          </w:rPr>
          <w:fldChar w:fldCharType="separate"/>
        </w:r>
        <w:r>
          <w:rPr>
            <w:noProof/>
            <w:webHidden/>
          </w:rPr>
          <w:t>14</w:t>
        </w:r>
        <w:r>
          <w:rPr>
            <w:noProof/>
            <w:webHidden/>
          </w:rPr>
          <w:fldChar w:fldCharType="end"/>
        </w:r>
      </w:hyperlink>
    </w:p>
    <w:p w:rsidR="000D77DC" w:rsidRDefault="000D77DC">
      <w:pPr>
        <w:pStyle w:val="11"/>
        <w:tabs>
          <w:tab w:val="right" w:leader="dot" w:pos="9061"/>
        </w:tabs>
        <w:rPr>
          <w:rFonts w:asciiTheme="minorHAnsi" w:eastAsiaTheme="minorEastAsia" w:hAnsiTheme="minorHAnsi" w:cstheme="minorBidi"/>
          <w:noProof/>
          <w:sz w:val="21"/>
          <w:szCs w:val="22"/>
        </w:rPr>
      </w:pPr>
      <w:hyperlink w:anchor="_Toc232510580" w:history="1">
        <w:r w:rsidRPr="0095522B">
          <w:rPr>
            <w:rStyle w:val="af7"/>
            <w:noProof/>
          </w:rPr>
          <w:t>13 附件A 参考的国家标准</w:t>
        </w:r>
        <w:r>
          <w:rPr>
            <w:noProof/>
            <w:webHidden/>
          </w:rPr>
          <w:tab/>
        </w:r>
        <w:r>
          <w:rPr>
            <w:noProof/>
            <w:webHidden/>
          </w:rPr>
          <w:fldChar w:fldCharType="begin"/>
        </w:r>
        <w:r>
          <w:rPr>
            <w:noProof/>
            <w:webHidden/>
          </w:rPr>
          <w:instrText xml:space="preserve"> PAGEREF _Toc232510580 \h </w:instrText>
        </w:r>
        <w:r>
          <w:rPr>
            <w:noProof/>
            <w:webHidden/>
          </w:rPr>
        </w:r>
        <w:r>
          <w:rPr>
            <w:noProof/>
            <w:webHidden/>
          </w:rPr>
          <w:fldChar w:fldCharType="separate"/>
        </w:r>
        <w:r>
          <w:rPr>
            <w:noProof/>
            <w:webHidden/>
          </w:rPr>
          <w:t>14</w:t>
        </w:r>
        <w:r>
          <w:rPr>
            <w:noProof/>
            <w:webHidden/>
          </w:rPr>
          <w:fldChar w:fldCharType="end"/>
        </w:r>
      </w:hyperlink>
    </w:p>
    <w:p w:rsidR="000D77DC" w:rsidRDefault="000D77DC">
      <w:pPr>
        <w:pStyle w:val="11"/>
        <w:tabs>
          <w:tab w:val="right" w:leader="dot" w:pos="9061"/>
        </w:tabs>
        <w:rPr>
          <w:rFonts w:asciiTheme="minorHAnsi" w:eastAsiaTheme="minorEastAsia" w:hAnsiTheme="minorHAnsi" w:cstheme="minorBidi"/>
          <w:noProof/>
          <w:sz w:val="21"/>
          <w:szCs w:val="22"/>
        </w:rPr>
      </w:pPr>
      <w:hyperlink w:anchor="_Toc232510581" w:history="1">
        <w:r w:rsidRPr="0095522B">
          <w:rPr>
            <w:rStyle w:val="af7"/>
            <w:noProof/>
          </w:rPr>
          <w:t>14 附件B 测试项结果记录表</w:t>
        </w:r>
        <w:r>
          <w:rPr>
            <w:noProof/>
            <w:webHidden/>
          </w:rPr>
          <w:tab/>
        </w:r>
        <w:r>
          <w:rPr>
            <w:noProof/>
            <w:webHidden/>
          </w:rPr>
          <w:fldChar w:fldCharType="begin"/>
        </w:r>
        <w:r>
          <w:rPr>
            <w:noProof/>
            <w:webHidden/>
          </w:rPr>
          <w:instrText xml:space="preserve"> PAGEREF _Toc232510581 \h </w:instrText>
        </w:r>
        <w:r>
          <w:rPr>
            <w:noProof/>
            <w:webHidden/>
          </w:rPr>
        </w:r>
        <w:r>
          <w:rPr>
            <w:noProof/>
            <w:webHidden/>
          </w:rPr>
          <w:fldChar w:fldCharType="separate"/>
        </w:r>
        <w:r>
          <w:rPr>
            <w:noProof/>
            <w:webHidden/>
          </w:rPr>
          <w:t>14</w:t>
        </w:r>
        <w:r>
          <w:rPr>
            <w:noProof/>
            <w:webHidden/>
          </w:rPr>
          <w:fldChar w:fldCharType="end"/>
        </w:r>
      </w:hyperlink>
    </w:p>
    <w:p w:rsidR="003E0FC1" w:rsidRDefault="007F4CE0" w:rsidP="003E0FC1">
      <w:r w:rsidRPr="00622D27">
        <w:rPr>
          <w:rStyle w:val="af7"/>
        </w:rPr>
        <w:fldChar w:fldCharType="end"/>
      </w:r>
    </w:p>
    <w:p w:rsidR="003E0FC1" w:rsidRDefault="003E0FC1" w:rsidP="003E0FC1"/>
    <w:p w:rsidR="003E0FC1" w:rsidRDefault="003E0FC1" w:rsidP="003E0FC1">
      <w:r>
        <w:t xml:space="preserve"> </w:t>
      </w:r>
    </w:p>
    <w:p w:rsidR="00BF5C8F" w:rsidRDefault="00BF5C8F" w:rsidP="003E0FC1">
      <w:pPr>
        <w:sectPr w:rsidR="00BF5C8F" w:rsidSect="00EF02BA">
          <w:footerReference w:type="default" r:id="rId7"/>
          <w:pgSz w:w="11906" w:h="16838" w:code="9"/>
          <w:pgMar w:top="1418" w:right="1134" w:bottom="1418" w:left="1701" w:header="1134" w:footer="851" w:gutter="0"/>
          <w:pgNumType w:fmt="upperRoman" w:start="1"/>
          <w:cols w:space="425"/>
          <w:docGrid w:linePitch="312"/>
        </w:sectPr>
      </w:pPr>
    </w:p>
    <w:p w:rsidR="00423334" w:rsidRDefault="00423334" w:rsidP="00257813">
      <w:pPr>
        <w:pStyle w:val="12"/>
        <w:tabs>
          <w:tab w:val="num" w:pos="360"/>
        </w:tabs>
        <w:spacing w:beforeLines="50" w:before="120" w:afterLines="50" w:after="120" w:line="300" w:lineRule="auto"/>
        <w:jc w:val="both"/>
        <w:outlineLvl w:val="0"/>
        <w:sectPr w:rsidR="00423334" w:rsidSect="00EF02BA">
          <w:pgSz w:w="11906" w:h="16838" w:code="9"/>
          <w:pgMar w:top="1418" w:right="1134" w:bottom="1418" w:left="1701" w:header="1021" w:footer="1021" w:gutter="0"/>
          <w:cols w:space="425"/>
          <w:docGrid w:linePitch="326"/>
        </w:sectPr>
      </w:pPr>
    </w:p>
    <w:p w:rsidR="00423334" w:rsidRDefault="00423334" w:rsidP="00257813">
      <w:pPr>
        <w:pStyle w:val="32"/>
        <w:spacing w:before="120" w:after="120"/>
        <w:sectPr w:rsidR="00423334" w:rsidSect="00EF02BA">
          <w:pgSz w:w="11906" w:h="16838" w:code="9"/>
          <w:pgMar w:top="1418" w:right="1134" w:bottom="1418" w:left="1701" w:header="1021" w:footer="1021" w:gutter="0"/>
          <w:cols w:space="425"/>
          <w:docGrid w:linePitch="326"/>
        </w:sectPr>
      </w:pPr>
    </w:p>
    <w:p w:rsidR="0005036D" w:rsidRDefault="00B21010">
      <w:pPr>
        <w:pStyle w:val="1"/>
        <w:spacing w:before="240" w:after="240"/>
      </w:pPr>
      <w:bookmarkStart w:id="0" w:name="_Toc232510537"/>
      <w:r>
        <w:lastRenderedPageBreak/>
        <w:t>范围</w:t>
      </w:r>
      <w:bookmarkEnd w:id="0"/>
    </w:p>
    <w:p w:rsidR="0005036D" w:rsidRDefault="00B21010">
      <w:pPr>
        <w:pStyle w:val="21"/>
      </w:pPr>
      <w:bookmarkStart w:id="1" w:name="_Toc232510538"/>
      <w:r>
        <w:t>标识</w:t>
      </w:r>
      <w:bookmarkEnd w:id="1"/>
    </w:p>
    <w:p w:rsidR="0005036D" w:rsidRDefault="00B21010">
      <w:pPr>
        <w:pStyle w:val="af9"/>
      </w:pPr>
      <w:r>
        <w:t>•</w:t>
      </w:r>
      <w:r>
        <w:t xml:space="preserve"> </w:t>
      </w:r>
      <w:r>
        <w:t>标识：</w:t>
      </w:r>
      <w:r>
        <w:t>NRG00X/</w:t>
      </w:r>
      <w:proofErr w:type="spellStart"/>
      <w:r>
        <w:t>MetaProfile</w:t>
      </w:r>
      <w:proofErr w:type="spellEnd"/>
      <w:r>
        <w:t>-TEST</w:t>
      </w:r>
    </w:p>
    <w:p w:rsidR="0005036D" w:rsidRDefault="00B21010">
      <w:pPr>
        <w:pStyle w:val="af9"/>
      </w:pPr>
      <w:r>
        <w:t>•</w:t>
      </w:r>
      <w:r>
        <w:t xml:space="preserve"> </w:t>
      </w:r>
      <w:r>
        <w:t>标题：</w:t>
      </w:r>
      <w:proofErr w:type="spellStart"/>
      <w:r>
        <w:t>MetaProfile</w:t>
      </w:r>
      <w:proofErr w:type="spellEnd"/>
      <w:r>
        <w:t xml:space="preserve"> </w:t>
      </w:r>
      <w:r>
        <w:t>产业技术情报系统测试大纲</w:t>
      </w:r>
    </w:p>
    <w:p w:rsidR="0005036D" w:rsidRDefault="00B21010">
      <w:pPr>
        <w:pStyle w:val="af9"/>
      </w:pPr>
      <w:r>
        <w:t>•</w:t>
      </w:r>
      <w:r>
        <w:t xml:space="preserve"> </w:t>
      </w:r>
      <w:r>
        <w:t>被测软件名称：</w:t>
      </w:r>
      <w:proofErr w:type="spellStart"/>
      <w:r>
        <w:t>MetaProfile</w:t>
      </w:r>
      <w:proofErr w:type="spellEnd"/>
      <w:r>
        <w:t xml:space="preserve"> </w:t>
      </w:r>
      <w:r>
        <w:t>产业技术情报系统</w:t>
      </w:r>
    </w:p>
    <w:p w:rsidR="0005036D" w:rsidRDefault="00B21010">
      <w:pPr>
        <w:pStyle w:val="af9"/>
      </w:pPr>
      <w:r>
        <w:t>•</w:t>
      </w:r>
      <w:r>
        <w:t xml:space="preserve"> </w:t>
      </w:r>
      <w:r>
        <w:t>被测软件版本：</w:t>
      </w:r>
      <w:r>
        <w:t>V1.0</w:t>
      </w:r>
    </w:p>
    <w:p w:rsidR="0005036D" w:rsidRDefault="00B21010">
      <w:pPr>
        <w:pStyle w:val="af9"/>
      </w:pPr>
      <w:r>
        <w:t>•</w:t>
      </w:r>
      <w:r>
        <w:t xml:space="preserve"> </w:t>
      </w:r>
      <w:r>
        <w:t>本文档采用的术语和缩略语见表</w:t>
      </w:r>
      <w:r>
        <w:t xml:space="preserve"> 1-1</w:t>
      </w:r>
      <w:r>
        <w:t>。</w:t>
      </w:r>
    </w:p>
    <w:p w:rsidR="0005036D" w:rsidRDefault="00B21010">
      <w:pPr>
        <w:pStyle w:val="af9"/>
      </w:pPr>
      <w:r>
        <w:t>表</w:t>
      </w:r>
      <w:r>
        <w:t xml:space="preserve"> 1-1 </w:t>
      </w:r>
      <w:r>
        <w:t>术语和缩略语</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019"/>
        <w:gridCol w:w="3021"/>
        <w:gridCol w:w="3021"/>
      </w:tblGrid>
      <w:tr w:rsidR="0005036D">
        <w:tc>
          <w:tcPr>
            <w:tcW w:w="3024" w:type="dxa"/>
            <w:shd w:val="clear" w:color="auto" w:fill="E8EEF7"/>
          </w:tcPr>
          <w:p w:rsidR="0005036D" w:rsidRDefault="00B21010">
            <w:r>
              <w:rPr>
                <w:b/>
              </w:rPr>
              <w:t>序号</w:t>
            </w:r>
          </w:p>
        </w:tc>
        <w:tc>
          <w:tcPr>
            <w:tcW w:w="3024" w:type="dxa"/>
            <w:shd w:val="clear" w:color="auto" w:fill="E8EEF7"/>
          </w:tcPr>
          <w:p w:rsidR="0005036D" w:rsidRDefault="00B21010">
            <w:r>
              <w:rPr>
                <w:b/>
              </w:rPr>
              <w:t>术语</w:t>
            </w:r>
          </w:p>
        </w:tc>
        <w:tc>
          <w:tcPr>
            <w:tcW w:w="3024" w:type="dxa"/>
            <w:shd w:val="clear" w:color="auto" w:fill="E8EEF7"/>
          </w:tcPr>
          <w:p w:rsidR="0005036D" w:rsidRDefault="00B21010">
            <w:r>
              <w:rPr>
                <w:b/>
              </w:rPr>
              <w:t>解释</w:t>
            </w:r>
          </w:p>
        </w:tc>
      </w:tr>
      <w:tr w:rsidR="0005036D">
        <w:tc>
          <w:tcPr>
            <w:tcW w:w="3024" w:type="dxa"/>
          </w:tcPr>
          <w:p w:rsidR="0005036D" w:rsidRDefault="00B21010">
            <w:r>
              <w:t>1</w:t>
            </w:r>
          </w:p>
        </w:tc>
        <w:tc>
          <w:tcPr>
            <w:tcW w:w="3024" w:type="dxa"/>
          </w:tcPr>
          <w:p w:rsidR="0005036D" w:rsidRDefault="00B21010">
            <w:r>
              <w:t>产业技术情报</w:t>
            </w:r>
          </w:p>
        </w:tc>
        <w:tc>
          <w:tcPr>
            <w:tcW w:w="3024" w:type="dxa"/>
          </w:tcPr>
          <w:p w:rsidR="0005036D" w:rsidRDefault="00B21010">
            <w:r>
              <w:t>围绕技术、项目、机构、人员四类实体采集、治理、关联后形成的结构化情报</w:t>
            </w:r>
          </w:p>
        </w:tc>
      </w:tr>
      <w:tr w:rsidR="0005036D">
        <w:tc>
          <w:tcPr>
            <w:tcW w:w="3024" w:type="dxa"/>
          </w:tcPr>
          <w:p w:rsidR="0005036D" w:rsidRDefault="00B21010">
            <w:r>
              <w:t>2</w:t>
            </w:r>
          </w:p>
        </w:tc>
        <w:tc>
          <w:tcPr>
            <w:tcW w:w="3024" w:type="dxa"/>
          </w:tcPr>
          <w:p w:rsidR="0005036D" w:rsidRDefault="00B21010">
            <w:r>
              <w:t>画像</w:t>
            </w:r>
          </w:p>
        </w:tc>
        <w:tc>
          <w:tcPr>
            <w:tcW w:w="3024" w:type="dxa"/>
          </w:tcPr>
          <w:p w:rsidR="0005036D" w:rsidRDefault="00B21010">
            <w:r>
              <w:t>某类实体的结构化档案，含基本信息、历程、成果与关联</w:t>
            </w:r>
          </w:p>
        </w:tc>
      </w:tr>
      <w:tr w:rsidR="0005036D">
        <w:tc>
          <w:tcPr>
            <w:tcW w:w="3024" w:type="dxa"/>
          </w:tcPr>
          <w:p w:rsidR="0005036D" w:rsidRDefault="00B21010">
            <w:r>
              <w:t>3</w:t>
            </w:r>
          </w:p>
        </w:tc>
        <w:tc>
          <w:tcPr>
            <w:tcW w:w="3024" w:type="dxa"/>
          </w:tcPr>
          <w:p w:rsidR="0005036D" w:rsidRDefault="00B21010">
            <w:r>
              <w:t>关系图谱</w:t>
            </w:r>
          </w:p>
        </w:tc>
        <w:tc>
          <w:tcPr>
            <w:tcW w:w="3024" w:type="dxa"/>
          </w:tcPr>
          <w:p w:rsidR="0005036D" w:rsidRDefault="00B21010">
            <w:r>
              <w:t>以力导向图展示实体间关联的可视化组件，节点按类型着色</w:t>
            </w:r>
          </w:p>
        </w:tc>
      </w:tr>
      <w:tr w:rsidR="0005036D">
        <w:tc>
          <w:tcPr>
            <w:tcW w:w="3024" w:type="dxa"/>
          </w:tcPr>
          <w:p w:rsidR="0005036D" w:rsidRDefault="00B21010">
            <w:r>
              <w:t>4</w:t>
            </w:r>
          </w:p>
        </w:tc>
        <w:tc>
          <w:tcPr>
            <w:tcW w:w="3024" w:type="dxa"/>
          </w:tcPr>
          <w:p w:rsidR="0005036D" w:rsidRDefault="00B21010">
            <w:r>
              <w:t>跨画像跳转</w:t>
            </w:r>
          </w:p>
        </w:tc>
        <w:tc>
          <w:tcPr>
            <w:tcW w:w="3024" w:type="dxa"/>
          </w:tcPr>
          <w:p w:rsidR="0005036D" w:rsidRDefault="00B21010">
            <w:r>
              <w:t>在关系图谱中点击节点跳转至对应画像详情页的能力</w:t>
            </w:r>
          </w:p>
        </w:tc>
      </w:tr>
      <w:tr w:rsidR="0005036D">
        <w:tc>
          <w:tcPr>
            <w:tcW w:w="3024" w:type="dxa"/>
          </w:tcPr>
          <w:p w:rsidR="0005036D" w:rsidRDefault="00B21010">
            <w:r>
              <w:t>5</w:t>
            </w:r>
          </w:p>
        </w:tc>
        <w:tc>
          <w:tcPr>
            <w:tcW w:w="3024" w:type="dxa"/>
          </w:tcPr>
          <w:p w:rsidR="0005036D" w:rsidRDefault="00B21010">
            <w:r>
              <w:t>融合评分</w:t>
            </w:r>
          </w:p>
        </w:tc>
        <w:tc>
          <w:tcPr>
            <w:tcW w:w="3024" w:type="dxa"/>
          </w:tcPr>
          <w:p w:rsidR="0005036D" w:rsidRDefault="00B21010">
            <w:r>
              <w:t>前沿技术多维评分（融合</w:t>
            </w:r>
            <w:r>
              <w:t>/</w:t>
            </w:r>
            <w:r>
              <w:t>爆发</w:t>
            </w:r>
            <w:r>
              <w:t>/</w:t>
            </w:r>
            <w:r>
              <w:t>专利</w:t>
            </w:r>
            <w:r>
              <w:t>/</w:t>
            </w:r>
            <w:r>
              <w:t>引用</w:t>
            </w:r>
            <w:r>
              <w:t>/</w:t>
            </w:r>
            <w:r>
              <w:t>投资</w:t>
            </w:r>
            <w:r>
              <w:t>/</w:t>
            </w:r>
            <w:r>
              <w:t>政策）的加权综合值</w:t>
            </w:r>
          </w:p>
        </w:tc>
      </w:tr>
      <w:tr w:rsidR="0005036D">
        <w:tc>
          <w:tcPr>
            <w:tcW w:w="3024" w:type="dxa"/>
          </w:tcPr>
          <w:p w:rsidR="0005036D" w:rsidRDefault="00B21010">
            <w:r>
              <w:t>6</w:t>
            </w:r>
          </w:p>
        </w:tc>
        <w:tc>
          <w:tcPr>
            <w:tcW w:w="3024" w:type="dxa"/>
          </w:tcPr>
          <w:p w:rsidR="0005036D" w:rsidRDefault="00B21010">
            <w:r>
              <w:t>TRL</w:t>
            </w:r>
          </w:p>
        </w:tc>
        <w:tc>
          <w:tcPr>
            <w:tcW w:w="3024" w:type="dxa"/>
          </w:tcPr>
          <w:p w:rsidR="0005036D" w:rsidRDefault="00B21010">
            <w:r>
              <w:t>技术成熟度等级</w:t>
            </w:r>
          </w:p>
        </w:tc>
      </w:tr>
      <w:tr w:rsidR="0005036D">
        <w:tc>
          <w:tcPr>
            <w:tcW w:w="3024" w:type="dxa"/>
          </w:tcPr>
          <w:p w:rsidR="0005036D" w:rsidRDefault="00B21010">
            <w:r>
              <w:t>7</w:t>
            </w:r>
          </w:p>
        </w:tc>
        <w:tc>
          <w:tcPr>
            <w:tcW w:w="3024" w:type="dxa"/>
          </w:tcPr>
          <w:p w:rsidR="0005036D" w:rsidRDefault="00B21010">
            <w:r>
              <w:t>弱信号</w:t>
            </w:r>
          </w:p>
        </w:tc>
        <w:tc>
          <w:tcPr>
            <w:tcW w:w="3024" w:type="dxa"/>
          </w:tcPr>
          <w:p w:rsidR="0005036D" w:rsidRDefault="00B21010">
            <w:r>
              <w:t>新兴技术早期的突现信号，强度</w:t>
            </w:r>
            <w:r>
              <w:t>/</w:t>
            </w:r>
            <w:r>
              <w:t>新颖度</w:t>
            </w:r>
            <w:r>
              <w:t>/</w:t>
            </w:r>
            <w:r>
              <w:t>一致性三维度量化</w:t>
            </w:r>
          </w:p>
        </w:tc>
      </w:tr>
      <w:tr w:rsidR="0005036D">
        <w:tc>
          <w:tcPr>
            <w:tcW w:w="3024" w:type="dxa"/>
          </w:tcPr>
          <w:p w:rsidR="0005036D" w:rsidRDefault="00B21010">
            <w:r>
              <w:t>8</w:t>
            </w:r>
          </w:p>
        </w:tc>
        <w:tc>
          <w:tcPr>
            <w:tcW w:w="3024" w:type="dxa"/>
          </w:tcPr>
          <w:p w:rsidR="0005036D" w:rsidRDefault="00B21010">
            <w:proofErr w:type="spellStart"/>
            <w:r>
              <w:t>LiteLLM</w:t>
            </w:r>
            <w:proofErr w:type="spellEnd"/>
          </w:p>
        </w:tc>
        <w:tc>
          <w:tcPr>
            <w:tcW w:w="3024" w:type="dxa"/>
          </w:tcPr>
          <w:p w:rsidR="0005036D" w:rsidRDefault="00B21010">
            <w:r>
              <w:t>大模型统一代理组件，聚合多厂商模型接入</w:t>
            </w:r>
          </w:p>
        </w:tc>
      </w:tr>
      <w:tr w:rsidR="0005036D">
        <w:tc>
          <w:tcPr>
            <w:tcW w:w="3024" w:type="dxa"/>
          </w:tcPr>
          <w:p w:rsidR="0005036D" w:rsidRDefault="00B21010">
            <w:r>
              <w:t>9</w:t>
            </w:r>
          </w:p>
        </w:tc>
        <w:tc>
          <w:tcPr>
            <w:tcW w:w="3024" w:type="dxa"/>
          </w:tcPr>
          <w:p w:rsidR="0005036D" w:rsidRDefault="00B21010">
            <w:r>
              <w:t>复合后端</w:t>
            </w:r>
          </w:p>
        </w:tc>
        <w:tc>
          <w:tcPr>
            <w:tcW w:w="3024" w:type="dxa"/>
          </w:tcPr>
          <w:p w:rsidR="0005036D" w:rsidRDefault="00B21010">
            <w:r>
              <w:t>单一</w:t>
            </w:r>
            <w:r>
              <w:t xml:space="preserve"> </w:t>
            </w:r>
            <w:proofErr w:type="spellStart"/>
            <w:r>
              <w:t>FastAPI</w:t>
            </w:r>
            <w:proofErr w:type="spellEnd"/>
            <w:r>
              <w:t xml:space="preserve"> </w:t>
            </w:r>
            <w:r>
              <w:t>应用，聚合画像层</w:t>
            </w:r>
            <w:r>
              <w:t>/</w:t>
            </w:r>
            <w:r>
              <w:t>分析层</w:t>
            </w:r>
            <w:r>
              <w:t>/</w:t>
            </w:r>
            <w:r>
              <w:t>配置层全部路由</w:t>
            </w:r>
          </w:p>
        </w:tc>
      </w:tr>
    </w:tbl>
    <w:p w:rsidR="0005036D" w:rsidRDefault="00B21010">
      <w:pPr>
        <w:pStyle w:val="21"/>
      </w:pPr>
      <w:bookmarkStart w:id="2" w:name="_Toc232510539"/>
      <w:r>
        <w:t>文档概述</w:t>
      </w:r>
      <w:bookmarkEnd w:id="2"/>
    </w:p>
    <w:p w:rsidR="0005036D" w:rsidRDefault="00B21010">
      <w:pPr>
        <w:pStyle w:val="af9"/>
      </w:pPr>
      <w:r>
        <w:t>当前全球科技竞争日趋激烈，及时、准确地掌握前沿技术布局、关键人才与机构动向，对产业技术决策至关重要。然而，技术情报散落于专利、文献、项目、机构公开信息等多源异构数据中，存在采集难、关联弱、</w:t>
      </w:r>
      <w:proofErr w:type="gramStart"/>
      <w:r>
        <w:t>研判慢</w:t>
      </w:r>
      <w:proofErr w:type="gramEnd"/>
      <w:r>
        <w:t>等挑战。</w:t>
      </w:r>
      <w:proofErr w:type="spellStart"/>
      <w:r>
        <w:t>MetaProfile</w:t>
      </w:r>
      <w:proofErr w:type="spellEnd"/>
      <w:r>
        <w:t xml:space="preserve"> </w:t>
      </w:r>
      <w:r>
        <w:t>产业技术情报系统面向上述需求，构建</w:t>
      </w:r>
      <w:r>
        <w:t>"</w:t>
      </w:r>
      <w:r>
        <w:t>采集</w:t>
      </w:r>
      <w:r>
        <w:t>—</w:t>
      </w:r>
      <w:r>
        <w:t>画像</w:t>
      </w:r>
      <w:proofErr w:type="gramStart"/>
      <w:r>
        <w:t>—</w:t>
      </w:r>
      <w:r>
        <w:t>发现</w:t>
      </w:r>
      <w:r>
        <w:t>—</w:t>
      </w:r>
      <w:r>
        <w:t>研</w:t>
      </w:r>
      <w:proofErr w:type="gramEnd"/>
      <w:r>
        <w:t>判</w:t>
      </w:r>
      <w:r>
        <w:t>—</w:t>
      </w:r>
      <w:r>
        <w:t>选题</w:t>
      </w:r>
      <w:r>
        <w:t>"</w:t>
      </w:r>
      <w:r>
        <w:t>的情报闭环，对技术、项目、机构、人员四类实体建立结构化画像，并提供前沿扫描、弱信号发现与选题辅助决策能力。</w:t>
      </w:r>
    </w:p>
    <w:p w:rsidR="0005036D" w:rsidRDefault="00B21010">
      <w:pPr>
        <w:pStyle w:val="af9"/>
      </w:pPr>
      <w:r>
        <w:t>本大纲规定</w:t>
      </w:r>
      <w:r>
        <w:t xml:space="preserve"> </w:t>
      </w:r>
      <w:proofErr w:type="spellStart"/>
      <w:r>
        <w:t>MetaProfile</w:t>
      </w:r>
      <w:proofErr w:type="spellEnd"/>
      <w:r>
        <w:t xml:space="preserve"> </w:t>
      </w:r>
      <w:r>
        <w:t>产业技术情报系统</w:t>
      </w:r>
      <w:r>
        <w:t xml:space="preserve"> V1.0 </w:t>
      </w:r>
      <w:r>
        <w:t>的测试范围、测试内容与方法、测试环境、实施计划与质量评价，作为系统测试与质量评价的依据。</w:t>
      </w:r>
    </w:p>
    <w:p w:rsidR="0005036D" w:rsidRDefault="00B21010">
      <w:pPr>
        <w:pStyle w:val="21"/>
      </w:pPr>
      <w:bookmarkStart w:id="3" w:name="_Toc232510540"/>
      <w:r>
        <w:t>软件概述</w:t>
      </w:r>
      <w:bookmarkEnd w:id="3"/>
    </w:p>
    <w:p w:rsidR="0005036D" w:rsidRDefault="00B21010">
      <w:pPr>
        <w:pStyle w:val="af9"/>
      </w:pPr>
      <w:proofErr w:type="spellStart"/>
      <w:r>
        <w:t>MetaProfile</w:t>
      </w:r>
      <w:proofErr w:type="spellEnd"/>
      <w:r>
        <w:t xml:space="preserve"> </w:t>
      </w:r>
      <w:r>
        <w:t>由前端与单一复合后端组成，采用</w:t>
      </w:r>
      <w:r>
        <w:t xml:space="preserve"> Docker Compose </w:t>
      </w:r>
      <w:r>
        <w:t>编排，默认启动</w:t>
      </w:r>
      <w:r>
        <w:lastRenderedPageBreak/>
        <w:t>全部服务。</w:t>
      </w:r>
    </w:p>
    <w:p w:rsidR="0005036D" w:rsidRDefault="00B21010">
      <w:pPr>
        <w:pStyle w:val="af9"/>
      </w:pPr>
      <w:r>
        <w:t>•</w:t>
      </w:r>
      <w:r>
        <w:t xml:space="preserve"> </w:t>
      </w:r>
      <w:r>
        <w:t>复合后端</w:t>
      </w:r>
      <w:r>
        <w:t xml:space="preserve"> </w:t>
      </w:r>
      <w:r>
        <w:rPr>
          <w:rFonts w:ascii="Consolas" w:eastAsia="Consolas" w:hAnsi="Consolas"/>
          <w:sz w:val="18"/>
        </w:rPr>
        <w:t>backend</w:t>
      </w:r>
      <w:r>
        <w:t>（端口</w:t>
      </w:r>
      <w:r>
        <w:t xml:space="preserve"> 8000</w:t>
      </w:r>
      <w:r>
        <w:t>）：单一</w:t>
      </w:r>
      <w:r>
        <w:t xml:space="preserve"> </w:t>
      </w:r>
      <w:proofErr w:type="spellStart"/>
      <w:r>
        <w:t>Fast</w:t>
      </w:r>
      <w:r>
        <w:t>API</w:t>
      </w:r>
      <w:proofErr w:type="spellEnd"/>
      <w:r>
        <w:t xml:space="preserve"> </w:t>
      </w:r>
      <w:r>
        <w:t>应用，聚合画像层（技术</w:t>
      </w:r>
      <w:r>
        <w:t xml:space="preserve"> / </w:t>
      </w:r>
      <w:r>
        <w:t>项目</w:t>
      </w:r>
      <w:r>
        <w:t xml:space="preserve"> / </w:t>
      </w:r>
      <w:r>
        <w:t>机构</w:t>
      </w:r>
      <w:r>
        <w:t xml:space="preserve"> / </w:t>
      </w:r>
      <w:r>
        <w:t>人员）、分析层（扫描监测</w:t>
      </w:r>
      <w:r>
        <w:t xml:space="preserve"> / </w:t>
      </w:r>
      <w:r>
        <w:t>新技术发现</w:t>
      </w:r>
      <w:r>
        <w:t xml:space="preserve"> / </w:t>
      </w:r>
      <w:r>
        <w:t>选题服务）与配置层的全部路由，共</w:t>
      </w:r>
      <w:r>
        <w:t xml:space="preserve"> 77 </w:t>
      </w:r>
      <w:r>
        <w:t>条</w:t>
      </w:r>
      <w:r>
        <w:t xml:space="preserve"> </w:t>
      </w:r>
      <w:r>
        <w:rPr>
          <w:rFonts w:ascii="Consolas" w:eastAsia="Consolas" w:hAnsi="Consolas"/>
          <w:sz w:val="18"/>
        </w:rPr>
        <w:t>/</w:t>
      </w:r>
      <w:proofErr w:type="spellStart"/>
      <w:r>
        <w:rPr>
          <w:rFonts w:ascii="Consolas" w:eastAsia="Consolas" w:hAnsi="Consolas"/>
          <w:sz w:val="18"/>
        </w:rPr>
        <w:t>api</w:t>
      </w:r>
      <w:proofErr w:type="spellEnd"/>
      <w:r>
        <w:rPr>
          <w:rFonts w:ascii="Consolas" w:eastAsia="Consolas" w:hAnsi="Consolas"/>
          <w:sz w:val="18"/>
        </w:rPr>
        <w:t>/v1</w:t>
      </w:r>
      <w:r>
        <w:t xml:space="preserve"> </w:t>
      </w:r>
      <w:r>
        <w:t>路由。</w:t>
      </w:r>
    </w:p>
    <w:p w:rsidR="0005036D" w:rsidRDefault="00B21010">
      <w:pPr>
        <w:pStyle w:val="af9"/>
      </w:pPr>
      <w:r>
        <w:t>•</w:t>
      </w:r>
      <w:r>
        <w:t xml:space="preserve"> </w:t>
      </w:r>
      <w:r>
        <w:t>前端</w:t>
      </w:r>
      <w:r>
        <w:t xml:space="preserve"> </w:t>
      </w:r>
      <w:r>
        <w:rPr>
          <w:rFonts w:ascii="Consolas" w:eastAsia="Consolas" w:hAnsi="Consolas"/>
          <w:sz w:val="18"/>
        </w:rPr>
        <w:t>frontend</w:t>
      </w:r>
      <w:r>
        <w:t>（端口</w:t>
      </w:r>
      <w:r>
        <w:t xml:space="preserve"> 80</w:t>
      </w:r>
      <w:r>
        <w:t>）：</w:t>
      </w:r>
      <w:r>
        <w:t xml:space="preserve">React </w:t>
      </w:r>
      <w:r>
        <w:t>单页应用，</w:t>
      </w:r>
      <w:proofErr w:type="spellStart"/>
      <w:r>
        <w:t>nginx</w:t>
      </w:r>
      <w:proofErr w:type="spellEnd"/>
      <w:r>
        <w:t xml:space="preserve"> </w:t>
      </w:r>
      <w:r>
        <w:t>监听</w:t>
      </w:r>
      <w:r>
        <w:t xml:space="preserve"> 80</w:t>
      </w:r>
      <w:r>
        <w:t>，按前缀</w:t>
      </w:r>
      <w:r>
        <w:t xml:space="preserve"> </w:t>
      </w:r>
      <w:r>
        <w:rPr>
          <w:rFonts w:ascii="Consolas" w:eastAsia="Consolas" w:hAnsi="Consolas"/>
          <w:sz w:val="18"/>
        </w:rPr>
        <w:t>/</w:t>
      </w:r>
      <w:proofErr w:type="spellStart"/>
      <w:r>
        <w:rPr>
          <w:rFonts w:ascii="Consolas" w:eastAsia="Consolas" w:hAnsi="Consolas"/>
          <w:sz w:val="18"/>
        </w:rPr>
        <w:t>api</w:t>
      </w:r>
      <w:proofErr w:type="spellEnd"/>
      <w:r>
        <w:rPr>
          <w:rFonts w:ascii="Consolas" w:eastAsia="Consolas" w:hAnsi="Consolas"/>
          <w:sz w:val="18"/>
        </w:rPr>
        <w:t>-tech</w:t>
      </w:r>
      <w:r>
        <w:t>、</w:t>
      </w:r>
      <w:r>
        <w:rPr>
          <w:rFonts w:ascii="Consolas" w:eastAsia="Consolas" w:hAnsi="Consolas"/>
          <w:sz w:val="18"/>
        </w:rPr>
        <w:t>/</w:t>
      </w:r>
      <w:proofErr w:type="spellStart"/>
      <w:r>
        <w:rPr>
          <w:rFonts w:ascii="Consolas" w:eastAsia="Consolas" w:hAnsi="Consolas"/>
          <w:sz w:val="18"/>
        </w:rPr>
        <w:t>api</w:t>
      </w:r>
      <w:proofErr w:type="spellEnd"/>
      <w:r>
        <w:rPr>
          <w:rFonts w:ascii="Consolas" w:eastAsia="Consolas" w:hAnsi="Consolas"/>
          <w:sz w:val="18"/>
        </w:rPr>
        <w:t>-project</w:t>
      </w:r>
      <w:r>
        <w:t>、</w:t>
      </w:r>
      <w:r>
        <w:rPr>
          <w:rFonts w:ascii="Consolas" w:eastAsia="Consolas" w:hAnsi="Consolas"/>
          <w:sz w:val="18"/>
        </w:rPr>
        <w:t>/</w:t>
      </w:r>
      <w:proofErr w:type="spellStart"/>
      <w:r>
        <w:rPr>
          <w:rFonts w:ascii="Consolas" w:eastAsia="Consolas" w:hAnsi="Consolas"/>
          <w:sz w:val="18"/>
        </w:rPr>
        <w:t>api</w:t>
      </w:r>
      <w:proofErr w:type="spellEnd"/>
      <w:r>
        <w:rPr>
          <w:rFonts w:ascii="Consolas" w:eastAsia="Consolas" w:hAnsi="Consolas"/>
          <w:sz w:val="18"/>
        </w:rPr>
        <w:t>-org</w:t>
      </w:r>
      <w:r>
        <w:t>、</w:t>
      </w:r>
      <w:r>
        <w:rPr>
          <w:rFonts w:ascii="Consolas" w:eastAsia="Consolas" w:hAnsi="Consolas"/>
          <w:sz w:val="18"/>
        </w:rPr>
        <w:t>/</w:t>
      </w:r>
      <w:proofErr w:type="spellStart"/>
      <w:r>
        <w:rPr>
          <w:rFonts w:ascii="Consolas" w:eastAsia="Consolas" w:hAnsi="Consolas"/>
          <w:sz w:val="18"/>
        </w:rPr>
        <w:t>api</w:t>
      </w:r>
      <w:proofErr w:type="spellEnd"/>
      <w:r>
        <w:rPr>
          <w:rFonts w:ascii="Consolas" w:eastAsia="Consolas" w:hAnsi="Consolas"/>
          <w:sz w:val="18"/>
        </w:rPr>
        <w:t>-person</w:t>
      </w:r>
      <w:r>
        <w:t>、</w:t>
      </w:r>
      <w:r>
        <w:rPr>
          <w:rFonts w:ascii="Consolas" w:eastAsia="Consolas" w:hAnsi="Consolas"/>
          <w:sz w:val="18"/>
        </w:rPr>
        <w:t>/</w:t>
      </w:r>
      <w:proofErr w:type="spellStart"/>
      <w:r>
        <w:rPr>
          <w:rFonts w:ascii="Consolas" w:eastAsia="Consolas" w:hAnsi="Consolas"/>
          <w:sz w:val="18"/>
        </w:rPr>
        <w:t>api</w:t>
      </w:r>
      <w:proofErr w:type="spellEnd"/>
      <w:r>
        <w:rPr>
          <w:rFonts w:ascii="Consolas" w:eastAsia="Consolas" w:hAnsi="Consolas"/>
          <w:sz w:val="18"/>
        </w:rPr>
        <w:t>-scan</w:t>
      </w:r>
      <w:r>
        <w:t>、</w:t>
      </w:r>
      <w:r>
        <w:rPr>
          <w:rFonts w:ascii="Consolas" w:eastAsia="Consolas" w:hAnsi="Consolas"/>
          <w:sz w:val="18"/>
        </w:rPr>
        <w:t>/</w:t>
      </w:r>
      <w:proofErr w:type="spellStart"/>
      <w:r>
        <w:rPr>
          <w:rFonts w:ascii="Consolas" w:eastAsia="Consolas" w:hAnsi="Consolas"/>
          <w:sz w:val="18"/>
        </w:rPr>
        <w:t>api</w:t>
      </w:r>
      <w:proofErr w:type="spellEnd"/>
      <w:r>
        <w:rPr>
          <w:rFonts w:ascii="Consolas" w:eastAsia="Consolas" w:hAnsi="Consolas"/>
          <w:sz w:val="18"/>
        </w:rPr>
        <w:t>-discovery</w:t>
      </w:r>
      <w:r>
        <w:t>、</w:t>
      </w:r>
      <w:r>
        <w:rPr>
          <w:rFonts w:ascii="Consolas" w:eastAsia="Consolas" w:hAnsi="Consolas"/>
          <w:sz w:val="18"/>
        </w:rPr>
        <w:t>/</w:t>
      </w:r>
      <w:proofErr w:type="spellStart"/>
      <w:r>
        <w:rPr>
          <w:rFonts w:ascii="Consolas" w:eastAsia="Consolas" w:hAnsi="Consolas"/>
          <w:sz w:val="18"/>
        </w:rPr>
        <w:t>api</w:t>
      </w:r>
      <w:proofErr w:type="spellEnd"/>
      <w:r>
        <w:rPr>
          <w:rFonts w:ascii="Consolas" w:eastAsia="Consolas" w:hAnsi="Consolas"/>
          <w:sz w:val="18"/>
        </w:rPr>
        <w:t>-topic</w:t>
      </w:r>
      <w:r>
        <w:t>、</w:t>
      </w:r>
      <w:r>
        <w:rPr>
          <w:rFonts w:ascii="Consolas" w:eastAsia="Consolas" w:hAnsi="Consolas"/>
          <w:sz w:val="18"/>
        </w:rPr>
        <w:t>/</w:t>
      </w:r>
      <w:proofErr w:type="spellStart"/>
      <w:r>
        <w:rPr>
          <w:rFonts w:ascii="Consolas" w:eastAsia="Consolas" w:hAnsi="Consolas"/>
          <w:sz w:val="18"/>
        </w:rPr>
        <w:t>api</w:t>
      </w:r>
      <w:proofErr w:type="spellEnd"/>
      <w:r>
        <w:rPr>
          <w:rFonts w:ascii="Consolas" w:eastAsia="Consolas" w:hAnsi="Consolas"/>
          <w:sz w:val="18"/>
        </w:rPr>
        <w:t>-settings</w:t>
      </w:r>
      <w:r>
        <w:t xml:space="preserve"> </w:t>
      </w:r>
      <w:r>
        <w:t>反向代理至</w:t>
      </w:r>
      <w:r>
        <w:t xml:space="preserve"> </w:t>
      </w:r>
      <w:r>
        <w:rPr>
          <w:rFonts w:ascii="Consolas" w:eastAsia="Consolas" w:hAnsi="Consolas"/>
          <w:sz w:val="18"/>
        </w:rPr>
        <w:t>backend:8000</w:t>
      </w:r>
      <w:r>
        <w:t>，前缀剥离后落到后端</w:t>
      </w:r>
      <w:r>
        <w:t xml:space="preserve"> </w:t>
      </w:r>
      <w:r>
        <w:rPr>
          <w:rFonts w:ascii="Consolas" w:eastAsia="Consolas" w:hAnsi="Consolas"/>
          <w:sz w:val="18"/>
        </w:rPr>
        <w:t>/</w:t>
      </w:r>
      <w:proofErr w:type="spellStart"/>
      <w:r>
        <w:rPr>
          <w:rFonts w:ascii="Consolas" w:eastAsia="Consolas" w:hAnsi="Consolas"/>
          <w:sz w:val="18"/>
        </w:rPr>
        <w:t>api</w:t>
      </w:r>
      <w:proofErr w:type="spellEnd"/>
      <w:r>
        <w:rPr>
          <w:rFonts w:ascii="Consolas" w:eastAsia="Consolas" w:hAnsi="Consolas"/>
          <w:sz w:val="18"/>
        </w:rPr>
        <w:t>/v1</w:t>
      </w:r>
      <w:r>
        <w:t>。</w:t>
      </w:r>
    </w:p>
    <w:p w:rsidR="0005036D" w:rsidRDefault="00B21010">
      <w:pPr>
        <w:pStyle w:val="af9"/>
      </w:pPr>
      <w:r>
        <w:t>•</w:t>
      </w:r>
      <w:r>
        <w:t xml:space="preserve"> </w:t>
      </w:r>
      <w:r>
        <w:t>基础设施：</w:t>
      </w:r>
      <w:r>
        <w:t>PostgreSQL</w:t>
      </w:r>
      <w:r>
        <w:t>（</w:t>
      </w:r>
      <w:r>
        <w:t>5432</w:t>
      </w:r>
      <w:r>
        <w:t>，主库）、</w:t>
      </w:r>
      <w:proofErr w:type="spellStart"/>
      <w:r>
        <w:t>Elasticsearch</w:t>
      </w:r>
      <w:proofErr w:type="spellEnd"/>
      <w:r>
        <w:t>（</w:t>
      </w:r>
      <w:r>
        <w:t>9200</w:t>
      </w:r>
      <w:r>
        <w:t>，全文检索）、</w:t>
      </w:r>
      <w:proofErr w:type="spellStart"/>
      <w:r>
        <w:t>Redis</w:t>
      </w:r>
      <w:proofErr w:type="spellEnd"/>
      <w:r>
        <w:t>（</w:t>
      </w:r>
      <w:r>
        <w:t>6379</w:t>
      </w:r>
      <w:r>
        <w:t>，缓存）。</w:t>
      </w:r>
    </w:p>
    <w:p w:rsidR="0005036D" w:rsidRDefault="00B21010">
      <w:pPr>
        <w:pStyle w:val="af9"/>
      </w:pPr>
      <w:r>
        <w:t>•</w:t>
      </w:r>
      <w:r>
        <w:t xml:space="preserve"> </w:t>
      </w:r>
      <w:r>
        <w:t>增强组件：</w:t>
      </w:r>
      <w:r>
        <w:t>Neo4j</w:t>
      </w:r>
      <w:r>
        <w:t>（</w:t>
      </w:r>
      <w:r>
        <w:t>7474/7687</w:t>
      </w:r>
      <w:r>
        <w:t>，实体关系图谱）、</w:t>
      </w:r>
      <w:proofErr w:type="spellStart"/>
      <w:r>
        <w:t>RabbitMQ</w:t>
      </w:r>
      <w:proofErr w:type="spellEnd"/>
      <w:r>
        <w:t>（</w:t>
      </w:r>
      <w:r>
        <w:t>5672/15672</w:t>
      </w:r>
      <w:r>
        <w:t>，异步任务队列）、</w:t>
      </w:r>
      <w:proofErr w:type="spellStart"/>
      <w:r>
        <w:t>LiteLLM</w:t>
      </w:r>
      <w:proofErr w:type="spellEnd"/>
      <w:r>
        <w:t>（</w:t>
      </w:r>
      <w:r>
        <w:t>4000</w:t>
      </w:r>
      <w:r>
        <w:t>，大模型代理）。</w:t>
      </w:r>
    </w:p>
    <w:p w:rsidR="0005036D" w:rsidRDefault="00B21010">
      <w:pPr>
        <w:pStyle w:val="af9"/>
      </w:pPr>
      <w:r>
        <w:t>•</w:t>
      </w:r>
      <w:r>
        <w:t xml:space="preserve"> </w:t>
      </w:r>
      <w:r>
        <w:t>一次性任务：</w:t>
      </w:r>
      <w:r>
        <w:rPr>
          <w:rFonts w:ascii="Consolas" w:eastAsia="Consolas" w:hAnsi="Consolas"/>
          <w:sz w:val="18"/>
        </w:rPr>
        <w:t>migrate</w:t>
      </w:r>
      <w:r>
        <w:t>（数据库迁移）、</w:t>
      </w:r>
      <w:r>
        <w:rPr>
          <w:rFonts w:ascii="Consolas" w:eastAsia="Consolas" w:hAnsi="Consolas"/>
          <w:sz w:val="18"/>
        </w:rPr>
        <w:t>seed</w:t>
      </w:r>
      <w:r>
        <w:t>（示例数据灌入）。</w:t>
      </w:r>
    </w:p>
    <w:p w:rsidR="0005036D" w:rsidRDefault="00B21010">
      <w:pPr>
        <w:pStyle w:val="af9"/>
      </w:pPr>
      <w:r>
        <w:t>系统九个功能页面：总</w:t>
      </w:r>
      <w:proofErr w:type="gramStart"/>
      <w:r>
        <w:t>览</w:t>
      </w:r>
      <w:proofErr w:type="gramEnd"/>
      <w:r>
        <w:t>、技术画像、项目画像、机构画像、人员画像、扫描监测、新技术发现、选题服务、系统配置。</w:t>
      </w:r>
    </w:p>
    <w:p w:rsidR="0005036D" w:rsidRDefault="00B21010">
      <w:pPr>
        <w:pStyle w:val="21"/>
      </w:pPr>
      <w:bookmarkStart w:id="4" w:name="_Toc232510541"/>
      <w:r>
        <w:t>测试对象概述</w:t>
      </w:r>
      <w:bookmarkEnd w:id="4"/>
    </w:p>
    <w:p w:rsidR="0005036D" w:rsidRDefault="00B21010">
      <w:pPr>
        <w:pStyle w:val="af9"/>
      </w:pPr>
      <w:r>
        <w:t>本次测试对象为</w:t>
      </w:r>
      <w:r>
        <w:t xml:space="preserve"> </w:t>
      </w:r>
      <w:proofErr w:type="spellStart"/>
      <w:r>
        <w:t>MetaProfile</w:t>
      </w:r>
      <w:proofErr w:type="spellEnd"/>
      <w:r>
        <w:t xml:space="preserve"> V1.0 </w:t>
      </w:r>
      <w:r>
        <w:t>全部用户可达功能，包括：</w:t>
      </w:r>
    </w:p>
    <w:p w:rsidR="0005036D" w:rsidRDefault="00B21010">
      <w:pPr>
        <w:pStyle w:val="af9"/>
      </w:pPr>
      <w:r>
        <w:t>•</w:t>
      </w:r>
      <w:r>
        <w:t xml:space="preserve"> </w:t>
      </w:r>
      <w:r>
        <w:t>前端九个功能页面的全部交互（列表、搜索、新建、导入、详情抽屉各</w:t>
      </w:r>
      <w:r>
        <w:t xml:space="preserve"> Tab</w:t>
      </w:r>
      <w:r>
        <w:t>、统计图表、关系图谱）；</w:t>
      </w:r>
    </w:p>
    <w:p w:rsidR="0005036D" w:rsidRDefault="00B21010">
      <w:pPr>
        <w:pStyle w:val="af9"/>
      </w:pPr>
      <w:r>
        <w:t>•</w:t>
      </w:r>
      <w:r>
        <w:t xml:space="preserve"> </w:t>
      </w:r>
      <w:r>
        <w:t>关系图谱跨画像跳转新功能（点击节点跳转、来源面包屑、链式分析、刷新</w:t>
      </w:r>
      <w:r>
        <w:t>/</w:t>
      </w:r>
      <w:r>
        <w:t>分享退化）；</w:t>
      </w:r>
    </w:p>
    <w:p w:rsidR="0005036D" w:rsidRDefault="00B21010">
      <w:pPr>
        <w:pStyle w:val="af9"/>
      </w:pPr>
      <w:r>
        <w:t>•</w:t>
      </w:r>
      <w:r>
        <w:t xml:space="preserve"> </w:t>
      </w:r>
      <w:r>
        <w:t>复合后端接口契约与</w:t>
      </w:r>
      <w:r>
        <w:t xml:space="preserve"> </w:t>
      </w:r>
      <w:proofErr w:type="spellStart"/>
      <w:r>
        <w:t>nginx</w:t>
      </w:r>
      <w:proofErr w:type="spellEnd"/>
      <w:r>
        <w:t xml:space="preserve"> </w:t>
      </w:r>
      <w:r>
        <w:t>反向代理；</w:t>
      </w:r>
    </w:p>
    <w:p w:rsidR="0005036D" w:rsidRDefault="00B21010">
      <w:pPr>
        <w:pStyle w:val="af9"/>
      </w:pPr>
      <w:r>
        <w:t>•</w:t>
      </w:r>
      <w:r>
        <w:t xml:space="preserve"> </w:t>
      </w:r>
      <w:r>
        <w:t>前端单元逻辑（纯函数、钩子、组件）；</w:t>
      </w:r>
    </w:p>
    <w:p w:rsidR="0005036D" w:rsidRDefault="00B21010">
      <w:pPr>
        <w:pStyle w:val="af9"/>
      </w:pPr>
      <w:r>
        <w:t>•</w:t>
      </w:r>
      <w:r>
        <w:t xml:space="preserve"> </w:t>
      </w:r>
      <w:r>
        <w:t>软件基础性能与易用性。</w:t>
      </w:r>
    </w:p>
    <w:p w:rsidR="0005036D" w:rsidRDefault="00B21010">
      <w:pPr>
        <w:pStyle w:val="21"/>
      </w:pPr>
      <w:bookmarkStart w:id="5" w:name="_Toc232510542"/>
      <w:r>
        <w:t>测试材料概述</w:t>
      </w:r>
      <w:bookmarkEnd w:id="5"/>
    </w:p>
    <w:p w:rsidR="0005036D" w:rsidRDefault="00B21010">
      <w:pPr>
        <w:pStyle w:val="3"/>
      </w:pPr>
      <w:bookmarkStart w:id="6" w:name="_Toc232510543"/>
      <w:r>
        <w:t>测试材料来源与采集环境</w:t>
      </w:r>
      <w:bookmarkEnd w:id="6"/>
    </w:p>
    <w:p w:rsidR="0005036D" w:rsidRDefault="00B21010">
      <w:pPr>
        <w:pStyle w:val="af9"/>
      </w:pPr>
      <w:r>
        <w:t>测试材料由</w:t>
      </w:r>
      <w:proofErr w:type="gramStart"/>
      <w:r>
        <w:t>确定性造数脚本</w:t>
      </w:r>
      <w:proofErr w:type="gramEnd"/>
      <w:r>
        <w:t xml:space="preserve"> </w:t>
      </w:r>
      <w:r>
        <w:rPr>
          <w:rFonts w:ascii="Consolas" w:eastAsia="Consolas" w:hAnsi="Consolas"/>
          <w:sz w:val="18"/>
        </w:rPr>
        <w:t>scripts/gen_mock_data.py</w:t>
      </w:r>
      <w:r>
        <w:t xml:space="preserve"> </w:t>
      </w:r>
      <w:r>
        <w:t>生成，并经</w:t>
      </w:r>
      <w:r>
        <w:t xml:space="preserve"> </w:t>
      </w:r>
      <w:r>
        <w:rPr>
          <w:rFonts w:ascii="Consolas" w:eastAsia="Consolas" w:hAnsi="Consolas"/>
          <w:sz w:val="18"/>
        </w:rPr>
        <w:t>see</w:t>
      </w:r>
      <w:r>
        <w:rPr>
          <w:rFonts w:ascii="Consolas" w:eastAsia="Consolas" w:hAnsi="Consolas"/>
          <w:sz w:val="18"/>
        </w:rPr>
        <w:t>d</w:t>
      </w:r>
      <w:r>
        <w:t xml:space="preserve"> </w:t>
      </w:r>
      <w:r>
        <w:t>一次性任务灌入，</w:t>
      </w:r>
      <w:proofErr w:type="gramStart"/>
      <w:r>
        <w:t>幂</w:t>
      </w:r>
      <w:proofErr w:type="gramEnd"/>
      <w:r>
        <w:t>等可复现。采集环境为单机</w:t>
      </w:r>
      <w:r>
        <w:t xml:space="preserve"> Docker Compose </w:t>
      </w:r>
      <w:r>
        <w:t>全</w:t>
      </w:r>
      <w:proofErr w:type="gramStart"/>
      <w:r>
        <w:t>栈</w:t>
      </w:r>
      <w:proofErr w:type="gramEnd"/>
      <w:r>
        <w:t>，与生产部署形态一致。</w:t>
      </w:r>
    </w:p>
    <w:p w:rsidR="0005036D" w:rsidRDefault="00B21010">
      <w:pPr>
        <w:pStyle w:val="3"/>
      </w:pPr>
      <w:bookmarkStart w:id="7" w:name="_Toc232510544"/>
      <w:r>
        <w:t>测试材料类型</w:t>
      </w:r>
      <w:bookmarkEnd w:id="7"/>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020"/>
        <w:gridCol w:w="3019"/>
        <w:gridCol w:w="3022"/>
      </w:tblGrid>
      <w:tr w:rsidR="0005036D">
        <w:tc>
          <w:tcPr>
            <w:tcW w:w="3024" w:type="dxa"/>
            <w:shd w:val="clear" w:color="auto" w:fill="E8EEF7"/>
          </w:tcPr>
          <w:p w:rsidR="0005036D" w:rsidRDefault="00B21010">
            <w:r>
              <w:rPr>
                <w:b/>
              </w:rPr>
              <w:t>类别</w:t>
            </w:r>
          </w:p>
        </w:tc>
        <w:tc>
          <w:tcPr>
            <w:tcW w:w="3024" w:type="dxa"/>
            <w:shd w:val="clear" w:color="auto" w:fill="E8EEF7"/>
          </w:tcPr>
          <w:p w:rsidR="0005036D" w:rsidRDefault="00B21010">
            <w:r>
              <w:rPr>
                <w:b/>
              </w:rPr>
              <w:t>数量</w:t>
            </w:r>
          </w:p>
        </w:tc>
        <w:tc>
          <w:tcPr>
            <w:tcW w:w="3024" w:type="dxa"/>
            <w:shd w:val="clear" w:color="auto" w:fill="E8EEF7"/>
          </w:tcPr>
          <w:p w:rsidR="0005036D" w:rsidRDefault="00B21010">
            <w:r>
              <w:rPr>
                <w:b/>
              </w:rPr>
              <w:t>说明</w:t>
            </w:r>
          </w:p>
        </w:tc>
      </w:tr>
      <w:tr w:rsidR="0005036D">
        <w:tc>
          <w:tcPr>
            <w:tcW w:w="3024" w:type="dxa"/>
          </w:tcPr>
          <w:p w:rsidR="0005036D" w:rsidRDefault="00B21010">
            <w:r>
              <w:t>技术画像</w:t>
            </w:r>
          </w:p>
        </w:tc>
        <w:tc>
          <w:tcPr>
            <w:tcW w:w="3024" w:type="dxa"/>
          </w:tcPr>
          <w:p w:rsidR="0005036D" w:rsidRDefault="00B21010">
            <w:r>
              <w:t>≥100</w:t>
            </w:r>
          </w:p>
        </w:tc>
        <w:tc>
          <w:tcPr>
            <w:tcW w:w="3024" w:type="dxa"/>
          </w:tcPr>
          <w:p w:rsidR="0005036D" w:rsidRDefault="00B21010">
            <w:r>
              <w:t xml:space="preserve">typed ORM </w:t>
            </w:r>
            <w:r>
              <w:t>表</w:t>
            </w:r>
            <w:r>
              <w:t xml:space="preserve"> + </w:t>
            </w:r>
            <w:r>
              <w:t>子表（里程碑、科研成果、统计）</w:t>
            </w:r>
          </w:p>
        </w:tc>
      </w:tr>
      <w:tr w:rsidR="0005036D">
        <w:tc>
          <w:tcPr>
            <w:tcW w:w="3024" w:type="dxa"/>
          </w:tcPr>
          <w:p w:rsidR="0005036D" w:rsidRDefault="00B21010">
            <w:r>
              <w:t>项目画像</w:t>
            </w:r>
          </w:p>
        </w:tc>
        <w:tc>
          <w:tcPr>
            <w:tcW w:w="3024" w:type="dxa"/>
          </w:tcPr>
          <w:p w:rsidR="0005036D" w:rsidRDefault="00B21010">
            <w:r>
              <w:t>≥100</w:t>
            </w:r>
          </w:p>
        </w:tc>
        <w:tc>
          <w:tcPr>
            <w:tcW w:w="3024" w:type="dxa"/>
          </w:tcPr>
          <w:p w:rsidR="0005036D" w:rsidRDefault="00B21010">
            <w:r>
              <w:t xml:space="preserve">typed ORM </w:t>
            </w:r>
            <w:r>
              <w:t>表</w:t>
            </w:r>
            <w:r>
              <w:t xml:space="preserve"> + </w:t>
            </w:r>
            <w:proofErr w:type="gramStart"/>
            <w:r>
              <w:t>子表</w:t>
            </w:r>
            <w:proofErr w:type="gramEnd"/>
          </w:p>
        </w:tc>
      </w:tr>
      <w:tr w:rsidR="0005036D">
        <w:tc>
          <w:tcPr>
            <w:tcW w:w="3024" w:type="dxa"/>
          </w:tcPr>
          <w:p w:rsidR="0005036D" w:rsidRDefault="00B21010">
            <w:r>
              <w:t>机构画像</w:t>
            </w:r>
          </w:p>
        </w:tc>
        <w:tc>
          <w:tcPr>
            <w:tcW w:w="3024" w:type="dxa"/>
          </w:tcPr>
          <w:p w:rsidR="0005036D" w:rsidRDefault="00B21010">
            <w:r>
              <w:t>≥100</w:t>
            </w:r>
          </w:p>
        </w:tc>
        <w:tc>
          <w:tcPr>
            <w:tcW w:w="3024" w:type="dxa"/>
          </w:tcPr>
          <w:p w:rsidR="0005036D" w:rsidRDefault="00B21010">
            <w:r>
              <w:t xml:space="preserve">typed ORM </w:t>
            </w:r>
            <w:r>
              <w:t>表</w:t>
            </w:r>
            <w:r>
              <w:t xml:space="preserve"> + </w:t>
            </w:r>
            <w:proofErr w:type="gramStart"/>
            <w:r>
              <w:t>子表</w:t>
            </w:r>
            <w:proofErr w:type="gramEnd"/>
          </w:p>
        </w:tc>
      </w:tr>
      <w:tr w:rsidR="0005036D">
        <w:tc>
          <w:tcPr>
            <w:tcW w:w="3024" w:type="dxa"/>
          </w:tcPr>
          <w:p w:rsidR="0005036D" w:rsidRDefault="00B21010">
            <w:r>
              <w:t>人员画像</w:t>
            </w:r>
          </w:p>
        </w:tc>
        <w:tc>
          <w:tcPr>
            <w:tcW w:w="3024" w:type="dxa"/>
          </w:tcPr>
          <w:p w:rsidR="0005036D" w:rsidRDefault="00B21010">
            <w:r>
              <w:t>≥100</w:t>
            </w:r>
          </w:p>
        </w:tc>
        <w:tc>
          <w:tcPr>
            <w:tcW w:w="3024" w:type="dxa"/>
          </w:tcPr>
          <w:p w:rsidR="0005036D" w:rsidRDefault="00B21010">
            <w:r>
              <w:t xml:space="preserve">typed ORM </w:t>
            </w:r>
            <w:r>
              <w:t>表</w:t>
            </w:r>
            <w:r>
              <w:t xml:space="preserve"> + </w:t>
            </w:r>
            <w:proofErr w:type="gramStart"/>
            <w:r>
              <w:t>子表</w:t>
            </w:r>
            <w:proofErr w:type="gramEnd"/>
          </w:p>
        </w:tc>
      </w:tr>
      <w:tr w:rsidR="0005036D">
        <w:tc>
          <w:tcPr>
            <w:tcW w:w="3024" w:type="dxa"/>
          </w:tcPr>
          <w:p w:rsidR="0005036D" w:rsidRDefault="00B21010">
            <w:r>
              <w:t xml:space="preserve">Neo4j </w:t>
            </w:r>
            <w:r>
              <w:t>关系</w:t>
            </w:r>
          </w:p>
        </w:tc>
        <w:tc>
          <w:tcPr>
            <w:tcW w:w="3024" w:type="dxa"/>
          </w:tcPr>
          <w:p w:rsidR="0005036D" w:rsidRDefault="00B21010">
            <w:r>
              <w:t xml:space="preserve">~400 </w:t>
            </w:r>
            <w:r>
              <w:t>节点</w:t>
            </w:r>
            <w:r>
              <w:t xml:space="preserve"> / ~1475 </w:t>
            </w:r>
            <w:r>
              <w:t>边</w:t>
            </w:r>
          </w:p>
        </w:tc>
        <w:tc>
          <w:tcPr>
            <w:tcW w:w="3024" w:type="dxa"/>
          </w:tcPr>
          <w:p w:rsidR="0005036D" w:rsidRDefault="00B21010">
            <w:r>
              <w:t>隶属、合作、涉及、贡献者等关系类型</w:t>
            </w:r>
          </w:p>
        </w:tc>
      </w:tr>
      <w:tr w:rsidR="0005036D">
        <w:tc>
          <w:tcPr>
            <w:tcW w:w="3024" w:type="dxa"/>
          </w:tcPr>
          <w:p w:rsidR="0005036D" w:rsidRDefault="00B21010">
            <w:r>
              <w:lastRenderedPageBreak/>
              <w:t>分析层数据</w:t>
            </w:r>
          </w:p>
        </w:tc>
        <w:tc>
          <w:tcPr>
            <w:tcW w:w="3024" w:type="dxa"/>
          </w:tcPr>
          <w:p w:rsidR="0005036D" w:rsidRDefault="00B21010">
            <w:r>
              <w:t xml:space="preserve">5 </w:t>
            </w:r>
            <w:r>
              <w:t>表</w:t>
            </w:r>
          </w:p>
        </w:tc>
        <w:tc>
          <w:tcPr>
            <w:tcW w:w="3024" w:type="dxa"/>
          </w:tcPr>
          <w:p w:rsidR="0005036D" w:rsidRDefault="00B21010">
            <w:proofErr w:type="spellStart"/>
            <w:r>
              <w:t>frontier_tech</w:t>
            </w:r>
            <w:proofErr w:type="spellEnd"/>
            <w:r>
              <w:t>、</w:t>
            </w:r>
            <w:proofErr w:type="spellStart"/>
            <w:r>
              <w:t>scan_alert</w:t>
            </w:r>
            <w:proofErr w:type="spellEnd"/>
            <w:r>
              <w:t>、</w:t>
            </w:r>
            <w:proofErr w:type="spellStart"/>
            <w:r>
              <w:t>weak_signal</w:t>
            </w:r>
            <w:proofErr w:type="spellEnd"/>
            <w:r>
              <w:t>、</w:t>
            </w:r>
            <w:proofErr w:type="spellStart"/>
            <w:r>
              <w:t>signal_network_edge</w:t>
            </w:r>
            <w:proofErr w:type="spellEnd"/>
            <w:r>
              <w:t>、</w:t>
            </w:r>
            <w:proofErr w:type="spellStart"/>
            <w:r>
              <w:t>topic_candidate</w:t>
            </w:r>
            <w:proofErr w:type="spellEnd"/>
          </w:p>
        </w:tc>
      </w:tr>
    </w:tbl>
    <w:p w:rsidR="0005036D" w:rsidRDefault="00B21010">
      <w:pPr>
        <w:pStyle w:val="1"/>
        <w:spacing w:before="240" w:after="240"/>
      </w:pPr>
      <w:bookmarkStart w:id="8" w:name="_Toc232510545"/>
      <w:r>
        <w:t>测试依据</w:t>
      </w:r>
      <w:bookmarkEnd w:id="8"/>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531"/>
        <w:gridCol w:w="4530"/>
      </w:tblGrid>
      <w:tr w:rsidR="0005036D">
        <w:tc>
          <w:tcPr>
            <w:tcW w:w="4535" w:type="dxa"/>
            <w:shd w:val="clear" w:color="auto" w:fill="E8EEF7"/>
          </w:tcPr>
          <w:p w:rsidR="0005036D" w:rsidRDefault="00B21010">
            <w:r>
              <w:rPr>
                <w:b/>
              </w:rPr>
              <w:t>编号</w:t>
            </w:r>
          </w:p>
        </w:tc>
        <w:tc>
          <w:tcPr>
            <w:tcW w:w="4535" w:type="dxa"/>
            <w:shd w:val="clear" w:color="auto" w:fill="E8EEF7"/>
          </w:tcPr>
          <w:p w:rsidR="0005036D" w:rsidRDefault="00B21010">
            <w:r>
              <w:rPr>
                <w:b/>
              </w:rPr>
              <w:t>名称</w:t>
            </w:r>
          </w:p>
        </w:tc>
      </w:tr>
      <w:tr w:rsidR="0005036D">
        <w:tc>
          <w:tcPr>
            <w:tcW w:w="4535" w:type="dxa"/>
          </w:tcPr>
          <w:p w:rsidR="0005036D" w:rsidRDefault="00B21010">
            <w:r>
              <w:t>GB/T 25000.51-2016</w:t>
            </w:r>
          </w:p>
        </w:tc>
        <w:tc>
          <w:tcPr>
            <w:tcW w:w="4535" w:type="dxa"/>
          </w:tcPr>
          <w:p w:rsidR="0005036D" w:rsidRDefault="00B21010">
            <w:r>
              <w:t>系统与软件质量要求和评价</w:t>
            </w:r>
            <w:r>
              <w:t xml:space="preserve"> </w:t>
            </w:r>
            <w:r>
              <w:t>就绪可用软件产品质量要求和测试细则</w:t>
            </w:r>
          </w:p>
        </w:tc>
      </w:tr>
      <w:tr w:rsidR="0005036D">
        <w:tc>
          <w:tcPr>
            <w:tcW w:w="4535" w:type="dxa"/>
          </w:tcPr>
          <w:p w:rsidR="0005036D" w:rsidRDefault="00B21010">
            <w:r>
              <w:t>GB/T 25000.10-2016</w:t>
            </w:r>
          </w:p>
        </w:tc>
        <w:tc>
          <w:tcPr>
            <w:tcW w:w="4535" w:type="dxa"/>
          </w:tcPr>
          <w:p w:rsidR="0005036D" w:rsidRDefault="00B21010">
            <w:r>
              <w:t>系统与软件质量要求和评价</w:t>
            </w:r>
            <w:r>
              <w:t xml:space="preserve"> </w:t>
            </w:r>
            <w:r>
              <w:t>评价者用的测量</w:t>
            </w:r>
          </w:p>
        </w:tc>
      </w:tr>
      <w:tr w:rsidR="0005036D">
        <w:tc>
          <w:tcPr>
            <w:tcW w:w="4535" w:type="dxa"/>
          </w:tcPr>
          <w:p w:rsidR="0005036D" w:rsidRDefault="00B21010">
            <w:r>
              <w:t>GB/T 15532-2008</w:t>
            </w:r>
          </w:p>
        </w:tc>
        <w:tc>
          <w:tcPr>
            <w:tcW w:w="4535" w:type="dxa"/>
          </w:tcPr>
          <w:p w:rsidR="0005036D" w:rsidRDefault="00B21010">
            <w:r>
              <w:t>计算机软件测试规范</w:t>
            </w:r>
          </w:p>
        </w:tc>
      </w:tr>
      <w:tr w:rsidR="0005036D">
        <w:tc>
          <w:tcPr>
            <w:tcW w:w="4535" w:type="dxa"/>
          </w:tcPr>
          <w:p w:rsidR="0005036D" w:rsidRDefault="00B21010">
            <w:r>
              <w:t>项目任务书</w:t>
            </w:r>
          </w:p>
        </w:tc>
        <w:tc>
          <w:tcPr>
            <w:tcW w:w="4535" w:type="dxa"/>
          </w:tcPr>
          <w:p w:rsidR="0005036D" w:rsidRDefault="00B21010">
            <w:proofErr w:type="spellStart"/>
            <w:r>
              <w:t>MetaProfile</w:t>
            </w:r>
            <w:proofErr w:type="spellEnd"/>
            <w:r>
              <w:t xml:space="preserve"> </w:t>
            </w:r>
            <w:r>
              <w:t>产业技术情报系统建设任务书</w:t>
            </w:r>
          </w:p>
        </w:tc>
      </w:tr>
      <w:tr w:rsidR="0005036D">
        <w:tc>
          <w:tcPr>
            <w:tcW w:w="4535" w:type="dxa"/>
          </w:tcPr>
          <w:p w:rsidR="0005036D" w:rsidRDefault="00B21010">
            <w:r>
              <w:t>《</w:t>
            </w:r>
            <w:proofErr w:type="spellStart"/>
            <w:r>
              <w:t>MetaProfile</w:t>
            </w:r>
            <w:proofErr w:type="spellEnd"/>
            <w:r>
              <w:t xml:space="preserve"> </w:t>
            </w:r>
            <w:r>
              <w:t>软件用户手册》</w:t>
            </w:r>
          </w:p>
        </w:tc>
        <w:tc>
          <w:tcPr>
            <w:tcW w:w="4535" w:type="dxa"/>
          </w:tcPr>
          <w:p w:rsidR="0005036D" w:rsidRDefault="00B21010">
            <w:r>
              <w:t>系统功能与操作依据</w:t>
            </w:r>
          </w:p>
        </w:tc>
      </w:tr>
      <w:tr w:rsidR="0005036D">
        <w:tc>
          <w:tcPr>
            <w:tcW w:w="4535" w:type="dxa"/>
          </w:tcPr>
          <w:p w:rsidR="0005036D" w:rsidRDefault="00B21010">
            <w:r>
              <w:t>《关系图谱跨画像跳转设计文档（方案</w:t>
            </w:r>
            <w:r>
              <w:t xml:space="preserve"> A</w:t>
            </w:r>
            <w:r>
              <w:t>）》</w:t>
            </w:r>
          </w:p>
        </w:tc>
        <w:tc>
          <w:tcPr>
            <w:tcW w:w="4535" w:type="dxa"/>
          </w:tcPr>
          <w:p w:rsidR="0005036D" w:rsidRDefault="00B21010">
            <w:r>
              <w:t>跨画像跳转新功能设计依据</w:t>
            </w:r>
          </w:p>
        </w:tc>
      </w:tr>
    </w:tbl>
    <w:p w:rsidR="0005036D" w:rsidRDefault="00B21010">
      <w:pPr>
        <w:pStyle w:val="1"/>
        <w:spacing w:before="240" w:after="240"/>
      </w:pPr>
      <w:bookmarkStart w:id="9" w:name="_Toc232510546"/>
      <w:r>
        <w:t>质量保证</w:t>
      </w:r>
      <w:bookmarkEnd w:id="9"/>
    </w:p>
    <w:p w:rsidR="0005036D" w:rsidRDefault="00B21010">
      <w:pPr>
        <w:pStyle w:val="af9"/>
      </w:pPr>
      <w:r>
        <w:t>•</w:t>
      </w:r>
      <w:r>
        <w:t xml:space="preserve"> </w:t>
      </w:r>
      <w:r>
        <w:t>测试用例经评审后入库，执行结果可追溯；</w:t>
      </w:r>
    </w:p>
    <w:p w:rsidR="0005036D" w:rsidRDefault="00B21010">
      <w:pPr>
        <w:pStyle w:val="af9"/>
      </w:pPr>
      <w:r>
        <w:t>•</w:t>
      </w:r>
      <w:r>
        <w:t xml:space="preserve"> </w:t>
      </w:r>
      <w:r>
        <w:t>测试环境与生产部署形态一致，数据由确定性脚本生成，保证可复现；</w:t>
      </w:r>
    </w:p>
    <w:p w:rsidR="0005036D" w:rsidRDefault="00B21010">
      <w:pPr>
        <w:pStyle w:val="af9"/>
      </w:pPr>
      <w:r>
        <w:t>•</w:t>
      </w:r>
      <w:r>
        <w:t xml:space="preserve"> </w:t>
      </w:r>
      <w:r>
        <w:t>缺陷按严重性等级登记、修复、回归，关闭前不得交付；</w:t>
      </w:r>
    </w:p>
    <w:p w:rsidR="0005036D" w:rsidRDefault="00B21010">
      <w:pPr>
        <w:pStyle w:val="af9"/>
      </w:pPr>
      <w:r>
        <w:t>•</w:t>
      </w:r>
      <w:r>
        <w:t xml:space="preserve"> </w:t>
      </w:r>
      <w:r>
        <w:t>测试过程记录（用例结果、截图、日志）归档，见附件</w:t>
      </w:r>
      <w:r>
        <w:t xml:space="preserve"> B</w:t>
      </w:r>
      <w:r>
        <w:t>。</w:t>
      </w:r>
    </w:p>
    <w:p w:rsidR="0005036D" w:rsidRDefault="00B21010">
      <w:pPr>
        <w:pStyle w:val="1"/>
        <w:spacing w:before="240" w:after="240"/>
      </w:pPr>
      <w:bookmarkStart w:id="10" w:name="_Toc232510547"/>
      <w:r>
        <w:t>测试内容与方法</w:t>
      </w:r>
      <w:bookmarkEnd w:id="10"/>
    </w:p>
    <w:p w:rsidR="0005036D" w:rsidRDefault="00B21010">
      <w:pPr>
        <w:pStyle w:val="21"/>
      </w:pPr>
      <w:bookmarkStart w:id="11" w:name="_Toc232510548"/>
      <w:r>
        <w:t>测试范围</w:t>
      </w:r>
      <w:bookmarkEnd w:id="11"/>
    </w:p>
    <w:p w:rsidR="0005036D" w:rsidRDefault="00B21010">
      <w:pPr>
        <w:pStyle w:val="af9"/>
      </w:pPr>
      <w:r>
        <w:t>覆盖前端九个功能页面的全部可达交互、关系图谱跨画像跳转、复合后端接口、前端单元逻辑，以及软件基础性能与易用性。本次测试分两轮：第一轮（</w:t>
      </w:r>
      <w:r>
        <w:t>R1</w:t>
      </w:r>
      <w:r>
        <w:t>）九模块基线功能共</w:t>
      </w:r>
      <w:r>
        <w:t xml:space="preserve"> 69 </w:t>
      </w:r>
      <w:r>
        <w:t>项用例；第二轮（</w:t>
      </w:r>
      <w:r>
        <w:t>R2</w:t>
      </w:r>
      <w:r>
        <w:t>）跨画像跳转</w:t>
      </w:r>
      <w:r>
        <w:t xml:space="preserve"> + </w:t>
      </w:r>
      <w:r>
        <w:t>前端单元</w:t>
      </w:r>
      <w:r>
        <w:t xml:space="preserve"> + R1 </w:t>
      </w:r>
      <w:r>
        <w:t>回归共</w:t>
      </w:r>
      <w:r>
        <w:t xml:space="preserve"> 10 </w:t>
      </w:r>
      <w:r>
        <w:t>项用例；合计</w:t>
      </w:r>
      <w:r>
        <w:t xml:space="preserve"> 79 </w:t>
      </w:r>
      <w:r>
        <w:t>项。</w:t>
      </w:r>
    </w:p>
    <w:p w:rsidR="0005036D" w:rsidRDefault="00B21010">
      <w:pPr>
        <w:pStyle w:val="21"/>
      </w:pPr>
      <w:bookmarkStart w:id="12" w:name="_Toc232510549"/>
      <w:r>
        <w:t>确定的质量特性与子特性</w:t>
      </w:r>
      <w:bookmarkEnd w:id="12"/>
    </w:p>
    <w:p w:rsidR="0005036D" w:rsidRDefault="00B21010">
      <w:pPr>
        <w:pStyle w:val="af9"/>
      </w:pPr>
      <w:r>
        <w:t>依据</w:t>
      </w:r>
      <w:r>
        <w:t xml:space="preserve"> GB/T 25000.51</w:t>
      </w:r>
      <w:r>
        <w:t>，确定以下质量特性与子特性为测试对象：</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021"/>
        <w:gridCol w:w="3020"/>
        <w:gridCol w:w="3020"/>
      </w:tblGrid>
      <w:tr w:rsidR="0005036D">
        <w:tc>
          <w:tcPr>
            <w:tcW w:w="3024" w:type="dxa"/>
            <w:shd w:val="clear" w:color="auto" w:fill="E8EEF7"/>
          </w:tcPr>
          <w:p w:rsidR="0005036D" w:rsidRDefault="00B21010">
            <w:r>
              <w:rPr>
                <w:b/>
              </w:rPr>
              <w:t>质量特性</w:t>
            </w:r>
          </w:p>
        </w:tc>
        <w:tc>
          <w:tcPr>
            <w:tcW w:w="3024" w:type="dxa"/>
            <w:shd w:val="clear" w:color="auto" w:fill="E8EEF7"/>
          </w:tcPr>
          <w:p w:rsidR="0005036D" w:rsidRDefault="00B21010">
            <w:r>
              <w:rPr>
                <w:b/>
              </w:rPr>
              <w:t>子特性</w:t>
            </w:r>
          </w:p>
        </w:tc>
        <w:tc>
          <w:tcPr>
            <w:tcW w:w="3024" w:type="dxa"/>
            <w:shd w:val="clear" w:color="auto" w:fill="E8EEF7"/>
          </w:tcPr>
          <w:p w:rsidR="0005036D" w:rsidRDefault="00B21010">
            <w:r>
              <w:rPr>
                <w:b/>
              </w:rPr>
              <w:t>测试重点</w:t>
            </w:r>
          </w:p>
        </w:tc>
      </w:tr>
      <w:tr w:rsidR="0005036D">
        <w:tc>
          <w:tcPr>
            <w:tcW w:w="3024" w:type="dxa"/>
          </w:tcPr>
          <w:p w:rsidR="0005036D" w:rsidRDefault="00B21010">
            <w:r>
              <w:t>功能性</w:t>
            </w:r>
          </w:p>
        </w:tc>
        <w:tc>
          <w:tcPr>
            <w:tcW w:w="3024" w:type="dxa"/>
          </w:tcPr>
          <w:p w:rsidR="0005036D" w:rsidRDefault="00B21010">
            <w:r>
              <w:t>完整性、正确性、适合性、准确性</w:t>
            </w:r>
          </w:p>
        </w:tc>
        <w:tc>
          <w:tcPr>
            <w:tcW w:w="3024" w:type="dxa"/>
          </w:tcPr>
          <w:p w:rsidR="0005036D" w:rsidRDefault="00B21010">
            <w:r>
              <w:t>九页面功能、跨画像跳转、接口契约</w:t>
            </w:r>
          </w:p>
        </w:tc>
      </w:tr>
      <w:tr w:rsidR="0005036D">
        <w:tc>
          <w:tcPr>
            <w:tcW w:w="3024" w:type="dxa"/>
          </w:tcPr>
          <w:p w:rsidR="0005036D" w:rsidRDefault="00B21010">
            <w:r>
              <w:t>性能效率</w:t>
            </w:r>
          </w:p>
        </w:tc>
        <w:tc>
          <w:tcPr>
            <w:tcW w:w="3024" w:type="dxa"/>
          </w:tcPr>
          <w:p w:rsidR="0005036D" w:rsidRDefault="00B21010">
            <w:r>
              <w:t>时间特性、资源利用性</w:t>
            </w:r>
          </w:p>
        </w:tc>
        <w:tc>
          <w:tcPr>
            <w:tcW w:w="3024" w:type="dxa"/>
          </w:tcPr>
          <w:p w:rsidR="0005036D" w:rsidRDefault="00B21010">
            <w:r>
              <w:t>页面加载、检索、图谱渲染、异步任务响应</w:t>
            </w:r>
          </w:p>
        </w:tc>
      </w:tr>
      <w:tr w:rsidR="0005036D">
        <w:tc>
          <w:tcPr>
            <w:tcW w:w="3024" w:type="dxa"/>
          </w:tcPr>
          <w:p w:rsidR="0005036D" w:rsidRDefault="00B21010">
            <w:r>
              <w:t>易用性</w:t>
            </w:r>
          </w:p>
        </w:tc>
        <w:tc>
          <w:tcPr>
            <w:tcW w:w="3024" w:type="dxa"/>
          </w:tcPr>
          <w:p w:rsidR="0005036D" w:rsidRDefault="00B21010">
            <w:r>
              <w:t>可辨识性、易学性、易操作性、用户差错防御</w:t>
            </w:r>
          </w:p>
        </w:tc>
        <w:tc>
          <w:tcPr>
            <w:tcW w:w="3024" w:type="dxa"/>
          </w:tcPr>
          <w:p w:rsidR="0005036D" w:rsidRDefault="00B21010">
            <w:r>
              <w:t>交互一致性、</w:t>
            </w:r>
            <w:proofErr w:type="gramStart"/>
            <w:r>
              <w:t>空态</w:t>
            </w:r>
            <w:proofErr w:type="gramEnd"/>
            <w:r>
              <w:t>/</w:t>
            </w:r>
            <w:r>
              <w:t>错误提示、边界防护</w:t>
            </w:r>
          </w:p>
        </w:tc>
      </w:tr>
      <w:tr w:rsidR="0005036D">
        <w:tc>
          <w:tcPr>
            <w:tcW w:w="3024" w:type="dxa"/>
          </w:tcPr>
          <w:p w:rsidR="0005036D" w:rsidRDefault="00B21010">
            <w:r>
              <w:t>可靠性</w:t>
            </w:r>
          </w:p>
        </w:tc>
        <w:tc>
          <w:tcPr>
            <w:tcW w:w="3024" w:type="dxa"/>
          </w:tcPr>
          <w:p w:rsidR="0005036D" w:rsidRDefault="00B21010">
            <w:r>
              <w:t>成熟性、可用性、可恢复性</w:t>
            </w:r>
          </w:p>
        </w:tc>
        <w:tc>
          <w:tcPr>
            <w:tcW w:w="3024" w:type="dxa"/>
          </w:tcPr>
          <w:p w:rsidR="0005036D" w:rsidRDefault="00B21010">
            <w:r>
              <w:t>服务健康、数据一致性</w:t>
            </w:r>
          </w:p>
        </w:tc>
      </w:tr>
      <w:tr w:rsidR="0005036D">
        <w:tc>
          <w:tcPr>
            <w:tcW w:w="3024" w:type="dxa"/>
          </w:tcPr>
          <w:p w:rsidR="0005036D" w:rsidRDefault="00B21010">
            <w:r>
              <w:t>维护性</w:t>
            </w:r>
          </w:p>
        </w:tc>
        <w:tc>
          <w:tcPr>
            <w:tcW w:w="3024" w:type="dxa"/>
          </w:tcPr>
          <w:p w:rsidR="0005036D" w:rsidRDefault="00B21010">
            <w:r>
              <w:t>模块化、可重用</w:t>
            </w:r>
          </w:p>
        </w:tc>
        <w:tc>
          <w:tcPr>
            <w:tcW w:w="3024" w:type="dxa"/>
          </w:tcPr>
          <w:p w:rsidR="0005036D" w:rsidRDefault="00B21010">
            <w:r>
              <w:t>单元测试覆盖</w:t>
            </w:r>
          </w:p>
        </w:tc>
      </w:tr>
      <w:tr w:rsidR="0005036D">
        <w:tc>
          <w:tcPr>
            <w:tcW w:w="3024" w:type="dxa"/>
          </w:tcPr>
          <w:p w:rsidR="0005036D" w:rsidRDefault="00B21010">
            <w:r>
              <w:t>兼容性</w:t>
            </w:r>
          </w:p>
        </w:tc>
        <w:tc>
          <w:tcPr>
            <w:tcW w:w="3024" w:type="dxa"/>
          </w:tcPr>
          <w:p w:rsidR="0005036D" w:rsidRDefault="00B21010">
            <w:r>
              <w:t>共存性</w:t>
            </w:r>
          </w:p>
        </w:tc>
        <w:tc>
          <w:tcPr>
            <w:tcW w:w="3024" w:type="dxa"/>
          </w:tcPr>
          <w:p w:rsidR="0005036D" w:rsidRDefault="00B21010">
            <w:r>
              <w:t>浏览器兼容</w:t>
            </w:r>
          </w:p>
        </w:tc>
      </w:tr>
    </w:tbl>
    <w:p w:rsidR="0005036D" w:rsidRDefault="00B21010">
      <w:pPr>
        <w:pStyle w:val="21"/>
      </w:pPr>
      <w:bookmarkStart w:id="13" w:name="_Toc232510550"/>
      <w:r>
        <w:t>子特性的测试要求</w:t>
      </w:r>
      <w:bookmarkEnd w:id="13"/>
    </w:p>
    <w:p w:rsidR="0005036D" w:rsidRDefault="00B21010">
      <w:pPr>
        <w:pStyle w:val="3"/>
      </w:pPr>
      <w:bookmarkStart w:id="14" w:name="_Toc232510551"/>
      <w:r>
        <w:lastRenderedPageBreak/>
        <w:t>功能性测试</w:t>
      </w:r>
      <w:bookmarkEnd w:id="14"/>
    </w:p>
    <w:p w:rsidR="0005036D" w:rsidRDefault="00B21010">
      <w:pPr>
        <w:pStyle w:val="af9"/>
      </w:pPr>
      <w:r>
        <w:t>按页面与功能模块逐项验证用户可达交互，每个功能用例含编号、测试项、前置条件、测试步骤、预期结果。功能用例经前端交互触发，背后接口</w:t>
      </w:r>
      <w:proofErr w:type="gramStart"/>
      <w:r>
        <w:t>与反代正确性</w:t>
      </w:r>
      <w:proofErr w:type="gramEnd"/>
      <w:r>
        <w:t>随之验证。</w:t>
      </w:r>
    </w:p>
    <w:p w:rsidR="0005036D" w:rsidRDefault="00B21010">
      <w:pPr>
        <w:pStyle w:val="3"/>
      </w:pPr>
      <w:bookmarkStart w:id="15" w:name="_Toc232510552"/>
      <w:r>
        <w:t>性能测试</w:t>
      </w:r>
      <w:bookmarkEnd w:id="15"/>
    </w:p>
    <w:p w:rsidR="0005036D" w:rsidRDefault="00B21010">
      <w:pPr>
        <w:pStyle w:val="af9"/>
      </w:pPr>
      <w:r>
        <w:t>在测试环境下选取典型操作观测响应时间，给出预期与实测对比。</w:t>
      </w:r>
    </w:p>
    <w:p w:rsidR="0005036D" w:rsidRDefault="00B21010">
      <w:pPr>
        <w:pStyle w:val="21"/>
      </w:pPr>
      <w:bookmarkStart w:id="16" w:name="_Toc232510553"/>
      <w:r>
        <w:t>测试策略与方法</w:t>
      </w:r>
      <w:bookmarkEnd w:id="16"/>
    </w:p>
    <w:p w:rsidR="0005036D" w:rsidRDefault="00B21010">
      <w:pPr>
        <w:pStyle w:val="af9"/>
      </w:pPr>
      <w:r>
        <w:t>•</w:t>
      </w:r>
      <w:r>
        <w:t xml:space="preserve"> </w:t>
      </w:r>
      <w:r>
        <w:t>功能测试：按页面交互逐项验证（黑盒，等价类与边界值结合）。</w:t>
      </w:r>
    </w:p>
    <w:p w:rsidR="0005036D" w:rsidRDefault="00B21010">
      <w:pPr>
        <w:pStyle w:val="af9"/>
      </w:pPr>
      <w:r>
        <w:t>•</w:t>
      </w:r>
      <w:r>
        <w:t xml:space="preserve"> </w:t>
      </w:r>
      <w:r>
        <w:t>接口测试：经前端</w:t>
      </w:r>
      <w:proofErr w:type="gramStart"/>
      <w:r>
        <w:t>交互透传验证</w:t>
      </w:r>
      <w:proofErr w:type="gramEnd"/>
      <w:r>
        <w:t>，辅以</w:t>
      </w:r>
      <w:r>
        <w:t xml:space="preserve"> Swagger </w:t>
      </w:r>
      <w:r>
        <w:t>与</w:t>
      </w:r>
      <w:r>
        <w:t xml:space="preserve"> curl </w:t>
      </w:r>
      <w:r>
        <w:t>核对复合后端</w:t>
      </w:r>
      <w:r>
        <w:t xml:space="preserve"> </w:t>
      </w:r>
      <w:r>
        <w:rPr>
          <w:rFonts w:ascii="Consolas" w:eastAsia="Consolas" w:hAnsi="Consolas"/>
          <w:sz w:val="18"/>
        </w:rPr>
        <w:t>/</w:t>
      </w:r>
      <w:proofErr w:type="spellStart"/>
      <w:r>
        <w:rPr>
          <w:rFonts w:ascii="Consolas" w:eastAsia="Consolas" w:hAnsi="Consolas"/>
          <w:sz w:val="18"/>
        </w:rPr>
        <w:t>api</w:t>
      </w:r>
      <w:proofErr w:type="spellEnd"/>
      <w:r>
        <w:rPr>
          <w:rFonts w:ascii="Consolas" w:eastAsia="Consolas" w:hAnsi="Consolas"/>
          <w:sz w:val="18"/>
        </w:rPr>
        <w:t>/v1</w:t>
      </w:r>
      <w:r>
        <w:t xml:space="preserve"> </w:t>
      </w:r>
      <w:r>
        <w:t>路由。</w:t>
      </w:r>
    </w:p>
    <w:p w:rsidR="0005036D" w:rsidRDefault="00B21010">
      <w:pPr>
        <w:pStyle w:val="af9"/>
      </w:pPr>
      <w:r>
        <w:t>•</w:t>
      </w:r>
      <w:r>
        <w:t xml:space="preserve"> </w:t>
      </w:r>
      <w:r>
        <w:t>单元测试：</w:t>
      </w:r>
      <w:proofErr w:type="spellStart"/>
      <w:r>
        <w:t>Vitest</w:t>
      </w:r>
      <w:proofErr w:type="spellEnd"/>
      <w:r>
        <w:t xml:space="preserve"> + Testing Library </w:t>
      </w:r>
      <w:r>
        <w:t>对可隔离的纯函数、钩子与组件自动化测试。</w:t>
      </w:r>
    </w:p>
    <w:p w:rsidR="0005036D" w:rsidRDefault="00B21010">
      <w:pPr>
        <w:pStyle w:val="af9"/>
      </w:pPr>
      <w:r>
        <w:t>•</w:t>
      </w:r>
      <w:r>
        <w:t xml:space="preserve"> </w:t>
      </w:r>
      <w:r>
        <w:t>回归测试：</w:t>
      </w:r>
      <w:r>
        <w:t xml:space="preserve">R2 </w:t>
      </w:r>
      <w:proofErr w:type="gramStart"/>
      <w:r>
        <w:t>重跑</w:t>
      </w:r>
      <w:proofErr w:type="gramEnd"/>
      <w:r>
        <w:t xml:space="preserve"> R1 </w:t>
      </w:r>
      <w:r>
        <w:t>全部用例，确认新功能未引入回归。</w:t>
      </w:r>
    </w:p>
    <w:p w:rsidR="0005036D" w:rsidRDefault="00B21010">
      <w:pPr>
        <w:pStyle w:val="af9"/>
      </w:pPr>
      <w:r>
        <w:t>•</w:t>
      </w:r>
      <w:r>
        <w:t xml:space="preserve"> </w:t>
      </w:r>
      <w:r>
        <w:t>性能测试：典型操作计时观测。</w:t>
      </w:r>
    </w:p>
    <w:p w:rsidR="0005036D" w:rsidRDefault="00B21010">
      <w:pPr>
        <w:pStyle w:val="21"/>
      </w:pPr>
      <w:bookmarkStart w:id="17" w:name="_Toc232510554"/>
      <w:r>
        <w:t>测试充分性要求与有效性分析</w:t>
      </w:r>
      <w:bookmarkEnd w:id="17"/>
    </w:p>
    <w:p w:rsidR="0005036D" w:rsidRDefault="00B21010">
      <w:pPr>
        <w:pStyle w:val="af9"/>
      </w:pPr>
      <w:r>
        <w:t>•</w:t>
      </w:r>
      <w:r>
        <w:t xml:space="preserve"> </w:t>
      </w:r>
      <w:r>
        <w:t>充分性：九页面全部可达交互均有对应用例；跨画像跳转覆盖可跳</w:t>
      </w:r>
      <w:r>
        <w:t>/</w:t>
      </w:r>
      <w:r>
        <w:t>不可跳</w:t>
      </w:r>
      <w:r>
        <w:t>/</w:t>
      </w:r>
      <w:r>
        <w:t>链式</w:t>
      </w:r>
      <w:r>
        <w:t>/</w:t>
      </w:r>
      <w:r>
        <w:t>刷新</w:t>
      </w:r>
      <w:r>
        <w:t>/</w:t>
      </w:r>
      <w:r>
        <w:t>分享全</w:t>
      </w:r>
      <w:r>
        <w:t>部分支；单元测试覆盖跳转相关纯函数、钩子、组件。</w:t>
      </w:r>
    </w:p>
    <w:p w:rsidR="0005036D" w:rsidRDefault="00B21010">
      <w:pPr>
        <w:pStyle w:val="af9"/>
      </w:pPr>
      <w:r>
        <w:t>•</w:t>
      </w:r>
      <w:r>
        <w:t xml:space="preserve"> </w:t>
      </w:r>
      <w:r>
        <w:t>有效性：用例预期结果明确可判，执行结果与预期逐一比对；缺陷按等级登记</w:t>
      </w:r>
      <w:proofErr w:type="gramStart"/>
      <w:r>
        <w:t>并回归关闭</w:t>
      </w:r>
      <w:proofErr w:type="gramEnd"/>
      <w:r>
        <w:t>。</w:t>
      </w:r>
    </w:p>
    <w:p w:rsidR="0005036D" w:rsidRDefault="00B21010">
      <w:pPr>
        <w:pStyle w:val="21"/>
      </w:pPr>
      <w:bookmarkStart w:id="18" w:name="_Toc232510555"/>
      <w:r>
        <w:t>测试项及测试方法</w:t>
      </w:r>
      <w:bookmarkEnd w:id="18"/>
    </w:p>
    <w:p w:rsidR="0005036D" w:rsidRDefault="00B21010">
      <w:pPr>
        <w:pStyle w:val="3"/>
      </w:pPr>
      <w:bookmarkStart w:id="19" w:name="_Toc232510556"/>
      <w:r>
        <w:t>数据与示例数据</w:t>
      </w:r>
      <w:bookmarkEnd w:id="19"/>
    </w:p>
    <w:p w:rsidR="0005036D" w:rsidRDefault="00B21010">
      <w:pPr>
        <w:pStyle w:val="4"/>
        <w:spacing w:before="120" w:after="120"/>
      </w:pPr>
      <w:r>
        <w:t>数据介绍</w:t>
      </w:r>
    </w:p>
    <w:p w:rsidR="0005036D" w:rsidRDefault="00B21010">
      <w:pPr>
        <w:pStyle w:val="af9"/>
      </w:pPr>
      <w:r>
        <w:t>测试数据由</w:t>
      </w:r>
      <w:r>
        <w:t xml:space="preserve"> </w:t>
      </w:r>
      <w:r>
        <w:rPr>
          <w:rFonts w:ascii="Consolas" w:eastAsia="Consolas" w:hAnsi="Consolas"/>
          <w:sz w:val="18"/>
        </w:rPr>
        <w:t>scripts/gen_mock_data.py</w:t>
      </w:r>
      <w:r>
        <w:t xml:space="preserve"> </w:t>
      </w:r>
      <w:r>
        <w:t>确定性生成，经</w:t>
      </w:r>
      <w:r>
        <w:t xml:space="preserve"> </w:t>
      </w:r>
      <w:r>
        <w:rPr>
          <w:rFonts w:ascii="Consolas" w:eastAsia="Consolas" w:hAnsi="Consolas"/>
          <w:sz w:val="18"/>
        </w:rPr>
        <w:t>seed</w:t>
      </w:r>
      <w:r>
        <w:t xml:space="preserve"> </w:t>
      </w:r>
      <w:r>
        <w:t>灌入</w:t>
      </w:r>
      <w:r>
        <w:t xml:space="preserve"> PostgreSQL</w:t>
      </w:r>
      <w:r>
        <w:t>、</w:t>
      </w:r>
      <w:proofErr w:type="spellStart"/>
      <w:r>
        <w:t>Elasticsearch</w:t>
      </w:r>
      <w:proofErr w:type="spellEnd"/>
      <w:r>
        <w:t xml:space="preserve"> </w:t>
      </w:r>
      <w:r>
        <w:t>与</w:t>
      </w:r>
      <w:r>
        <w:t xml:space="preserve"> Neo4j</w:t>
      </w:r>
      <w:r>
        <w:t>。每类画像</w:t>
      </w:r>
      <w:r>
        <w:t xml:space="preserve"> </w:t>
      </w:r>
      <w:r>
        <w:t>≥</w:t>
      </w:r>
      <w:r>
        <w:t xml:space="preserve">100 </w:t>
      </w:r>
      <w:r>
        <w:t>条，关系网络</w:t>
      </w:r>
      <w:r>
        <w:t xml:space="preserve"> ~400 </w:t>
      </w:r>
      <w:r>
        <w:t>节点</w:t>
      </w:r>
      <w:r>
        <w:t xml:space="preserve"> / ~1475 </w:t>
      </w:r>
      <w:r>
        <w:t>边，分析层</w:t>
      </w:r>
      <w:r>
        <w:t xml:space="preserve"> 5 </w:t>
      </w:r>
      <w:r>
        <w:t>表齐全。</w:t>
      </w:r>
    </w:p>
    <w:p w:rsidR="0005036D" w:rsidRDefault="00B21010">
      <w:pPr>
        <w:pStyle w:val="4"/>
        <w:spacing w:before="120" w:after="120"/>
      </w:pPr>
      <w:r>
        <w:t>数据功能测试</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585"/>
        <w:gridCol w:w="1490"/>
        <w:gridCol w:w="1558"/>
        <w:gridCol w:w="2889"/>
        <w:gridCol w:w="1539"/>
      </w:tblGrid>
      <w:tr w:rsidR="0005036D">
        <w:tc>
          <w:tcPr>
            <w:tcW w:w="1814" w:type="dxa"/>
            <w:shd w:val="clear" w:color="auto" w:fill="E8EEF7"/>
          </w:tcPr>
          <w:p w:rsidR="0005036D" w:rsidRDefault="00B21010">
            <w:r>
              <w:rPr>
                <w:b/>
              </w:rPr>
              <w:t>编号</w:t>
            </w:r>
          </w:p>
        </w:tc>
        <w:tc>
          <w:tcPr>
            <w:tcW w:w="1814" w:type="dxa"/>
            <w:shd w:val="clear" w:color="auto" w:fill="E8EEF7"/>
          </w:tcPr>
          <w:p w:rsidR="0005036D" w:rsidRDefault="00B21010">
            <w:r>
              <w:rPr>
                <w:b/>
              </w:rPr>
              <w:t>测试项</w:t>
            </w:r>
          </w:p>
        </w:tc>
        <w:tc>
          <w:tcPr>
            <w:tcW w:w="1814" w:type="dxa"/>
            <w:shd w:val="clear" w:color="auto" w:fill="E8EEF7"/>
          </w:tcPr>
          <w:p w:rsidR="0005036D" w:rsidRDefault="00B21010">
            <w:r>
              <w:rPr>
                <w:b/>
              </w:rPr>
              <w:t>前置条件</w:t>
            </w:r>
          </w:p>
        </w:tc>
        <w:tc>
          <w:tcPr>
            <w:tcW w:w="1814" w:type="dxa"/>
            <w:shd w:val="clear" w:color="auto" w:fill="E8EEF7"/>
          </w:tcPr>
          <w:p w:rsidR="0005036D" w:rsidRDefault="00B21010">
            <w:r>
              <w:rPr>
                <w:b/>
              </w:rPr>
              <w:t>测试步骤</w:t>
            </w:r>
          </w:p>
        </w:tc>
        <w:tc>
          <w:tcPr>
            <w:tcW w:w="1814" w:type="dxa"/>
            <w:shd w:val="clear" w:color="auto" w:fill="E8EEF7"/>
          </w:tcPr>
          <w:p w:rsidR="0005036D" w:rsidRDefault="00B21010">
            <w:r>
              <w:rPr>
                <w:b/>
              </w:rPr>
              <w:t>预期结果</w:t>
            </w:r>
          </w:p>
        </w:tc>
      </w:tr>
      <w:tr w:rsidR="0005036D">
        <w:tc>
          <w:tcPr>
            <w:tcW w:w="1814" w:type="dxa"/>
          </w:tcPr>
          <w:p w:rsidR="0005036D" w:rsidRDefault="00B21010">
            <w:r>
              <w:t>TC-TECH-06</w:t>
            </w:r>
          </w:p>
        </w:tc>
        <w:tc>
          <w:tcPr>
            <w:tcW w:w="1814" w:type="dxa"/>
          </w:tcPr>
          <w:p w:rsidR="0005036D" w:rsidRDefault="00B21010">
            <w:r>
              <w:t>批量导入</w:t>
            </w:r>
          </w:p>
        </w:tc>
        <w:tc>
          <w:tcPr>
            <w:tcW w:w="1814" w:type="dxa"/>
          </w:tcPr>
          <w:p w:rsidR="0005036D" w:rsidRDefault="00B21010">
            <w:r>
              <w:t>准备合法</w:t>
            </w:r>
            <w:r>
              <w:t xml:space="preserve"> JSON</w:t>
            </w:r>
          </w:p>
        </w:tc>
        <w:tc>
          <w:tcPr>
            <w:tcW w:w="1814" w:type="dxa"/>
          </w:tcPr>
          <w:p w:rsidR="0005036D" w:rsidRDefault="00B21010">
            <w:r>
              <w:t>技术画像点</w:t>
            </w:r>
            <w:r>
              <w:t>"</w:t>
            </w:r>
            <w:r>
              <w:t>批量导入</w:t>
            </w:r>
            <w:r>
              <w:t>"</w:t>
            </w:r>
            <w:proofErr w:type="gramStart"/>
            <w:r>
              <w:t>选文件</w:t>
            </w:r>
            <w:proofErr w:type="gramEnd"/>
          </w:p>
        </w:tc>
        <w:tc>
          <w:tcPr>
            <w:tcW w:w="1814" w:type="dxa"/>
          </w:tcPr>
          <w:p w:rsidR="0005036D" w:rsidRDefault="00B21010">
            <w:r>
              <w:t>导入成功并显示计数</w:t>
            </w:r>
          </w:p>
        </w:tc>
      </w:tr>
      <w:tr w:rsidR="0005036D">
        <w:tc>
          <w:tcPr>
            <w:tcW w:w="1814" w:type="dxa"/>
          </w:tcPr>
          <w:p w:rsidR="0005036D" w:rsidRDefault="00B21010">
            <w:r>
              <w:t>TC-TECH-07</w:t>
            </w:r>
          </w:p>
        </w:tc>
        <w:tc>
          <w:tcPr>
            <w:tcW w:w="1814" w:type="dxa"/>
          </w:tcPr>
          <w:p w:rsidR="0005036D" w:rsidRDefault="00B21010">
            <w:r>
              <w:t>导入错误格式</w:t>
            </w:r>
          </w:p>
        </w:tc>
        <w:tc>
          <w:tcPr>
            <w:tcW w:w="1814" w:type="dxa"/>
          </w:tcPr>
          <w:p w:rsidR="0005036D" w:rsidRDefault="00B21010">
            <w:proofErr w:type="gramStart"/>
            <w:r>
              <w:t>准备非</w:t>
            </w:r>
            <w:proofErr w:type="gramEnd"/>
            <w:r>
              <w:t xml:space="preserve"> JSON</w:t>
            </w:r>
          </w:p>
        </w:tc>
        <w:tc>
          <w:tcPr>
            <w:tcW w:w="1814" w:type="dxa"/>
          </w:tcPr>
          <w:p w:rsidR="0005036D" w:rsidRDefault="00B21010">
            <w:r>
              <w:t>"</w:t>
            </w:r>
            <w:r>
              <w:t>批量导入</w:t>
            </w:r>
            <w:r>
              <w:t>"</w:t>
            </w:r>
            <w:proofErr w:type="gramStart"/>
            <w:r>
              <w:t>选文件</w:t>
            </w:r>
            <w:proofErr w:type="gramEnd"/>
          </w:p>
        </w:tc>
        <w:tc>
          <w:tcPr>
            <w:tcW w:w="1814" w:type="dxa"/>
          </w:tcPr>
          <w:p w:rsidR="0005036D" w:rsidRDefault="00B21010">
            <w:r>
              <w:t>提示格式错误，不导入</w:t>
            </w:r>
          </w:p>
        </w:tc>
      </w:tr>
      <w:tr w:rsidR="0005036D">
        <w:tc>
          <w:tcPr>
            <w:tcW w:w="1814" w:type="dxa"/>
          </w:tcPr>
          <w:p w:rsidR="0005036D" w:rsidRDefault="00B21010">
            <w:r>
              <w:t>TC-API-01</w:t>
            </w:r>
          </w:p>
        </w:tc>
        <w:tc>
          <w:tcPr>
            <w:tcW w:w="1814" w:type="dxa"/>
          </w:tcPr>
          <w:p w:rsidR="0005036D" w:rsidRDefault="00B21010">
            <w:r>
              <w:t>数据检索接口</w:t>
            </w:r>
          </w:p>
        </w:tc>
        <w:tc>
          <w:tcPr>
            <w:tcW w:w="1814" w:type="dxa"/>
          </w:tcPr>
          <w:p w:rsidR="0005036D" w:rsidRDefault="00B21010">
            <w:r>
              <w:t>已灌数据</w:t>
            </w:r>
          </w:p>
        </w:tc>
        <w:tc>
          <w:tcPr>
            <w:tcW w:w="1814" w:type="dxa"/>
          </w:tcPr>
          <w:p w:rsidR="0005036D" w:rsidRDefault="00B21010">
            <w:r>
              <w:rPr>
                <w:rFonts w:ascii="Consolas" w:eastAsia="Consolas" w:hAnsi="Consolas"/>
                <w:sz w:val="18"/>
              </w:rPr>
              <w:t>POST /</w:t>
            </w:r>
            <w:proofErr w:type="spellStart"/>
            <w:r>
              <w:rPr>
                <w:rFonts w:ascii="Consolas" w:eastAsia="Consolas" w:hAnsi="Consolas"/>
                <w:sz w:val="18"/>
              </w:rPr>
              <w:t>api</w:t>
            </w:r>
            <w:proofErr w:type="spellEnd"/>
            <w:r>
              <w:rPr>
                <w:rFonts w:ascii="Consolas" w:eastAsia="Consolas" w:hAnsi="Consolas"/>
                <w:sz w:val="18"/>
              </w:rPr>
              <w:t>/v1/profile/tech/search</w:t>
            </w:r>
          </w:p>
        </w:tc>
        <w:tc>
          <w:tcPr>
            <w:tcW w:w="1814" w:type="dxa"/>
          </w:tcPr>
          <w:p w:rsidR="0005036D" w:rsidRDefault="00B21010">
            <w:r>
              <w:t>返回分页列表</w:t>
            </w:r>
          </w:p>
        </w:tc>
      </w:tr>
    </w:tbl>
    <w:p w:rsidR="0005036D" w:rsidRDefault="00B21010">
      <w:pPr>
        <w:pStyle w:val="3"/>
      </w:pPr>
      <w:bookmarkStart w:id="20" w:name="_Toc232510557"/>
      <w:r>
        <w:t>画像功能模块</w:t>
      </w:r>
      <w:bookmarkEnd w:id="20"/>
    </w:p>
    <w:p w:rsidR="0005036D" w:rsidRDefault="00B21010">
      <w:pPr>
        <w:pStyle w:val="af9"/>
      </w:pPr>
      <w:r>
        <w:lastRenderedPageBreak/>
        <w:t>技术、项目、机构、人员四类画像共享</w:t>
      </w:r>
      <w:r>
        <w:t>"</w:t>
      </w:r>
      <w:r>
        <w:t>列表</w:t>
      </w:r>
      <w:r>
        <w:t>—</w:t>
      </w:r>
      <w:r>
        <w:t>搜索</w:t>
      </w:r>
      <w:r>
        <w:t>—</w:t>
      </w:r>
      <w:r>
        <w:t>新建</w:t>
      </w:r>
      <w:r>
        <w:t>—</w:t>
      </w:r>
      <w:r>
        <w:t>导入</w:t>
      </w:r>
      <w:r>
        <w:t>—</w:t>
      </w:r>
      <w:r>
        <w:t>详情抽屉</w:t>
      </w:r>
      <w:r>
        <w:t>—</w:t>
      </w:r>
      <w:r>
        <w:t>关联图谱</w:t>
      </w:r>
      <w:r>
        <w:t>"</w:t>
      </w:r>
      <w:r>
        <w:t>的交互模式，详情抽屉按画像类型呈现不同</w:t>
      </w:r>
      <w:r>
        <w:t xml:space="preserve"> Tab</w:t>
      </w:r>
      <w:r>
        <w:t>。</w:t>
      </w:r>
    </w:p>
    <w:p w:rsidR="0005036D" w:rsidRDefault="00B21010">
      <w:pPr>
        <w:pStyle w:val="4"/>
        <w:spacing w:before="120" w:after="120"/>
      </w:pPr>
      <w:bookmarkStart w:id="21" w:name="_GoBack"/>
      <w:bookmarkEnd w:id="21"/>
      <w:r>
        <w:t>技术画像功能测试</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813"/>
        <w:gridCol w:w="1812"/>
        <w:gridCol w:w="1812"/>
        <w:gridCol w:w="1812"/>
        <w:gridCol w:w="1812"/>
      </w:tblGrid>
      <w:tr w:rsidR="0005036D">
        <w:tc>
          <w:tcPr>
            <w:tcW w:w="1814" w:type="dxa"/>
            <w:shd w:val="clear" w:color="auto" w:fill="E8EEF7"/>
          </w:tcPr>
          <w:p w:rsidR="0005036D" w:rsidRDefault="00B21010">
            <w:r>
              <w:rPr>
                <w:b/>
              </w:rPr>
              <w:t>编号</w:t>
            </w:r>
          </w:p>
        </w:tc>
        <w:tc>
          <w:tcPr>
            <w:tcW w:w="1814" w:type="dxa"/>
            <w:shd w:val="clear" w:color="auto" w:fill="E8EEF7"/>
          </w:tcPr>
          <w:p w:rsidR="0005036D" w:rsidRDefault="00B21010">
            <w:r>
              <w:rPr>
                <w:b/>
              </w:rPr>
              <w:t>测试项</w:t>
            </w:r>
          </w:p>
        </w:tc>
        <w:tc>
          <w:tcPr>
            <w:tcW w:w="1814" w:type="dxa"/>
            <w:shd w:val="clear" w:color="auto" w:fill="E8EEF7"/>
          </w:tcPr>
          <w:p w:rsidR="0005036D" w:rsidRDefault="00B21010">
            <w:r>
              <w:rPr>
                <w:b/>
              </w:rPr>
              <w:t>前置条件</w:t>
            </w:r>
          </w:p>
        </w:tc>
        <w:tc>
          <w:tcPr>
            <w:tcW w:w="1814" w:type="dxa"/>
            <w:shd w:val="clear" w:color="auto" w:fill="E8EEF7"/>
          </w:tcPr>
          <w:p w:rsidR="0005036D" w:rsidRDefault="00B21010">
            <w:r>
              <w:rPr>
                <w:b/>
              </w:rPr>
              <w:t>测试步骤</w:t>
            </w:r>
          </w:p>
        </w:tc>
        <w:tc>
          <w:tcPr>
            <w:tcW w:w="1814" w:type="dxa"/>
            <w:shd w:val="clear" w:color="auto" w:fill="E8EEF7"/>
          </w:tcPr>
          <w:p w:rsidR="0005036D" w:rsidRDefault="00B21010">
            <w:r>
              <w:rPr>
                <w:b/>
              </w:rPr>
              <w:t>预期结果</w:t>
            </w:r>
          </w:p>
        </w:tc>
      </w:tr>
      <w:tr w:rsidR="0005036D">
        <w:tc>
          <w:tcPr>
            <w:tcW w:w="1814" w:type="dxa"/>
          </w:tcPr>
          <w:p w:rsidR="0005036D" w:rsidRDefault="00B21010">
            <w:r>
              <w:t>TC-TECH-01</w:t>
            </w:r>
          </w:p>
        </w:tc>
        <w:tc>
          <w:tcPr>
            <w:tcW w:w="1814" w:type="dxa"/>
          </w:tcPr>
          <w:p w:rsidR="0005036D" w:rsidRDefault="00B21010">
            <w:r>
              <w:t>列表加载与分页</w:t>
            </w:r>
          </w:p>
        </w:tc>
        <w:tc>
          <w:tcPr>
            <w:tcW w:w="1814" w:type="dxa"/>
          </w:tcPr>
          <w:p w:rsidR="0005036D" w:rsidRDefault="00B21010">
            <w:r>
              <w:t>已灌数据</w:t>
            </w:r>
          </w:p>
        </w:tc>
        <w:tc>
          <w:tcPr>
            <w:tcW w:w="1814" w:type="dxa"/>
          </w:tcPr>
          <w:p w:rsidR="0005036D" w:rsidRDefault="00B21010">
            <w:r>
              <w:t>进入</w:t>
            </w:r>
            <w:r>
              <w:t xml:space="preserve"> /tech</w:t>
            </w:r>
          </w:p>
        </w:tc>
        <w:tc>
          <w:tcPr>
            <w:tcW w:w="1814" w:type="dxa"/>
          </w:tcPr>
          <w:p w:rsidR="0005036D" w:rsidRDefault="00B21010">
            <w:r>
              <w:t>表格渲染，分页控件显示总数</w:t>
            </w:r>
          </w:p>
        </w:tc>
      </w:tr>
      <w:tr w:rsidR="0005036D">
        <w:tc>
          <w:tcPr>
            <w:tcW w:w="1814" w:type="dxa"/>
          </w:tcPr>
          <w:p w:rsidR="0005036D" w:rsidRDefault="00B21010">
            <w:r>
              <w:t>TC-TECH-02</w:t>
            </w:r>
          </w:p>
        </w:tc>
        <w:tc>
          <w:tcPr>
            <w:tcW w:w="1814" w:type="dxa"/>
          </w:tcPr>
          <w:p w:rsidR="0005036D" w:rsidRDefault="00B21010">
            <w:r>
              <w:t>关键词搜索</w:t>
            </w:r>
          </w:p>
        </w:tc>
        <w:tc>
          <w:tcPr>
            <w:tcW w:w="1814" w:type="dxa"/>
          </w:tcPr>
          <w:p w:rsidR="0005036D" w:rsidRDefault="00B21010">
            <w:r>
              <w:t>列表已加载</w:t>
            </w:r>
          </w:p>
        </w:tc>
        <w:tc>
          <w:tcPr>
            <w:tcW w:w="1814" w:type="dxa"/>
          </w:tcPr>
          <w:p w:rsidR="0005036D" w:rsidRDefault="00B21010">
            <w:r>
              <w:t>输入</w:t>
            </w:r>
            <w:r>
              <w:t>"</w:t>
            </w:r>
            <w:r>
              <w:t>量子</w:t>
            </w:r>
            <w:r>
              <w:t>"</w:t>
            </w:r>
            <w:r>
              <w:t>回车</w:t>
            </w:r>
          </w:p>
        </w:tc>
        <w:tc>
          <w:tcPr>
            <w:tcW w:w="1814" w:type="dxa"/>
          </w:tcPr>
          <w:p w:rsidR="0005036D" w:rsidRDefault="00B21010">
            <w:r>
              <w:t>结果命中</w:t>
            </w:r>
          </w:p>
        </w:tc>
      </w:tr>
      <w:tr w:rsidR="0005036D">
        <w:tc>
          <w:tcPr>
            <w:tcW w:w="1814" w:type="dxa"/>
          </w:tcPr>
          <w:p w:rsidR="0005036D" w:rsidRDefault="00B21010">
            <w:r>
              <w:t>TC-TECH-03</w:t>
            </w:r>
          </w:p>
        </w:tc>
        <w:tc>
          <w:tcPr>
            <w:tcW w:w="1814" w:type="dxa"/>
          </w:tcPr>
          <w:p w:rsidR="0005036D" w:rsidRDefault="00B21010">
            <w:r>
              <w:t>搜索无结果</w:t>
            </w:r>
          </w:p>
        </w:tc>
        <w:tc>
          <w:tcPr>
            <w:tcW w:w="1814" w:type="dxa"/>
          </w:tcPr>
          <w:p w:rsidR="0005036D" w:rsidRDefault="00B21010">
            <w:r>
              <w:t>列表已加载</w:t>
            </w:r>
          </w:p>
        </w:tc>
        <w:tc>
          <w:tcPr>
            <w:tcW w:w="1814" w:type="dxa"/>
          </w:tcPr>
          <w:p w:rsidR="0005036D" w:rsidRDefault="00B21010">
            <w:r>
              <w:t>输入无匹配词回车</w:t>
            </w:r>
          </w:p>
        </w:tc>
        <w:tc>
          <w:tcPr>
            <w:tcW w:w="1814" w:type="dxa"/>
          </w:tcPr>
          <w:p w:rsidR="0005036D" w:rsidRDefault="00B21010">
            <w:proofErr w:type="gramStart"/>
            <w:r>
              <w:t>空结果态</w:t>
            </w:r>
            <w:proofErr w:type="gramEnd"/>
          </w:p>
        </w:tc>
      </w:tr>
      <w:tr w:rsidR="0005036D">
        <w:tc>
          <w:tcPr>
            <w:tcW w:w="1814" w:type="dxa"/>
          </w:tcPr>
          <w:p w:rsidR="0005036D" w:rsidRDefault="00B21010">
            <w:r>
              <w:t>TC-TECH-04</w:t>
            </w:r>
          </w:p>
        </w:tc>
        <w:tc>
          <w:tcPr>
            <w:tcW w:w="1814" w:type="dxa"/>
          </w:tcPr>
          <w:p w:rsidR="0005036D" w:rsidRDefault="00B21010">
            <w:r>
              <w:t>新建画像</w:t>
            </w:r>
          </w:p>
        </w:tc>
        <w:tc>
          <w:tcPr>
            <w:tcW w:w="1814" w:type="dxa"/>
          </w:tcPr>
          <w:p w:rsidR="0005036D" w:rsidRDefault="00B21010">
            <w:r>
              <w:t>列表已加载</w:t>
            </w:r>
          </w:p>
        </w:tc>
        <w:tc>
          <w:tcPr>
            <w:tcW w:w="1814" w:type="dxa"/>
          </w:tcPr>
          <w:p w:rsidR="0005036D" w:rsidRDefault="00B21010">
            <w:proofErr w:type="gramStart"/>
            <w:r>
              <w:t>新建填齐字段</w:t>
            </w:r>
            <w:proofErr w:type="gramEnd"/>
            <w:r>
              <w:t>提交</w:t>
            </w:r>
          </w:p>
        </w:tc>
        <w:tc>
          <w:tcPr>
            <w:tcW w:w="1814" w:type="dxa"/>
          </w:tcPr>
          <w:p w:rsidR="0005036D" w:rsidRDefault="00B21010">
            <w:r>
              <w:t>列表新增</w:t>
            </w:r>
          </w:p>
        </w:tc>
      </w:tr>
      <w:tr w:rsidR="0005036D">
        <w:tc>
          <w:tcPr>
            <w:tcW w:w="1814" w:type="dxa"/>
          </w:tcPr>
          <w:p w:rsidR="0005036D" w:rsidRDefault="00B21010">
            <w:r>
              <w:t>TC-TECH-05</w:t>
            </w:r>
          </w:p>
        </w:tc>
        <w:tc>
          <w:tcPr>
            <w:tcW w:w="1814" w:type="dxa"/>
          </w:tcPr>
          <w:p w:rsidR="0005036D" w:rsidRDefault="00B21010">
            <w:r>
              <w:t>新建必填校验</w:t>
            </w:r>
          </w:p>
        </w:tc>
        <w:tc>
          <w:tcPr>
            <w:tcW w:w="1814" w:type="dxa"/>
          </w:tcPr>
          <w:p w:rsidR="0005036D" w:rsidRDefault="00B21010">
            <w:r>
              <w:t>新建对话框</w:t>
            </w:r>
          </w:p>
        </w:tc>
        <w:tc>
          <w:tcPr>
            <w:tcW w:w="1814" w:type="dxa"/>
          </w:tcPr>
          <w:p w:rsidR="0005036D" w:rsidRDefault="00B21010">
            <w:r>
              <w:t>必填留空提交</w:t>
            </w:r>
          </w:p>
        </w:tc>
        <w:tc>
          <w:tcPr>
            <w:tcW w:w="1814" w:type="dxa"/>
          </w:tcPr>
          <w:p w:rsidR="0005036D" w:rsidRDefault="00B21010">
            <w:r>
              <w:t>提交被拦截并提示</w:t>
            </w:r>
          </w:p>
        </w:tc>
      </w:tr>
      <w:tr w:rsidR="0005036D">
        <w:tc>
          <w:tcPr>
            <w:tcW w:w="1814" w:type="dxa"/>
          </w:tcPr>
          <w:p w:rsidR="0005036D" w:rsidRDefault="00B21010">
            <w:r>
              <w:t>TC-TECH-08</w:t>
            </w:r>
          </w:p>
        </w:tc>
        <w:tc>
          <w:tcPr>
            <w:tcW w:w="1814" w:type="dxa"/>
          </w:tcPr>
          <w:p w:rsidR="0005036D" w:rsidRDefault="00B21010">
            <w:r>
              <w:t>详情抽屉</w:t>
            </w:r>
          </w:p>
        </w:tc>
        <w:tc>
          <w:tcPr>
            <w:tcW w:w="1814" w:type="dxa"/>
          </w:tcPr>
          <w:p w:rsidR="0005036D" w:rsidRDefault="00B21010">
            <w:r>
              <w:t>列表已加载</w:t>
            </w:r>
          </w:p>
        </w:tc>
        <w:tc>
          <w:tcPr>
            <w:tcW w:w="1814" w:type="dxa"/>
          </w:tcPr>
          <w:p w:rsidR="0005036D" w:rsidRDefault="00B21010">
            <w:r>
              <w:t>点</w:t>
            </w:r>
            <w:r>
              <w:t>"</w:t>
            </w:r>
            <w:r>
              <w:t>详情</w:t>
            </w:r>
            <w:r>
              <w:t>"</w:t>
            </w:r>
          </w:p>
        </w:tc>
        <w:tc>
          <w:tcPr>
            <w:tcW w:w="1814" w:type="dxa"/>
          </w:tcPr>
          <w:p w:rsidR="0005036D" w:rsidRDefault="00B21010">
            <w:r>
              <w:t>抽屉基本信息</w:t>
            </w:r>
            <w:r>
              <w:t xml:space="preserve"> Tab </w:t>
            </w:r>
            <w:r>
              <w:t>渲染</w:t>
            </w:r>
          </w:p>
        </w:tc>
      </w:tr>
      <w:tr w:rsidR="0005036D">
        <w:tc>
          <w:tcPr>
            <w:tcW w:w="1814" w:type="dxa"/>
          </w:tcPr>
          <w:p w:rsidR="0005036D" w:rsidRDefault="00B21010">
            <w:r>
              <w:t>TC-TECH-09</w:t>
            </w:r>
          </w:p>
        </w:tc>
        <w:tc>
          <w:tcPr>
            <w:tcW w:w="1814" w:type="dxa"/>
          </w:tcPr>
          <w:p w:rsidR="0005036D" w:rsidRDefault="00B21010">
            <w:r>
              <w:t>里程碑</w:t>
            </w:r>
            <w:r>
              <w:t xml:space="preserve"> Tab</w:t>
            </w:r>
          </w:p>
        </w:tc>
        <w:tc>
          <w:tcPr>
            <w:tcW w:w="1814" w:type="dxa"/>
          </w:tcPr>
          <w:p w:rsidR="0005036D" w:rsidRDefault="00B21010">
            <w:r>
              <w:t>抽屉已打开</w:t>
            </w:r>
          </w:p>
        </w:tc>
        <w:tc>
          <w:tcPr>
            <w:tcW w:w="1814" w:type="dxa"/>
          </w:tcPr>
          <w:p w:rsidR="0005036D" w:rsidRDefault="00B21010">
            <w:r>
              <w:t>切</w:t>
            </w:r>
            <w:r>
              <w:t>"</w:t>
            </w:r>
            <w:r>
              <w:t>里程碑</w:t>
            </w:r>
            <w:r>
              <w:t>"</w:t>
            </w:r>
          </w:p>
        </w:tc>
        <w:tc>
          <w:tcPr>
            <w:tcW w:w="1814" w:type="dxa"/>
          </w:tcPr>
          <w:p w:rsidR="0005036D" w:rsidRDefault="00B21010">
            <w:r>
              <w:t>时间线渲染</w:t>
            </w:r>
          </w:p>
        </w:tc>
      </w:tr>
      <w:tr w:rsidR="0005036D">
        <w:tc>
          <w:tcPr>
            <w:tcW w:w="1814" w:type="dxa"/>
          </w:tcPr>
          <w:p w:rsidR="0005036D" w:rsidRDefault="00B21010">
            <w:r>
              <w:t>TC-TECH-10</w:t>
            </w:r>
          </w:p>
        </w:tc>
        <w:tc>
          <w:tcPr>
            <w:tcW w:w="1814" w:type="dxa"/>
          </w:tcPr>
          <w:p w:rsidR="0005036D" w:rsidRDefault="00B21010">
            <w:r>
              <w:t>科研成果</w:t>
            </w:r>
            <w:r>
              <w:t xml:space="preserve"> Tab</w:t>
            </w:r>
          </w:p>
        </w:tc>
        <w:tc>
          <w:tcPr>
            <w:tcW w:w="1814" w:type="dxa"/>
          </w:tcPr>
          <w:p w:rsidR="0005036D" w:rsidRDefault="00B21010">
            <w:r>
              <w:t>抽屉已打开</w:t>
            </w:r>
          </w:p>
        </w:tc>
        <w:tc>
          <w:tcPr>
            <w:tcW w:w="1814" w:type="dxa"/>
          </w:tcPr>
          <w:p w:rsidR="0005036D" w:rsidRDefault="00B21010">
            <w:r>
              <w:t>切</w:t>
            </w:r>
            <w:r>
              <w:t>"</w:t>
            </w:r>
            <w:r>
              <w:t>科研成果</w:t>
            </w:r>
            <w:r>
              <w:t>"</w:t>
            </w:r>
          </w:p>
        </w:tc>
        <w:tc>
          <w:tcPr>
            <w:tcW w:w="1814" w:type="dxa"/>
          </w:tcPr>
          <w:p w:rsidR="0005036D" w:rsidRDefault="00B21010">
            <w:r>
              <w:t>经费</w:t>
            </w:r>
            <w:r>
              <w:t>/</w:t>
            </w:r>
            <w:r>
              <w:t>学术</w:t>
            </w:r>
            <w:r>
              <w:t>/</w:t>
            </w:r>
            <w:r>
              <w:t>实验渲染</w:t>
            </w:r>
          </w:p>
        </w:tc>
      </w:tr>
      <w:tr w:rsidR="0005036D">
        <w:tc>
          <w:tcPr>
            <w:tcW w:w="1814" w:type="dxa"/>
          </w:tcPr>
          <w:p w:rsidR="0005036D" w:rsidRDefault="00B21010">
            <w:r>
              <w:t>TC-TECH-11</w:t>
            </w:r>
          </w:p>
        </w:tc>
        <w:tc>
          <w:tcPr>
            <w:tcW w:w="1814" w:type="dxa"/>
          </w:tcPr>
          <w:p w:rsidR="0005036D" w:rsidRDefault="00B21010">
            <w:r>
              <w:t>统计图表</w:t>
            </w:r>
          </w:p>
        </w:tc>
        <w:tc>
          <w:tcPr>
            <w:tcW w:w="1814" w:type="dxa"/>
          </w:tcPr>
          <w:p w:rsidR="0005036D" w:rsidRDefault="00B21010">
            <w:r>
              <w:t>抽屉已打开</w:t>
            </w:r>
          </w:p>
        </w:tc>
        <w:tc>
          <w:tcPr>
            <w:tcW w:w="1814" w:type="dxa"/>
          </w:tcPr>
          <w:p w:rsidR="0005036D" w:rsidRDefault="00B21010">
            <w:r>
              <w:t>切</w:t>
            </w:r>
            <w:r>
              <w:t>"</w:t>
            </w:r>
            <w:r>
              <w:t>统计图表</w:t>
            </w:r>
            <w:r>
              <w:t>"</w:t>
            </w:r>
          </w:p>
        </w:tc>
        <w:tc>
          <w:tcPr>
            <w:tcW w:w="1814" w:type="dxa"/>
          </w:tcPr>
          <w:p w:rsidR="0005036D" w:rsidRDefault="00B21010">
            <w:r>
              <w:t>领域柱状</w:t>
            </w:r>
            <w:r>
              <w:t>/</w:t>
            </w:r>
            <w:r>
              <w:t>完整</w:t>
            </w:r>
            <w:proofErr w:type="gramStart"/>
            <w:r>
              <w:t>度饼图渲染</w:t>
            </w:r>
            <w:proofErr w:type="gramEnd"/>
          </w:p>
        </w:tc>
      </w:tr>
      <w:tr w:rsidR="0005036D">
        <w:tc>
          <w:tcPr>
            <w:tcW w:w="1814" w:type="dxa"/>
          </w:tcPr>
          <w:p w:rsidR="0005036D" w:rsidRDefault="00B21010">
            <w:r>
              <w:t>TC-TECH-12</w:t>
            </w:r>
          </w:p>
        </w:tc>
        <w:tc>
          <w:tcPr>
            <w:tcW w:w="1814" w:type="dxa"/>
          </w:tcPr>
          <w:p w:rsidR="0005036D" w:rsidRDefault="00B21010">
            <w:r>
              <w:t xml:space="preserve">LLM </w:t>
            </w:r>
            <w:r>
              <w:t>补全</w:t>
            </w:r>
          </w:p>
        </w:tc>
        <w:tc>
          <w:tcPr>
            <w:tcW w:w="1814" w:type="dxa"/>
          </w:tcPr>
          <w:p w:rsidR="0005036D" w:rsidRDefault="00B21010">
            <w:r>
              <w:t>抽屉已打开</w:t>
            </w:r>
          </w:p>
        </w:tc>
        <w:tc>
          <w:tcPr>
            <w:tcW w:w="1814" w:type="dxa"/>
          </w:tcPr>
          <w:p w:rsidR="0005036D" w:rsidRDefault="00B21010">
            <w:r>
              <w:t>点</w:t>
            </w:r>
            <w:r>
              <w:t xml:space="preserve">"LLM </w:t>
            </w:r>
            <w:r>
              <w:t>补全</w:t>
            </w:r>
            <w:r>
              <w:t>"</w:t>
            </w:r>
          </w:p>
        </w:tc>
        <w:tc>
          <w:tcPr>
            <w:tcW w:w="1814" w:type="dxa"/>
          </w:tcPr>
          <w:p w:rsidR="0005036D" w:rsidRDefault="00B21010">
            <w:r>
              <w:t>任务提交提示</w:t>
            </w:r>
          </w:p>
        </w:tc>
      </w:tr>
      <w:tr w:rsidR="0005036D">
        <w:tc>
          <w:tcPr>
            <w:tcW w:w="1814" w:type="dxa"/>
          </w:tcPr>
          <w:p w:rsidR="0005036D" w:rsidRDefault="00B21010">
            <w:r>
              <w:t>TC-TECH-13</w:t>
            </w:r>
          </w:p>
        </w:tc>
        <w:tc>
          <w:tcPr>
            <w:tcW w:w="1814" w:type="dxa"/>
          </w:tcPr>
          <w:p w:rsidR="0005036D" w:rsidRDefault="00B21010">
            <w:r>
              <w:t>分页翻页</w:t>
            </w:r>
          </w:p>
        </w:tc>
        <w:tc>
          <w:tcPr>
            <w:tcW w:w="1814" w:type="dxa"/>
          </w:tcPr>
          <w:p w:rsidR="0005036D" w:rsidRDefault="00B21010">
            <w:r>
              <w:t>列表已加载</w:t>
            </w:r>
          </w:p>
        </w:tc>
        <w:tc>
          <w:tcPr>
            <w:tcW w:w="1814" w:type="dxa"/>
          </w:tcPr>
          <w:p w:rsidR="0005036D" w:rsidRDefault="00B21010">
            <w:r>
              <w:t>下一页</w:t>
            </w:r>
          </w:p>
        </w:tc>
        <w:tc>
          <w:tcPr>
            <w:tcW w:w="1814" w:type="dxa"/>
          </w:tcPr>
          <w:p w:rsidR="0005036D" w:rsidRDefault="00B21010">
            <w:r>
              <w:t>数据更新</w:t>
            </w:r>
          </w:p>
        </w:tc>
      </w:tr>
    </w:tbl>
    <w:p w:rsidR="0005036D" w:rsidRDefault="00B21010">
      <w:pPr>
        <w:pStyle w:val="4"/>
        <w:spacing w:before="120" w:after="120"/>
      </w:pPr>
      <w:r>
        <w:t>项目画像功能测试</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812"/>
        <w:gridCol w:w="1812"/>
        <w:gridCol w:w="1812"/>
        <w:gridCol w:w="1813"/>
        <w:gridCol w:w="1812"/>
      </w:tblGrid>
      <w:tr w:rsidR="0005036D">
        <w:tc>
          <w:tcPr>
            <w:tcW w:w="1814" w:type="dxa"/>
            <w:shd w:val="clear" w:color="auto" w:fill="E8EEF7"/>
          </w:tcPr>
          <w:p w:rsidR="0005036D" w:rsidRDefault="00B21010">
            <w:r>
              <w:rPr>
                <w:b/>
              </w:rPr>
              <w:t>编号</w:t>
            </w:r>
          </w:p>
        </w:tc>
        <w:tc>
          <w:tcPr>
            <w:tcW w:w="1814" w:type="dxa"/>
            <w:shd w:val="clear" w:color="auto" w:fill="E8EEF7"/>
          </w:tcPr>
          <w:p w:rsidR="0005036D" w:rsidRDefault="00B21010">
            <w:r>
              <w:rPr>
                <w:b/>
              </w:rPr>
              <w:t>测试项</w:t>
            </w:r>
          </w:p>
        </w:tc>
        <w:tc>
          <w:tcPr>
            <w:tcW w:w="1814" w:type="dxa"/>
            <w:shd w:val="clear" w:color="auto" w:fill="E8EEF7"/>
          </w:tcPr>
          <w:p w:rsidR="0005036D" w:rsidRDefault="00B21010">
            <w:r>
              <w:rPr>
                <w:b/>
              </w:rPr>
              <w:t>前置条件</w:t>
            </w:r>
          </w:p>
        </w:tc>
        <w:tc>
          <w:tcPr>
            <w:tcW w:w="1814" w:type="dxa"/>
            <w:shd w:val="clear" w:color="auto" w:fill="E8EEF7"/>
          </w:tcPr>
          <w:p w:rsidR="0005036D" w:rsidRDefault="00B21010">
            <w:r>
              <w:rPr>
                <w:b/>
              </w:rPr>
              <w:t>测试步骤</w:t>
            </w:r>
          </w:p>
        </w:tc>
        <w:tc>
          <w:tcPr>
            <w:tcW w:w="1814" w:type="dxa"/>
            <w:shd w:val="clear" w:color="auto" w:fill="E8EEF7"/>
          </w:tcPr>
          <w:p w:rsidR="0005036D" w:rsidRDefault="00B21010">
            <w:r>
              <w:rPr>
                <w:b/>
              </w:rPr>
              <w:t>预期结果</w:t>
            </w:r>
          </w:p>
        </w:tc>
      </w:tr>
      <w:tr w:rsidR="0005036D">
        <w:tc>
          <w:tcPr>
            <w:tcW w:w="1814" w:type="dxa"/>
          </w:tcPr>
          <w:p w:rsidR="0005036D" w:rsidRDefault="00B21010">
            <w:r>
              <w:t>TC-PROJ-01</w:t>
            </w:r>
          </w:p>
        </w:tc>
        <w:tc>
          <w:tcPr>
            <w:tcW w:w="1814" w:type="dxa"/>
          </w:tcPr>
          <w:p w:rsidR="0005036D" w:rsidRDefault="00B21010">
            <w:r>
              <w:t>列表加载</w:t>
            </w:r>
          </w:p>
        </w:tc>
        <w:tc>
          <w:tcPr>
            <w:tcW w:w="1814" w:type="dxa"/>
          </w:tcPr>
          <w:p w:rsidR="0005036D" w:rsidRDefault="00B21010">
            <w:r>
              <w:t>已灌数据</w:t>
            </w:r>
          </w:p>
        </w:tc>
        <w:tc>
          <w:tcPr>
            <w:tcW w:w="1814" w:type="dxa"/>
          </w:tcPr>
          <w:p w:rsidR="0005036D" w:rsidRDefault="00B21010">
            <w:r>
              <w:t>进入</w:t>
            </w:r>
            <w:r>
              <w:t xml:space="preserve"> /project</w:t>
            </w:r>
          </w:p>
        </w:tc>
        <w:tc>
          <w:tcPr>
            <w:tcW w:w="1814" w:type="dxa"/>
          </w:tcPr>
          <w:p w:rsidR="0005036D" w:rsidRDefault="00B21010">
            <w:r>
              <w:t>表格渲染</w:t>
            </w:r>
          </w:p>
        </w:tc>
      </w:tr>
      <w:tr w:rsidR="0005036D">
        <w:tc>
          <w:tcPr>
            <w:tcW w:w="1814" w:type="dxa"/>
          </w:tcPr>
          <w:p w:rsidR="0005036D" w:rsidRDefault="00B21010">
            <w:r>
              <w:t>TC-PROJ-02</w:t>
            </w:r>
          </w:p>
        </w:tc>
        <w:tc>
          <w:tcPr>
            <w:tcW w:w="1814" w:type="dxa"/>
          </w:tcPr>
          <w:p w:rsidR="0005036D" w:rsidRDefault="00B21010">
            <w:r>
              <w:t>关键词搜索</w:t>
            </w:r>
          </w:p>
        </w:tc>
        <w:tc>
          <w:tcPr>
            <w:tcW w:w="1814" w:type="dxa"/>
          </w:tcPr>
          <w:p w:rsidR="0005036D" w:rsidRDefault="00B21010">
            <w:r>
              <w:t>列表已加载</w:t>
            </w:r>
          </w:p>
        </w:tc>
        <w:tc>
          <w:tcPr>
            <w:tcW w:w="1814" w:type="dxa"/>
          </w:tcPr>
          <w:p w:rsidR="0005036D" w:rsidRDefault="00B21010">
            <w:r>
              <w:t>输入关键词回车</w:t>
            </w:r>
          </w:p>
        </w:tc>
        <w:tc>
          <w:tcPr>
            <w:tcW w:w="1814" w:type="dxa"/>
          </w:tcPr>
          <w:p w:rsidR="0005036D" w:rsidRDefault="00B21010">
            <w:r>
              <w:t>结果命中</w:t>
            </w:r>
          </w:p>
        </w:tc>
      </w:tr>
      <w:tr w:rsidR="0005036D">
        <w:tc>
          <w:tcPr>
            <w:tcW w:w="1814" w:type="dxa"/>
          </w:tcPr>
          <w:p w:rsidR="0005036D" w:rsidRDefault="00B21010">
            <w:r>
              <w:t>TC-PROJ-03</w:t>
            </w:r>
          </w:p>
        </w:tc>
        <w:tc>
          <w:tcPr>
            <w:tcW w:w="1814" w:type="dxa"/>
          </w:tcPr>
          <w:p w:rsidR="0005036D" w:rsidRDefault="00B21010">
            <w:r>
              <w:t>搜索无结果</w:t>
            </w:r>
          </w:p>
        </w:tc>
        <w:tc>
          <w:tcPr>
            <w:tcW w:w="1814" w:type="dxa"/>
          </w:tcPr>
          <w:p w:rsidR="0005036D" w:rsidRDefault="00B21010">
            <w:r>
              <w:t>列表已加载</w:t>
            </w:r>
          </w:p>
        </w:tc>
        <w:tc>
          <w:tcPr>
            <w:tcW w:w="1814" w:type="dxa"/>
          </w:tcPr>
          <w:p w:rsidR="0005036D" w:rsidRDefault="00B21010">
            <w:r>
              <w:t>输入无匹配词</w:t>
            </w:r>
          </w:p>
        </w:tc>
        <w:tc>
          <w:tcPr>
            <w:tcW w:w="1814" w:type="dxa"/>
          </w:tcPr>
          <w:p w:rsidR="0005036D" w:rsidRDefault="00B21010">
            <w:proofErr w:type="gramStart"/>
            <w:r>
              <w:t>空结果态</w:t>
            </w:r>
            <w:proofErr w:type="gramEnd"/>
          </w:p>
        </w:tc>
      </w:tr>
      <w:tr w:rsidR="0005036D">
        <w:tc>
          <w:tcPr>
            <w:tcW w:w="1814" w:type="dxa"/>
          </w:tcPr>
          <w:p w:rsidR="0005036D" w:rsidRDefault="00B21010">
            <w:r>
              <w:t>TC-PROJ-04</w:t>
            </w:r>
          </w:p>
        </w:tc>
        <w:tc>
          <w:tcPr>
            <w:tcW w:w="1814" w:type="dxa"/>
          </w:tcPr>
          <w:p w:rsidR="0005036D" w:rsidRDefault="00B21010">
            <w:r>
              <w:t>批量导入</w:t>
            </w:r>
          </w:p>
        </w:tc>
        <w:tc>
          <w:tcPr>
            <w:tcW w:w="1814" w:type="dxa"/>
          </w:tcPr>
          <w:p w:rsidR="0005036D" w:rsidRDefault="00B21010">
            <w:r>
              <w:t>合法</w:t>
            </w:r>
            <w:r>
              <w:t xml:space="preserve"> JSON</w:t>
            </w:r>
          </w:p>
        </w:tc>
        <w:tc>
          <w:tcPr>
            <w:tcW w:w="1814" w:type="dxa"/>
          </w:tcPr>
          <w:p w:rsidR="0005036D" w:rsidRDefault="00B21010">
            <w:r>
              <w:t>"</w:t>
            </w:r>
            <w:r>
              <w:t>批量导入</w:t>
            </w:r>
            <w:r>
              <w:t>"</w:t>
            </w:r>
          </w:p>
        </w:tc>
        <w:tc>
          <w:tcPr>
            <w:tcW w:w="1814" w:type="dxa"/>
          </w:tcPr>
          <w:p w:rsidR="0005036D" w:rsidRDefault="00B21010">
            <w:r>
              <w:t>导入成功</w:t>
            </w:r>
          </w:p>
        </w:tc>
      </w:tr>
      <w:tr w:rsidR="0005036D">
        <w:tc>
          <w:tcPr>
            <w:tcW w:w="1814" w:type="dxa"/>
          </w:tcPr>
          <w:p w:rsidR="0005036D" w:rsidRDefault="00B21010">
            <w:r>
              <w:t>TC-PROJ-05</w:t>
            </w:r>
          </w:p>
        </w:tc>
        <w:tc>
          <w:tcPr>
            <w:tcW w:w="1814" w:type="dxa"/>
          </w:tcPr>
          <w:p w:rsidR="0005036D" w:rsidRDefault="00B21010">
            <w:r>
              <w:t>导入错误格式</w:t>
            </w:r>
          </w:p>
        </w:tc>
        <w:tc>
          <w:tcPr>
            <w:tcW w:w="1814" w:type="dxa"/>
          </w:tcPr>
          <w:p w:rsidR="0005036D" w:rsidRDefault="00B21010">
            <w:r>
              <w:t>非</w:t>
            </w:r>
            <w:r>
              <w:t xml:space="preserve"> JSON</w:t>
            </w:r>
          </w:p>
        </w:tc>
        <w:tc>
          <w:tcPr>
            <w:tcW w:w="1814" w:type="dxa"/>
          </w:tcPr>
          <w:p w:rsidR="0005036D" w:rsidRDefault="00B21010">
            <w:r>
              <w:t>"</w:t>
            </w:r>
            <w:r>
              <w:t>批量导入</w:t>
            </w:r>
            <w:r>
              <w:t>"</w:t>
            </w:r>
          </w:p>
        </w:tc>
        <w:tc>
          <w:tcPr>
            <w:tcW w:w="1814" w:type="dxa"/>
          </w:tcPr>
          <w:p w:rsidR="0005036D" w:rsidRDefault="00B21010">
            <w:r>
              <w:t>提示错误</w:t>
            </w:r>
          </w:p>
        </w:tc>
      </w:tr>
      <w:tr w:rsidR="0005036D">
        <w:tc>
          <w:tcPr>
            <w:tcW w:w="1814" w:type="dxa"/>
          </w:tcPr>
          <w:p w:rsidR="0005036D" w:rsidRDefault="00B21010">
            <w:r>
              <w:t>TC-PROJ-06</w:t>
            </w:r>
          </w:p>
        </w:tc>
        <w:tc>
          <w:tcPr>
            <w:tcW w:w="1814" w:type="dxa"/>
          </w:tcPr>
          <w:p w:rsidR="0005036D" w:rsidRDefault="00B21010">
            <w:r>
              <w:t>详情基本信息</w:t>
            </w:r>
          </w:p>
        </w:tc>
        <w:tc>
          <w:tcPr>
            <w:tcW w:w="1814" w:type="dxa"/>
          </w:tcPr>
          <w:p w:rsidR="0005036D" w:rsidRDefault="00B21010">
            <w:r>
              <w:t>列表已加载</w:t>
            </w:r>
          </w:p>
        </w:tc>
        <w:tc>
          <w:tcPr>
            <w:tcW w:w="1814" w:type="dxa"/>
          </w:tcPr>
          <w:p w:rsidR="0005036D" w:rsidRDefault="00B21010">
            <w:r>
              <w:t>点</w:t>
            </w:r>
            <w:r>
              <w:t>"</w:t>
            </w:r>
            <w:r>
              <w:t>详情</w:t>
            </w:r>
            <w:r>
              <w:t>"</w:t>
            </w:r>
          </w:p>
        </w:tc>
        <w:tc>
          <w:tcPr>
            <w:tcW w:w="1814" w:type="dxa"/>
          </w:tcPr>
          <w:p w:rsidR="0005036D" w:rsidRDefault="00B21010">
            <w:r>
              <w:t>基本信息渲染</w:t>
            </w:r>
          </w:p>
        </w:tc>
      </w:tr>
      <w:tr w:rsidR="0005036D">
        <w:tc>
          <w:tcPr>
            <w:tcW w:w="1814" w:type="dxa"/>
          </w:tcPr>
          <w:p w:rsidR="0005036D" w:rsidRDefault="00B21010">
            <w:r>
              <w:t>TC-PROJ-07</w:t>
            </w:r>
          </w:p>
        </w:tc>
        <w:tc>
          <w:tcPr>
            <w:tcW w:w="1814" w:type="dxa"/>
          </w:tcPr>
          <w:p w:rsidR="0005036D" w:rsidRDefault="00B21010">
            <w:r>
              <w:t>研究内容</w:t>
            </w:r>
            <w:r>
              <w:t xml:space="preserve"> Tab</w:t>
            </w:r>
          </w:p>
        </w:tc>
        <w:tc>
          <w:tcPr>
            <w:tcW w:w="1814" w:type="dxa"/>
          </w:tcPr>
          <w:p w:rsidR="0005036D" w:rsidRDefault="00B21010">
            <w:r>
              <w:t>抽屉已打开</w:t>
            </w:r>
          </w:p>
        </w:tc>
        <w:tc>
          <w:tcPr>
            <w:tcW w:w="1814" w:type="dxa"/>
          </w:tcPr>
          <w:p w:rsidR="0005036D" w:rsidRDefault="00B21010">
            <w:r>
              <w:t>切</w:t>
            </w:r>
            <w:r>
              <w:t xml:space="preserve"> Tab</w:t>
            </w:r>
          </w:p>
        </w:tc>
        <w:tc>
          <w:tcPr>
            <w:tcW w:w="1814" w:type="dxa"/>
          </w:tcPr>
          <w:p w:rsidR="0005036D" w:rsidRDefault="00B21010">
            <w:r>
              <w:t>渲染</w:t>
            </w:r>
          </w:p>
        </w:tc>
      </w:tr>
      <w:tr w:rsidR="0005036D">
        <w:tc>
          <w:tcPr>
            <w:tcW w:w="1814" w:type="dxa"/>
          </w:tcPr>
          <w:p w:rsidR="0005036D" w:rsidRDefault="00B21010">
            <w:r>
              <w:t>TC-PROJ-08</w:t>
            </w:r>
          </w:p>
        </w:tc>
        <w:tc>
          <w:tcPr>
            <w:tcW w:w="1814" w:type="dxa"/>
          </w:tcPr>
          <w:p w:rsidR="0005036D" w:rsidRDefault="00B21010">
            <w:r>
              <w:t>发展历程</w:t>
            </w:r>
            <w:r>
              <w:t xml:space="preserve"> </w:t>
            </w:r>
            <w:r>
              <w:t>Tab</w:t>
            </w:r>
          </w:p>
        </w:tc>
        <w:tc>
          <w:tcPr>
            <w:tcW w:w="1814" w:type="dxa"/>
          </w:tcPr>
          <w:p w:rsidR="0005036D" w:rsidRDefault="00B21010">
            <w:r>
              <w:t>抽屉已打开</w:t>
            </w:r>
          </w:p>
        </w:tc>
        <w:tc>
          <w:tcPr>
            <w:tcW w:w="1814" w:type="dxa"/>
          </w:tcPr>
          <w:p w:rsidR="0005036D" w:rsidRDefault="00B21010">
            <w:r>
              <w:t>切</w:t>
            </w:r>
            <w:r>
              <w:t xml:space="preserve"> Tab</w:t>
            </w:r>
          </w:p>
        </w:tc>
        <w:tc>
          <w:tcPr>
            <w:tcW w:w="1814" w:type="dxa"/>
          </w:tcPr>
          <w:p w:rsidR="0005036D" w:rsidRDefault="00B21010">
            <w:r>
              <w:t>时间线渲染</w:t>
            </w:r>
          </w:p>
        </w:tc>
      </w:tr>
      <w:tr w:rsidR="0005036D">
        <w:tc>
          <w:tcPr>
            <w:tcW w:w="1814" w:type="dxa"/>
          </w:tcPr>
          <w:p w:rsidR="0005036D" w:rsidRDefault="00B21010">
            <w:r>
              <w:t>TC-PROJ-09</w:t>
            </w:r>
          </w:p>
        </w:tc>
        <w:tc>
          <w:tcPr>
            <w:tcW w:w="1814" w:type="dxa"/>
          </w:tcPr>
          <w:p w:rsidR="0005036D" w:rsidRDefault="00B21010">
            <w:r>
              <w:t>预算明细</w:t>
            </w:r>
            <w:r>
              <w:t xml:space="preserve"> Tab</w:t>
            </w:r>
          </w:p>
        </w:tc>
        <w:tc>
          <w:tcPr>
            <w:tcW w:w="1814" w:type="dxa"/>
          </w:tcPr>
          <w:p w:rsidR="0005036D" w:rsidRDefault="00B21010">
            <w:r>
              <w:t>抽屉已打开</w:t>
            </w:r>
          </w:p>
        </w:tc>
        <w:tc>
          <w:tcPr>
            <w:tcW w:w="1814" w:type="dxa"/>
          </w:tcPr>
          <w:p w:rsidR="0005036D" w:rsidRDefault="00B21010">
            <w:r>
              <w:t>切</w:t>
            </w:r>
            <w:r>
              <w:t xml:space="preserve"> Tab</w:t>
            </w:r>
          </w:p>
        </w:tc>
        <w:tc>
          <w:tcPr>
            <w:tcW w:w="1814" w:type="dxa"/>
          </w:tcPr>
          <w:p w:rsidR="0005036D" w:rsidRDefault="00B21010">
            <w:r>
              <w:t>明细表渲染</w:t>
            </w:r>
          </w:p>
        </w:tc>
      </w:tr>
      <w:tr w:rsidR="0005036D">
        <w:tc>
          <w:tcPr>
            <w:tcW w:w="1814" w:type="dxa"/>
          </w:tcPr>
          <w:p w:rsidR="0005036D" w:rsidRDefault="00B21010">
            <w:r>
              <w:t>TC-PROJ-10</w:t>
            </w:r>
          </w:p>
        </w:tc>
        <w:tc>
          <w:tcPr>
            <w:tcW w:w="1814" w:type="dxa"/>
          </w:tcPr>
          <w:p w:rsidR="0005036D" w:rsidRDefault="00B21010">
            <w:r>
              <w:t>项目成果</w:t>
            </w:r>
            <w:r>
              <w:t xml:space="preserve"> Tab</w:t>
            </w:r>
          </w:p>
        </w:tc>
        <w:tc>
          <w:tcPr>
            <w:tcW w:w="1814" w:type="dxa"/>
          </w:tcPr>
          <w:p w:rsidR="0005036D" w:rsidRDefault="00B21010">
            <w:r>
              <w:t>抽屉已打开</w:t>
            </w:r>
          </w:p>
        </w:tc>
        <w:tc>
          <w:tcPr>
            <w:tcW w:w="1814" w:type="dxa"/>
          </w:tcPr>
          <w:p w:rsidR="0005036D" w:rsidRDefault="00B21010">
            <w:r>
              <w:t>切</w:t>
            </w:r>
            <w:r>
              <w:t xml:space="preserve"> Tab</w:t>
            </w:r>
          </w:p>
        </w:tc>
        <w:tc>
          <w:tcPr>
            <w:tcW w:w="1814" w:type="dxa"/>
          </w:tcPr>
          <w:p w:rsidR="0005036D" w:rsidRDefault="00B21010">
            <w:r>
              <w:t>成果渲染</w:t>
            </w:r>
          </w:p>
        </w:tc>
      </w:tr>
      <w:tr w:rsidR="0005036D">
        <w:tc>
          <w:tcPr>
            <w:tcW w:w="1814" w:type="dxa"/>
          </w:tcPr>
          <w:p w:rsidR="0005036D" w:rsidRDefault="00B21010">
            <w:r>
              <w:t>TC-PROJ-11</w:t>
            </w:r>
          </w:p>
        </w:tc>
        <w:tc>
          <w:tcPr>
            <w:tcW w:w="1814" w:type="dxa"/>
          </w:tcPr>
          <w:p w:rsidR="0005036D" w:rsidRDefault="00B21010">
            <w:r>
              <w:t>关联图谱</w:t>
            </w:r>
          </w:p>
        </w:tc>
        <w:tc>
          <w:tcPr>
            <w:tcW w:w="1814" w:type="dxa"/>
          </w:tcPr>
          <w:p w:rsidR="0005036D" w:rsidRDefault="00B21010">
            <w:r>
              <w:t>抽屉已打开</w:t>
            </w:r>
          </w:p>
        </w:tc>
        <w:tc>
          <w:tcPr>
            <w:tcW w:w="1814" w:type="dxa"/>
          </w:tcPr>
          <w:p w:rsidR="0005036D" w:rsidRDefault="00B21010">
            <w:r>
              <w:t>切</w:t>
            </w:r>
            <w:r>
              <w:t>"</w:t>
            </w:r>
            <w:r>
              <w:t>关联图谱</w:t>
            </w:r>
            <w:r>
              <w:t>"</w:t>
            </w:r>
          </w:p>
        </w:tc>
        <w:tc>
          <w:tcPr>
            <w:tcW w:w="1814" w:type="dxa"/>
          </w:tcPr>
          <w:p w:rsidR="0005036D" w:rsidRDefault="00B21010">
            <w:r>
              <w:t>力导向图渲染</w:t>
            </w:r>
          </w:p>
        </w:tc>
      </w:tr>
      <w:tr w:rsidR="0005036D">
        <w:tc>
          <w:tcPr>
            <w:tcW w:w="1814" w:type="dxa"/>
          </w:tcPr>
          <w:p w:rsidR="0005036D" w:rsidRDefault="00B21010">
            <w:r>
              <w:t>TC-PROJ-12</w:t>
            </w:r>
          </w:p>
        </w:tc>
        <w:tc>
          <w:tcPr>
            <w:tcW w:w="1814" w:type="dxa"/>
          </w:tcPr>
          <w:p w:rsidR="0005036D" w:rsidRDefault="00B21010">
            <w:r>
              <w:t>分页与刷新</w:t>
            </w:r>
          </w:p>
        </w:tc>
        <w:tc>
          <w:tcPr>
            <w:tcW w:w="1814" w:type="dxa"/>
          </w:tcPr>
          <w:p w:rsidR="0005036D" w:rsidRDefault="00B21010">
            <w:r>
              <w:t>列表已加载</w:t>
            </w:r>
          </w:p>
        </w:tc>
        <w:tc>
          <w:tcPr>
            <w:tcW w:w="1814" w:type="dxa"/>
          </w:tcPr>
          <w:p w:rsidR="0005036D" w:rsidRDefault="00B21010">
            <w:r>
              <w:t>翻页、刷新</w:t>
            </w:r>
          </w:p>
        </w:tc>
        <w:tc>
          <w:tcPr>
            <w:tcW w:w="1814" w:type="dxa"/>
          </w:tcPr>
          <w:p w:rsidR="0005036D" w:rsidRDefault="00B21010">
            <w:r>
              <w:t>数据更新</w:t>
            </w:r>
          </w:p>
        </w:tc>
      </w:tr>
    </w:tbl>
    <w:p w:rsidR="0005036D" w:rsidRDefault="00B21010">
      <w:pPr>
        <w:pStyle w:val="4"/>
        <w:spacing w:before="120" w:after="120"/>
      </w:pPr>
      <w:r>
        <w:t>机构画像功能测试</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813"/>
        <w:gridCol w:w="1812"/>
        <w:gridCol w:w="1812"/>
        <w:gridCol w:w="1812"/>
        <w:gridCol w:w="1812"/>
      </w:tblGrid>
      <w:tr w:rsidR="0005036D">
        <w:tc>
          <w:tcPr>
            <w:tcW w:w="1814" w:type="dxa"/>
            <w:shd w:val="clear" w:color="auto" w:fill="E8EEF7"/>
          </w:tcPr>
          <w:p w:rsidR="0005036D" w:rsidRDefault="00B21010">
            <w:r>
              <w:rPr>
                <w:b/>
              </w:rPr>
              <w:t>编号</w:t>
            </w:r>
          </w:p>
        </w:tc>
        <w:tc>
          <w:tcPr>
            <w:tcW w:w="1814" w:type="dxa"/>
            <w:shd w:val="clear" w:color="auto" w:fill="E8EEF7"/>
          </w:tcPr>
          <w:p w:rsidR="0005036D" w:rsidRDefault="00B21010">
            <w:r>
              <w:rPr>
                <w:b/>
              </w:rPr>
              <w:t>测试项</w:t>
            </w:r>
          </w:p>
        </w:tc>
        <w:tc>
          <w:tcPr>
            <w:tcW w:w="1814" w:type="dxa"/>
            <w:shd w:val="clear" w:color="auto" w:fill="E8EEF7"/>
          </w:tcPr>
          <w:p w:rsidR="0005036D" w:rsidRDefault="00B21010">
            <w:r>
              <w:rPr>
                <w:b/>
              </w:rPr>
              <w:t>前置条件</w:t>
            </w:r>
          </w:p>
        </w:tc>
        <w:tc>
          <w:tcPr>
            <w:tcW w:w="1814" w:type="dxa"/>
            <w:shd w:val="clear" w:color="auto" w:fill="E8EEF7"/>
          </w:tcPr>
          <w:p w:rsidR="0005036D" w:rsidRDefault="00B21010">
            <w:r>
              <w:rPr>
                <w:b/>
              </w:rPr>
              <w:t>测试步骤</w:t>
            </w:r>
          </w:p>
        </w:tc>
        <w:tc>
          <w:tcPr>
            <w:tcW w:w="1814" w:type="dxa"/>
            <w:shd w:val="clear" w:color="auto" w:fill="E8EEF7"/>
          </w:tcPr>
          <w:p w:rsidR="0005036D" w:rsidRDefault="00B21010">
            <w:r>
              <w:rPr>
                <w:b/>
              </w:rPr>
              <w:t>预期结果</w:t>
            </w:r>
          </w:p>
        </w:tc>
      </w:tr>
      <w:tr w:rsidR="0005036D">
        <w:tc>
          <w:tcPr>
            <w:tcW w:w="1814" w:type="dxa"/>
          </w:tcPr>
          <w:p w:rsidR="0005036D" w:rsidRDefault="00B21010">
            <w:r>
              <w:t>TC-ORG-01</w:t>
            </w:r>
          </w:p>
        </w:tc>
        <w:tc>
          <w:tcPr>
            <w:tcW w:w="1814" w:type="dxa"/>
          </w:tcPr>
          <w:p w:rsidR="0005036D" w:rsidRDefault="00B21010">
            <w:r>
              <w:t>列表加载</w:t>
            </w:r>
          </w:p>
        </w:tc>
        <w:tc>
          <w:tcPr>
            <w:tcW w:w="1814" w:type="dxa"/>
          </w:tcPr>
          <w:p w:rsidR="0005036D" w:rsidRDefault="00B21010">
            <w:r>
              <w:t>已灌数据</w:t>
            </w:r>
          </w:p>
        </w:tc>
        <w:tc>
          <w:tcPr>
            <w:tcW w:w="1814" w:type="dxa"/>
          </w:tcPr>
          <w:p w:rsidR="0005036D" w:rsidRDefault="00B21010">
            <w:r>
              <w:t>进入</w:t>
            </w:r>
            <w:r>
              <w:t xml:space="preserve"> /org</w:t>
            </w:r>
          </w:p>
        </w:tc>
        <w:tc>
          <w:tcPr>
            <w:tcW w:w="1814" w:type="dxa"/>
          </w:tcPr>
          <w:p w:rsidR="0005036D" w:rsidRDefault="00B21010">
            <w:r>
              <w:t>表格渲染</w:t>
            </w:r>
          </w:p>
        </w:tc>
      </w:tr>
      <w:tr w:rsidR="0005036D">
        <w:tc>
          <w:tcPr>
            <w:tcW w:w="1814" w:type="dxa"/>
          </w:tcPr>
          <w:p w:rsidR="0005036D" w:rsidRDefault="00B21010">
            <w:r>
              <w:t>TC-ORG-02</w:t>
            </w:r>
          </w:p>
        </w:tc>
        <w:tc>
          <w:tcPr>
            <w:tcW w:w="1814" w:type="dxa"/>
          </w:tcPr>
          <w:p w:rsidR="0005036D" w:rsidRDefault="00B21010">
            <w:r>
              <w:t>关键词搜索</w:t>
            </w:r>
          </w:p>
        </w:tc>
        <w:tc>
          <w:tcPr>
            <w:tcW w:w="1814" w:type="dxa"/>
          </w:tcPr>
          <w:p w:rsidR="0005036D" w:rsidRDefault="00B21010">
            <w:r>
              <w:t>列表已加载</w:t>
            </w:r>
          </w:p>
        </w:tc>
        <w:tc>
          <w:tcPr>
            <w:tcW w:w="1814" w:type="dxa"/>
          </w:tcPr>
          <w:p w:rsidR="0005036D" w:rsidRDefault="00B21010">
            <w:r>
              <w:t>输入关键词回车</w:t>
            </w:r>
          </w:p>
        </w:tc>
        <w:tc>
          <w:tcPr>
            <w:tcW w:w="1814" w:type="dxa"/>
          </w:tcPr>
          <w:p w:rsidR="0005036D" w:rsidRDefault="00B21010">
            <w:r>
              <w:t>结果命中</w:t>
            </w:r>
          </w:p>
        </w:tc>
      </w:tr>
      <w:tr w:rsidR="0005036D">
        <w:tc>
          <w:tcPr>
            <w:tcW w:w="1814" w:type="dxa"/>
          </w:tcPr>
          <w:p w:rsidR="0005036D" w:rsidRDefault="00B21010">
            <w:r>
              <w:t>TC-ORG-03</w:t>
            </w:r>
          </w:p>
        </w:tc>
        <w:tc>
          <w:tcPr>
            <w:tcW w:w="1814" w:type="dxa"/>
          </w:tcPr>
          <w:p w:rsidR="0005036D" w:rsidRDefault="00B21010">
            <w:r>
              <w:t>搜索无结果</w:t>
            </w:r>
          </w:p>
        </w:tc>
        <w:tc>
          <w:tcPr>
            <w:tcW w:w="1814" w:type="dxa"/>
          </w:tcPr>
          <w:p w:rsidR="0005036D" w:rsidRDefault="00B21010">
            <w:r>
              <w:t>列表已加载</w:t>
            </w:r>
          </w:p>
        </w:tc>
        <w:tc>
          <w:tcPr>
            <w:tcW w:w="1814" w:type="dxa"/>
          </w:tcPr>
          <w:p w:rsidR="0005036D" w:rsidRDefault="00B21010">
            <w:r>
              <w:t>输入无匹配词</w:t>
            </w:r>
          </w:p>
        </w:tc>
        <w:tc>
          <w:tcPr>
            <w:tcW w:w="1814" w:type="dxa"/>
          </w:tcPr>
          <w:p w:rsidR="0005036D" w:rsidRDefault="00B21010">
            <w:proofErr w:type="gramStart"/>
            <w:r>
              <w:t>空结果态</w:t>
            </w:r>
            <w:proofErr w:type="gramEnd"/>
          </w:p>
        </w:tc>
      </w:tr>
      <w:tr w:rsidR="0005036D">
        <w:tc>
          <w:tcPr>
            <w:tcW w:w="1814" w:type="dxa"/>
          </w:tcPr>
          <w:p w:rsidR="0005036D" w:rsidRDefault="00B21010">
            <w:r>
              <w:t>TC-ORG-04</w:t>
            </w:r>
          </w:p>
        </w:tc>
        <w:tc>
          <w:tcPr>
            <w:tcW w:w="1814" w:type="dxa"/>
          </w:tcPr>
          <w:p w:rsidR="0005036D" w:rsidRDefault="00B21010">
            <w:r>
              <w:t>批量导入</w:t>
            </w:r>
          </w:p>
        </w:tc>
        <w:tc>
          <w:tcPr>
            <w:tcW w:w="1814" w:type="dxa"/>
          </w:tcPr>
          <w:p w:rsidR="0005036D" w:rsidRDefault="00B21010">
            <w:r>
              <w:t>合法</w:t>
            </w:r>
            <w:r>
              <w:t xml:space="preserve"> JSON</w:t>
            </w:r>
          </w:p>
        </w:tc>
        <w:tc>
          <w:tcPr>
            <w:tcW w:w="1814" w:type="dxa"/>
          </w:tcPr>
          <w:p w:rsidR="0005036D" w:rsidRDefault="00B21010">
            <w:r>
              <w:t>"</w:t>
            </w:r>
            <w:r>
              <w:t>批量导入</w:t>
            </w:r>
            <w:r>
              <w:t>"</w:t>
            </w:r>
          </w:p>
        </w:tc>
        <w:tc>
          <w:tcPr>
            <w:tcW w:w="1814" w:type="dxa"/>
          </w:tcPr>
          <w:p w:rsidR="0005036D" w:rsidRDefault="00B21010">
            <w:r>
              <w:t>导入成功</w:t>
            </w:r>
          </w:p>
        </w:tc>
      </w:tr>
      <w:tr w:rsidR="0005036D">
        <w:tc>
          <w:tcPr>
            <w:tcW w:w="1814" w:type="dxa"/>
          </w:tcPr>
          <w:p w:rsidR="0005036D" w:rsidRDefault="00B21010">
            <w:r>
              <w:t>TC-ORG-05</w:t>
            </w:r>
          </w:p>
        </w:tc>
        <w:tc>
          <w:tcPr>
            <w:tcW w:w="1814" w:type="dxa"/>
          </w:tcPr>
          <w:p w:rsidR="0005036D" w:rsidRDefault="00B21010">
            <w:r>
              <w:t>导入错误格式</w:t>
            </w:r>
          </w:p>
        </w:tc>
        <w:tc>
          <w:tcPr>
            <w:tcW w:w="1814" w:type="dxa"/>
          </w:tcPr>
          <w:p w:rsidR="0005036D" w:rsidRDefault="00B21010">
            <w:r>
              <w:t>非</w:t>
            </w:r>
            <w:r>
              <w:t xml:space="preserve"> JSON</w:t>
            </w:r>
          </w:p>
        </w:tc>
        <w:tc>
          <w:tcPr>
            <w:tcW w:w="1814" w:type="dxa"/>
          </w:tcPr>
          <w:p w:rsidR="0005036D" w:rsidRDefault="00B21010">
            <w:r>
              <w:t>"</w:t>
            </w:r>
            <w:r>
              <w:t>批量导入</w:t>
            </w:r>
            <w:r>
              <w:t>"</w:t>
            </w:r>
          </w:p>
        </w:tc>
        <w:tc>
          <w:tcPr>
            <w:tcW w:w="1814" w:type="dxa"/>
          </w:tcPr>
          <w:p w:rsidR="0005036D" w:rsidRDefault="00B21010">
            <w:r>
              <w:t>提示错误</w:t>
            </w:r>
          </w:p>
        </w:tc>
      </w:tr>
      <w:tr w:rsidR="0005036D">
        <w:tc>
          <w:tcPr>
            <w:tcW w:w="1814" w:type="dxa"/>
          </w:tcPr>
          <w:p w:rsidR="0005036D" w:rsidRDefault="00B21010">
            <w:r>
              <w:t>TC-ORG-06</w:t>
            </w:r>
          </w:p>
        </w:tc>
        <w:tc>
          <w:tcPr>
            <w:tcW w:w="1814" w:type="dxa"/>
          </w:tcPr>
          <w:p w:rsidR="0005036D" w:rsidRDefault="00B21010">
            <w:r>
              <w:t>详情基本信息</w:t>
            </w:r>
          </w:p>
        </w:tc>
        <w:tc>
          <w:tcPr>
            <w:tcW w:w="1814" w:type="dxa"/>
          </w:tcPr>
          <w:p w:rsidR="0005036D" w:rsidRDefault="00B21010">
            <w:r>
              <w:t>列表已加载</w:t>
            </w:r>
          </w:p>
        </w:tc>
        <w:tc>
          <w:tcPr>
            <w:tcW w:w="1814" w:type="dxa"/>
          </w:tcPr>
          <w:p w:rsidR="0005036D" w:rsidRDefault="00B21010">
            <w:r>
              <w:t>点</w:t>
            </w:r>
            <w:r>
              <w:t>"</w:t>
            </w:r>
            <w:r>
              <w:t>详情</w:t>
            </w:r>
            <w:r>
              <w:t>"</w:t>
            </w:r>
          </w:p>
        </w:tc>
        <w:tc>
          <w:tcPr>
            <w:tcW w:w="1814" w:type="dxa"/>
          </w:tcPr>
          <w:p w:rsidR="0005036D" w:rsidRDefault="00B21010">
            <w:r>
              <w:t>基本信息渲染</w:t>
            </w:r>
          </w:p>
        </w:tc>
      </w:tr>
      <w:tr w:rsidR="0005036D">
        <w:tc>
          <w:tcPr>
            <w:tcW w:w="1814" w:type="dxa"/>
          </w:tcPr>
          <w:p w:rsidR="0005036D" w:rsidRDefault="00B21010">
            <w:r>
              <w:t>TC-ORG-07</w:t>
            </w:r>
          </w:p>
        </w:tc>
        <w:tc>
          <w:tcPr>
            <w:tcW w:w="1814" w:type="dxa"/>
          </w:tcPr>
          <w:p w:rsidR="0005036D" w:rsidRDefault="00B21010">
            <w:r>
              <w:t>发展沿革</w:t>
            </w:r>
            <w:r>
              <w:t xml:space="preserve"> Tab</w:t>
            </w:r>
          </w:p>
        </w:tc>
        <w:tc>
          <w:tcPr>
            <w:tcW w:w="1814" w:type="dxa"/>
          </w:tcPr>
          <w:p w:rsidR="0005036D" w:rsidRDefault="00B21010">
            <w:r>
              <w:t>抽屉已打开</w:t>
            </w:r>
          </w:p>
        </w:tc>
        <w:tc>
          <w:tcPr>
            <w:tcW w:w="1814" w:type="dxa"/>
          </w:tcPr>
          <w:p w:rsidR="0005036D" w:rsidRDefault="00B21010">
            <w:r>
              <w:t>切</w:t>
            </w:r>
            <w:r>
              <w:t xml:space="preserve"> Tab</w:t>
            </w:r>
          </w:p>
        </w:tc>
        <w:tc>
          <w:tcPr>
            <w:tcW w:w="1814" w:type="dxa"/>
          </w:tcPr>
          <w:p w:rsidR="0005036D" w:rsidRDefault="00B21010">
            <w:r>
              <w:t>沿革渲染</w:t>
            </w:r>
          </w:p>
        </w:tc>
      </w:tr>
      <w:tr w:rsidR="0005036D">
        <w:tc>
          <w:tcPr>
            <w:tcW w:w="1814" w:type="dxa"/>
          </w:tcPr>
          <w:p w:rsidR="0005036D" w:rsidRDefault="00B21010">
            <w:r>
              <w:lastRenderedPageBreak/>
              <w:t>TC-ORG-08</w:t>
            </w:r>
          </w:p>
        </w:tc>
        <w:tc>
          <w:tcPr>
            <w:tcW w:w="1814" w:type="dxa"/>
          </w:tcPr>
          <w:p w:rsidR="0005036D" w:rsidRDefault="00B21010">
            <w:r>
              <w:t>科研队伍</w:t>
            </w:r>
            <w:r>
              <w:t xml:space="preserve"> Tab</w:t>
            </w:r>
          </w:p>
        </w:tc>
        <w:tc>
          <w:tcPr>
            <w:tcW w:w="1814" w:type="dxa"/>
          </w:tcPr>
          <w:p w:rsidR="0005036D" w:rsidRDefault="00B21010">
            <w:r>
              <w:t>抽屉已打开</w:t>
            </w:r>
          </w:p>
        </w:tc>
        <w:tc>
          <w:tcPr>
            <w:tcW w:w="1814" w:type="dxa"/>
          </w:tcPr>
          <w:p w:rsidR="0005036D" w:rsidRDefault="00B21010">
            <w:r>
              <w:t>切</w:t>
            </w:r>
            <w:r>
              <w:t xml:space="preserve"> Tab</w:t>
            </w:r>
          </w:p>
        </w:tc>
        <w:tc>
          <w:tcPr>
            <w:tcW w:w="1814" w:type="dxa"/>
          </w:tcPr>
          <w:p w:rsidR="0005036D" w:rsidRDefault="00B21010">
            <w:r>
              <w:t>队伍渲染</w:t>
            </w:r>
          </w:p>
        </w:tc>
      </w:tr>
      <w:tr w:rsidR="0005036D">
        <w:tc>
          <w:tcPr>
            <w:tcW w:w="1814" w:type="dxa"/>
          </w:tcPr>
          <w:p w:rsidR="0005036D" w:rsidRDefault="00B21010">
            <w:r>
              <w:t>TC-ORG-09</w:t>
            </w:r>
          </w:p>
        </w:tc>
        <w:tc>
          <w:tcPr>
            <w:tcW w:w="1814" w:type="dxa"/>
          </w:tcPr>
          <w:p w:rsidR="0005036D" w:rsidRDefault="00B21010">
            <w:r>
              <w:t>科研设施</w:t>
            </w:r>
            <w:r>
              <w:t xml:space="preserve"> </w:t>
            </w:r>
            <w:r>
              <w:t>Tab</w:t>
            </w:r>
          </w:p>
        </w:tc>
        <w:tc>
          <w:tcPr>
            <w:tcW w:w="1814" w:type="dxa"/>
          </w:tcPr>
          <w:p w:rsidR="0005036D" w:rsidRDefault="00B21010">
            <w:r>
              <w:t>抽屉已打开</w:t>
            </w:r>
          </w:p>
        </w:tc>
        <w:tc>
          <w:tcPr>
            <w:tcW w:w="1814" w:type="dxa"/>
          </w:tcPr>
          <w:p w:rsidR="0005036D" w:rsidRDefault="00B21010">
            <w:r>
              <w:t>切</w:t>
            </w:r>
            <w:r>
              <w:t xml:space="preserve"> Tab</w:t>
            </w:r>
          </w:p>
        </w:tc>
        <w:tc>
          <w:tcPr>
            <w:tcW w:w="1814" w:type="dxa"/>
          </w:tcPr>
          <w:p w:rsidR="0005036D" w:rsidRDefault="00B21010">
            <w:r>
              <w:t>设施渲染</w:t>
            </w:r>
          </w:p>
        </w:tc>
      </w:tr>
      <w:tr w:rsidR="0005036D">
        <w:tc>
          <w:tcPr>
            <w:tcW w:w="1814" w:type="dxa"/>
          </w:tcPr>
          <w:p w:rsidR="0005036D" w:rsidRDefault="00B21010">
            <w:r>
              <w:t>TC-ORG-10</w:t>
            </w:r>
          </w:p>
        </w:tc>
        <w:tc>
          <w:tcPr>
            <w:tcW w:w="1814" w:type="dxa"/>
          </w:tcPr>
          <w:p w:rsidR="0005036D" w:rsidRDefault="00B21010">
            <w:r>
              <w:t>主要成果</w:t>
            </w:r>
            <w:r>
              <w:t>/</w:t>
            </w:r>
            <w:r>
              <w:t>荣誉</w:t>
            </w:r>
            <w:r>
              <w:t xml:space="preserve"> Tab</w:t>
            </w:r>
          </w:p>
        </w:tc>
        <w:tc>
          <w:tcPr>
            <w:tcW w:w="1814" w:type="dxa"/>
          </w:tcPr>
          <w:p w:rsidR="0005036D" w:rsidRDefault="00B21010">
            <w:r>
              <w:t>抽屉已打开</w:t>
            </w:r>
          </w:p>
        </w:tc>
        <w:tc>
          <w:tcPr>
            <w:tcW w:w="1814" w:type="dxa"/>
          </w:tcPr>
          <w:p w:rsidR="0005036D" w:rsidRDefault="00B21010">
            <w:r>
              <w:t>切</w:t>
            </w:r>
            <w:r>
              <w:t xml:space="preserve"> Tab</w:t>
            </w:r>
          </w:p>
        </w:tc>
        <w:tc>
          <w:tcPr>
            <w:tcW w:w="1814" w:type="dxa"/>
          </w:tcPr>
          <w:p w:rsidR="0005036D" w:rsidRDefault="00B21010">
            <w:r>
              <w:t>成果</w:t>
            </w:r>
            <w:r>
              <w:t>/</w:t>
            </w:r>
            <w:r>
              <w:t>荣誉渲染</w:t>
            </w:r>
          </w:p>
        </w:tc>
      </w:tr>
      <w:tr w:rsidR="0005036D">
        <w:tc>
          <w:tcPr>
            <w:tcW w:w="1814" w:type="dxa"/>
          </w:tcPr>
          <w:p w:rsidR="0005036D" w:rsidRDefault="00B21010">
            <w:r>
              <w:t>TC-ORG-11</w:t>
            </w:r>
          </w:p>
        </w:tc>
        <w:tc>
          <w:tcPr>
            <w:tcW w:w="1814" w:type="dxa"/>
          </w:tcPr>
          <w:p w:rsidR="0005036D" w:rsidRDefault="00B21010">
            <w:r>
              <w:t>关联图谱</w:t>
            </w:r>
          </w:p>
        </w:tc>
        <w:tc>
          <w:tcPr>
            <w:tcW w:w="1814" w:type="dxa"/>
          </w:tcPr>
          <w:p w:rsidR="0005036D" w:rsidRDefault="00B21010">
            <w:r>
              <w:t>抽屉已打开</w:t>
            </w:r>
          </w:p>
        </w:tc>
        <w:tc>
          <w:tcPr>
            <w:tcW w:w="1814" w:type="dxa"/>
          </w:tcPr>
          <w:p w:rsidR="0005036D" w:rsidRDefault="00B21010">
            <w:r>
              <w:t>切</w:t>
            </w:r>
            <w:r>
              <w:t>"</w:t>
            </w:r>
            <w:r>
              <w:t>关联图谱</w:t>
            </w:r>
            <w:r>
              <w:t>"</w:t>
            </w:r>
          </w:p>
        </w:tc>
        <w:tc>
          <w:tcPr>
            <w:tcW w:w="1814" w:type="dxa"/>
          </w:tcPr>
          <w:p w:rsidR="0005036D" w:rsidRDefault="00B21010">
            <w:r>
              <w:t>力导向图渲染</w:t>
            </w:r>
          </w:p>
        </w:tc>
      </w:tr>
      <w:tr w:rsidR="0005036D">
        <w:tc>
          <w:tcPr>
            <w:tcW w:w="1814" w:type="dxa"/>
          </w:tcPr>
          <w:p w:rsidR="0005036D" w:rsidRDefault="00B21010">
            <w:r>
              <w:t>TC-ORG-12</w:t>
            </w:r>
          </w:p>
        </w:tc>
        <w:tc>
          <w:tcPr>
            <w:tcW w:w="1814" w:type="dxa"/>
          </w:tcPr>
          <w:p w:rsidR="0005036D" w:rsidRDefault="00B21010">
            <w:r>
              <w:t>关闭与分页</w:t>
            </w:r>
          </w:p>
        </w:tc>
        <w:tc>
          <w:tcPr>
            <w:tcW w:w="1814" w:type="dxa"/>
          </w:tcPr>
          <w:p w:rsidR="0005036D" w:rsidRDefault="00B21010">
            <w:r>
              <w:t>抽屉已打开</w:t>
            </w:r>
          </w:p>
        </w:tc>
        <w:tc>
          <w:tcPr>
            <w:tcW w:w="1814" w:type="dxa"/>
          </w:tcPr>
          <w:p w:rsidR="0005036D" w:rsidRDefault="00B21010">
            <w:r>
              <w:t>关闭、翻页</w:t>
            </w:r>
          </w:p>
        </w:tc>
        <w:tc>
          <w:tcPr>
            <w:tcW w:w="1814" w:type="dxa"/>
          </w:tcPr>
          <w:p w:rsidR="0005036D" w:rsidRDefault="00B21010">
            <w:r>
              <w:t>状态正确</w:t>
            </w:r>
          </w:p>
        </w:tc>
      </w:tr>
    </w:tbl>
    <w:p w:rsidR="0005036D" w:rsidRDefault="00B21010">
      <w:pPr>
        <w:pStyle w:val="4"/>
        <w:spacing w:before="120" w:after="120"/>
      </w:pPr>
      <w:r>
        <w:t>人员画像功能测试</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812"/>
        <w:gridCol w:w="1812"/>
        <w:gridCol w:w="1812"/>
        <w:gridCol w:w="1813"/>
        <w:gridCol w:w="1812"/>
      </w:tblGrid>
      <w:tr w:rsidR="0005036D">
        <w:tc>
          <w:tcPr>
            <w:tcW w:w="1814" w:type="dxa"/>
            <w:shd w:val="clear" w:color="auto" w:fill="E8EEF7"/>
          </w:tcPr>
          <w:p w:rsidR="0005036D" w:rsidRDefault="00B21010">
            <w:r>
              <w:rPr>
                <w:b/>
              </w:rPr>
              <w:t>编号</w:t>
            </w:r>
          </w:p>
        </w:tc>
        <w:tc>
          <w:tcPr>
            <w:tcW w:w="1814" w:type="dxa"/>
            <w:shd w:val="clear" w:color="auto" w:fill="E8EEF7"/>
          </w:tcPr>
          <w:p w:rsidR="0005036D" w:rsidRDefault="00B21010">
            <w:r>
              <w:rPr>
                <w:b/>
              </w:rPr>
              <w:t>测试项</w:t>
            </w:r>
          </w:p>
        </w:tc>
        <w:tc>
          <w:tcPr>
            <w:tcW w:w="1814" w:type="dxa"/>
            <w:shd w:val="clear" w:color="auto" w:fill="E8EEF7"/>
          </w:tcPr>
          <w:p w:rsidR="0005036D" w:rsidRDefault="00B21010">
            <w:r>
              <w:rPr>
                <w:b/>
              </w:rPr>
              <w:t>前置条件</w:t>
            </w:r>
          </w:p>
        </w:tc>
        <w:tc>
          <w:tcPr>
            <w:tcW w:w="1814" w:type="dxa"/>
            <w:shd w:val="clear" w:color="auto" w:fill="E8EEF7"/>
          </w:tcPr>
          <w:p w:rsidR="0005036D" w:rsidRDefault="00B21010">
            <w:r>
              <w:rPr>
                <w:b/>
              </w:rPr>
              <w:t>测试步骤</w:t>
            </w:r>
          </w:p>
        </w:tc>
        <w:tc>
          <w:tcPr>
            <w:tcW w:w="1814" w:type="dxa"/>
            <w:shd w:val="clear" w:color="auto" w:fill="E8EEF7"/>
          </w:tcPr>
          <w:p w:rsidR="0005036D" w:rsidRDefault="00B21010">
            <w:r>
              <w:rPr>
                <w:b/>
              </w:rPr>
              <w:t>预期结果</w:t>
            </w:r>
          </w:p>
        </w:tc>
      </w:tr>
      <w:tr w:rsidR="0005036D">
        <w:tc>
          <w:tcPr>
            <w:tcW w:w="1814" w:type="dxa"/>
          </w:tcPr>
          <w:p w:rsidR="0005036D" w:rsidRDefault="00B21010">
            <w:r>
              <w:t>TC-PER-01</w:t>
            </w:r>
          </w:p>
        </w:tc>
        <w:tc>
          <w:tcPr>
            <w:tcW w:w="1814" w:type="dxa"/>
          </w:tcPr>
          <w:p w:rsidR="0005036D" w:rsidRDefault="00B21010">
            <w:r>
              <w:t>列表加载</w:t>
            </w:r>
          </w:p>
        </w:tc>
        <w:tc>
          <w:tcPr>
            <w:tcW w:w="1814" w:type="dxa"/>
          </w:tcPr>
          <w:p w:rsidR="0005036D" w:rsidRDefault="00B21010">
            <w:r>
              <w:t>已灌数据</w:t>
            </w:r>
          </w:p>
        </w:tc>
        <w:tc>
          <w:tcPr>
            <w:tcW w:w="1814" w:type="dxa"/>
          </w:tcPr>
          <w:p w:rsidR="0005036D" w:rsidRDefault="00B21010">
            <w:r>
              <w:t>进入</w:t>
            </w:r>
            <w:r>
              <w:t xml:space="preserve"> /person</w:t>
            </w:r>
          </w:p>
        </w:tc>
        <w:tc>
          <w:tcPr>
            <w:tcW w:w="1814" w:type="dxa"/>
          </w:tcPr>
          <w:p w:rsidR="0005036D" w:rsidRDefault="00B21010">
            <w:r>
              <w:t>表格渲染</w:t>
            </w:r>
          </w:p>
        </w:tc>
      </w:tr>
      <w:tr w:rsidR="0005036D">
        <w:tc>
          <w:tcPr>
            <w:tcW w:w="1814" w:type="dxa"/>
          </w:tcPr>
          <w:p w:rsidR="0005036D" w:rsidRDefault="00B21010">
            <w:r>
              <w:t>TC-PER-02</w:t>
            </w:r>
          </w:p>
        </w:tc>
        <w:tc>
          <w:tcPr>
            <w:tcW w:w="1814" w:type="dxa"/>
          </w:tcPr>
          <w:p w:rsidR="0005036D" w:rsidRDefault="00B21010">
            <w:r>
              <w:t>关键词搜索</w:t>
            </w:r>
          </w:p>
        </w:tc>
        <w:tc>
          <w:tcPr>
            <w:tcW w:w="1814" w:type="dxa"/>
          </w:tcPr>
          <w:p w:rsidR="0005036D" w:rsidRDefault="00B21010">
            <w:r>
              <w:t>列表已加载</w:t>
            </w:r>
          </w:p>
        </w:tc>
        <w:tc>
          <w:tcPr>
            <w:tcW w:w="1814" w:type="dxa"/>
          </w:tcPr>
          <w:p w:rsidR="0005036D" w:rsidRDefault="00B21010">
            <w:r>
              <w:t>输入关键词回车</w:t>
            </w:r>
          </w:p>
        </w:tc>
        <w:tc>
          <w:tcPr>
            <w:tcW w:w="1814" w:type="dxa"/>
          </w:tcPr>
          <w:p w:rsidR="0005036D" w:rsidRDefault="00B21010">
            <w:r>
              <w:t>结果命中</w:t>
            </w:r>
          </w:p>
        </w:tc>
      </w:tr>
      <w:tr w:rsidR="0005036D">
        <w:tc>
          <w:tcPr>
            <w:tcW w:w="1814" w:type="dxa"/>
          </w:tcPr>
          <w:p w:rsidR="0005036D" w:rsidRDefault="00B21010">
            <w:r>
              <w:t>TC-PER-03</w:t>
            </w:r>
          </w:p>
        </w:tc>
        <w:tc>
          <w:tcPr>
            <w:tcW w:w="1814" w:type="dxa"/>
          </w:tcPr>
          <w:p w:rsidR="0005036D" w:rsidRDefault="00B21010">
            <w:r>
              <w:t>搜索无结果</w:t>
            </w:r>
          </w:p>
        </w:tc>
        <w:tc>
          <w:tcPr>
            <w:tcW w:w="1814" w:type="dxa"/>
          </w:tcPr>
          <w:p w:rsidR="0005036D" w:rsidRDefault="00B21010">
            <w:r>
              <w:t>列表已加载</w:t>
            </w:r>
          </w:p>
        </w:tc>
        <w:tc>
          <w:tcPr>
            <w:tcW w:w="1814" w:type="dxa"/>
          </w:tcPr>
          <w:p w:rsidR="0005036D" w:rsidRDefault="00B21010">
            <w:r>
              <w:t>输入无匹配词</w:t>
            </w:r>
          </w:p>
        </w:tc>
        <w:tc>
          <w:tcPr>
            <w:tcW w:w="1814" w:type="dxa"/>
          </w:tcPr>
          <w:p w:rsidR="0005036D" w:rsidRDefault="00B21010">
            <w:proofErr w:type="gramStart"/>
            <w:r>
              <w:t>空结果态</w:t>
            </w:r>
            <w:proofErr w:type="gramEnd"/>
          </w:p>
        </w:tc>
      </w:tr>
      <w:tr w:rsidR="0005036D">
        <w:tc>
          <w:tcPr>
            <w:tcW w:w="1814" w:type="dxa"/>
          </w:tcPr>
          <w:p w:rsidR="0005036D" w:rsidRDefault="00B21010">
            <w:r>
              <w:t>TC-PER-04</w:t>
            </w:r>
          </w:p>
        </w:tc>
        <w:tc>
          <w:tcPr>
            <w:tcW w:w="1814" w:type="dxa"/>
          </w:tcPr>
          <w:p w:rsidR="0005036D" w:rsidRDefault="00B21010">
            <w:r>
              <w:t>批量导入</w:t>
            </w:r>
          </w:p>
        </w:tc>
        <w:tc>
          <w:tcPr>
            <w:tcW w:w="1814" w:type="dxa"/>
          </w:tcPr>
          <w:p w:rsidR="0005036D" w:rsidRDefault="00B21010">
            <w:r>
              <w:t>合法</w:t>
            </w:r>
            <w:r>
              <w:t xml:space="preserve"> JSON</w:t>
            </w:r>
          </w:p>
        </w:tc>
        <w:tc>
          <w:tcPr>
            <w:tcW w:w="1814" w:type="dxa"/>
          </w:tcPr>
          <w:p w:rsidR="0005036D" w:rsidRDefault="00B21010">
            <w:r>
              <w:t>"</w:t>
            </w:r>
            <w:r>
              <w:t>批量导入</w:t>
            </w:r>
            <w:r>
              <w:t>"</w:t>
            </w:r>
          </w:p>
        </w:tc>
        <w:tc>
          <w:tcPr>
            <w:tcW w:w="1814" w:type="dxa"/>
          </w:tcPr>
          <w:p w:rsidR="0005036D" w:rsidRDefault="00B21010">
            <w:r>
              <w:t>导入成功</w:t>
            </w:r>
          </w:p>
        </w:tc>
      </w:tr>
      <w:tr w:rsidR="0005036D">
        <w:tc>
          <w:tcPr>
            <w:tcW w:w="1814" w:type="dxa"/>
          </w:tcPr>
          <w:p w:rsidR="0005036D" w:rsidRDefault="00B21010">
            <w:r>
              <w:t>TC-PER-05</w:t>
            </w:r>
          </w:p>
        </w:tc>
        <w:tc>
          <w:tcPr>
            <w:tcW w:w="1814" w:type="dxa"/>
          </w:tcPr>
          <w:p w:rsidR="0005036D" w:rsidRDefault="00B21010">
            <w:r>
              <w:t>导入错误格式</w:t>
            </w:r>
          </w:p>
        </w:tc>
        <w:tc>
          <w:tcPr>
            <w:tcW w:w="1814" w:type="dxa"/>
          </w:tcPr>
          <w:p w:rsidR="0005036D" w:rsidRDefault="00B21010">
            <w:r>
              <w:t>非</w:t>
            </w:r>
            <w:r>
              <w:t xml:space="preserve"> JSON</w:t>
            </w:r>
          </w:p>
        </w:tc>
        <w:tc>
          <w:tcPr>
            <w:tcW w:w="1814" w:type="dxa"/>
          </w:tcPr>
          <w:p w:rsidR="0005036D" w:rsidRDefault="00B21010">
            <w:r>
              <w:t>"</w:t>
            </w:r>
            <w:r>
              <w:t>批量导入</w:t>
            </w:r>
            <w:r>
              <w:t>"</w:t>
            </w:r>
          </w:p>
        </w:tc>
        <w:tc>
          <w:tcPr>
            <w:tcW w:w="1814" w:type="dxa"/>
          </w:tcPr>
          <w:p w:rsidR="0005036D" w:rsidRDefault="00B21010">
            <w:r>
              <w:t>提示错误</w:t>
            </w:r>
          </w:p>
        </w:tc>
      </w:tr>
      <w:tr w:rsidR="0005036D">
        <w:tc>
          <w:tcPr>
            <w:tcW w:w="1814" w:type="dxa"/>
          </w:tcPr>
          <w:p w:rsidR="0005036D" w:rsidRDefault="00B21010">
            <w:r>
              <w:t>TC-PER-06</w:t>
            </w:r>
          </w:p>
        </w:tc>
        <w:tc>
          <w:tcPr>
            <w:tcW w:w="1814" w:type="dxa"/>
          </w:tcPr>
          <w:p w:rsidR="0005036D" w:rsidRDefault="00B21010">
            <w:r>
              <w:t>详情基本信息</w:t>
            </w:r>
          </w:p>
        </w:tc>
        <w:tc>
          <w:tcPr>
            <w:tcW w:w="1814" w:type="dxa"/>
          </w:tcPr>
          <w:p w:rsidR="0005036D" w:rsidRDefault="00B21010">
            <w:r>
              <w:t>列表已加载</w:t>
            </w:r>
          </w:p>
        </w:tc>
        <w:tc>
          <w:tcPr>
            <w:tcW w:w="1814" w:type="dxa"/>
          </w:tcPr>
          <w:p w:rsidR="0005036D" w:rsidRDefault="00B21010">
            <w:r>
              <w:t>点</w:t>
            </w:r>
            <w:r>
              <w:t>"</w:t>
            </w:r>
            <w:r>
              <w:t>详情</w:t>
            </w:r>
            <w:r>
              <w:t>"</w:t>
            </w:r>
          </w:p>
        </w:tc>
        <w:tc>
          <w:tcPr>
            <w:tcW w:w="1814" w:type="dxa"/>
          </w:tcPr>
          <w:p w:rsidR="0005036D" w:rsidRDefault="00B21010">
            <w:r>
              <w:t>基本信息渲染</w:t>
            </w:r>
          </w:p>
        </w:tc>
      </w:tr>
      <w:tr w:rsidR="0005036D">
        <w:tc>
          <w:tcPr>
            <w:tcW w:w="1814" w:type="dxa"/>
          </w:tcPr>
          <w:p w:rsidR="0005036D" w:rsidRDefault="00B21010">
            <w:r>
              <w:t>TC-PER-07</w:t>
            </w:r>
          </w:p>
        </w:tc>
        <w:tc>
          <w:tcPr>
            <w:tcW w:w="1814" w:type="dxa"/>
          </w:tcPr>
          <w:p w:rsidR="0005036D" w:rsidRDefault="00B21010">
            <w:r>
              <w:t>工作经历</w:t>
            </w:r>
            <w:r>
              <w:t xml:space="preserve"> Tab</w:t>
            </w:r>
          </w:p>
        </w:tc>
        <w:tc>
          <w:tcPr>
            <w:tcW w:w="1814" w:type="dxa"/>
          </w:tcPr>
          <w:p w:rsidR="0005036D" w:rsidRDefault="00B21010">
            <w:r>
              <w:t>抽屉已打开</w:t>
            </w:r>
          </w:p>
        </w:tc>
        <w:tc>
          <w:tcPr>
            <w:tcW w:w="1814" w:type="dxa"/>
          </w:tcPr>
          <w:p w:rsidR="0005036D" w:rsidRDefault="00B21010">
            <w:r>
              <w:t>切</w:t>
            </w:r>
            <w:r>
              <w:t xml:space="preserve"> Tab</w:t>
            </w:r>
          </w:p>
        </w:tc>
        <w:tc>
          <w:tcPr>
            <w:tcW w:w="1814" w:type="dxa"/>
          </w:tcPr>
          <w:p w:rsidR="0005036D" w:rsidRDefault="00B21010">
            <w:r>
              <w:t>履历渲染</w:t>
            </w:r>
          </w:p>
        </w:tc>
      </w:tr>
      <w:tr w:rsidR="0005036D">
        <w:tc>
          <w:tcPr>
            <w:tcW w:w="1814" w:type="dxa"/>
          </w:tcPr>
          <w:p w:rsidR="0005036D" w:rsidRDefault="00B21010">
            <w:r>
              <w:t>TC-PER-08</w:t>
            </w:r>
          </w:p>
        </w:tc>
        <w:tc>
          <w:tcPr>
            <w:tcW w:w="1814" w:type="dxa"/>
          </w:tcPr>
          <w:p w:rsidR="0005036D" w:rsidRDefault="00B21010">
            <w:r>
              <w:t>教育经历</w:t>
            </w:r>
            <w:r>
              <w:t xml:space="preserve"> Tab</w:t>
            </w:r>
          </w:p>
        </w:tc>
        <w:tc>
          <w:tcPr>
            <w:tcW w:w="1814" w:type="dxa"/>
          </w:tcPr>
          <w:p w:rsidR="0005036D" w:rsidRDefault="00B21010">
            <w:r>
              <w:t>抽屉已打开</w:t>
            </w:r>
          </w:p>
        </w:tc>
        <w:tc>
          <w:tcPr>
            <w:tcW w:w="1814" w:type="dxa"/>
          </w:tcPr>
          <w:p w:rsidR="0005036D" w:rsidRDefault="00B21010">
            <w:r>
              <w:t>切</w:t>
            </w:r>
            <w:r>
              <w:t xml:space="preserve"> Tab</w:t>
            </w:r>
          </w:p>
        </w:tc>
        <w:tc>
          <w:tcPr>
            <w:tcW w:w="1814" w:type="dxa"/>
          </w:tcPr>
          <w:p w:rsidR="0005036D" w:rsidRDefault="00B21010">
            <w:r>
              <w:t>教育背景渲染</w:t>
            </w:r>
          </w:p>
        </w:tc>
      </w:tr>
      <w:tr w:rsidR="0005036D">
        <w:tc>
          <w:tcPr>
            <w:tcW w:w="1814" w:type="dxa"/>
          </w:tcPr>
          <w:p w:rsidR="0005036D" w:rsidRDefault="00B21010">
            <w:r>
              <w:t>TC-PER-09</w:t>
            </w:r>
          </w:p>
        </w:tc>
        <w:tc>
          <w:tcPr>
            <w:tcW w:w="1814" w:type="dxa"/>
          </w:tcPr>
          <w:p w:rsidR="0005036D" w:rsidRDefault="00B21010">
            <w:r>
              <w:t>学术成果</w:t>
            </w:r>
            <w:r>
              <w:t xml:space="preserve"> Tab</w:t>
            </w:r>
          </w:p>
        </w:tc>
        <w:tc>
          <w:tcPr>
            <w:tcW w:w="1814" w:type="dxa"/>
          </w:tcPr>
          <w:p w:rsidR="0005036D" w:rsidRDefault="00B21010">
            <w:r>
              <w:t>抽屉已打开</w:t>
            </w:r>
          </w:p>
        </w:tc>
        <w:tc>
          <w:tcPr>
            <w:tcW w:w="1814" w:type="dxa"/>
          </w:tcPr>
          <w:p w:rsidR="0005036D" w:rsidRDefault="00B21010">
            <w:r>
              <w:t>切</w:t>
            </w:r>
            <w:r>
              <w:t xml:space="preserve"> Tab</w:t>
            </w:r>
          </w:p>
        </w:tc>
        <w:tc>
          <w:tcPr>
            <w:tcW w:w="1814" w:type="dxa"/>
          </w:tcPr>
          <w:p w:rsidR="0005036D" w:rsidRDefault="00B21010">
            <w:r>
              <w:t>成果渲染</w:t>
            </w:r>
          </w:p>
        </w:tc>
      </w:tr>
      <w:tr w:rsidR="0005036D">
        <w:tc>
          <w:tcPr>
            <w:tcW w:w="1814" w:type="dxa"/>
          </w:tcPr>
          <w:p w:rsidR="0005036D" w:rsidRDefault="00B21010">
            <w:r>
              <w:t>TC-PER-10</w:t>
            </w:r>
          </w:p>
        </w:tc>
        <w:tc>
          <w:tcPr>
            <w:tcW w:w="1814" w:type="dxa"/>
          </w:tcPr>
          <w:p w:rsidR="0005036D" w:rsidRDefault="00B21010">
            <w:r>
              <w:t>技术关注</w:t>
            </w:r>
            <w:r>
              <w:t xml:space="preserve"> Tab</w:t>
            </w:r>
          </w:p>
        </w:tc>
        <w:tc>
          <w:tcPr>
            <w:tcW w:w="1814" w:type="dxa"/>
          </w:tcPr>
          <w:p w:rsidR="0005036D" w:rsidRDefault="00B21010">
            <w:r>
              <w:t>抽屉已打开</w:t>
            </w:r>
          </w:p>
        </w:tc>
        <w:tc>
          <w:tcPr>
            <w:tcW w:w="1814" w:type="dxa"/>
          </w:tcPr>
          <w:p w:rsidR="0005036D" w:rsidRDefault="00B21010">
            <w:r>
              <w:t>切</w:t>
            </w:r>
            <w:r>
              <w:t xml:space="preserve"> Tab</w:t>
            </w:r>
          </w:p>
        </w:tc>
        <w:tc>
          <w:tcPr>
            <w:tcW w:w="1814" w:type="dxa"/>
          </w:tcPr>
          <w:p w:rsidR="0005036D" w:rsidRDefault="00B21010">
            <w:r>
              <w:t>关注领域渲染</w:t>
            </w:r>
          </w:p>
        </w:tc>
      </w:tr>
      <w:tr w:rsidR="0005036D">
        <w:tc>
          <w:tcPr>
            <w:tcW w:w="1814" w:type="dxa"/>
          </w:tcPr>
          <w:p w:rsidR="0005036D" w:rsidRDefault="00B21010">
            <w:r>
              <w:t>TC-PER-11</w:t>
            </w:r>
          </w:p>
        </w:tc>
        <w:tc>
          <w:tcPr>
            <w:tcW w:w="1814" w:type="dxa"/>
          </w:tcPr>
          <w:p w:rsidR="0005036D" w:rsidRDefault="00B21010">
            <w:r>
              <w:t>关联图谱</w:t>
            </w:r>
          </w:p>
        </w:tc>
        <w:tc>
          <w:tcPr>
            <w:tcW w:w="1814" w:type="dxa"/>
          </w:tcPr>
          <w:p w:rsidR="0005036D" w:rsidRDefault="00B21010">
            <w:r>
              <w:t>抽屉已打开</w:t>
            </w:r>
          </w:p>
        </w:tc>
        <w:tc>
          <w:tcPr>
            <w:tcW w:w="1814" w:type="dxa"/>
          </w:tcPr>
          <w:p w:rsidR="0005036D" w:rsidRDefault="00B21010">
            <w:r>
              <w:t>切</w:t>
            </w:r>
            <w:r>
              <w:t>"</w:t>
            </w:r>
            <w:r>
              <w:t>关联图谱</w:t>
            </w:r>
            <w:r>
              <w:t>"</w:t>
            </w:r>
          </w:p>
        </w:tc>
        <w:tc>
          <w:tcPr>
            <w:tcW w:w="1814" w:type="dxa"/>
          </w:tcPr>
          <w:p w:rsidR="0005036D" w:rsidRDefault="00B21010">
            <w:r>
              <w:t>力导向图渲染</w:t>
            </w:r>
          </w:p>
        </w:tc>
      </w:tr>
      <w:tr w:rsidR="0005036D">
        <w:tc>
          <w:tcPr>
            <w:tcW w:w="1814" w:type="dxa"/>
          </w:tcPr>
          <w:p w:rsidR="0005036D" w:rsidRDefault="00B21010">
            <w:r>
              <w:t>TC-PER-12</w:t>
            </w:r>
          </w:p>
        </w:tc>
        <w:tc>
          <w:tcPr>
            <w:tcW w:w="1814" w:type="dxa"/>
          </w:tcPr>
          <w:p w:rsidR="0005036D" w:rsidRDefault="00B21010">
            <w:r>
              <w:t>分页与刷新</w:t>
            </w:r>
          </w:p>
        </w:tc>
        <w:tc>
          <w:tcPr>
            <w:tcW w:w="1814" w:type="dxa"/>
          </w:tcPr>
          <w:p w:rsidR="0005036D" w:rsidRDefault="00B21010">
            <w:r>
              <w:t>列表已加载</w:t>
            </w:r>
          </w:p>
        </w:tc>
        <w:tc>
          <w:tcPr>
            <w:tcW w:w="1814" w:type="dxa"/>
          </w:tcPr>
          <w:p w:rsidR="0005036D" w:rsidRDefault="00B21010">
            <w:r>
              <w:t>翻页、刷新</w:t>
            </w:r>
          </w:p>
        </w:tc>
        <w:tc>
          <w:tcPr>
            <w:tcW w:w="1814" w:type="dxa"/>
          </w:tcPr>
          <w:p w:rsidR="0005036D" w:rsidRDefault="00B21010">
            <w:r>
              <w:t>数据更新</w:t>
            </w:r>
          </w:p>
        </w:tc>
      </w:tr>
    </w:tbl>
    <w:p w:rsidR="0005036D" w:rsidRDefault="00B21010">
      <w:pPr>
        <w:pStyle w:val="3"/>
      </w:pPr>
      <w:bookmarkStart w:id="22" w:name="_Toc232510558"/>
      <w:r>
        <w:t>扫描监测与新技术发现模块</w:t>
      </w:r>
      <w:bookmarkEnd w:id="22"/>
    </w:p>
    <w:p w:rsidR="0005036D" w:rsidRDefault="00B21010">
      <w:pPr>
        <w:pStyle w:val="4"/>
        <w:spacing w:before="120" w:after="120"/>
      </w:pPr>
      <w:r>
        <w:t>扫描监测功能测试</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812"/>
        <w:gridCol w:w="1812"/>
        <w:gridCol w:w="1812"/>
        <w:gridCol w:w="1812"/>
        <w:gridCol w:w="1813"/>
      </w:tblGrid>
      <w:tr w:rsidR="0005036D">
        <w:tc>
          <w:tcPr>
            <w:tcW w:w="1814" w:type="dxa"/>
            <w:shd w:val="clear" w:color="auto" w:fill="E8EEF7"/>
          </w:tcPr>
          <w:p w:rsidR="0005036D" w:rsidRDefault="00B21010">
            <w:r>
              <w:rPr>
                <w:b/>
              </w:rPr>
              <w:t>编号</w:t>
            </w:r>
          </w:p>
        </w:tc>
        <w:tc>
          <w:tcPr>
            <w:tcW w:w="1814" w:type="dxa"/>
            <w:shd w:val="clear" w:color="auto" w:fill="E8EEF7"/>
          </w:tcPr>
          <w:p w:rsidR="0005036D" w:rsidRDefault="00B21010">
            <w:r>
              <w:rPr>
                <w:b/>
              </w:rPr>
              <w:t>测试项</w:t>
            </w:r>
          </w:p>
        </w:tc>
        <w:tc>
          <w:tcPr>
            <w:tcW w:w="1814" w:type="dxa"/>
            <w:shd w:val="clear" w:color="auto" w:fill="E8EEF7"/>
          </w:tcPr>
          <w:p w:rsidR="0005036D" w:rsidRDefault="00B21010">
            <w:r>
              <w:rPr>
                <w:b/>
              </w:rPr>
              <w:t>前置条件</w:t>
            </w:r>
          </w:p>
        </w:tc>
        <w:tc>
          <w:tcPr>
            <w:tcW w:w="1814" w:type="dxa"/>
            <w:shd w:val="clear" w:color="auto" w:fill="E8EEF7"/>
          </w:tcPr>
          <w:p w:rsidR="0005036D" w:rsidRDefault="00B21010">
            <w:r>
              <w:rPr>
                <w:b/>
              </w:rPr>
              <w:t>测试步骤</w:t>
            </w:r>
          </w:p>
        </w:tc>
        <w:tc>
          <w:tcPr>
            <w:tcW w:w="1814" w:type="dxa"/>
            <w:shd w:val="clear" w:color="auto" w:fill="E8EEF7"/>
          </w:tcPr>
          <w:p w:rsidR="0005036D" w:rsidRDefault="00B21010">
            <w:r>
              <w:rPr>
                <w:b/>
              </w:rPr>
              <w:t>预期结果</w:t>
            </w:r>
          </w:p>
        </w:tc>
      </w:tr>
      <w:tr w:rsidR="0005036D">
        <w:tc>
          <w:tcPr>
            <w:tcW w:w="1814" w:type="dxa"/>
          </w:tcPr>
          <w:p w:rsidR="0005036D" w:rsidRDefault="00B21010">
            <w:r>
              <w:t>TC-SCAN-01</w:t>
            </w:r>
          </w:p>
        </w:tc>
        <w:tc>
          <w:tcPr>
            <w:tcW w:w="1814" w:type="dxa"/>
          </w:tcPr>
          <w:p w:rsidR="0005036D" w:rsidRDefault="00B21010">
            <w:r>
              <w:t>触发扫描</w:t>
            </w:r>
          </w:p>
        </w:tc>
        <w:tc>
          <w:tcPr>
            <w:tcW w:w="1814" w:type="dxa"/>
          </w:tcPr>
          <w:p w:rsidR="0005036D" w:rsidRDefault="00B21010">
            <w:r>
              <w:t>进入</w:t>
            </w:r>
            <w:r>
              <w:t xml:space="preserve"> /scan</w:t>
            </w:r>
          </w:p>
        </w:tc>
        <w:tc>
          <w:tcPr>
            <w:tcW w:w="1814" w:type="dxa"/>
          </w:tcPr>
          <w:p w:rsidR="0005036D" w:rsidRDefault="00B21010">
            <w:proofErr w:type="gramStart"/>
            <w:r>
              <w:t>选范围</w:t>
            </w:r>
            <w:proofErr w:type="gramEnd"/>
            <w:r>
              <w:t>与领域，点</w:t>
            </w:r>
            <w:r>
              <w:t>"</w:t>
            </w:r>
            <w:r>
              <w:t>开始扫描</w:t>
            </w:r>
            <w:r>
              <w:t>"</w:t>
            </w:r>
          </w:p>
        </w:tc>
        <w:tc>
          <w:tcPr>
            <w:tcW w:w="1814" w:type="dxa"/>
          </w:tcPr>
          <w:p w:rsidR="0005036D" w:rsidRDefault="00B21010">
            <w:r>
              <w:t>约</w:t>
            </w:r>
            <w:r>
              <w:t xml:space="preserve"> 2 </w:t>
            </w:r>
            <w:r>
              <w:t>秒列表刷新</w:t>
            </w:r>
          </w:p>
        </w:tc>
      </w:tr>
      <w:tr w:rsidR="0005036D">
        <w:tc>
          <w:tcPr>
            <w:tcW w:w="1814" w:type="dxa"/>
          </w:tcPr>
          <w:p w:rsidR="0005036D" w:rsidRDefault="00B21010">
            <w:r>
              <w:t>TC-SCAN-02</w:t>
            </w:r>
          </w:p>
        </w:tc>
        <w:tc>
          <w:tcPr>
            <w:tcW w:w="1814" w:type="dxa"/>
          </w:tcPr>
          <w:p w:rsidR="0005036D" w:rsidRDefault="00B21010">
            <w:r>
              <w:t>前沿技术列表</w:t>
            </w:r>
          </w:p>
        </w:tc>
        <w:tc>
          <w:tcPr>
            <w:tcW w:w="1814" w:type="dxa"/>
          </w:tcPr>
          <w:p w:rsidR="0005036D" w:rsidRDefault="00B21010">
            <w:r>
              <w:t>已触发扫描</w:t>
            </w:r>
          </w:p>
        </w:tc>
        <w:tc>
          <w:tcPr>
            <w:tcW w:w="1814" w:type="dxa"/>
          </w:tcPr>
          <w:p w:rsidR="0005036D" w:rsidRDefault="00B21010">
            <w:r>
              <w:t>查看列表</w:t>
            </w:r>
          </w:p>
        </w:tc>
        <w:tc>
          <w:tcPr>
            <w:tcW w:w="1814" w:type="dxa"/>
          </w:tcPr>
          <w:p w:rsidR="0005036D" w:rsidRDefault="00B21010">
            <w:r>
              <w:t>名称</w:t>
            </w:r>
            <w:r>
              <w:t>/</w:t>
            </w:r>
            <w:r>
              <w:t>领域</w:t>
            </w:r>
            <w:r>
              <w:t>/</w:t>
            </w:r>
            <w:r>
              <w:t>评分</w:t>
            </w:r>
            <w:r>
              <w:t>/TRL/</w:t>
            </w:r>
            <w:r>
              <w:t>状态展示</w:t>
            </w:r>
          </w:p>
        </w:tc>
      </w:tr>
      <w:tr w:rsidR="0005036D">
        <w:tc>
          <w:tcPr>
            <w:tcW w:w="1814" w:type="dxa"/>
          </w:tcPr>
          <w:p w:rsidR="0005036D" w:rsidRDefault="00B21010">
            <w:r>
              <w:t>TC-SCAN-03</w:t>
            </w:r>
          </w:p>
        </w:tc>
        <w:tc>
          <w:tcPr>
            <w:tcW w:w="1814" w:type="dxa"/>
          </w:tcPr>
          <w:p w:rsidR="0005036D" w:rsidRDefault="00B21010">
            <w:r>
              <w:t>前沿技术详情</w:t>
            </w:r>
          </w:p>
        </w:tc>
        <w:tc>
          <w:tcPr>
            <w:tcW w:w="1814" w:type="dxa"/>
          </w:tcPr>
          <w:p w:rsidR="0005036D" w:rsidRDefault="00B21010">
            <w:r>
              <w:t>列表已加载</w:t>
            </w:r>
          </w:p>
        </w:tc>
        <w:tc>
          <w:tcPr>
            <w:tcW w:w="1814" w:type="dxa"/>
          </w:tcPr>
          <w:p w:rsidR="0005036D" w:rsidRDefault="00B21010">
            <w:r>
              <w:t>点</w:t>
            </w:r>
            <w:r>
              <w:t>"</w:t>
            </w:r>
            <w:r>
              <w:t>详情</w:t>
            </w:r>
            <w:r>
              <w:t>"</w:t>
            </w:r>
          </w:p>
        </w:tc>
        <w:tc>
          <w:tcPr>
            <w:tcW w:w="1814" w:type="dxa"/>
          </w:tcPr>
          <w:p w:rsidR="0005036D" w:rsidRDefault="00B21010">
            <w:r>
              <w:t>六维评分</w:t>
            </w:r>
            <w:r>
              <w:t>/</w:t>
            </w:r>
            <w:r>
              <w:t>周期</w:t>
            </w:r>
            <w:r>
              <w:t xml:space="preserve">/TRL/LLM </w:t>
            </w:r>
            <w:r>
              <w:t>验证展示</w:t>
            </w:r>
          </w:p>
        </w:tc>
      </w:tr>
      <w:tr w:rsidR="0005036D">
        <w:tc>
          <w:tcPr>
            <w:tcW w:w="1814" w:type="dxa"/>
          </w:tcPr>
          <w:p w:rsidR="0005036D" w:rsidRDefault="00B21010">
            <w:r>
              <w:t>TC-SCAN-04</w:t>
            </w:r>
          </w:p>
        </w:tc>
        <w:tc>
          <w:tcPr>
            <w:tcW w:w="1814" w:type="dxa"/>
          </w:tcPr>
          <w:p w:rsidR="0005036D" w:rsidRDefault="00B21010">
            <w:r>
              <w:t>告警查看</w:t>
            </w:r>
          </w:p>
        </w:tc>
        <w:tc>
          <w:tcPr>
            <w:tcW w:w="1814" w:type="dxa"/>
          </w:tcPr>
          <w:p w:rsidR="0005036D" w:rsidRDefault="00B21010">
            <w:r>
              <w:t>有告警数据</w:t>
            </w:r>
          </w:p>
        </w:tc>
        <w:tc>
          <w:tcPr>
            <w:tcW w:w="1814" w:type="dxa"/>
          </w:tcPr>
          <w:p w:rsidR="0005036D" w:rsidRDefault="00B21010">
            <w:r>
              <w:t>告警点</w:t>
            </w:r>
            <w:r>
              <w:t>"</w:t>
            </w:r>
            <w:r>
              <w:t>查看</w:t>
            </w:r>
            <w:r>
              <w:t>"</w:t>
            </w:r>
          </w:p>
        </w:tc>
        <w:tc>
          <w:tcPr>
            <w:tcW w:w="1814" w:type="dxa"/>
          </w:tcPr>
          <w:p w:rsidR="0005036D" w:rsidRDefault="00B21010">
            <w:r>
              <w:t>弹出告警详情</w:t>
            </w:r>
          </w:p>
        </w:tc>
      </w:tr>
    </w:tbl>
    <w:p w:rsidR="0005036D" w:rsidRDefault="00B21010">
      <w:pPr>
        <w:pStyle w:val="4"/>
        <w:spacing w:before="120" w:after="120"/>
      </w:pPr>
      <w:r>
        <w:t>新技术发现功能测试</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812"/>
        <w:gridCol w:w="1812"/>
        <w:gridCol w:w="1813"/>
        <w:gridCol w:w="1812"/>
        <w:gridCol w:w="1812"/>
      </w:tblGrid>
      <w:tr w:rsidR="0005036D">
        <w:tc>
          <w:tcPr>
            <w:tcW w:w="1814" w:type="dxa"/>
            <w:shd w:val="clear" w:color="auto" w:fill="E8EEF7"/>
          </w:tcPr>
          <w:p w:rsidR="0005036D" w:rsidRDefault="00B21010">
            <w:r>
              <w:rPr>
                <w:b/>
              </w:rPr>
              <w:t>编号</w:t>
            </w:r>
          </w:p>
        </w:tc>
        <w:tc>
          <w:tcPr>
            <w:tcW w:w="1814" w:type="dxa"/>
            <w:shd w:val="clear" w:color="auto" w:fill="E8EEF7"/>
          </w:tcPr>
          <w:p w:rsidR="0005036D" w:rsidRDefault="00B21010">
            <w:r>
              <w:rPr>
                <w:b/>
              </w:rPr>
              <w:t>测试项</w:t>
            </w:r>
          </w:p>
        </w:tc>
        <w:tc>
          <w:tcPr>
            <w:tcW w:w="1814" w:type="dxa"/>
            <w:shd w:val="clear" w:color="auto" w:fill="E8EEF7"/>
          </w:tcPr>
          <w:p w:rsidR="0005036D" w:rsidRDefault="00B21010">
            <w:r>
              <w:rPr>
                <w:b/>
              </w:rPr>
              <w:t>前置条件</w:t>
            </w:r>
          </w:p>
        </w:tc>
        <w:tc>
          <w:tcPr>
            <w:tcW w:w="1814" w:type="dxa"/>
            <w:shd w:val="clear" w:color="auto" w:fill="E8EEF7"/>
          </w:tcPr>
          <w:p w:rsidR="0005036D" w:rsidRDefault="00B21010">
            <w:r>
              <w:rPr>
                <w:b/>
              </w:rPr>
              <w:t>测试步骤</w:t>
            </w:r>
          </w:p>
        </w:tc>
        <w:tc>
          <w:tcPr>
            <w:tcW w:w="1814" w:type="dxa"/>
            <w:shd w:val="clear" w:color="auto" w:fill="E8EEF7"/>
          </w:tcPr>
          <w:p w:rsidR="0005036D" w:rsidRDefault="00B21010">
            <w:r>
              <w:rPr>
                <w:b/>
              </w:rPr>
              <w:t>预期结果</w:t>
            </w:r>
          </w:p>
        </w:tc>
      </w:tr>
      <w:tr w:rsidR="0005036D">
        <w:tc>
          <w:tcPr>
            <w:tcW w:w="1814" w:type="dxa"/>
          </w:tcPr>
          <w:p w:rsidR="0005036D" w:rsidRDefault="00B21010">
            <w:r>
              <w:t>TC-DISC-01</w:t>
            </w:r>
          </w:p>
        </w:tc>
        <w:tc>
          <w:tcPr>
            <w:tcW w:w="1814" w:type="dxa"/>
          </w:tcPr>
          <w:p w:rsidR="0005036D" w:rsidRDefault="00B21010">
            <w:r>
              <w:t>触发发现扫描</w:t>
            </w:r>
          </w:p>
        </w:tc>
        <w:tc>
          <w:tcPr>
            <w:tcW w:w="1814" w:type="dxa"/>
          </w:tcPr>
          <w:p w:rsidR="0005036D" w:rsidRDefault="00B21010">
            <w:r>
              <w:t>进入</w:t>
            </w:r>
            <w:r>
              <w:t xml:space="preserve"> /discovery</w:t>
            </w:r>
          </w:p>
        </w:tc>
        <w:tc>
          <w:tcPr>
            <w:tcW w:w="1814" w:type="dxa"/>
          </w:tcPr>
          <w:p w:rsidR="0005036D" w:rsidRDefault="00B21010">
            <w:r>
              <w:t>点</w:t>
            </w:r>
            <w:r>
              <w:t>"</w:t>
            </w:r>
            <w:r>
              <w:t>触发发现扫描</w:t>
            </w:r>
            <w:r>
              <w:t>"</w:t>
            </w:r>
          </w:p>
        </w:tc>
        <w:tc>
          <w:tcPr>
            <w:tcW w:w="1814" w:type="dxa"/>
          </w:tcPr>
          <w:p w:rsidR="0005036D" w:rsidRDefault="00B21010">
            <w:r>
              <w:t>约</w:t>
            </w:r>
            <w:r>
              <w:t xml:space="preserve"> 2 </w:t>
            </w:r>
            <w:r>
              <w:t>秒列表刷新</w:t>
            </w:r>
          </w:p>
        </w:tc>
      </w:tr>
      <w:tr w:rsidR="0005036D">
        <w:tc>
          <w:tcPr>
            <w:tcW w:w="1814" w:type="dxa"/>
          </w:tcPr>
          <w:p w:rsidR="0005036D" w:rsidRDefault="00B21010">
            <w:r>
              <w:t>TC-DISC-02</w:t>
            </w:r>
          </w:p>
        </w:tc>
        <w:tc>
          <w:tcPr>
            <w:tcW w:w="1814" w:type="dxa"/>
          </w:tcPr>
          <w:p w:rsidR="0005036D" w:rsidRDefault="00B21010">
            <w:r>
              <w:t>弱信号列表</w:t>
            </w:r>
          </w:p>
        </w:tc>
        <w:tc>
          <w:tcPr>
            <w:tcW w:w="1814" w:type="dxa"/>
          </w:tcPr>
          <w:p w:rsidR="0005036D" w:rsidRDefault="00B21010">
            <w:r>
              <w:t>已触发发现</w:t>
            </w:r>
          </w:p>
        </w:tc>
        <w:tc>
          <w:tcPr>
            <w:tcW w:w="1814" w:type="dxa"/>
          </w:tcPr>
          <w:p w:rsidR="0005036D" w:rsidRDefault="00B21010">
            <w:r>
              <w:t>查看列表</w:t>
            </w:r>
          </w:p>
        </w:tc>
        <w:tc>
          <w:tcPr>
            <w:tcW w:w="1814" w:type="dxa"/>
          </w:tcPr>
          <w:p w:rsidR="0005036D" w:rsidRDefault="00B21010">
            <w:r>
              <w:t>强度</w:t>
            </w:r>
            <w:r>
              <w:t>/</w:t>
            </w:r>
            <w:r>
              <w:t>新颖度</w:t>
            </w:r>
            <w:r>
              <w:t>/</w:t>
            </w:r>
            <w:r>
              <w:t>一致性</w:t>
            </w:r>
            <w:r>
              <w:t>/</w:t>
            </w:r>
            <w:r>
              <w:t>领域</w:t>
            </w:r>
            <w:r>
              <w:t>/</w:t>
            </w:r>
            <w:r>
              <w:t>状态展示</w:t>
            </w:r>
          </w:p>
        </w:tc>
      </w:tr>
      <w:tr w:rsidR="0005036D">
        <w:tc>
          <w:tcPr>
            <w:tcW w:w="1814" w:type="dxa"/>
          </w:tcPr>
          <w:p w:rsidR="0005036D" w:rsidRDefault="00B21010">
            <w:r>
              <w:t>TC-DISC-03</w:t>
            </w:r>
          </w:p>
        </w:tc>
        <w:tc>
          <w:tcPr>
            <w:tcW w:w="1814" w:type="dxa"/>
          </w:tcPr>
          <w:p w:rsidR="0005036D" w:rsidRDefault="00B21010">
            <w:r>
              <w:t>信号网络图</w:t>
            </w:r>
          </w:p>
        </w:tc>
        <w:tc>
          <w:tcPr>
            <w:tcW w:w="1814" w:type="dxa"/>
          </w:tcPr>
          <w:p w:rsidR="0005036D" w:rsidRDefault="00B21010">
            <w:r>
              <w:t>列表已加载</w:t>
            </w:r>
          </w:p>
        </w:tc>
        <w:tc>
          <w:tcPr>
            <w:tcW w:w="1814" w:type="dxa"/>
          </w:tcPr>
          <w:p w:rsidR="0005036D" w:rsidRDefault="00B21010">
            <w:r>
              <w:t>点</w:t>
            </w:r>
            <w:r>
              <w:t>"</w:t>
            </w:r>
            <w:r>
              <w:t>网络图</w:t>
            </w:r>
            <w:r>
              <w:t>"</w:t>
            </w:r>
          </w:p>
        </w:tc>
        <w:tc>
          <w:tcPr>
            <w:tcW w:w="1814" w:type="dxa"/>
          </w:tcPr>
          <w:p w:rsidR="0005036D" w:rsidRDefault="00B21010">
            <w:r>
              <w:t>力导向图渲染</w:t>
            </w:r>
          </w:p>
        </w:tc>
      </w:tr>
      <w:tr w:rsidR="0005036D">
        <w:tc>
          <w:tcPr>
            <w:tcW w:w="1814" w:type="dxa"/>
          </w:tcPr>
          <w:p w:rsidR="0005036D" w:rsidRDefault="00B21010">
            <w:r>
              <w:t>TC-DISC-04</w:t>
            </w:r>
          </w:p>
        </w:tc>
        <w:tc>
          <w:tcPr>
            <w:tcW w:w="1814" w:type="dxa"/>
          </w:tcPr>
          <w:p w:rsidR="0005036D" w:rsidRDefault="00B21010">
            <w:r>
              <w:t>网络图交互</w:t>
            </w:r>
          </w:p>
        </w:tc>
        <w:tc>
          <w:tcPr>
            <w:tcW w:w="1814" w:type="dxa"/>
          </w:tcPr>
          <w:p w:rsidR="0005036D" w:rsidRDefault="00B21010">
            <w:r>
              <w:t>图已打开</w:t>
            </w:r>
          </w:p>
        </w:tc>
        <w:tc>
          <w:tcPr>
            <w:tcW w:w="1814" w:type="dxa"/>
          </w:tcPr>
          <w:p w:rsidR="0005036D" w:rsidRDefault="00B21010">
            <w:r>
              <w:t>拖拽</w:t>
            </w:r>
            <w:r>
              <w:t>/</w:t>
            </w:r>
            <w:r>
              <w:t>悬停</w:t>
            </w:r>
          </w:p>
        </w:tc>
        <w:tc>
          <w:tcPr>
            <w:tcW w:w="1814" w:type="dxa"/>
          </w:tcPr>
          <w:p w:rsidR="0005036D" w:rsidRDefault="00B21010">
            <w:r>
              <w:t>可拖拽，线宽变化</w:t>
            </w:r>
          </w:p>
        </w:tc>
      </w:tr>
    </w:tbl>
    <w:p w:rsidR="0005036D" w:rsidRDefault="00B21010">
      <w:pPr>
        <w:pStyle w:val="3"/>
      </w:pPr>
      <w:bookmarkStart w:id="23" w:name="_Toc232510559"/>
      <w:r>
        <w:t>选题服务与综合分析模块</w:t>
      </w:r>
      <w:bookmarkEnd w:id="23"/>
    </w:p>
    <w:p w:rsidR="0005036D" w:rsidRDefault="00B21010">
      <w:pPr>
        <w:pStyle w:val="4"/>
        <w:spacing w:before="120" w:after="120"/>
      </w:pPr>
      <w:r>
        <w:t>选题服务功能测试</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813"/>
        <w:gridCol w:w="1812"/>
        <w:gridCol w:w="1812"/>
        <w:gridCol w:w="1812"/>
        <w:gridCol w:w="1812"/>
      </w:tblGrid>
      <w:tr w:rsidR="0005036D">
        <w:tc>
          <w:tcPr>
            <w:tcW w:w="1814" w:type="dxa"/>
            <w:shd w:val="clear" w:color="auto" w:fill="E8EEF7"/>
          </w:tcPr>
          <w:p w:rsidR="0005036D" w:rsidRDefault="00B21010">
            <w:r>
              <w:rPr>
                <w:b/>
              </w:rPr>
              <w:t>编号</w:t>
            </w:r>
          </w:p>
        </w:tc>
        <w:tc>
          <w:tcPr>
            <w:tcW w:w="1814" w:type="dxa"/>
            <w:shd w:val="clear" w:color="auto" w:fill="E8EEF7"/>
          </w:tcPr>
          <w:p w:rsidR="0005036D" w:rsidRDefault="00B21010">
            <w:r>
              <w:rPr>
                <w:b/>
              </w:rPr>
              <w:t>测试项</w:t>
            </w:r>
          </w:p>
        </w:tc>
        <w:tc>
          <w:tcPr>
            <w:tcW w:w="1814" w:type="dxa"/>
            <w:shd w:val="clear" w:color="auto" w:fill="E8EEF7"/>
          </w:tcPr>
          <w:p w:rsidR="0005036D" w:rsidRDefault="00B21010">
            <w:r>
              <w:rPr>
                <w:b/>
              </w:rPr>
              <w:t>前置条件</w:t>
            </w:r>
          </w:p>
        </w:tc>
        <w:tc>
          <w:tcPr>
            <w:tcW w:w="1814" w:type="dxa"/>
            <w:shd w:val="clear" w:color="auto" w:fill="E8EEF7"/>
          </w:tcPr>
          <w:p w:rsidR="0005036D" w:rsidRDefault="00B21010">
            <w:r>
              <w:rPr>
                <w:b/>
              </w:rPr>
              <w:t>测试步骤</w:t>
            </w:r>
          </w:p>
        </w:tc>
        <w:tc>
          <w:tcPr>
            <w:tcW w:w="1814" w:type="dxa"/>
            <w:shd w:val="clear" w:color="auto" w:fill="E8EEF7"/>
          </w:tcPr>
          <w:p w:rsidR="0005036D" w:rsidRDefault="00B21010">
            <w:r>
              <w:rPr>
                <w:b/>
              </w:rPr>
              <w:t>预期结果</w:t>
            </w:r>
          </w:p>
        </w:tc>
      </w:tr>
      <w:tr w:rsidR="0005036D">
        <w:tc>
          <w:tcPr>
            <w:tcW w:w="1814" w:type="dxa"/>
          </w:tcPr>
          <w:p w:rsidR="0005036D" w:rsidRDefault="00B21010">
            <w:r>
              <w:t>TC-TOP-01</w:t>
            </w:r>
          </w:p>
        </w:tc>
        <w:tc>
          <w:tcPr>
            <w:tcW w:w="1814" w:type="dxa"/>
          </w:tcPr>
          <w:p w:rsidR="0005036D" w:rsidRDefault="00B21010">
            <w:r>
              <w:t>生成选题</w:t>
            </w:r>
          </w:p>
        </w:tc>
        <w:tc>
          <w:tcPr>
            <w:tcW w:w="1814" w:type="dxa"/>
          </w:tcPr>
          <w:p w:rsidR="0005036D" w:rsidRDefault="00B21010">
            <w:r>
              <w:t>进入</w:t>
            </w:r>
            <w:r>
              <w:t xml:space="preserve"> /topics</w:t>
            </w:r>
          </w:p>
        </w:tc>
        <w:tc>
          <w:tcPr>
            <w:tcW w:w="1814" w:type="dxa"/>
          </w:tcPr>
          <w:p w:rsidR="0005036D" w:rsidRDefault="00B21010">
            <w:proofErr w:type="gramStart"/>
            <w:r>
              <w:t>填数量</w:t>
            </w:r>
            <w:proofErr w:type="gramEnd"/>
            <w:r>
              <w:t>与周期提</w:t>
            </w:r>
            <w:r>
              <w:lastRenderedPageBreak/>
              <w:t>交</w:t>
            </w:r>
          </w:p>
        </w:tc>
        <w:tc>
          <w:tcPr>
            <w:tcW w:w="1814" w:type="dxa"/>
          </w:tcPr>
          <w:p w:rsidR="0005036D" w:rsidRDefault="00B21010">
            <w:r>
              <w:lastRenderedPageBreak/>
              <w:t>约</w:t>
            </w:r>
            <w:r>
              <w:t xml:space="preserve"> 3 </w:t>
            </w:r>
            <w:r>
              <w:t>秒列表刷新</w:t>
            </w:r>
          </w:p>
        </w:tc>
      </w:tr>
      <w:tr w:rsidR="0005036D">
        <w:tc>
          <w:tcPr>
            <w:tcW w:w="1814" w:type="dxa"/>
          </w:tcPr>
          <w:p w:rsidR="0005036D" w:rsidRDefault="00B21010">
            <w:r>
              <w:t>TC-TOP-02</w:t>
            </w:r>
          </w:p>
        </w:tc>
        <w:tc>
          <w:tcPr>
            <w:tcW w:w="1814" w:type="dxa"/>
          </w:tcPr>
          <w:p w:rsidR="0005036D" w:rsidRDefault="00B21010">
            <w:r>
              <w:t>状态筛选</w:t>
            </w:r>
          </w:p>
        </w:tc>
        <w:tc>
          <w:tcPr>
            <w:tcW w:w="1814" w:type="dxa"/>
          </w:tcPr>
          <w:p w:rsidR="0005036D" w:rsidRDefault="00B21010">
            <w:r>
              <w:t>列表已加载</w:t>
            </w:r>
          </w:p>
        </w:tc>
        <w:tc>
          <w:tcPr>
            <w:tcW w:w="1814" w:type="dxa"/>
          </w:tcPr>
          <w:p w:rsidR="0005036D" w:rsidRDefault="00B21010">
            <w:r>
              <w:t>选</w:t>
            </w:r>
            <w:r>
              <w:t>"</w:t>
            </w:r>
            <w:r>
              <w:t>待处理</w:t>
            </w:r>
            <w:r>
              <w:t>"</w:t>
            </w:r>
            <w:r>
              <w:t>等</w:t>
            </w:r>
          </w:p>
        </w:tc>
        <w:tc>
          <w:tcPr>
            <w:tcW w:w="1814" w:type="dxa"/>
          </w:tcPr>
          <w:p w:rsidR="0005036D" w:rsidRDefault="00B21010">
            <w:proofErr w:type="gramStart"/>
            <w:r>
              <w:t>按状态</w:t>
            </w:r>
            <w:proofErr w:type="gramEnd"/>
            <w:r>
              <w:t>过滤</w:t>
            </w:r>
          </w:p>
        </w:tc>
      </w:tr>
      <w:tr w:rsidR="0005036D">
        <w:tc>
          <w:tcPr>
            <w:tcW w:w="1814" w:type="dxa"/>
          </w:tcPr>
          <w:p w:rsidR="0005036D" w:rsidRDefault="00B21010">
            <w:r>
              <w:t>TC-TOP-03</w:t>
            </w:r>
          </w:p>
        </w:tc>
        <w:tc>
          <w:tcPr>
            <w:tcW w:w="1814" w:type="dxa"/>
          </w:tcPr>
          <w:p w:rsidR="0005036D" w:rsidRDefault="00B21010">
            <w:r>
              <w:t>详情评分</w:t>
            </w:r>
          </w:p>
        </w:tc>
        <w:tc>
          <w:tcPr>
            <w:tcW w:w="1814" w:type="dxa"/>
          </w:tcPr>
          <w:p w:rsidR="0005036D" w:rsidRDefault="00B21010">
            <w:r>
              <w:t>列表已加载</w:t>
            </w:r>
          </w:p>
        </w:tc>
        <w:tc>
          <w:tcPr>
            <w:tcW w:w="1814" w:type="dxa"/>
          </w:tcPr>
          <w:p w:rsidR="0005036D" w:rsidRDefault="00B21010">
            <w:r>
              <w:t>点</w:t>
            </w:r>
            <w:r>
              <w:t>"</w:t>
            </w:r>
            <w:r>
              <w:t>详情</w:t>
            </w:r>
            <w:r>
              <w:t>"</w:t>
            </w:r>
          </w:p>
        </w:tc>
        <w:tc>
          <w:tcPr>
            <w:tcW w:w="1814" w:type="dxa"/>
          </w:tcPr>
          <w:p w:rsidR="0005036D" w:rsidRDefault="00B21010">
            <w:r>
              <w:t>五维进度条与综合评分</w:t>
            </w:r>
          </w:p>
        </w:tc>
      </w:tr>
      <w:tr w:rsidR="0005036D">
        <w:tc>
          <w:tcPr>
            <w:tcW w:w="1814" w:type="dxa"/>
          </w:tcPr>
          <w:p w:rsidR="0005036D" w:rsidRDefault="00B21010">
            <w:r>
              <w:t>TC-TOP-04</w:t>
            </w:r>
          </w:p>
        </w:tc>
        <w:tc>
          <w:tcPr>
            <w:tcW w:w="1814" w:type="dxa"/>
          </w:tcPr>
          <w:p w:rsidR="0005036D" w:rsidRDefault="00B21010">
            <w:r>
              <w:t>详情关联</w:t>
            </w:r>
          </w:p>
        </w:tc>
        <w:tc>
          <w:tcPr>
            <w:tcW w:w="1814" w:type="dxa"/>
          </w:tcPr>
          <w:p w:rsidR="0005036D" w:rsidRDefault="00B21010">
            <w:r>
              <w:t>抽屉已打开</w:t>
            </w:r>
          </w:p>
        </w:tc>
        <w:tc>
          <w:tcPr>
            <w:tcW w:w="1814" w:type="dxa"/>
          </w:tcPr>
          <w:p w:rsidR="0005036D" w:rsidRDefault="00B21010">
            <w:r>
              <w:t>查看关联区</w:t>
            </w:r>
          </w:p>
        </w:tc>
        <w:tc>
          <w:tcPr>
            <w:tcW w:w="1814" w:type="dxa"/>
          </w:tcPr>
          <w:p w:rsidR="0005036D" w:rsidRDefault="00B21010">
            <w:r>
              <w:t>技术</w:t>
            </w:r>
            <w:r>
              <w:t>/</w:t>
            </w:r>
            <w:r>
              <w:t>机构</w:t>
            </w:r>
            <w:r>
              <w:t>/</w:t>
            </w:r>
            <w:r>
              <w:t>项目渲染</w:t>
            </w:r>
          </w:p>
        </w:tc>
      </w:tr>
      <w:tr w:rsidR="0005036D">
        <w:tc>
          <w:tcPr>
            <w:tcW w:w="1814" w:type="dxa"/>
          </w:tcPr>
          <w:p w:rsidR="0005036D" w:rsidRDefault="00B21010">
            <w:r>
              <w:t>TC-TOP-05</w:t>
            </w:r>
          </w:p>
        </w:tc>
        <w:tc>
          <w:tcPr>
            <w:tcW w:w="1814" w:type="dxa"/>
          </w:tcPr>
          <w:p w:rsidR="0005036D" w:rsidRDefault="00B21010">
            <w:r>
              <w:t>提交反馈</w:t>
            </w:r>
          </w:p>
        </w:tc>
        <w:tc>
          <w:tcPr>
            <w:tcW w:w="1814" w:type="dxa"/>
          </w:tcPr>
          <w:p w:rsidR="0005036D" w:rsidRDefault="00B21010">
            <w:r>
              <w:t>抽屉已打开</w:t>
            </w:r>
          </w:p>
        </w:tc>
        <w:tc>
          <w:tcPr>
            <w:tcW w:w="1814" w:type="dxa"/>
          </w:tcPr>
          <w:p w:rsidR="0005036D" w:rsidRDefault="00B21010">
            <w:r>
              <w:t>选结论</w:t>
            </w:r>
            <w:r>
              <w:t>/</w:t>
            </w:r>
            <w:r>
              <w:t>评分</w:t>
            </w:r>
            <w:r>
              <w:t>/</w:t>
            </w:r>
            <w:r>
              <w:t>意见</w:t>
            </w:r>
          </w:p>
        </w:tc>
        <w:tc>
          <w:tcPr>
            <w:tcW w:w="1814" w:type="dxa"/>
          </w:tcPr>
          <w:p w:rsidR="0005036D" w:rsidRDefault="00B21010">
            <w:r>
              <w:t>反馈成功，状态更新</w:t>
            </w:r>
          </w:p>
        </w:tc>
      </w:tr>
    </w:tbl>
    <w:p w:rsidR="0005036D" w:rsidRDefault="00B21010">
      <w:pPr>
        <w:pStyle w:val="3"/>
      </w:pPr>
      <w:bookmarkStart w:id="24" w:name="_Toc232510560"/>
      <w:r>
        <w:t>系统配置与数据采集模块</w:t>
      </w:r>
      <w:bookmarkEnd w:id="24"/>
    </w:p>
    <w:p w:rsidR="0005036D" w:rsidRDefault="00B21010">
      <w:pPr>
        <w:pStyle w:val="4"/>
        <w:spacing w:before="120" w:after="120"/>
      </w:pPr>
      <w:r>
        <w:t>系统配置功能测试</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812"/>
        <w:gridCol w:w="1812"/>
        <w:gridCol w:w="1813"/>
        <w:gridCol w:w="1812"/>
        <w:gridCol w:w="1812"/>
      </w:tblGrid>
      <w:tr w:rsidR="0005036D">
        <w:tc>
          <w:tcPr>
            <w:tcW w:w="1814" w:type="dxa"/>
            <w:shd w:val="clear" w:color="auto" w:fill="E8EEF7"/>
          </w:tcPr>
          <w:p w:rsidR="0005036D" w:rsidRDefault="00B21010">
            <w:r>
              <w:rPr>
                <w:b/>
              </w:rPr>
              <w:t>编号</w:t>
            </w:r>
          </w:p>
        </w:tc>
        <w:tc>
          <w:tcPr>
            <w:tcW w:w="1814" w:type="dxa"/>
            <w:shd w:val="clear" w:color="auto" w:fill="E8EEF7"/>
          </w:tcPr>
          <w:p w:rsidR="0005036D" w:rsidRDefault="00B21010">
            <w:r>
              <w:rPr>
                <w:b/>
              </w:rPr>
              <w:t>测试项</w:t>
            </w:r>
          </w:p>
        </w:tc>
        <w:tc>
          <w:tcPr>
            <w:tcW w:w="1814" w:type="dxa"/>
            <w:shd w:val="clear" w:color="auto" w:fill="E8EEF7"/>
          </w:tcPr>
          <w:p w:rsidR="0005036D" w:rsidRDefault="00B21010">
            <w:r>
              <w:rPr>
                <w:b/>
              </w:rPr>
              <w:t>前置条件</w:t>
            </w:r>
          </w:p>
        </w:tc>
        <w:tc>
          <w:tcPr>
            <w:tcW w:w="1814" w:type="dxa"/>
            <w:shd w:val="clear" w:color="auto" w:fill="E8EEF7"/>
          </w:tcPr>
          <w:p w:rsidR="0005036D" w:rsidRDefault="00B21010">
            <w:r>
              <w:rPr>
                <w:b/>
              </w:rPr>
              <w:t>测试步骤</w:t>
            </w:r>
          </w:p>
        </w:tc>
        <w:tc>
          <w:tcPr>
            <w:tcW w:w="1814" w:type="dxa"/>
            <w:shd w:val="clear" w:color="auto" w:fill="E8EEF7"/>
          </w:tcPr>
          <w:p w:rsidR="0005036D" w:rsidRDefault="00B21010">
            <w:r>
              <w:rPr>
                <w:b/>
              </w:rPr>
              <w:t>预期结果</w:t>
            </w:r>
          </w:p>
        </w:tc>
      </w:tr>
      <w:tr w:rsidR="0005036D">
        <w:tc>
          <w:tcPr>
            <w:tcW w:w="1814" w:type="dxa"/>
          </w:tcPr>
          <w:p w:rsidR="0005036D" w:rsidRDefault="00B21010">
            <w:r>
              <w:t>TC-SET-01</w:t>
            </w:r>
          </w:p>
        </w:tc>
        <w:tc>
          <w:tcPr>
            <w:tcW w:w="1814" w:type="dxa"/>
          </w:tcPr>
          <w:p w:rsidR="0005036D" w:rsidRDefault="00B21010">
            <w:r>
              <w:t>大模型配置</w:t>
            </w:r>
            <w:r>
              <w:t xml:space="preserve"> Tab</w:t>
            </w:r>
          </w:p>
        </w:tc>
        <w:tc>
          <w:tcPr>
            <w:tcW w:w="1814" w:type="dxa"/>
          </w:tcPr>
          <w:p w:rsidR="0005036D" w:rsidRDefault="00B21010">
            <w:r>
              <w:t>进入</w:t>
            </w:r>
            <w:r>
              <w:t xml:space="preserve"> /settings</w:t>
            </w:r>
          </w:p>
        </w:tc>
        <w:tc>
          <w:tcPr>
            <w:tcW w:w="1814" w:type="dxa"/>
          </w:tcPr>
          <w:p w:rsidR="0005036D" w:rsidRDefault="00B21010">
            <w:r>
              <w:t>查看</w:t>
            </w:r>
            <w:r>
              <w:t>"</w:t>
            </w:r>
            <w:r>
              <w:t>大模型配置</w:t>
            </w:r>
            <w:r>
              <w:t>"</w:t>
            </w:r>
          </w:p>
        </w:tc>
        <w:tc>
          <w:tcPr>
            <w:tcW w:w="1814" w:type="dxa"/>
          </w:tcPr>
          <w:p w:rsidR="0005036D" w:rsidRDefault="00B21010">
            <w:r>
              <w:t>接入列表与表单渲染</w:t>
            </w:r>
          </w:p>
        </w:tc>
      </w:tr>
      <w:tr w:rsidR="0005036D">
        <w:tc>
          <w:tcPr>
            <w:tcW w:w="1814" w:type="dxa"/>
          </w:tcPr>
          <w:p w:rsidR="0005036D" w:rsidRDefault="00B21010">
            <w:r>
              <w:t>TC-SET-02</w:t>
            </w:r>
          </w:p>
        </w:tc>
        <w:tc>
          <w:tcPr>
            <w:tcW w:w="1814" w:type="dxa"/>
          </w:tcPr>
          <w:p w:rsidR="0005036D" w:rsidRDefault="00B21010">
            <w:r>
              <w:t xml:space="preserve">LLM </w:t>
            </w:r>
            <w:r>
              <w:t>新增与连接测试</w:t>
            </w:r>
          </w:p>
        </w:tc>
        <w:tc>
          <w:tcPr>
            <w:tcW w:w="1814" w:type="dxa"/>
          </w:tcPr>
          <w:p w:rsidR="0005036D" w:rsidRDefault="00B21010">
            <w:r>
              <w:t>大模型配置</w:t>
            </w:r>
            <w:r>
              <w:t xml:space="preserve"> Tab</w:t>
            </w:r>
          </w:p>
        </w:tc>
        <w:tc>
          <w:tcPr>
            <w:tcW w:w="1814" w:type="dxa"/>
          </w:tcPr>
          <w:p w:rsidR="0005036D" w:rsidRDefault="00B21010">
            <w:r>
              <w:t>新增并测试</w:t>
            </w:r>
          </w:p>
        </w:tc>
        <w:tc>
          <w:tcPr>
            <w:tcW w:w="1814" w:type="dxa"/>
          </w:tcPr>
          <w:p w:rsidR="0005036D" w:rsidRDefault="00B21010">
            <w:r>
              <w:t>返回连接结果</w:t>
            </w:r>
          </w:p>
        </w:tc>
      </w:tr>
      <w:tr w:rsidR="0005036D">
        <w:tc>
          <w:tcPr>
            <w:tcW w:w="1814" w:type="dxa"/>
          </w:tcPr>
          <w:p w:rsidR="0005036D" w:rsidRDefault="00B21010">
            <w:r>
              <w:t>TC-SET-03</w:t>
            </w:r>
          </w:p>
        </w:tc>
        <w:tc>
          <w:tcPr>
            <w:tcW w:w="1814" w:type="dxa"/>
          </w:tcPr>
          <w:p w:rsidR="0005036D" w:rsidRDefault="00B21010">
            <w:r>
              <w:t>数据源配置</w:t>
            </w:r>
            <w:r>
              <w:t xml:space="preserve"> Tab</w:t>
            </w:r>
          </w:p>
        </w:tc>
        <w:tc>
          <w:tcPr>
            <w:tcW w:w="1814" w:type="dxa"/>
          </w:tcPr>
          <w:p w:rsidR="0005036D" w:rsidRDefault="00B21010">
            <w:r>
              <w:t>进入</w:t>
            </w:r>
            <w:r>
              <w:t xml:space="preserve"> /settings</w:t>
            </w:r>
          </w:p>
        </w:tc>
        <w:tc>
          <w:tcPr>
            <w:tcW w:w="1814" w:type="dxa"/>
          </w:tcPr>
          <w:p w:rsidR="0005036D" w:rsidRDefault="00B21010">
            <w:r>
              <w:t>切</w:t>
            </w:r>
            <w:r>
              <w:t>"</w:t>
            </w:r>
            <w:r>
              <w:t>数据源配置</w:t>
            </w:r>
            <w:r>
              <w:t>"</w:t>
            </w:r>
          </w:p>
        </w:tc>
        <w:tc>
          <w:tcPr>
            <w:tcW w:w="1814" w:type="dxa"/>
          </w:tcPr>
          <w:p w:rsidR="0005036D" w:rsidRDefault="00B21010">
            <w:r>
              <w:t>列表与表单渲染</w:t>
            </w:r>
          </w:p>
        </w:tc>
      </w:tr>
      <w:tr w:rsidR="0005036D">
        <w:tc>
          <w:tcPr>
            <w:tcW w:w="1814" w:type="dxa"/>
          </w:tcPr>
          <w:p w:rsidR="0005036D" w:rsidRDefault="00B21010">
            <w:r>
              <w:t>TC-SET-04</w:t>
            </w:r>
          </w:p>
        </w:tc>
        <w:tc>
          <w:tcPr>
            <w:tcW w:w="1814" w:type="dxa"/>
          </w:tcPr>
          <w:p w:rsidR="0005036D" w:rsidRDefault="00B21010">
            <w:r>
              <w:t>数据源新增与采集</w:t>
            </w:r>
          </w:p>
        </w:tc>
        <w:tc>
          <w:tcPr>
            <w:tcW w:w="1814" w:type="dxa"/>
          </w:tcPr>
          <w:p w:rsidR="0005036D" w:rsidRDefault="00B21010">
            <w:r>
              <w:t>数据源</w:t>
            </w:r>
            <w:r>
              <w:t xml:space="preserve"> Tab</w:t>
            </w:r>
          </w:p>
        </w:tc>
        <w:tc>
          <w:tcPr>
            <w:tcW w:w="1814" w:type="dxa"/>
          </w:tcPr>
          <w:p w:rsidR="0005036D" w:rsidRDefault="00B21010">
            <w:r>
              <w:t>新增并</w:t>
            </w:r>
            <w:r>
              <w:t>"</w:t>
            </w:r>
            <w:r>
              <w:t>立即采集</w:t>
            </w:r>
            <w:r>
              <w:t>"</w:t>
            </w:r>
          </w:p>
        </w:tc>
        <w:tc>
          <w:tcPr>
            <w:tcW w:w="1814" w:type="dxa"/>
          </w:tcPr>
          <w:p w:rsidR="0005036D" w:rsidRDefault="00B21010">
            <w:r>
              <w:t>任务下发，列表出现记录</w:t>
            </w:r>
          </w:p>
        </w:tc>
      </w:tr>
      <w:tr w:rsidR="0005036D">
        <w:tc>
          <w:tcPr>
            <w:tcW w:w="1814" w:type="dxa"/>
          </w:tcPr>
          <w:p w:rsidR="0005036D" w:rsidRDefault="00B21010">
            <w:r>
              <w:t>TC-SET-05</w:t>
            </w:r>
          </w:p>
        </w:tc>
        <w:tc>
          <w:tcPr>
            <w:tcW w:w="1814" w:type="dxa"/>
          </w:tcPr>
          <w:p w:rsidR="0005036D" w:rsidRDefault="00B21010">
            <w:r>
              <w:t>采集任务刷新</w:t>
            </w:r>
          </w:p>
        </w:tc>
        <w:tc>
          <w:tcPr>
            <w:tcW w:w="1814" w:type="dxa"/>
          </w:tcPr>
          <w:p w:rsidR="0005036D" w:rsidRDefault="00B21010">
            <w:r>
              <w:t>进入</w:t>
            </w:r>
            <w:r>
              <w:t xml:space="preserve"> /settings</w:t>
            </w:r>
          </w:p>
        </w:tc>
        <w:tc>
          <w:tcPr>
            <w:tcW w:w="1814" w:type="dxa"/>
          </w:tcPr>
          <w:p w:rsidR="0005036D" w:rsidRDefault="00B21010">
            <w:r>
              <w:t>切</w:t>
            </w:r>
            <w:r>
              <w:t>"</w:t>
            </w:r>
            <w:r>
              <w:t>采集任务</w:t>
            </w:r>
            <w:r>
              <w:t>"</w:t>
            </w:r>
          </w:p>
        </w:tc>
        <w:tc>
          <w:tcPr>
            <w:tcW w:w="1814" w:type="dxa"/>
          </w:tcPr>
          <w:p w:rsidR="0005036D" w:rsidRDefault="00B21010">
            <w:r>
              <w:t>每</w:t>
            </w:r>
            <w:r>
              <w:t xml:space="preserve"> 5 </w:t>
            </w:r>
            <w:r>
              <w:t>秒刷新</w:t>
            </w:r>
          </w:p>
        </w:tc>
      </w:tr>
    </w:tbl>
    <w:p w:rsidR="0005036D" w:rsidRDefault="00B21010">
      <w:pPr>
        <w:pStyle w:val="3"/>
      </w:pPr>
      <w:bookmarkStart w:id="25" w:name="_Toc232510561"/>
      <w:r>
        <w:t>关系图谱与跨画像跳转（</w:t>
      </w:r>
      <w:r>
        <w:t xml:space="preserve">R2 </w:t>
      </w:r>
      <w:r>
        <w:t>新功能）</w:t>
      </w:r>
      <w:bookmarkEnd w:id="25"/>
    </w:p>
    <w:p w:rsidR="0005036D" w:rsidRDefault="00B21010">
      <w:pPr>
        <w:pStyle w:val="4"/>
        <w:spacing w:before="120" w:after="120"/>
      </w:pPr>
      <w:r>
        <w:t>跨画像跳转功能测试</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812"/>
        <w:gridCol w:w="1812"/>
        <w:gridCol w:w="1812"/>
        <w:gridCol w:w="1812"/>
        <w:gridCol w:w="1813"/>
      </w:tblGrid>
      <w:tr w:rsidR="0005036D">
        <w:tc>
          <w:tcPr>
            <w:tcW w:w="1814" w:type="dxa"/>
            <w:shd w:val="clear" w:color="auto" w:fill="E8EEF7"/>
          </w:tcPr>
          <w:p w:rsidR="0005036D" w:rsidRDefault="00B21010">
            <w:r>
              <w:rPr>
                <w:b/>
              </w:rPr>
              <w:t>编号</w:t>
            </w:r>
          </w:p>
        </w:tc>
        <w:tc>
          <w:tcPr>
            <w:tcW w:w="1814" w:type="dxa"/>
            <w:shd w:val="clear" w:color="auto" w:fill="E8EEF7"/>
          </w:tcPr>
          <w:p w:rsidR="0005036D" w:rsidRDefault="00B21010">
            <w:r>
              <w:rPr>
                <w:b/>
              </w:rPr>
              <w:t>测试项</w:t>
            </w:r>
          </w:p>
        </w:tc>
        <w:tc>
          <w:tcPr>
            <w:tcW w:w="1814" w:type="dxa"/>
            <w:shd w:val="clear" w:color="auto" w:fill="E8EEF7"/>
          </w:tcPr>
          <w:p w:rsidR="0005036D" w:rsidRDefault="00B21010">
            <w:r>
              <w:rPr>
                <w:b/>
              </w:rPr>
              <w:t>前置条件</w:t>
            </w:r>
          </w:p>
        </w:tc>
        <w:tc>
          <w:tcPr>
            <w:tcW w:w="1814" w:type="dxa"/>
            <w:shd w:val="clear" w:color="auto" w:fill="E8EEF7"/>
          </w:tcPr>
          <w:p w:rsidR="0005036D" w:rsidRDefault="00B21010">
            <w:r>
              <w:rPr>
                <w:b/>
              </w:rPr>
              <w:t>测试步骤</w:t>
            </w:r>
          </w:p>
        </w:tc>
        <w:tc>
          <w:tcPr>
            <w:tcW w:w="1814" w:type="dxa"/>
            <w:shd w:val="clear" w:color="auto" w:fill="E8EEF7"/>
          </w:tcPr>
          <w:p w:rsidR="0005036D" w:rsidRDefault="00B21010">
            <w:r>
              <w:rPr>
                <w:b/>
              </w:rPr>
              <w:t>预期结果</w:t>
            </w:r>
          </w:p>
        </w:tc>
      </w:tr>
      <w:tr w:rsidR="0005036D">
        <w:tc>
          <w:tcPr>
            <w:tcW w:w="1814" w:type="dxa"/>
          </w:tcPr>
          <w:p w:rsidR="0005036D" w:rsidRDefault="00B21010">
            <w:r>
              <w:t>TC-JUMP-01</w:t>
            </w:r>
          </w:p>
        </w:tc>
        <w:tc>
          <w:tcPr>
            <w:tcW w:w="1814" w:type="dxa"/>
          </w:tcPr>
          <w:p w:rsidR="0005036D" w:rsidRDefault="00B21010">
            <w:r>
              <w:t>可跳节点点击</w:t>
            </w:r>
          </w:p>
        </w:tc>
        <w:tc>
          <w:tcPr>
            <w:tcW w:w="1814" w:type="dxa"/>
          </w:tcPr>
          <w:p w:rsidR="0005036D" w:rsidRDefault="00B21010">
            <w:r>
              <w:t>任</w:t>
            </w:r>
            <w:proofErr w:type="gramStart"/>
            <w:r>
              <w:t>一</w:t>
            </w:r>
            <w:proofErr w:type="gramEnd"/>
            <w:r>
              <w:t>画像图谱已打开</w:t>
            </w:r>
          </w:p>
        </w:tc>
        <w:tc>
          <w:tcPr>
            <w:tcW w:w="1814" w:type="dxa"/>
          </w:tcPr>
          <w:p w:rsidR="0005036D" w:rsidRDefault="00B21010">
            <w:r>
              <w:t>点技术</w:t>
            </w:r>
            <w:r>
              <w:t>/</w:t>
            </w:r>
            <w:r>
              <w:t>项目</w:t>
            </w:r>
            <w:r>
              <w:t>/</w:t>
            </w:r>
            <w:r>
              <w:t>机构</w:t>
            </w:r>
            <w:r>
              <w:t>/</w:t>
            </w:r>
            <w:r>
              <w:t>人员节点</w:t>
            </w:r>
          </w:p>
        </w:tc>
        <w:tc>
          <w:tcPr>
            <w:tcW w:w="1814" w:type="dxa"/>
          </w:tcPr>
          <w:p w:rsidR="0005036D" w:rsidRDefault="00B21010">
            <w:r>
              <w:t>跳转目标画像详情页</w:t>
            </w:r>
          </w:p>
        </w:tc>
      </w:tr>
      <w:tr w:rsidR="0005036D">
        <w:tc>
          <w:tcPr>
            <w:tcW w:w="1814" w:type="dxa"/>
          </w:tcPr>
          <w:p w:rsidR="0005036D" w:rsidRDefault="00B21010">
            <w:r>
              <w:t>TC-JUMP-02</w:t>
            </w:r>
          </w:p>
        </w:tc>
        <w:tc>
          <w:tcPr>
            <w:tcW w:w="1814" w:type="dxa"/>
          </w:tcPr>
          <w:p w:rsidR="0005036D" w:rsidRDefault="00B21010">
            <w:r>
              <w:t>跳转路由</w:t>
            </w:r>
          </w:p>
        </w:tc>
        <w:tc>
          <w:tcPr>
            <w:tcW w:w="1814" w:type="dxa"/>
          </w:tcPr>
          <w:p w:rsidR="0005036D" w:rsidRDefault="00B21010">
            <w:r>
              <w:t>同上</w:t>
            </w:r>
          </w:p>
        </w:tc>
        <w:tc>
          <w:tcPr>
            <w:tcW w:w="1814" w:type="dxa"/>
          </w:tcPr>
          <w:p w:rsidR="0005036D" w:rsidRDefault="00B21010">
            <w:r>
              <w:t>观察地址栏</w:t>
            </w:r>
          </w:p>
        </w:tc>
        <w:tc>
          <w:tcPr>
            <w:tcW w:w="1814" w:type="dxa"/>
          </w:tcPr>
          <w:p w:rsidR="0005036D" w:rsidRDefault="00B21010">
            <w:r>
              <w:t>路由形如</w:t>
            </w:r>
            <w:r>
              <w:t xml:space="preserve"> /{type}/{id}</w:t>
            </w:r>
          </w:p>
        </w:tc>
      </w:tr>
      <w:tr w:rsidR="0005036D">
        <w:tc>
          <w:tcPr>
            <w:tcW w:w="1814" w:type="dxa"/>
          </w:tcPr>
          <w:p w:rsidR="0005036D" w:rsidRDefault="00B21010">
            <w:r>
              <w:t>TC-JUMP-03</w:t>
            </w:r>
          </w:p>
        </w:tc>
        <w:tc>
          <w:tcPr>
            <w:tcW w:w="1814" w:type="dxa"/>
          </w:tcPr>
          <w:p w:rsidR="0005036D" w:rsidRDefault="00B21010">
            <w:r>
              <w:t>来源面包屑</w:t>
            </w:r>
          </w:p>
        </w:tc>
        <w:tc>
          <w:tcPr>
            <w:tcW w:w="1814" w:type="dxa"/>
          </w:tcPr>
          <w:p w:rsidR="0005036D" w:rsidRDefault="00B21010">
            <w:r>
              <w:t>跳转已完成</w:t>
            </w:r>
          </w:p>
        </w:tc>
        <w:tc>
          <w:tcPr>
            <w:tcW w:w="1814" w:type="dxa"/>
          </w:tcPr>
          <w:p w:rsidR="0005036D" w:rsidRDefault="00B21010">
            <w:r>
              <w:t>查看面包屑</w:t>
            </w:r>
          </w:p>
        </w:tc>
        <w:tc>
          <w:tcPr>
            <w:tcW w:w="1814" w:type="dxa"/>
          </w:tcPr>
          <w:p w:rsidR="0005036D" w:rsidRDefault="00B21010">
            <w:r>
              <w:t>显示来源实体与关系</w:t>
            </w:r>
          </w:p>
        </w:tc>
      </w:tr>
      <w:tr w:rsidR="0005036D">
        <w:tc>
          <w:tcPr>
            <w:tcW w:w="1814" w:type="dxa"/>
          </w:tcPr>
          <w:p w:rsidR="0005036D" w:rsidRDefault="00B21010">
            <w:r>
              <w:t>TC-JUMP-04</w:t>
            </w:r>
          </w:p>
        </w:tc>
        <w:tc>
          <w:tcPr>
            <w:tcW w:w="1814" w:type="dxa"/>
          </w:tcPr>
          <w:p w:rsidR="0005036D" w:rsidRDefault="00B21010">
            <w:r>
              <w:t>面包屑返回</w:t>
            </w:r>
          </w:p>
        </w:tc>
        <w:tc>
          <w:tcPr>
            <w:tcW w:w="1814" w:type="dxa"/>
          </w:tcPr>
          <w:p w:rsidR="0005036D" w:rsidRDefault="00B21010">
            <w:r>
              <w:t>跳转已完成</w:t>
            </w:r>
          </w:p>
        </w:tc>
        <w:tc>
          <w:tcPr>
            <w:tcW w:w="1814" w:type="dxa"/>
          </w:tcPr>
          <w:p w:rsidR="0005036D" w:rsidRDefault="00B21010">
            <w:r>
              <w:t>点来源项</w:t>
            </w:r>
          </w:p>
        </w:tc>
        <w:tc>
          <w:tcPr>
            <w:tcW w:w="1814" w:type="dxa"/>
          </w:tcPr>
          <w:p w:rsidR="0005036D" w:rsidRDefault="00B21010">
            <w:r>
              <w:t>返回来源画像</w:t>
            </w:r>
          </w:p>
        </w:tc>
      </w:tr>
      <w:tr w:rsidR="0005036D">
        <w:tc>
          <w:tcPr>
            <w:tcW w:w="1814" w:type="dxa"/>
          </w:tcPr>
          <w:p w:rsidR="0005036D" w:rsidRDefault="00B21010">
            <w:r>
              <w:t>TC-JUMP-05</w:t>
            </w:r>
          </w:p>
        </w:tc>
        <w:tc>
          <w:tcPr>
            <w:tcW w:w="1814" w:type="dxa"/>
          </w:tcPr>
          <w:p w:rsidR="0005036D" w:rsidRDefault="00B21010">
            <w:r>
              <w:t>链式多跳</w:t>
            </w:r>
          </w:p>
        </w:tc>
        <w:tc>
          <w:tcPr>
            <w:tcW w:w="1814" w:type="dxa"/>
          </w:tcPr>
          <w:p w:rsidR="0005036D" w:rsidRDefault="00B21010">
            <w:r>
              <w:t>人员图谱已打开</w:t>
            </w:r>
          </w:p>
        </w:tc>
        <w:tc>
          <w:tcPr>
            <w:tcW w:w="1814" w:type="dxa"/>
          </w:tcPr>
          <w:p w:rsidR="0005036D" w:rsidRDefault="00B21010">
            <w:r>
              <w:t>人员</w:t>
            </w:r>
            <w:r>
              <w:t>→</w:t>
            </w:r>
            <w:r>
              <w:t>机构</w:t>
            </w:r>
            <w:r>
              <w:t>→</w:t>
            </w:r>
            <w:r>
              <w:t>项目</w:t>
            </w:r>
            <w:r>
              <w:t>→</w:t>
            </w:r>
            <w:r>
              <w:t>技术</w:t>
            </w:r>
          </w:p>
        </w:tc>
        <w:tc>
          <w:tcPr>
            <w:tcW w:w="1814" w:type="dxa"/>
          </w:tcPr>
          <w:p w:rsidR="0005036D" w:rsidRDefault="00B21010">
            <w:r>
              <w:t>各跳正确，可逐级返回</w:t>
            </w:r>
          </w:p>
        </w:tc>
      </w:tr>
      <w:tr w:rsidR="0005036D">
        <w:tc>
          <w:tcPr>
            <w:tcW w:w="1814" w:type="dxa"/>
          </w:tcPr>
          <w:p w:rsidR="0005036D" w:rsidRDefault="00B21010">
            <w:r>
              <w:t>TC-JUMP-06</w:t>
            </w:r>
          </w:p>
        </w:tc>
        <w:tc>
          <w:tcPr>
            <w:tcW w:w="1814" w:type="dxa"/>
          </w:tcPr>
          <w:p w:rsidR="0005036D" w:rsidRDefault="00B21010">
            <w:r>
              <w:t>不可跳节点</w:t>
            </w:r>
          </w:p>
        </w:tc>
        <w:tc>
          <w:tcPr>
            <w:tcW w:w="1814" w:type="dxa"/>
          </w:tcPr>
          <w:p w:rsidR="0005036D" w:rsidRDefault="00B21010">
            <w:r>
              <w:t>图谱含企业</w:t>
            </w:r>
            <w:r>
              <w:t>/</w:t>
            </w:r>
            <w:r>
              <w:t>战略</w:t>
            </w:r>
          </w:p>
        </w:tc>
        <w:tc>
          <w:tcPr>
            <w:tcW w:w="1814" w:type="dxa"/>
          </w:tcPr>
          <w:p w:rsidR="0005036D" w:rsidRDefault="00B21010">
            <w:r>
              <w:t>点企业</w:t>
            </w:r>
            <w:r>
              <w:t>/</w:t>
            </w:r>
            <w:r>
              <w:t>战略</w:t>
            </w:r>
          </w:p>
        </w:tc>
        <w:tc>
          <w:tcPr>
            <w:tcW w:w="1814" w:type="dxa"/>
          </w:tcPr>
          <w:p w:rsidR="0005036D" w:rsidRDefault="00B21010">
            <w:r>
              <w:t>不跳转，普通指针</w:t>
            </w:r>
          </w:p>
        </w:tc>
      </w:tr>
      <w:tr w:rsidR="0005036D">
        <w:tc>
          <w:tcPr>
            <w:tcW w:w="1814" w:type="dxa"/>
          </w:tcPr>
          <w:p w:rsidR="0005036D" w:rsidRDefault="00B21010">
            <w:r>
              <w:t>TC-JUMP-07</w:t>
            </w:r>
          </w:p>
        </w:tc>
        <w:tc>
          <w:tcPr>
            <w:tcW w:w="1814" w:type="dxa"/>
          </w:tcPr>
          <w:p w:rsidR="0005036D" w:rsidRDefault="00B21010">
            <w:r>
              <w:t>刷新退化</w:t>
            </w:r>
          </w:p>
        </w:tc>
        <w:tc>
          <w:tcPr>
            <w:tcW w:w="1814" w:type="dxa"/>
          </w:tcPr>
          <w:p w:rsidR="0005036D" w:rsidRDefault="00B21010">
            <w:r>
              <w:t>跳转已完成</w:t>
            </w:r>
          </w:p>
        </w:tc>
        <w:tc>
          <w:tcPr>
            <w:tcW w:w="1814" w:type="dxa"/>
          </w:tcPr>
          <w:p w:rsidR="0005036D" w:rsidRDefault="00B21010">
            <w:r>
              <w:t>刷新页面</w:t>
            </w:r>
          </w:p>
        </w:tc>
        <w:tc>
          <w:tcPr>
            <w:tcW w:w="1814" w:type="dxa"/>
          </w:tcPr>
          <w:p w:rsidR="0005036D" w:rsidRDefault="00B21010">
            <w:r>
              <w:t>详情正常，关系丢失</w:t>
            </w:r>
          </w:p>
        </w:tc>
      </w:tr>
      <w:tr w:rsidR="0005036D">
        <w:tc>
          <w:tcPr>
            <w:tcW w:w="1814" w:type="dxa"/>
          </w:tcPr>
          <w:p w:rsidR="0005036D" w:rsidRDefault="00B21010">
            <w:r>
              <w:t>TC-JUMP-08</w:t>
            </w:r>
          </w:p>
        </w:tc>
        <w:tc>
          <w:tcPr>
            <w:tcW w:w="1814" w:type="dxa"/>
          </w:tcPr>
          <w:p w:rsidR="0005036D" w:rsidRDefault="00B21010">
            <w:r>
              <w:t>分享链接退化</w:t>
            </w:r>
          </w:p>
        </w:tc>
        <w:tc>
          <w:tcPr>
            <w:tcW w:w="1814" w:type="dxa"/>
          </w:tcPr>
          <w:p w:rsidR="0005036D" w:rsidRDefault="00B21010">
            <w:r>
              <w:t>跳转已完成</w:t>
            </w:r>
          </w:p>
        </w:tc>
        <w:tc>
          <w:tcPr>
            <w:tcW w:w="1814" w:type="dxa"/>
          </w:tcPr>
          <w:p w:rsidR="0005036D" w:rsidRDefault="00B21010">
            <w:r>
              <w:t>新窗口打开链接</w:t>
            </w:r>
          </w:p>
        </w:tc>
        <w:tc>
          <w:tcPr>
            <w:tcW w:w="1814" w:type="dxa"/>
          </w:tcPr>
          <w:p w:rsidR="0005036D" w:rsidRDefault="00B21010">
            <w:r>
              <w:t>进入详情，无来源上下文</w:t>
            </w:r>
          </w:p>
        </w:tc>
      </w:tr>
    </w:tbl>
    <w:p w:rsidR="0005036D" w:rsidRDefault="00B21010">
      <w:pPr>
        <w:pStyle w:val="3"/>
      </w:pPr>
      <w:bookmarkStart w:id="26" w:name="_Toc232510562"/>
      <w:r>
        <w:t>软件基础性能</w:t>
      </w:r>
      <w:bookmarkEnd w:id="26"/>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266"/>
        <w:gridCol w:w="2265"/>
        <w:gridCol w:w="2265"/>
        <w:gridCol w:w="2265"/>
      </w:tblGrid>
      <w:tr w:rsidR="0005036D">
        <w:tc>
          <w:tcPr>
            <w:tcW w:w="2268" w:type="dxa"/>
            <w:shd w:val="clear" w:color="auto" w:fill="E8EEF7"/>
          </w:tcPr>
          <w:p w:rsidR="0005036D" w:rsidRDefault="00B21010">
            <w:r>
              <w:rPr>
                <w:b/>
              </w:rPr>
              <w:t>编号</w:t>
            </w:r>
          </w:p>
        </w:tc>
        <w:tc>
          <w:tcPr>
            <w:tcW w:w="2268" w:type="dxa"/>
            <w:shd w:val="clear" w:color="auto" w:fill="E8EEF7"/>
          </w:tcPr>
          <w:p w:rsidR="0005036D" w:rsidRDefault="00B21010">
            <w:r>
              <w:rPr>
                <w:b/>
              </w:rPr>
              <w:t>操作</w:t>
            </w:r>
          </w:p>
        </w:tc>
        <w:tc>
          <w:tcPr>
            <w:tcW w:w="2268" w:type="dxa"/>
            <w:shd w:val="clear" w:color="auto" w:fill="E8EEF7"/>
          </w:tcPr>
          <w:p w:rsidR="0005036D" w:rsidRDefault="00B21010">
            <w:r>
              <w:rPr>
                <w:b/>
              </w:rPr>
              <w:t>预期</w:t>
            </w:r>
          </w:p>
        </w:tc>
        <w:tc>
          <w:tcPr>
            <w:tcW w:w="2268" w:type="dxa"/>
            <w:shd w:val="clear" w:color="auto" w:fill="E8EEF7"/>
          </w:tcPr>
          <w:p w:rsidR="0005036D" w:rsidRDefault="00B21010">
            <w:r>
              <w:rPr>
                <w:b/>
              </w:rPr>
              <w:t>测试方法</w:t>
            </w:r>
          </w:p>
        </w:tc>
      </w:tr>
      <w:tr w:rsidR="0005036D">
        <w:tc>
          <w:tcPr>
            <w:tcW w:w="2268" w:type="dxa"/>
          </w:tcPr>
          <w:p w:rsidR="0005036D" w:rsidRDefault="00B21010">
            <w:r>
              <w:t>TC-PERF-01</w:t>
            </w:r>
          </w:p>
        </w:tc>
        <w:tc>
          <w:tcPr>
            <w:tcW w:w="2268" w:type="dxa"/>
          </w:tcPr>
          <w:p w:rsidR="0005036D" w:rsidRDefault="00B21010">
            <w:r>
              <w:t>总</w:t>
            </w:r>
            <w:proofErr w:type="gramStart"/>
            <w:r>
              <w:t>览</w:t>
            </w:r>
            <w:proofErr w:type="gramEnd"/>
            <w:r>
              <w:t>页加载</w:t>
            </w:r>
          </w:p>
        </w:tc>
        <w:tc>
          <w:tcPr>
            <w:tcW w:w="2268" w:type="dxa"/>
          </w:tcPr>
          <w:p w:rsidR="0005036D" w:rsidRDefault="00B21010">
            <w:r>
              <w:t>≤ 3 s</w:t>
            </w:r>
          </w:p>
        </w:tc>
        <w:tc>
          <w:tcPr>
            <w:tcW w:w="2268" w:type="dxa"/>
          </w:tcPr>
          <w:p w:rsidR="0005036D" w:rsidRDefault="00B21010">
            <w:r>
              <w:t>计时观测</w:t>
            </w:r>
          </w:p>
        </w:tc>
      </w:tr>
      <w:tr w:rsidR="0005036D">
        <w:tc>
          <w:tcPr>
            <w:tcW w:w="2268" w:type="dxa"/>
          </w:tcPr>
          <w:p w:rsidR="0005036D" w:rsidRDefault="00B21010">
            <w:r>
              <w:t>TC-PERF-02</w:t>
            </w:r>
          </w:p>
        </w:tc>
        <w:tc>
          <w:tcPr>
            <w:tcW w:w="2268" w:type="dxa"/>
          </w:tcPr>
          <w:p w:rsidR="0005036D" w:rsidRDefault="00B21010">
            <w:r>
              <w:t>画像列表搜索</w:t>
            </w:r>
          </w:p>
        </w:tc>
        <w:tc>
          <w:tcPr>
            <w:tcW w:w="2268" w:type="dxa"/>
          </w:tcPr>
          <w:p w:rsidR="0005036D" w:rsidRDefault="00B21010">
            <w:r>
              <w:t>≤ 3 s</w:t>
            </w:r>
          </w:p>
        </w:tc>
        <w:tc>
          <w:tcPr>
            <w:tcW w:w="2268" w:type="dxa"/>
          </w:tcPr>
          <w:p w:rsidR="0005036D" w:rsidRDefault="00B21010">
            <w:r>
              <w:t>计时观测</w:t>
            </w:r>
          </w:p>
        </w:tc>
      </w:tr>
      <w:tr w:rsidR="0005036D">
        <w:tc>
          <w:tcPr>
            <w:tcW w:w="2268" w:type="dxa"/>
          </w:tcPr>
          <w:p w:rsidR="0005036D" w:rsidRDefault="00B21010">
            <w:r>
              <w:t>TC-PERF-03</w:t>
            </w:r>
          </w:p>
        </w:tc>
        <w:tc>
          <w:tcPr>
            <w:tcW w:w="2268" w:type="dxa"/>
          </w:tcPr>
          <w:p w:rsidR="0005036D" w:rsidRDefault="00B21010">
            <w:r>
              <w:t>画像详情打开</w:t>
            </w:r>
          </w:p>
        </w:tc>
        <w:tc>
          <w:tcPr>
            <w:tcW w:w="2268" w:type="dxa"/>
          </w:tcPr>
          <w:p w:rsidR="0005036D" w:rsidRDefault="00B21010">
            <w:r>
              <w:t>≤ 2 s</w:t>
            </w:r>
          </w:p>
        </w:tc>
        <w:tc>
          <w:tcPr>
            <w:tcW w:w="2268" w:type="dxa"/>
          </w:tcPr>
          <w:p w:rsidR="0005036D" w:rsidRDefault="00B21010">
            <w:r>
              <w:t>计时观测</w:t>
            </w:r>
          </w:p>
        </w:tc>
      </w:tr>
      <w:tr w:rsidR="0005036D">
        <w:tc>
          <w:tcPr>
            <w:tcW w:w="2268" w:type="dxa"/>
          </w:tcPr>
          <w:p w:rsidR="0005036D" w:rsidRDefault="00B21010">
            <w:r>
              <w:t>TC-PERF-04</w:t>
            </w:r>
          </w:p>
        </w:tc>
        <w:tc>
          <w:tcPr>
            <w:tcW w:w="2268" w:type="dxa"/>
          </w:tcPr>
          <w:p w:rsidR="0005036D" w:rsidRDefault="00B21010">
            <w:r>
              <w:t>关联图谱渲染</w:t>
            </w:r>
          </w:p>
        </w:tc>
        <w:tc>
          <w:tcPr>
            <w:tcW w:w="2268" w:type="dxa"/>
          </w:tcPr>
          <w:p w:rsidR="0005036D" w:rsidRDefault="00B21010">
            <w:r>
              <w:t>≤ 3 s</w:t>
            </w:r>
          </w:p>
        </w:tc>
        <w:tc>
          <w:tcPr>
            <w:tcW w:w="2268" w:type="dxa"/>
          </w:tcPr>
          <w:p w:rsidR="0005036D" w:rsidRDefault="00B21010">
            <w:r>
              <w:t>计时观测</w:t>
            </w:r>
          </w:p>
        </w:tc>
      </w:tr>
      <w:tr w:rsidR="0005036D">
        <w:tc>
          <w:tcPr>
            <w:tcW w:w="2268" w:type="dxa"/>
          </w:tcPr>
          <w:p w:rsidR="0005036D" w:rsidRDefault="00B21010">
            <w:r>
              <w:t>TC-PERF-05</w:t>
            </w:r>
          </w:p>
        </w:tc>
        <w:tc>
          <w:tcPr>
            <w:tcW w:w="2268" w:type="dxa"/>
          </w:tcPr>
          <w:p w:rsidR="0005036D" w:rsidRDefault="00B21010">
            <w:r>
              <w:t>触发扫描返回</w:t>
            </w:r>
          </w:p>
        </w:tc>
        <w:tc>
          <w:tcPr>
            <w:tcW w:w="2268" w:type="dxa"/>
          </w:tcPr>
          <w:p w:rsidR="0005036D" w:rsidRDefault="00B21010">
            <w:r>
              <w:t>≤ 5 s</w:t>
            </w:r>
          </w:p>
        </w:tc>
        <w:tc>
          <w:tcPr>
            <w:tcW w:w="2268" w:type="dxa"/>
          </w:tcPr>
          <w:p w:rsidR="0005036D" w:rsidRDefault="00B21010">
            <w:r>
              <w:t>计时观测</w:t>
            </w:r>
          </w:p>
        </w:tc>
      </w:tr>
      <w:tr w:rsidR="0005036D">
        <w:tc>
          <w:tcPr>
            <w:tcW w:w="2268" w:type="dxa"/>
          </w:tcPr>
          <w:p w:rsidR="0005036D" w:rsidRDefault="00B21010">
            <w:r>
              <w:t>TC-PERF-06</w:t>
            </w:r>
          </w:p>
        </w:tc>
        <w:tc>
          <w:tcPr>
            <w:tcW w:w="2268" w:type="dxa"/>
          </w:tcPr>
          <w:p w:rsidR="0005036D" w:rsidRDefault="00B21010">
            <w:r>
              <w:t>选题生成</w:t>
            </w:r>
          </w:p>
        </w:tc>
        <w:tc>
          <w:tcPr>
            <w:tcW w:w="2268" w:type="dxa"/>
          </w:tcPr>
          <w:p w:rsidR="0005036D" w:rsidRDefault="00B21010">
            <w:r>
              <w:t>≤ 10 s</w:t>
            </w:r>
          </w:p>
        </w:tc>
        <w:tc>
          <w:tcPr>
            <w:tcW w:w="2268" w:type="dxa"/>
          </w:tcPr>
          <w:p w:rsidR="0005036D" w:rsidRDefault="00B21010">
            <w:r>
              <w:t>计时观测</w:t>
            </w:r>
          </w:p>
        </w:tc>
      </w:tr>
    </w:tbl>
    <w:p w:rsidR="0005036D" w:rsidRDefault="00B21010">
      <w:pPr>
        <w:pStyle w:val="3"/>
      </w:pPr>
      <w:bookmarkStart w:id="27" w:name="_Toc232510563"/>
      <w:r>
        <w:lastRenderedPageBreak/>
        <w:t>软件易用性</w:t>
      </w:r>
      <w:bookmarkEnd w:id="27"/>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021"/>
        <w:gridCol w:w="3020"/>
        <w:gridCol w:w="3020"/>
      </w:tblGrid>
      <w:tr w:rsidR="0005036D">
        <w:tc>
          <w:tcPr>
            <w:tcW w:w="3024" w:type="dxa"/>
            <w:shd w:val="clear" w:color="auto" w:fill="E8EEF7"/>
          </w:tcPr>
          <w:p w:rsidR="0005036D" w:rsidRDefault="00B21010">
            <w:r>
              <w:rPr>
                <w:b/>
              </w:rPr>
              <w:t>编号</w:t>
            </w:r>
          </w:p>
        </w:tc>
        <w:tc>
          <w:tcPr>
            <w:tcW w:w="3024" w:type="dxa"/>
            <w:shd w:val="clear" w:color="auto" w:fill="E8EEF7"/>
          </w:tcPr>
          <w:p w:rsidR="0005036D" w:rsidRDefault="00B21010">
            <w:r>
              <w:rPr>
                <w:b/>
              </w:rPr>
              <w:t>测试项</w:t>
            </w:r>
          </w:p>
        </w:tc>
        <w:tc>
          <w:tcPr>
            <w:tcW w:w="3024" w:type="dxa"/>
            <w:shd w:val="clear" w:color="auto" w:fill="E8EEF7"/>
          </w:tcPr>
          <w:p w:rsidR="0005036D" w:rsidRDefault="00B21010">
            <w:r>
              <w:rPr>
                <w:b/>
              </w:rPr>
              <w:t>预期结果</w:t>
            </w:r>
          </w:p>
        </w:tc>
      </w:tr>
      <w:tr w:rsidR="0005036D">
        <w:tc>
          <w:tcPr>
            <w:tcW w:w="3024" w:type="dxa"/>
          </w:tcPr>
          <w:p w:rsidR="0005036D" w:rsidRDefault="00B21010">
            <w:r>
              <w:t>TC-USE-01</w:t>
            </w:r>
          </w:p>
        </w:tc>
        <w:tc>
          <w:tcPr>
            <w:tcW w:w="3024" w:type="dxa"/>
          </w:tcPr>
          <w:p w:rsidR="0005036D" w:rsidRDefault="00B21010">
            <w:r>
              <w:t>导航一致性</w:t>
            </w:r>
          </w:p>
        </w:tc>
        <w:tc>
          <w:tcPr>
            <w:tcW w:w="3024" w:type="dxa"/>
          </w:tcPr>
          <w:p w:rsidR="0005036D" w:rsidRDefault="00B21010">
            <w:r>
              <w:t>九页面左侧导航一致</w:t>
            </w:r>
          </w:p>
        </w:tc>
      </w:tr>
      <w:tr w:rsidR="0005036D">
        <w:tc>
          <w:tcPr>
            <w:tcW w:w="3024" w:type="dxa"/>
          </w:tcPr>
          <w:p w:rsidR="0005036D" w:rsidRDefault="00B21010">
            <w:r>
              <w:t>TC-USE-02</w:t>
            </w:r>
          </w:p>
        </w:tc>
        <w:tc>
          <w:tcPr>
            <w:tcW w:w="3024" w:type="dxa"/>
          </w:tcPr>
          <w:p w:rsidR="0005036D" w:rsidRDefault="00B21010">
            <w:proofErr w:type="gramStart"/>
            <w:r>
              <w:t>空态与</w:t>
            </w:r>
            <w:proofErr w:type="gramEnd"/>
            <w:r>
              <w:t>错误提示</w:t>
            </w:r>
          </w:p>
        </w:tc>
        <w:tc>
          <w:tcPr>
            <w:tcW w:w="3024" w:type="dxa"/>
          </w:tcPr>
          <w:p w:rsidR="0005036D" w:rsidRDefault="00B21010">
            <w:r>
              <w:t>搜索无结果、导入错误均有提示</w:t>
            </w:r>
          </w:p>
        </w:tc>
      </w:tr>
      <w:tr w:rsidR="0005036D">
        <w:tc>
          <w:tcPr>
            <w:tcW w:w="3024" w:type="dxa"/>
          </w:tcPr>
          <w:p w:rsidR="0005036D" w:rsidRDefault="00B21010">
            <w:r>
              <w:t>TC-USE-03</w:t>
            </w:r>
          </w:p>
        </w:tc>
        <w:tc>
          <w:tcPr>
            <w:tcW w:w="3024" w:type="dxa"/>
          </w:tcPr>
          <w:p w:rsidR="0005036D" w:rsidRDefault="00B21010">
            <w:r>
              <w:t>边界防护</w:t>
            </w:r>
          </w:p>
        </w:tc>
        <w:tc>
          <w:tcPr>
            <w:tcW w:w="3024" w:type="dxa"/>
          </w:tcPr>
          <w:p w:rsidR="0005036D" w:rsidRDefault="00B21010">
            <w:r>
              <w:t>不可跳节点普通指针、必填校验</w:t>
            </w:r>
          </w:p>
        </w:tc>
      </w:tr>
      <w:tr w:rsidR="0005036D">
        <w:tc>
          <w:tcPr>
            <w:tcW w:w="3024" w:type="dxa"/>
          </w:tcPr>
          <w:p w:rsidR="0005036D" w:rsidRDefault="00B21010">
            <w:r>
              <w:t>TC-USE-04</w:t>
            </w:r>
          </w:p>
        </w:tc>
        <w:tc>
          <w:tcPr>
            <w:tcW w:w="3024" w:type="dxa"/>
          </w:tcPr>
          <w:p w:rsidR="0005036D" w:rsidRDefault="00B21010">
            <w:r>
              <w:t>跨画像链路可逆</w:t>
            </w:r>
          </w:p>
        </w:tc>
        <w:tc>
          <w:tcPr>
            <w:tcW w:w="3024" w:type="dxa"/>
          </w:tcPr>
          <w:p w:rsidR="0005036D" w:rsidRDefault="00B21010">
            <w:r>
              <w:t>面包屑可逐级返回</w:t>
            </w:r>
          </w:p>
        </w:tc>
      </w:tr>
    </w:tbl>
    <w:p w:rsidR="0005036D" w:rsidRDefault="00B21010">
      <w:pPr>
        <w:pStyle w:val="3"/>
      </w:pPr>
      <w:bookmarkStart w:id="28" w:name="_Toc232510564"/>
      <w:r>
        <w:t>总</w:t>
      </w:r>
      <w:proofErr w:type="gramStart"/>
      <w:r>
        <w:t>览</w:t>
      </w:r>
      <w:proofErr w:type="gramEnd"/>
      <w:r>
        <w:t>功能测试</w:t>
      </w:r>
      <w:bookmarkEnd w:id="28"/>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812"/>
        <w:gridCol w:w="1812"/>
        <w:gridCol w:w="1812"/>
        <w:gridCol w:w="1813"/>
        <w:gridCol w:w="1812"/>
      </w:tblGrid>
      <w:tr w:rsidR="0005036D">
        <w:tc>
          <w:tcPr>
            <w:tcW w:w="1814" w:type="dxa"/>
            <w:shd w:val="clear" w:color="auto" w:fill="E8EEF7"/>
          </w:tcPr>
          <w:p w:rsidR="0005036D" w:rsidRDefault="00B21010">
            <w:r>
              <w:rPr>
                <w:b/>
              </w:rPr>
              <w:t>编号</w:t>
            </w:r>
          </w:p>
        </w:tc>
        <w:tc>
          <w:tcPr>
            <w:tcW w:w="1814" w:type="dxa"/>
            <w:shd w:val="clear" w:color="auto" w:fill="E8EEF7"/>
          </w:tcPr>
          <w:p w:rsidR="0005036D" w:rsidRDefault="00B21010">
            <w:r>
              <w:rPr>
                <w:b/>
              </w:rPr>
              <w:t>测试项</w:t>
            </w:r>
          </w:p>
        </w:tc>
        <w:tc>
          <w:tcPr>
            <w:tcW w:w="1814" w:type="dxa"/>
            <w:shd w:val="clear" w:color="auto" w:fill="E8EEF7"/>
          </w:tcPr>
          <w:p w:rsidR="0005036D" w:rsidRDefault="00B21010">
            <w:r>
              <w:rPr>
                <w:b/>
              </w:rPr>
              <w:t>前置条件</w:t>
            </w:r>
          </w:p>
        </w:tc>
        <w:tc>
          <w:tcPr>
            <w:tcW w:w="1814" w:type="dxa"/>
            <w:shd w:val="clear" w:color="auto" w:fill="E8EEF7"/>
          </w:tcPr>
          <w:p w:rsidR="0005036D" w:rsidRDefault="00B21010">
            <w:r>
              <w:rPr>
                <w:b/>
              </w:rPr>
              <w:t>测试步骤</w:t>
            </w:r>
          </w:p>
        </w:tc>
        <w:tc>
          <w:tcPr>
            <w:tcW w:w="1814" w:type="dxa"/>
            <w:shd w:val="clear" w:color="auto" w:fill="E8EEF7"/>
          </w:tcPr>
          <w:p w:rsidR="0005036D" w:rsidRDefault="00B21010">
            <w:r>
              <w:rPr>
                <w:b/>
              </w:rPr>
              <w:t>预期结果</w:t>
            </w:r>
          </w:p>
        </w:tc>
      </w:tr>
      <w:tr w:rsidR="0005036D">
        <w:tc>
          <w:tcPr>
            <w:tcW w:w="1814" w:type="dxa"/>
          </w:tcPr>
          <w:p w:rsidR="0005036D" w:rsidRDefault="00B21010">
            <w:r>
              <w:t>TC-DASH-01</w:t>
            </w:r>
          </w:p>
        </w:tc>
        <w:tc>
          <w:tcPr>
            <w:tcW w:w="1814" w:type="dxa"/>
          </w:tcPr>
          <w:p w:rsidR="0005036D" w:rsidRDefault="00B21010">
            <w:r>
              <w:t>总</w:t>
            </w:r>
            <w:proofErr w:type="gramStart"/>
            <w:r>
              <w:t>览</w:t>
            </w:r>
            <w:proofErr w:type="gramEnd"/>
            <w:r>
              <w:t>页加载</w:t>
            </w:r>
          </w:p>
        </w:tc>
        <w:tc>
          <w:tcPr>
            <w:tcW w:w="1814" w:type="dxa"/>
          </w:tcPr>
          <w:p w:rsidR="0005036D" w:rsidRDefault="00B21010">
            <w:r>
              <w:t>已灌数据</w:t>
            </w:r>
          </w:p>
        </w:tc>
        <w:tc>
          <w:tcPr>
            <w:tcW w:w="1814" w:type="dxa"/>
          </w:tcPr>
          <w:p w:rsidR="0005036D" w:rsidRDefault="00B21010">
            <w:r>
              <w:t>访问</w:t>
            </w:r>
            <w:r>
              <w:t xml:space="preserve"> /dashboard</w:t>
            </w:r>
          </w:p>
        </w:tc>
        <w:tc>
          <w:tcPr>
            <w:tcW w:w="1814" w:type="dxa"/>
          </w:tcPr>
          <w:p w:rsidR="0005036D" w:rsidRDefault="00B21010">
            <w:r>
              <w:t>卡片</w:t>
            </w:r>
            <w:r>
              <w:t>/Top5/</w:t>
            </w:r>
            <w:r>
              <w:t>告警表渲染</w:t>
            </w:r>
          </w:p>
        </w:tc>
      </w:tr>
      <w:tr w:rsidR="0005036D">
        <w:tc>
          <w:tcPr>
            <w:tcW w:w="1814" w:type="dxa"/>
          </w:tcPr>
          <w:p w:rsidR="0005036D" w:rsidRDefault="00B21010">
            <w:r>
              <w:t>TC-DASH-02</w:t>
            </w:r>
          </w:p>
        </w:tc>
        <w:tc>
          <w:tcPr>
            <w:tcW w:w="1814" w:type="dxa"/>
          </w:tcPr>
          <w:p w:rsidR="0005036D" w:rsidRDefault="00B21010">
            <w:r>
              <w:t>统计卡片跳转</w:t>
            </w:r>
          </w:p>
        </w:tc>
        <w:tc>
          <w:tcPr>
            <w:tcW w:w="1814" w:type="dxa"/>
          </w:tcPr>
          <w:p w:rsidR="0005036D" w:rsidRDefault="00B21010">
            <w:r>
              <w:t>总</w:t>
            </w:r>
            <w:proofErr w:type="gramStart"/>
            <w:r>
              <w:t>览</w:t>
            </w:r>
            <w:proofErr w:type="gramEnd"/>
            <w:r>
              <w:t>已加载</w:t>
            </w:r>
          </w:p>
        </w:tc>
        <w:tc>
          <w:tcPr>
            <w:tcW w:w="1814" w:type="dxa"/>
          </w:tcPr>
          <w:p w:rsidR="0005036D" w:rsidRDefault="00B21010">
            <w:r>
              <w:t>点技术卡片</w:t>
            </w:r>
          </w:p>
        </w:tc>
        <w:tc>
          <w:tcPr>
            <w:tcW w:w="1814" w:type="dxa"/>
          </w:tcPr>
          <w:p w:rsidR="0005036D" w:rsidRDefault="00B21010">
            <w:r>
              <w:t>跳</w:t>
            </w:r>
            <w:r>
              <w:t xml:space="preserve"> /tech</w:t>
            </w:r>
          </w:p>
        </w:tc>
      </w:tr>
    </w:tbl>
    <w:p w:rsidR="0005036D" w:rsidRDefault="00B21010">
      <w:pPr>
        <w:pStyle w:val="21"/>
      </w:pPr>
      <w:bookmarkStart w:id="29" w:name="_Toc232510565"/>
      <w:r>
        <w:t>软件问题类型及严重性等级</w:t>
      </w:r>
      <w:bookmarkEnd w:id="29"/>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020"/>
        <w:gridCol w:w="3021"/>
        <w:gridCol w:w="3020"/>
      </w:tblGrid>
      <w:tr w:rsidR="0005036D">
        <w:tc>
          <w:tcPr>
            <w:tcW w:w="3024" w:type="dxa"/>
            <w:shd w:val="clear" w:color="auto" w:fill="E8EEF7"/>
          </w:tcPr>
          <w:p w:rsidR="0005036D" w:rsidRDefault="00B21010">
            <w:r>
              <w:rPr>
                <w:b/>
              </w:rPr>
              <w:t>等级</w:t>
            </w:r>
          </w:p>
        </w:tc>
        <w:tc>
          <w:tcPr>
            <w:tcW w:w="3024" w:type="dxa"/>
            <w:shd w:val="clear" w:color="auto" w:fill="E8EEF7"/>
          </w:tcPr>
          <w:p w:rsidR="0005036D" w:rsidRDefault="00B21010">
            <w:r>
              <w:rPr>
                <w:b/>
              </w:rPr>
              <w:t>定义</w:t>
            </w:r>
          </w:p>
        </w:tc>
        <w:tc>
          <w:tcPr>
            <w:tcW w:w="3024" w:type="dxa"/>
            <w:shd w:val="clear" w:color="auto" w:fill="E8EEF7"/>
          </w:tcPr>
          <w:p w:rsidR="0005036D" w:rsidRDefault="00B21010">
            <w:r>
              <w:rPr>
                <w:b/>
              </w:rPr>
              <w:t>处理要求</w:t>
            </w:r>
          </w:p>
        </w:tc>
      </w:tr>
      <w:tr w:rsidR="0005036D">
        <w:tc>
          <w:tcPr>
            <w:tcW w:w="3024" w:type="dxa"/>
          </w:tcPr>
          <w:p w:rsidR="0005036D" w:rsidRDefault="00B21010">
            <w:r>
              <w:t>严重</w:t>
            </w:r>
          </w:p>
        </w:tc>
        <w:tc>
          <w:tcPr>
            <w:tcW w:w="3024" w:type="dxa"/>
          </w:tcPr>
          <w:p w:rsidR="0005036D" w:rsidRDefault="00B21010">
            <w:r>
              <w:t>功能</w:t>
            </w:r>
            <w:proofErr w:type="gramStart"/>
            <w:r>
              <w:t>不</w:t>
            </w:r>
            <w:proofErr w:type="gramEnd"/>
            <w:r>
              <w:t>可用、数据错误或崩溃</w:t>
            </w:r>
          </w:p>
        </w:tc>
        <w:tc>
          <w:tcPr>
            <w:tcW w:w="3024" w:type="dxa"/>
          </w:tcPr>
          <w:p w:rsidR="0005036D" w:rsidRDefault="00B21010">
            <w:r>
              <w:t>必须修复</w:t>
            </w:r>
            <w:proofErr w:type="gramStart"/>
            <w:r>
              <w:t>并回归</w:t>
            </w:r>
            <w:proofErr w:type="gramEnd"/>
          </w:p>
        </w:tc>
      </w:tr>
      <w:tr w:rsidR="0005036D">
        <w:tc>
          <w:tcPr>
            <w:tcW w:w="3024" w:type="dxa"/>
          </w:tcPr>
          <w:p w:rsidR="0005036D" w:rsidRDefault="00B21010">
            <w:r>
              <w:t>一般</w:t>
            </w:r>
          </w:p>
        </w:tc>
        <w:tc>
          <w:tcPr>
            <w:tcW w:w="3024" w:type="dxa"/>
          </w:tcPr>
          <w:p w:rsidR="0005036D" w:rsidRDefault="00B21010">
            <w:r>
              <w:t>功能不完整、不一致或有歧义</w:t>
            </w:r>
          </w:p>
        </w:tc>
        <w:tc>
          <w:tcPr>
            <w:tcW w:w="3024" w:type="dxa"/>
          </w:tcPr>
          <w:p w:rsidR="0005036D" w:rsidRDefault="00B21010">
            <w:r>
              <w:t>应修复</w:t>
            </w:r>
            <w:proofErr w:type="gramStart"/>
            <w:r>
              <w:t>并回归</w:t>
            </w:r>
            <w:proofErr w:type="gramEnd"/>
          </w:p>
        </w:tc>
      </w:tr>
      <w:tr w:rsidR="0005036D">
        <w:tc>
          <w:tcPr>
            <w:tcW w:w="3024" w:type="dxa"/>
          </w:tcPr>
          <w:p w:rsidR="0005036D" w:rsidRDefault="00B21010">
            <w:r>
              <w:t>建议</w:t>
            </w:r>
          </w:p>
        </w:tc>
        <w:tc>
          <w:tcPr>
            <w:tcW w:w="3024" w:type="dxa"/>
          </w:tcPr>
          <w:p w:rsidR="0005036D" w:rsidRDefault="00B21010">
            <w:r>
              <w:t>文风、可读性等非功能问题</w:t>
            </w:r>
          </w:p>
        </w:tc>
        <w:tc>
          <w:tcPr>
            <w:tcW w:w="3024" w:type="dxa"/>
          </w:tcPr>
          <w:p w:rsidR="0005036D" w:rsidRDefault="00B21010">
            <w:r>
              <w:t>视情况修复</w:t>
            </w:r>
          </w:p>
        </w:tc>
      </w:tr>
    </w:tbl>
    <w:p w:rsidR="0005036D" w:rsidRDefault="00B21010">
      <w:pPr>
        <w:pStyle w:val="af9"/>
      </w:pPr>
      <w:r>
        <w:t>本次测试缺陷目标：</w:t>
      </w:r>
      <w:r>
        <w:t xml:space="preserve">0 </w:t>
      </w:r>
      <w:r>
        <w:t>严重、</w:t>
      </w:r>
      <w:r>
        <w:t xml:space="preserve">0 </w:t>
      </w:r>
      <w:r>
        <w:t>一般，允许少量建议级。</w:t>
      </w:r>
    </w:p>
    <w:p w:rsidR="0005036D" w:rsidRDefault="00B21010">
      <w:pPr>
        <w:pStyle w:val="21"/>
      </w:pPr>
      <w:bookmarkStart w:id="30" w:name="_Toc232510566"/>
      <w:r>
        <w:t>测试环境</w:t>
      </w:r>
      <w:bookmarkEnd w:id="30"/>
    </w:p>
    <w:p w:rsidR="0005036D" w:rsidRDefault="00B21010">
      <w:pPr>
        <w:pStyle w:val="3"/>
      </w:pPr>
      <w:bookmarkStart w:id="31" w:name="_Toc232510567"/>
      <w:r>
        <w:t>测试工具</w:t>
      </w:r>
      <w:bookmarkEnd w:id="31"/>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531"/>
        <w:gridCol w:w="4530"/>
      </w:tblGrid>
      <w:tr w:rsidR="0005036D">
        <w:tc>
          <w:tcPr>
            <w:tcW w:w="4535" w:type="dxa"/>
            <w:shd w:val="clear" w:color="auto" w:fill="E8EEF7"/>
          </w:tcPr>
          <w:p w:rsidR="0005036D" w:rsidRDefault="00B21010">
            <w:r>
              <w:rPr>
                <w:b/>
              </w:rPr>
              <w:t>工具</w:t>
            </w:r>
          </w:p>
        </w:tc>
        <w:tc>
          <w:tcPr>
            <w:tcW w:w="4535" w:type="dxa"/>
            <w:shd w:val="clear" w:color="auto" w:fill="E8EEF7"/>
          </w:tcPr>
          <w:p w:rsidR="0005036D" w:rsidRDefault="00B21010">
            <w:r>
              <w:rPr>
                <w:b/>
              </w:rPr>
              <w:t>用途</w:t>
            </w:r>
          </w:p>
        </w:tc>
      </w:tr>
      <w:tr w:rsidR="0005036D">
        <w:tc>
          <w:tcPr>
            <w:tcW w:w="4535" w:type="dxa"/>
          </w:tcPr>
          <w:p w:rsidR="0005036D" w:rsidRDefault="00B21010">
            <w:r>
              <w:t>Docker Compose v2</w:t>
            </w:r>
          </w:p>
        </w:tc>
        <w:tc>
          <w:tcPr>
            <w:tcW w:w="4535" w:type="dxa"/>
          </w:tcPr>
          <w:p w:rsidR="0005036D" w:rsidRDefault="00B21010">
            <w:r>
              <w:t>部署编排</w:t>
            </w:r>
          </w:p>
        </w:tc>
      </w:tr>
      <w:tr w:rsidR="0005036D">
        <w:tc>
          <w:tcPr>
            <w:tcW w:w="4535" w:type="dxa"/>
          </w:tcPr>
          <w:p w:rsidR="0005036D" w:rsidRDefault="00B21010">
            <w:r>
              <w:t xml:space="preserve">Chromium </w:t>
            </w:r>
            <w:r>
              <w:t>内核浏览器</w:t>
            </w:r>
          </w:p>
        </w:tc>
        <w:tc>
          <w:tcPr>
            <w:tcW w:w="4535" w:type="dxa"/>
          </w:tcPr>
          <w:p w:rsidR="0005036D" w:rsidRDefault="00B21010">
            <w:r>
              <w:t>功能测试载体</w:t>
            </w:r>
          </w:p>
        </w:tc>
      </w:tr>
      <w:tr w:rsidR="0005036D">
        <w:tc>
          <w:tcPr>
            <w:tcW w:w="4535" w:type="dxa"/>
          </w:tcPr>
          <w:p w:rsidR="0005036D" w:rsidRDefault="00B21010">
            <w:proofErr w:type="spellStart"/>
            <w:r>
              <w:t>Vitest</w:t>
            </w:r>
            <w:proofErr w:type="spellEnd"/>
            <w:r>
              <w:t xml:space="preserve"> 4.1.9 + Testing Library 16 + jest-</w:t>
            </w:r>
            <w:proofErr w:type="spellStart"/>
            <w:r>
              <w:t>dom</w:t>
            </w:r>
            <w:proofErr w:type="spellEnd"/>
            <w:r>
              <w:t xml:space="preserve"> 6 + </w:t>
            </w:r>
            <w:proofErr w:type="spellStart"/>
            <w:r>
              <w:t>jsdom</w:t>
            </w:r>
            <w:proofErr w:type="spellEnd"/>
            <w:r>
              <w:t xml:space="preserve"> 29</w:t>
            </w:r>
          </w:p>
        </w:tc>
        <w:tc>
          <w:tcPr>
            <w:tcW w:w="4535" w:type="dxa"/>
          </w:tcPr>
          <w:p w:rsidR="0005036D" w:rsidRDefault="00B21010">
            <w:r>
              <w:t>前端单元测试</w:t>
            </w:r>
          </w:p>
        </w:tc>
      </w:tr>
      <w:tr w:rsidR="0005036D">
        <w:tc>
          <w:tcPr>
            <w:tcW w:w="4535" w:type="dxa"/>
          </w:tcPr>
          <w:p w:rsidR="0005036D" w:rsidRDefault="00B21010">
            <w:r>
              <w:t>curl / Swagger</w:t>
            </w:r>
          </w:p>
        </w:tc>
        <w:tc>
          <w:tcPr>
            <w:tcW w:w="4535" w:type="dxa"/>
          </w:tcPr>
          <w:p w:rsidR="0005036D" w:rsidRDefault="00B21010">
            <w:r>
              <w:t>接口核对</w:t>
            </w:r>
          </w:p>
        </w:tc>
      </w:tr>
    </w:tbl>
    <w:p w:rsidR="0005036D" w:rsidRDefault="00B21010">
      <w:pPr>
        <w:pStyle w:val="3"/>
      </w:pPr>
      <w:bookmarkStart w:id="32" w:name="_Toc232510568"/>
      <w:r>
        <w:t>测试数据</w:t>
      </w:r>
      <w:bookmarkEnd w:id="32"/>
    </w:p>
    <w:p w:rsidR="0005036D" w:rsidRDefault="00B21010">
      <w:pPr>
        <w:pStyle w:val="af9"/>
      </w:pPr>
      <w:r>
        <w:t>由</w:t>
      </w:r>
      <w:r>
        <w:t xml:space="preserve"> </w:t>
      </w:r>
      <w:r>
        <w:rPr>
          <w:rFonts w:ascii="Consolas" w:eastAsia="Consolas" w:hAnsi="Consolas"/>
          <w:sz w:val="18"/>
        </w:rPr>
        <w:t>scripts/gen_mock_data.py</w:t>
      </w:r>
      <w:r>
        <w:t xml:space="preserve"> </w:t>
      </w:r>
      <w:r>
        <w:t>生成的示例数据，经</w:t>
      </w:r>
      <w:r>
        <w:t xml:space="preserve"> </w:t>
      </w:r>
      <w:r>
        <w:rPr>
          <w:rFonts w:ascii="Consolas" w:eastAsia="Consolas" w:hAnsi="Consolas"/>
          <w:sz w:val="18"/>
        </w:rPr>
        <w:t>seed</w:t>
      </w:r>
      <w:r>
        <w:t xml:space="preserve"> </w:t>
      </w:r>
      <w:r>
        <w:t>灌入；每类画像</w:t>
      </w:r>
      <w:r>
        <w:t xml:space="preserve"> </w:t>
      </w:r>
      <w:r>
        <w:t>≥</w:t>
      </w:r>
      <w:r>
        <w:t xml:space="preserve">100 </w:t>
      </w:r>
      <w:r>
        <w:t>条，</w:t>
      </w:r>
      <w:r>
        <w:t xml:space="preserve">Neo4j ~400 </w:t>
      </w:r>
      <w:r>
        <w:t>节点</w:t>
      </w:r>
      <w:r>
        <w:t xml:space="preserve"> / ~1475 </w:t>
      </w:r>
      <w:r>
        <w:t>边，分析层</w:t>
      </w:r>
      <w:r>
        <w:t xml:space="preserve"> 5 </w:t>
      </w:r>
      <w:r>
        <w:t>表齐全。</w:t>
      </w:r>
    </w:p>
    <w:p w:rsidR="0005036D" w:rsidRDefault="00B21010">
      <w:pPr>
        <w:pStyle w:val="1"/>
        <w:spacing w:before="240" w:after="240"/>
      </w:pPr>
      <w:bookmarkStart w:id="33" w:name="_Toc232510569"/>
      <w:r>
        <w:t>测评实施计划安排</w:t>
      </w:r>
      <w:bookmarkEnd w:id="33"/>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020"/>
        <w:gridCol w:w="3020"/>
        <w:gridCol w:w="3021"/>
      </w:tblGrid>
      <w:tr w:rsidR="0005036D">
        <w:tc>
          <w:tcPr>
            <w:tcW w:w="3024" w:type="dxa"/>
            <w:shd w:val="clear" w:color="auto" w:fill="E8EEF7"/>
          </w:tcPr>
          <w:p w:rsidR="0005036D" w:rsidRDefault="00B21010">
            <w:r>
              <w:rPr>
                <w:b/>
              </w:rPr>
              <w:t>阶段</w:t>
            </w:r>
          </w:p>
        </w:tc>
        <w:tc>
          <w:tcPr>
            <w:tcW w:w="3024" w:type="dxa"/>
            <w:shd w:val="clear" w:color="auto" w:fill="E8EEF7"/>
          </w:tcPr>
          <w:p w:rsidR="0005036D" w:rsidRDefault="00B21010">
            <w:r>
              <w:rPr>
                <w:b/>
              </w:rPr>
              <w:t>内容</w:t>
            </w:r>
          </w:p>
        </w:tc>
        <w:tc>
          <w:tcPr>
            <w:tcW w:w="3024" w:type="dxa"/>
            <w:shd w:val="clear" w:color="auto" w:fill="E8EEF7"/>
          </w:tcPr>
          <w:p w:rsidR="0005036D" w:rsidRDefault="00B21010">
            <w:r>
              <w:rPr>
                <w:b/>
              </w:rPr>
              <w:t>计划日期</w:t>
            </w:r>
          </w:p>
        </w:tc>
      </w:tr>
      <w:tr w:rsidR="0005036D">
        <w:tc>
          <w:tcPr>
            <w:tcW w:w="3024" w:type="dxa"/>
          </w:tcPr>
          <w:p w:rsidR="0005036D" w:rsidRDefault="00B21010">
            <w:r>
              <w:t>用例评审</w:t>
            </w:r>
          </w:p>
        </w:tc>
        <w:tc>
          <w:tcPr>
            <w:tcW w:w="3024" w:type="dxa"/>
          </w:tcPr>
          <w:p w:rsidR="0005036D" w:rsidRDefault="00B21010">
            <w:r>
              <w:t>评审用例与环境</w:t>
            </w:r>
          </w:p>
        </w:tc>
        <w:tc>
          <w:tcPr>
            <w:tcW w:w="3024" w:type="dxa"/>
          </w:tcPr>
          <w:p w:rsidR="0005036D" w:rsidRDefault="00B21010">
            <w:r>
              <w:t>2026-06-14</w:t>
            </w:r>
          </w:p>
        </w:tc>
      </w:tr>
      <w:tr w:rsidR="0005036D">
        <w:tc>
          <w:tcPr>
            <w:tcW w:w="3024" w:type="dxa"/>
          </w:tcPr>
          <w:p w:rsidR="0005036D" w:rsidRDefault="00B21010">
            <w:r>
              <w:t xml:space="preserve">R1 </w:t>
            </w:r>
            <w:r>
              <w:t>基线测试</w:t>
            </w:r>
          </w:p>
        </w:tc>
        <w:tc>
          <w:tcPr>
            <w:tcW w:w="3024" w:type="dxa"/>
          </w:tcPr>
          <w:p w:rsidR="0005036D" w:rsidRDefault="00B21010">
            <w:r>
              <w:t>九模块</w:t>
            </w:r>
            <w:r>
              <w:t xml:space="preserve"> 69 </w:t>
            </w:r>
            <w:r>
              <w:t>用例</w:t>
            </w:r>
          </w:p>
        </w:tc>
        <w:tc>
          <w:tcPr>
            <w:tcW w:w="3024" w:type="dxa"/>
          </w:tcPr>
          <w:p w:rsidR="0005036D" w:rsidRDefault="00B21010">
            <w:r>
              <w:t>2026-06-15</w:t>
            </w:r>
          </w:p>
        </w:tc>
      </w:tr>
      <w:tr w:rsidR="0005036D">
        <w:tc>
          <w:tcPr>
            <w:tcW w:w="3024" w:type="dxa"/>
          </w:tcPr>
          <w:p w:rsidR="0005036D" w:rsidRDefault="00B21010">
            <w:r>
              <w:t xml:space="preserve">R2 </w:t>
            </w:r>
            <w:r>
              <w:t>新功能与回归</w:t>
            </w:r>
          </w:p>
        </w:tc>
        <w:tc>
          <w:tcPr>
            <w:tcW w:w="3024" w:type="dxa"/>
          </w:tcPr>
          <w:p w:rsidR="0005036D" w:rsidRDefault="00B21010">
            <w:r>
              <w:t>跨画像跳转</w:t>
            </w:r>
            <w:r>
              <w:t xml:space="preserve"> + </w:t>
            </w:r>
            <w:r>
              <w:t>单元</w:t>
            </w:r>
            <w:r>
              <w:t xml:space="preserve"> + </w:t>
            </w:r>
            <w:r>
              <w:t>回归</w:t>
            </w:r>
            <w:r>
              <w:t xml:space="preserve"> 10 </w:t>
            </w:r>
            <w:r>
              <w:t>用例</w:t>
            </w:r>
          </w:p>
        </w:tc>
        <w:tc>
          <w:tcPr>
            <w:tcW w:w="3024" w:type="dxa"/>
          </w:tcPr>
          <w:p w:rsidR="0005036D" w:rsidRDefault="00B21010">
            <w:r>
              <w:t>2026-06-16</w:t>
            </w:r>
          </w:p>
        </w:tc>
      </w:tr>
      <w:tr w:rsidR="0005036D">
        <w:tc>
          <w:tcPr>
            <w:tcW w:w="3024" w:type="dxa"/>
          </w:tcPr>
          <w:p w:rsidR="0005036D" w:rsidRDefault="00B21010">
            <w:r>
              <w:t>缺陷回归</w:t>
            </w:r>
          </w:p>
        </w:tc>
        <w:tc>
          <w:tcPr>
            <w:tcW w:w="3024" w:type="dxa"/>
          </w:tcPr>
          <w:p w:rsidR="0005036D" w:rsidRDefault="00B21010">
            <w:r>
              <w:t>复测</w:t>
            </w:r>
          </w:p>
        </w:tc>
        <w:tc>
          <w:tcPr>
            <w:tcW w:w="3024" w:type="dxa"/>
          </w:tcPr>
          <w:p w:rsidR="0005036D" w:rsidRDefault="00B21010">
            <w:r>
              <w:t>2026-06-16</w:t>
            </w:r>
          </w:p>
        </w:tc>
      </w:tr>
      <w:tr w:rsidR="0005036D">
        <w:tc>
          <w:tcPr>
            <w:tcW w:w="3024" w:type="dxa"/>
          </w:tcPr>
          <w:p w:rsidR="0005036D" w:rsidRDefault="00B21010">
            <w:r>
              <w:t>报告交付</w:t>
            </w:r>
          </w:p>
        </w:tc>
        <w:tc>
          <w:tcPr>
            <w:tcW w:w="3024" w:type="dxa"/>
          </w:tcPr>
          <w:p w:rsidR="0005036D" w:rsidRDefault="00B21010">
            <w:r>
              <w:t>出测试报告</w:t>
            </w:r>
          </w:p>
        </w:tc>
        <w:tc>
          <w:tcPr>
            <w:tcW w:w="3024" w:type="dxa"/>
          </w:tcPr>
          <w:p w:rsidR="0005036D" w:rsidRDefault="00B21010">
            <w:r>
              <w:t>2026-06-16</w:t>
            </w:r>
          </w:p>
        </w:tc>
      </w:tr>
    </w:tbl>
    <w:p w:rsidR="0005036D" w:rsidRDefault="00B21010">
      <w:pPr>
        <w:pStyle w:val="1"/>
        <w:spacing w:before="240" w:after="240"/>
      </w:pPr>
      <w:bookmarkStart w:id="34" w:name="_Toc232510570"/>
      <w:r>
        <w:t>测评项目组人员构成</w:t>
      </w:r>
      <w:bookmarkEnd w:id="34"/>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530"/>
        <w:gridCol w:w="4531"/>
      </w:tblGrid>
      <w:tr w:rsidR="0005036D">
        <w:tc>
          <w:tcPr>
            <w:tcW w:w="4535" w:type="dxa"/>
            <w:shd w:val="clear" w:color="auto" w:fill="E8EEF7"/>
          </w:tcPr>
          <w:p w:rsidR="0005036D" w:rsidRDefault="00B21010">
            <w:r>
              <w:rPr>
                <w:b/>
              </w:rPr>
              <w:lastRenderedPageBreak/>
              <w:t>角色</w:t>
            </w:r>
          </w:p>
        </w:tc>
        <w:tc>
          <w:tcPr>
            <w:tcW w:w="4535" w:type="dxa"/>
            <w:shd w:val="clear" w:color="auto" w:fill="E8EEF7"/>
          </w:tcPr>
          <w:p w:rsidR="0005036D" w:rsidRDefault="00B21010">
            <w:r>
              <w:rPr>
                <w:b/>
              </w:rPr>
              <w:t>职责</w:t>
            </w:r>
          </w:p>
        </w:tc>
      </w:tr>
      <w:tr w:rsidR="0005036D">
        <w:tc>
          <w:tcPr>
            <w:tcW w:w="4535" w:type="dxa"/>
          </w:tcPr>
          <w:p w:rsidR="0005036D" w:rsidRDefault="00B21010">
            <w:r>
              <w:t>测评负责人</w:t>
            </w:r>
          </w:p>
        </w:tc>
        <w:tc>
          <w:tcPr>
            <w:tcW w:w="4535" w:type="dxa"/>
          </w:tcPr>
          <w:p w:rsidR="0005036D" w:rsidRDefault="00B21010">
            <w:r>
              <w:t>用例评审、进度跟踪、缺陷判定、质量评价</w:t>
            </w:r>
          </w:p>
        </w:tc>
      </w:tr>
      <w:tr w:rsidR="0005036D">
        <w:tc>
          <w:tcPr>
            <w:tcW w:w="4535" w:type="dxa"/>
          </w:tcPr>
          <w:p w:rsidR="0005036D" w:rsidRDefault="00B21010">
            <w:r>
              <w:t>功能测试人员</w:t>
            </w:r>
          </w:p>
        </w:tc>
        <w:tc>
          <w:tcPr>
            <w:tcW w:w="4535" w:type="dxa"/>
          </w:tcPr>
          <w:p w:rsidR="0005036D" w:rsidRDefault="00B21010">
            <w:r>
              <w:t>九页面交互验证</w:t>
            </w:r>
          </w:p>
        </w:tc>
      </w:tr>
      <w:tr w:rsidR="0005036D">
        <w:tc>
          <w:tcPr>
            <w:tcW w:w="4535" w:type="dxa"/>
          </w:tcPr>
          <w:p w:rsidR="0005036D" w:rsidRDefault="00B21010">
            <w:r>
              <w:t>接口测试人员</w:t>
            </w:r>
          </w:p>
        </w:tc>
        <w:tc>
          <w:tcPr>
            <w:tcW w:w="4535" w:type="dxa"/>
          </w:tcPr>
          <w:p w:rsidR="0005036D" w:rsidRDefault="00B21010">
            <w:r>
              <w:t>复合后端路由</w:t>
            </w:r>
            <w:proofErr w:type="gramStart"/>
            <w:r>
              <w:t>与反代验证</w:t>
            </w:r>
            <w:proofErr w:type="gramEnd"/>
          </w:p>
        </w:tc>
      </w:tr>
      <w:tr w:rsidR="0005036D">
        <w:tc>
          <w:tcPr>
            <w:tcW w:w="4535" w:type="dxa"/>
          </w:tcPr>
          <w:p w:rsidR="0005036D" w:rsidRDefault="00B21010">
            <w:r>
              <w:t>单元测试人员</w:t>
            </w:r>
          </w:p>
        </w:tc>
        <w:tc>
          <w:tcPr>
            <w:tcW w:w="4535" w:type="dxa"/>
          </w:tcPr>
          <w:p w:rsidR="0005036D" w:rsidRDefault="00B21010">
            <w:r>
              <w:t>前端纯函数</w:t>
            </w:r>
            <w:r>
              <w:t>/</w:t>
            </w:r>
            <w:r>
              <w:t>钩子</w:t>
            </w:r>
            <w:r>
              <w:t>/</w:t>
            </w:r>
            <w:r>
              <w:t>组件自动化测试</w:t>
            </w:r>
          </w:p>
        </w:tc>
      </w:tr>
    </w:tbl>
    <w:p w:rsidR="0005036D" w:rsidRDefault="00B21010">
      <w:pPr>
        <w:pStyle w:val="1"/>
        <w:spacing w:before="240" w:after="240"/>
      </w:pPr>
      <w:bookmarkStart w:id="35" w:name="_Toc232510571"/>
      <w:r>
        <w:t>软件质量评价内容与方法</w:t>
      </w:r>
      <w:bookmarkEnd w:id="35"/>
    </w:p>
    <w:p w:rsidR="0005036D" w:rsidRDefault="00B21010">
      <w:pPr>
        <w:pStyle w:val="af9"/>
      </w:pPr>
      <w:r>
        <w:t>依据</w:t>
      </w:r>
      <w:r>
        <w:t xml:space="preserve"> GB/T 25000.51</w:t>
      </w:r>
      <w:r>
        <w:t>，从功能性、性能效率、易用性、可靠性、维护性、兼容性六个质量特性评价。评价以测试结果为依据，逐特性给出通过</w:t>
      </w:r>
      <w:r>
        <w:t>/</w:t>
      </w:r>
      <w:r>
        <w:t>未通过结论。</w:t>
      </w:r>
    </w:p>
    <w:p w:rsidR="0005036D" w:rsidRDefault="00B21010">
      <w:pPr>
        <w:pStyle w:val="21"/>
      </w:pPr>
      <w:bookmarkStart w:id="36" w:name="_Toc232510572"/>
      <w:r>
        <w:t>程序质量评价</w:t>
      </w:r>
      <w:bookmarkEnd w:id="36"/>
    </w:p>
    <w:p w:rsidR="0005036D" w:rsidRDefault="00B21010">
      <w:pPr>
        <w:pStyle w:val="af9"/>
      </w:pPr>
      <w:r>
        <w:t>程序质量以单元测试与接口测试结果为依据。前端单元测试覆盖跳转相关纯函数、钩子、组件共</w:t>
      </w:r>
      <w:r>
        <w:t xml:space="preserve"> 26 </w:t>
      </w:r>
      <w:r>
        <w:t>用例；接口</w:t>
      </w:r>
      <w:proofErr w:type="gramStart"/>
      <w:r>
        <w:t>经功能用例透传</w:t>
      </w:r>
      <w:proofErr w:type="gramEnd"/>
      <w:r>
        <w:t>验证。</w:t>
      </w:r>
    </w:p>
    <w:p w:rsidR="0005036D" w:rsidRDefault="00B21010">
      <w:pPr>
        <w:pStyle w:val="1"/>
        <w:spacing w:before="240" w:after="240"/>
      </w:pPr>
      <w:bookmarkStart w:id="37" w:name="_Toc232510573"/>
      <w:r>
        <w:t>测评结束条件</w:t>
      </w:r>
      <w:bookmarkEnd w:id="37"/>
    </w:p>
    <w:p w:rsidR="0005036D" w:rsidRDefault="00B21010">
      <w:pPr>
        <w:pStyle w:val="21"/>
      </w:pPr>
      <w:bookmarkStart w:id="38" w:name="_Toc232510574"/>
      <w:r>
        <w:t>正常终止</w:t>
      </w:r>
      <w:bookmarkEnd w:id="38"/>
    </w:p>
    <w:p w:rsidR="0005036D" w:rsidRDefault="00B21010">
      <w:pPr>
        <w:pStyle w:val="af9"/>
      </w:pPr>
      <w:r>
        <w:t>全部计划用例执行完毕，严重与一般缺陷全部关闭，质量特性评价通过。</w:t>
      </w:r>
    </w:p>
    <w:p w:rsidR="0005036D" w:rsidRDefault="00B21010">
      <w:pPr>
        <w:pStyle w:val="21"/>
      </w:pPr>
      <w:bookmarkStart w:id="39" w:name="_Toc232510575"/>
      <w:r>
        <w:t>异常中止</w:t>
      </w:r>
      <w:bookmarkEnd w:id="39"/>
    </w:p>
    <w:p w:rsidR="0005036D" w:rsidRDefault="00B21010">
      <w:pPr>
        <w:pStyle w:val="af9"/>
      </w:pPr>
      <w:r>
        <w:t>出现阻断性环境故障或严重缺陷无法在计划期内修复时，经测评负责人批准异常中止，记录中止原因与遗留事项。</w:t>
      </w:r>
    </w:p>
    <w:p w:rsidR="0005036D" w:rsidRDefault="00B21010">
      <w:pPr>
        <w:pStyle w:val="1"/>
        <w:spacing w:before="240" w:after="240"/>
      </w:pPr>
      <w:bookmarkStart w:id="40" w:name="_Toc232510576"/>
      <w:r>
        <w:t>安全保密与知识产权保护</w:t>
      </w:r>
      <w:bookmarkEnd w:id="40"/>
    </w:p>
    <w:p w:rsidR="0005036D" w:rsidRDefault="00B21010">
      <w:pPr>
        <w:pStyle w:val="af9"/>
      </w:pPr>
      <w:r>
        <w:t>测试数据为模拟数据，不含真实敏感信息；测试过程不向外部传输被测软件与数据；测试产物按部署单位保密要求归档。</w:t>
      </w:r>
    </w:p>
    <w:p w:rsidR="0005036D" w:rsidRDefault="00B21010">
      <w:pPr>
        <w:pStyle w:val="1"/>
        <w:spacing w:before="240" w:after="240"/>
      </w:pPr>
      <w:bookmarkStart w:id="41" w:name="_Toc232510577"/>
      <w:r>
        <w:t>测评风险分析</w:t>
      </w:r>
      <w:bookmarkEnd w:id="41"/>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020"/>
        <w:gridCol w:w="3020"/>
        <w:gridCol w:w="3021"/>
      </w:tblGrid>
      <w:tr w:rsidR="0005036D">
        <w:tc>
          <w:tcPr>
            <w:tcW w:w="3024" w:type="dxa"/>
            <w:shd w:val="clear" w:color="auto" w:fill="E8EEF7"/>
          </w:tcPr>
          <w:p w:rsidR="0005036D" w:rsidRDefault="00B21010">
            <w:r>
              <w:rPr>
                <w:b/>
              </w:rPr>
              <w:t>风险</w:t>
            </w:r>
          </w:p>
        </w:tc>
        <w:tc>
          <w:tcPr>
            <w:tcW w:w="3024" w:type="dxa"/>
            <w:shd w:val="clear" w:color="auto" w:fill="E8EEF7"/>
          </w:tcPr>
          <w:p w:rsidR="0005036D" w:rsidRDefault="00B21010">
            <w:r>
              <w:rPr>
                <w:b/>
              </w:rPr>
              <w:t>影响</w:t>
            </w:r>
          </w:p>
        </w:tc>
        <w:tc>
          <w:tcPr>
            <w:tcW w:w="3024" w:type="dxa"/>
            <w:shd w:val="clear" w:color="auto" w:fill="E8EEF7"/>
          </w:tcPr>
          <w:p w:rsidR="0005036D" w:rsidRDefault="00B21010">
            <w:r>
              <w:rPr>
                <w:b/>
              </w:rPr>
              <w:t>应对</w:t>
            </w:r>
          </w:p>
        </w:tc>
      </w:tr>
      <w:tr w:rsidR="0005036D">
        <w:tc>
          <w:tcPr>
            <w:tcW w:w="3024" w:type="dxa"/>
          </w:tcPr>
          <w:p w:rsidR="0005036D" w:rsidRDefault="00B21010">
            <w:r>
              <w:t xml:space="preserve">G6 </w:t>
            </w:r>
            <w:r>
              <w:t>图谱依赖</w:t>
            </w:r>
            <w:r>
              <w:t xml:space="preserve"> Canvas</w:t>
            </w:r>
            <w:r>
              <w:t>，</w:t>
            </w:r>
            <w:proofErr w:type="spellStart"/>
            <w:r>
              <w:t>jsdom</w:t>
            </w:r>
            <w:proofErr w:type="spellEnd"/>
            <w:r>
              <w:t xml:space="preserve"> </w:t>
            </w:r>
            <w:r>
              <w:t>无法模拟</w:t>
            </w:r>
          </w:p>
        </w:tc>
        <w:tc>
          <w:tcPr>
            <w:tcW w:w="3024" w:type="dxa"/>
          </w:tcPr>
          <w:p w:rsidR="0005036D" w:rsidRDefault="00B21010">
            <w:r>
              <w:t>跨画像跳转部分</w:t>
            </w:r>
            <w:proofErr w:type="gramStart"/>
            <w:r>
              <w:t>用例需</w:t>
            </w:r>
            <w:proofErr w:type="gramEnd"/>
            <w:r>
              <w:t>手动</w:t>
            </w:r>
            <w:r>
              <w:t>/E2E</w:t>
            </w:r>
          </w:p>
        </w:tc>
        <w:tc>
          <w:tcPr>
            <w:tcW w:w="3024" w:type="dxa"/>
          </w:tcPr>
          <w:p w:rsidR="0005036D" w:rsidRDefault="00B21010">
            <w:r>
              <w:t>纯</w:t>
            </w:r>
            <w:proofErr w:type="gramStart"/>
            <w:r>
              <w:t>逻辑抽单测</w:t>
            </w:r>
            <w:proofErr w:type="gramEnd"/>
            <w:r>
              <w:t>，交互入手动冒烟</w:t>
            </w:r>
          </w:p>
        </w:tc>
      </w:tr>
      <w:tr w:rsidR="0005036D">
        <w:tc>
          <w:tcPr>
            <w:tcW w:w="3024" w:type="dxa"/>
          </w:tcPr>
          <w:p w:rsidR="0005036D" w:rsidRDefault="00B21010">
            <w:r>
              <w:t>异步任务时序</w:t>
            </w:r>
          </w:p>
        </w:tc>
        <w:tc>
          <w:tcPr>
            <w:tcW w:w="3024" w:type="dxa"/>
          </w:tcPr>
          <w:p w:rsidR="0005036D" w:rsidRDefault="00B21010">
            <w:r>
              <w:t>列表刷新时序敏感</w:t>
            </w:r>
          </w:p>
        </w:tc>
        <w:tc>
          <w:tcPr>
            <w:tcW w:w="3024" w:type="dxa"/>
          </w:tcPr>
          <w:p w:rsidR="0005036D" w:rsidRDefault="00B21010">
            <w:proofErr w:type="gramStart"/>
            <w:r>
              <w:t>加显式</w:t>
            </w:r>
            <w:proofErr w:type="gramEnd"/>
            <w:r>
              <w:t>等待</w:t>
            </w:r>
          </w:p>
        </w:tc>
      </w:tr>
      <w:tr w:rsidR="0005036D">
        <w:tc>
          <w:tcPr>
            <w:tcW w:w="3024" w:type="dxa"/>
          </w:tcPr>
          <w:p w:rsidR="0005036D" w:rsidRDefault="00B21010">
            <w:r>
              <w:t>浏览器差异</w:t>
            </w:r>
          </w:p>
        </w:tc>
        <w:tc>
          <w:tcPr>
            <w:tcW w:w="3024" w:type="dxa"/>
          </w:tcPr>
          <w:p w:rsidR="0005036D" w:rsidRDefault="00B21010">
            <w:r>
              <w:t>渲染差异</w:t>
            </w:r>
          </w:p>
        </w:tc>
        <w:tc>
          <w:tcPr>
            <w:tcW w:w="3024" w:type="dxa"/>
          </w:tcPr>
          <w:p w:rsidR="0005036D" w:rsidRDefault="00B21010">
            <w:r>
              <w:t>以</w:t>
            </w:r>
            <w:r>
              <w:t xml:space="preserve"> Chromium </w:t>
            </w:r>
            <w:r>
              <w:t>为基准</w:t>
            </w:r>
          </w:p>
        </w:tc>
      </w:tr>
    </w:tbl>
    <w:p w:rsidR="0005036D" w:rsidRDefault="00B21010">
      <w:pPr>
        <w:pStyle w:val="1"/>
        <w:spacing w:before="240" w:after="240"/>
      </w:pPr>
      <w:bookmarkStart w:id="42" w:name="_Toc232510578"/>
      <w:r>
        <w:t>测评工作产品</w:t>
      </w:r>
      <w:bookmarkEnd w:id="42"/>
    </w:p>
    <w:p w:rsidR="0005036D" w:rsidRDefault="00B21010">
      <w:pPr>
        <w:pStyle w:val="af9"/>
      </w:pPr>
      <w:r>
        <w:t>•</w:t>
      </w:r>
      <w:r>
        <w:t xml:space="preserve"> </w:t>
      </w:r>
      <w:r>
        <w:t>本测试大纲；</w:t>
      </w:r>
    </w:p>
    <w:p w:rsidR="0005036D" w:rsidRDefault="00B21010">
      <w:pPr>
        <w:pStyle w:val="af9"/>
      </w:pPr>
      <w:r>
        <w:t>•</w:t>
      </w:r>
      <w:r>
        <w:t xml:space="preserve"> </w:t>
      </w:r>
      <w:r>
        <w:t>《</w:t>
      </w:r>
      <w:proofErr w:type="spellStart"/>
      <w:r>
        <w:t>MetaProfile</w:t>
      </w:r>
      <w:proofErr w:type="spellEnd"/>
      <w:r>
        <w:t xml:space="preserve"> </w:t>
      </w:r>
      <w:r>
        <w:t>系统测试报告》；</w:t>
      </w:r>
    </w:p>
    <w:p w:rsidR="0005036D" w:rsidRDefault="00B21010">
      <w:pPr>
        <w:pStyle w:val="af9"/>
      </w:pPr>
      <w:r>
        <w:t>•</w:t>
      </w:r>
      <w:r>
        <w:t xml:space="preserve"> </w:t>
      </w:r>
      <w:r>
        <w:t>测试用例结果记录（附件</w:t>
      </w:r>
      <w:r>
        <w:t xml:space="preserve"> B</w:t>
      </w:r>
      <w:r>
        <w:t>）；</w:t>
      </w:r>
    </w:p>
    <w:p w:rsidR="0005036D" w:rsidRDefault="00B21010">
      <w:pPr>
        <w:pStyle w:val="af9"/>
      </w:pPr>
      <w:r>
        <w:t>•</w:t>
      </w:r>
      <w:r>
        <w:t xml:space="preserve"> </w:t>
      </w:r>
      <w:r>
        <w:t>缺陷记录（本次</w:t>
      </w:r>
      <w:r>
        <w:t xml:space="preserve"> 0 </w:t>
      </w:r>
      <w:r>
        <w:t>项）；</w:t>
      </w:r>
    </w:p>
    <w:p w:rsidR="0005036D" w:rsidRDefault="00B21010">
      <w:pPr>
        <w:pStyle w:val="af9"/>
      </w:pPr>
      <w:r>
        <w:lastRenderedPageBreak/>
        <w:t>•</w:t>
      </w:r>
      <w:r>
        <w:t xml:space="preserve"> </w:t>
      </w:r>
      <w:r>
        <w:t>测试截图与日志。</w:t>
      </w:r>
    </w:p>
    <w:p w:rsidR="0005036D" w:rsidRDefault="00B21010">
      <w:pPr>
        <w:pStyle w:val="1"/>
        <w:spacing w:before="240" w:after="240"/>
      </w:pPr>
      <w:bookmarkStart w:id="43" w:name="_Toc232510579"/>
      <w:r>
        <w:t>其他</w:t>
      </w:r>
      <w:bookmarkEnd w:id="43"/>
    </w:p>
    <w:p w:rsidR="0005036D" w:rsidRDefault="00B21010">
      <w:pPr>
        <w:pStyle w:val="af9"/>
      </w:pPr>
      <w:r>
        <w:t>本大纲未尽事宜按</w:t>
      </w:r>
      <w:r>
        <w:t xml:space="preserve"> GB/T 25000.51 </w:t>
      </w:r>
      <w:r>
        <w:t>与项目任务书执行。</w:t>
      </w:r>
    </w:p>
    <w:p w:rsidR="0005036D" w:rsidRDefault="00B21010">
      <w:pPr>
        <w:pStyle w:val="1"/>
        <w:spacing w:before="240" w:after="240"/>
      </w:pPr>
      <w:bookmarkStart w:id="44" w:name="_Toc232510580"/>
      <w:r>
        <w:t>附件</w:t>
      </w:r>
      <w:r>
        <w:t xml:space="preserve">A </w:t>
      </w:r>
      <w:r>
        <w:t>参考的国家标准</w:t>
      </w:r>
      <w:bookmarkEnd w:id="44"/>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531"/>
        <w:gridCol w:w="4530"/>
      </w:tblGrid>
      <w:tr w:rsidR="0005036D">
        <w:tc>
          <w:tcPr>
            <w:tcW w:w="4535" w:type="dxa"/>
            <w:shd w:val="clear" w:color="auto" w:fill="E8EEF7"/>
          </w:tcPr>
          <w:p w:rsidR="0005036D" w:rsidRDefault="00B21010">
            <w:r>
              <w:rPr>
                <w:b/>
              </w:rPr>
              <w:t>编号</w:t>
            </w:r>
          </w:p>
        </w:tc>
        <w:tc>
          <w:tcPr>
            <w:tcW w:w="4535" w:type="dxa"/>
            <w:shd w:val="clear" w:color="auto" w:fill="E8EEF7"/>
          </w:tcPr>
          <w:p w:rsidR="0005036D" w:rsidRDefault="00B21010">
            <w:r>
              <w:rPr>
                <w:b/>
              </w:rPr>
              <w:t>名称</w:t>
            </w:r>
          </w:p>
        </w:tc>
      </w:tr>
      <w:tr w:rsidR="0005036D">
        <w:tc>
          <w:tcPr>
            <w:tcW w:w="4535" w:type="dxa"/>
          </w:tcPr>
          <w:p w:rsidR="0005036D" w:rsidRDefault="00B21010">
            <w:r>
              <w:t>GB/T 25000.51-2016</w:t>
            </w:r>
          </w:p>
        </w:tc>
        <w:tc>
          <w:tcPr>
            <w:tcW w:w="4535" w:type="dxa"/>
          </w:tcPr>
          <w:p w:rsidR="0005036D" w:rsidRDefault="00B21010">
            <w:r>
              <w:t>系统与软件质量要求和评价</w:t>
            </w:r>
            <w:r>
              <w:t xml:space="preserve"> </w:t>
            </w:r>
            <w:r>
              <w:t>就绪可用软件产品质量要求和测试细则</w:t>
            </w:r>
          </w:p>
        </w:tc>
      </w:tr>
      <w:tr w:rsidR="0005036D">
        <w:tc>
          <w:tcPr>
            <w:tcW w:w="4535" w:type="dxa"/>
          </w:tcPr>
          <w:p w:rsidR="0005036D" w:rsidRDefault="00B21010">
            <w:r>
              <w:t>GB/T 25000.10-2016</w:t>
            </w:r>
          </w:p>
        </w:tc>
        <w:tc>
          <w:tcPr>
            <w:tcW w:w="4535" w:type="dxa"/>
          </w:tcPr>
          <w:p w:rsidR="0005036D" w:rsidRDefault="00B21010">
            <w:r>
              <w:t>系统与软件质量要求和评价</w:t>
            </w:r>
            <w:r>
              <w:t xml:space="preserve"> </w:t>
            </w:r>
            <w:r>
              <w:t>评价者用的测量</w:t>
            </w:r>
          </w:p>
        </w:tc>
      </w:tr>
      <w:tr w:rsidR="0005036D">
        <w:tc>
          <w:tcPr>
            <w:tcW w:w="4535" w:type="dxa"/>
          </w:tcPr>
          <w:p w:rsidR="0005036D" w:rsidRDefault="00B21010">
            <w:r>
              <w:t>GB/T 15532-2008</w:t>
            </w:r>
          </w:p>
        </w:tc>
        <w:tc>
          <w:tcPr>
            <w:tcW w:w="4535" w:type="dxa"/>
          </w:tcPr>
          <w:p w:rsidR="0005036D" w:rsidRDefault="00B21010">
            <w:r>
              <w:t>计算机软件测试规范</w:t>
            </w:r>
          </w:p>
        </w:tc>
      </w:tr>
    </w:tbl>
    <w:p w:rsidR="0005036D" w:rsidRDefault="00B21010">
      <w:pPr>
        <w:pStyle w:val="1"/>
        <w:spacing w:before="240" w:after="240"/>
      </w:pPr>
      <w:bookmarkStart w:id="45" w:name="_Toc232510581"/>
      <w:r>
        <w:t>附件</w:t>
      </w:r>
      <w:r>
        <w:t xml:space="preserve">B </w:t>
      </w:r>
      <w:r>
        <w:t>测试</w:t>
      </w:r>
      <w:proofErr w:type="gramStart"/>
      <w:r>
        <w:t>项结果</w:t>
      </w:r>
      <w:proofErr w:type="gramEnd"/>
      <w:r>
        <w:t>记录表</w:t>
      </w:r>
      <w:bookmarkEnd w:id="45"/>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510"/>
        <w:gridCol w:w="1510"/>
        <w:gridCol w:w="1510"/>
        <w:gridCol w:w="1510"/>
        <w:gridCol w:w="1510"/>
        <w:gridCol w:w="1511"/>
      </w:tblGrid>
      <w:tr w:rsidR="0005036D">
        <w:tc>
          <w:tcPr>
            <w:tcW w:w="1512" w:type="dxa"/>
            <w:shd w:val="clear" w:color="auto" w:fill="E8EEF7"/>
          </w:tcPr>
          <w:p w:rsidR="0005036D" w:rsidRDefault="00B21010">
            <w:r>
              <w:rPr>
                <w:b/>
              </w:rPr>
              <w:t>轮次</w:t>
            </w:r>
          </w:p>
        </w:tc>
        <w:tc>
          <w:tcPr>
            <w:tcW w:w="1512" w:type="dxa"/>
            <w:shd w:val="clear" w:color="auto" w:fill="E8EEF7"/>
          </w:tcPr>
          <w:p w:rsidR="0005036D" w:rsidRDefault="00B21010">
            <w:proofErr w:type="gramStart"/>
            <w:r>
              <w:rPr>
                <w:b/>
              </w:rPr>
              <w:t>用例数</w:t>
            </w:r>
            <w:proofErr w:type="gramEnd"/>
          </w:p>
        </w:tc>
        <w:tc>
          <w:tcPr>
            <w:tcW w:w="1512" w:type="dxa"/>
            <w:shd w:val="clear" w:color="auto" w:fill="E8EEF7"/>
          </w:tcPr>
          <w:p w:rsidR="0005036D" w:rsidRDefault="00B21010">
            <w:r>
              <w:rPr>
                <w:b/>
              </w:rPr>
              <w:t>通过</w:t>
            </w:r>
          </w:p>
        </w:tc>
        <w:tc>
          <w:tcPr>
            <w:tcW w:w="1512" w:type="dxa"/>
            <w:shd w:val="clear" w:color="auto" w:fill="E8EEF7"/>
          </w:tcPr>
          <w:p w:rsidR="0005036D" w:rsidRDefault="00B21010">
            <w:r>
              <w:rPr>
                <w:b/>
              </w:rPr>
              <w:t>失败</w:t>
            </w:r>
          </w:p>
        </w:tc>
        <w:tc>
          <w:tcPr>
            <w:tcW w:w="1512" w:type="dxa"/>
            <w:shd w:val="clear" w:color="auto" w:fill="E8EEF7"/>
          </w:tcPr>
          <w:p w:rsidR="0005036D" w:rsidRDefault="00B21010">
            <w:r>
              <w:rPr>
                <w:b/>
              </w:rPr>
              <w:t>缺陷</w:t>
            </w:r>
          </w:p>
        </w:tc>
        <w:tc>
          <w:tcPr>
            <w:tcW w:w="1512" w:type="dxa"/>
            <w:shd w:val="clear" w:color="auto" w:fill="E8EEF7"/>
          </w:tcPr>
          <w:p w:rsidR="0005036D" w:rsidRDefault="00B21010">
            <w:r>
              <w:rPr>
                <w:b/>
              </w:rPr>
              <w:t>执行日期</w:t>
            </w:r>
          </w:p>
        </w:tc>
      </w:tr>
      <w:tr w:rsidR="0005036D">
        <w:tc>
          <w:tcPr>
            <w:tcW w:w="1512" w:type="dxa"/>
          </w:tcPr>
          <w:p w:rsidR="0005036D" w:rsidRDefault="00B21010">
            <w:r>
              <w:t xml:space="preserve">R1 </w:t>
            </w:r>
            <w:r>
              <w:t>基线</w:t>
            </w:r>
          </w:p>
        </w:tc>
        <w:tc>
          <w:tcPr>
            <w:tcW w:w="1512" w:type="dxa"/>
          </w:tcPr>
          <w:p w:rsidR="0005036D" w:rsidRDefault="00B21010">
            <w:r>
              <w:t>69</w:t>
            </w:r>
          </w:p>
        </w:tc>
        <w:tc>
          <w:tcPr>
            <w:tcW w:w="1512" w:type="dxa"/>
          </w:tcPr>
          <w:p w:rsidR="0005036D" w:rsidRDefault="00B21010">
            <w:r>
              <w:t>69</w:t>
            </w:r>
          </w:p>
        </w:tc>
        <w:tc>
          <w:tcPr>
            <w:tcW w:w="1512" w:type="dxa"/>
          </w:tcPr>
          <w:p w:rsidR="0005036D" w:rsidRDefault="00B21010">
            <w:r>
              <w:t>0</w:t>
            </w:r>
          </w:p>
        </w:tc>
        <w:tc>
          <w:tcPr>
            <w:tcW w:w="1512" w:type="dxa"/>
          </w:tcPr>
          <w:p w:rsidR="0005036D" w:rsidRDefault="00B21010">
            <w:r>
              <w:t>0</w:t>
            </w:r>
          </w:p>
        </w:tc>
        <w:tc>
          <w:tcPr>
            <w:tcW w:w="1512" w:type="dxa"/>
          </w:tcPr>
          <w:p w:rsidR="0005036D" w:rsidRDefault="00B21010">
            <w:r>
              <w:t>2026-06-15</w:t>
            </w:r>
          </w:p>
        </w:tc>
      </w:tr>
      <w:tr w:rsidR="0005036D">
        <w:tc>
          <w:tcPr>
            <w:tcW w:w="1512" w:type="dxa"/>
          </w:tcPr>
          <w:p w:rsidR="0005036D" w:rsidRDefault="00B21010">
            <w:r>
              <w:t xml:space="preserve">R2 </w:t>
            </w:r>
            <w:r>
              <w:t>新功能</w:t>
            </w:r>
          </w:p>
        </w:tc>
        <w:tc>
          <w:tcPr>
            <w:tcW w:w="1512" w:type="dxa"/>
          </w:tcPr>
          <w:p w:rsidR="0005036D" w:rsidRDefault="00B21010">
            <w:r>
              <w:t>9</w:t>
            </w:r>
          </w:p>
        </w:tc>
        <w:tc>
          <w:tcPr>
            <w:tcW w:w="1512" w:type="dxa"/>
          </w:tcPr>
          <w:p w:rsidR="0005036D" w:rsidRDefault="00B21010">
            <w:r>
              <w:t>9</w:t>
            </w:r>
          </w:p>
        </w:tc>
        <w:tc>
          <w:tcPr>
            <w:tcW w:w="1512" w:type="dxa"/>
          </w:tcPr>
          <w:p w:rsidR="0005036D" w:rsidRDefault="00B21010">
            <w:r>
              <w:t>0</w:t>
            </w:r>
          </w:p>
        </w:tc>
        <w:tc>
          <w:tcPr>
            <w:tcW w:w="1512" w:type="dxa"/>
          </w:tcPr>
          <w:p w:rsidR="0005036D" w:rsidRDefault="00B21010">
            <w:r>
              <w:t>0</w:t>
            </w:r>
          </w:p>
        </w:tc>
        <w:tc>
          <w:tcPr>
            <w:tcW w:w="1512" w:type="dxa"/>
          </w:tcPr>
          <w:p w:rsidR="0005036D" w:rsidRDefault="00B21010">
            <w:r>
              <w:t>2026-06-16</w:t>
            </w:r>
          </w:p>
        </w:tc>
      </w:tr>
      <w:tr w:rsidR="0005036D">
        <w:tc>
          <w:tcPr>
            <w:tcW w:w="1512" w:type="dxa"/>
          </w:tcPr>
          <w:p w:rsidR="0005036D" w:rsidRDefault="00B21010">
            <w:r>
              <w:t xml:space="preserve">R2 </w:t>
            </w:r>
            <w:r>
              <w:t>回归</w:t>
            </w:r>
          </w:p>
        </w:tc>
        <w:tc>
          <w:tcPr>
            <w:tcW w:w="1512" w:type="dxa"/>
          </w:tcPr>
          <w:p w:rsidR="0005036D" w:rsidRDefault="00B21010">
            <w:r>
              <w:t>1</w:t>
            </w:r>
          </w:p>
        </w:tc>
        <w:tc>
          <w:tcPr>
            <w:tcW w:w="1512" w:type="dxa"/>
          </w:tcPr>
          <w:p w:rsidR="0005036D" w:rsidRDefault="00B21010">
            <w:r>
              <w:t>1</w:t>
            </w:r>
          </w:p>
        </w:tc>
        <w:tc>
          <w:tcPr>
            <w:tcW w:w="1512" w:type="dxa"/>
          </w:tcPr>
          <w:p w:rsidR="0005036D" w:rsidRDefault="00B21010">
            <w:r>
              <w:t>0</w:t>
            </w:r>
          </w:p>
        </w:tc>
        <w:tc>
          <w:tcPr>
            <w:tcW w:w="1512" w:type="dxa"/>
          </w:tcPr>
          <w:p w:rsidR="0005036D" w:rsidRDefault="00B21010">
            <w:r>
              <w:t>0</w:t>
            </w:r>
          </w:p>
        </w:tc>
        <w:tc>
          <w:tcPr>
            <w:tcW w:w="1512" w:type="dxa"/>
          </w:tcPr>
          <w:p w:rsidR="0005036D" w:rsidRDefault="00B21010">
            <w:r>
              <w:t>2026-06-16</w:t>
            </w:r>
          </w:p>
        </w:tc>
      </w:tr>
      <w:tr w:rsidR="0005036D">
        <w:tc>
          <w:tcPr>
            <w:tcW w:w="1512" w:type="dxa"/>
          </w:tcPr>
          <w:p w:rsidR="0005036D" w:rsidRDefault="00B21010">
            <w:r>
              <w:t>合计</w:t>
            </w:r>
          </w:p>
        </w:tc>
        <w:tc>
          <w:tcPr>
            <w:tcW w:w="1512" w:type="dxa"/>
          </w:tcPr>
          <w:p w:rsidR="0005036D" w:rsidRDefault="00B21010">
            <w:r>
              <w:t>79</w:t>
            </w:r>
          </w:p>
        </w:tc>
        <w:tc>
          <w:tcPr>
            <w:tcW w:w="1512" w:type="dxa"/>
          </w:tcPr>
          <w:p w:rsidR="0005036D" w:rsidRDefault="00B21010">
            <w:r>
              <w:t>79</w:t>
            </w:r>
          </w:p>
        </w:tc>
        <w:tc>
          <w:tcPr>
            <w:tcW w:w="1512" w:type="dxa"/>
          </w:tcPr>
          <w:p w:rsidR="0005036D" w:rsidRDefault="00B21010">
            <w:r>
              <w:t>0</w:t>
            </w:r>
          </w:p>
        </w:tc>
        <w:tc>
          <w:tcPr>
            <w:tcW w:w="1512" w:type="dxa"/>
          </w:tcPr>
          <w:p w:rsidR="0005036D" w:rsidRDefault="00B21010">
            <w:r>
              <w:t>0</w:t>
            </w:r>
          </w:p>
        </w:tc>
        <w:tc>
          <w:tcPr>
            <w:tcW w:w="1512" w:type="dxa"/>
          </w:tcPr>
          <w:p w:rsidR="0005036D" w:rsidRDefault="00B21010">
            <w:r>
              <w:t>—</w:t>
            </w:r>
          </w:p>
        </w:tc>
      </w:tr>
    </w:tbl>
    <w:p w:rsidR="00B21010" w:rsidRDefault="00B21010"/>
    <w:sectPr w:rsidR="00B21010" w:rsidSect="00EF02BA">
      <w:headerReference w:type="even" r:id="rId8"/>
      <w:pgSz w:w="11906" w:h="16838" w:code="9"/>
      <w:pgMar w:top="1418" w:right="1134" w:bottom="1418" w:left="1701" w:header="1134" w:footer="851"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21010" w:rsidRDefault="00B21010" w:rsidP="00143D78">
      <w:r>
        <w:separator/>
      </w:r>
    </w:p>
  </w:endnote>
  <w:endnote w:type="continuationSeparator" w:id="0">
    <w:p w:rsidR="00B21010" w:rsidRDefault="00B21010" w:rsidP="00143D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楷体_GB2312">
    <w:charset w:val="86"/>
    <w:family w:val="modern"/>
    <w:pitch w:val="fixed"/>
    <w:sig w:usb0="00000001" w:usb1="080E0000" w:usb2="00000010" w:usb3="00000000" w:csb0="00040000" w:csb1="00000000"/>
  </w:font>
  <w:font w:name="仿宋_GB2312">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3334" w:rsidRDefault="00423334" w:rsidP="006158D8">
    <w:pPr>
      <w:pStyle w:val="aff0"/>
    </w:pPr>
    <w:r>
      <w:fldChar w:fldCharType="begin"/>
    </w:r>
    <w:r>
      <w:instrText xml:space="preserve"> PAGE </w:instrText>
    </w:r>
    <w:r>
      <w:fldChar w:fldCharType="separate"/>
    </w:r>
    <w:r w:rsidR="000D77DC">
      <w:t>10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21010" w:rsidRDefault="00B21010" w:rsidP="00143D78">
      <w:r>
        <w:separator/>
      </w:r>
    </w:p>
  </w:footnote>
  <w:footnote w:type="continuationSeparator" w:id="0">
    <w:p w:rsidR="00B21010" w:rsidRDefault="00B21010" w:rsidP="00143D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3334" w:rsidRDefault="00423334"/>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0AACA1F0"/>
    <w:lvl w:ilvl="0">
      <w:start w:val="1"/>
      <w:numFmt w:val="decimal"/>
      <w:suff w:val="nothing"/>
      <w:lvlText w:val="%1　"/>
      <w:lvlJc w:val="left"/>
      <w:pPr>
        <w:ind w:left="0" w:firstLine="0"/>
      </w:pPr>
      <w:rPr>
        <w:rFonts w:ascii="黑体" w:eastAsia="黑体" w:hint="eastAsia"/>
        <w:b w:val="0"/>
        <w:i w:val="0"/>
        <w:sz w:val="24"/>
      </w:rPr>
    </w:lvl>
    <w:lvl w:ilvl="1">
      <w:start w:val="1"/>
      <w:numFmt w:val="decimal"/>
      <w:suff w:val="nothing"/>
      <w:lvlText w:val="%1.%2　"/>
      <w:lvlJc w:val="left"/>
      <w:pPr>
        <w:ind w:left="0" w:firstLine="0"/>
      </w:pPr>
      <w:rPr>
        <w:rFonts w:ascii="黑体" w:eastAsia="黑体" w:hint="eastAsia"/>
        <w:b w:val="0"/>
        <w:i w:val="0"/>
        <w:sz w:val="24"/>
      </w:rPr>
    </w:lvl>
    <w:lvl w:ilvl="2">
      <w:start w:val="1"/>
      <w:numFmt w:val="decimal"/>
      <w:suff w:val="nothing"/>
      <w:lvlText w:val="%1.%2.%3　"/>
      <w:lvlJc w:val="left"/>
      <w:pPr>
        <w:ind w:left="0" w:firstLine="0"/>
      </w:pPr>
      <w:rPr>
        <w:rFonts w:ascii="黑体" w:eastAsia="黑体" w:hint="eastAsia"/>
        <w:b w:val="0"/>
        <w:i w:val="0"/>
        <w:sz w:val="24"/>
      </w:rPr>
    </w:lvl>
    <w:lvl w:ilvl="3">
      <w:start w:val="1"/>
      <w:numFmt w:val="decimal"/>
      <w:suff w:val="nothing"/>
      <w:lvlText w:val="%1.%2.%3.%4　"/>
      <w:lvlJc w:val="left"/>
      <w:pPr>
        <w:ind w:left="0" w:firstLine="0"/>
      </w:pPr>
      <w:rPr>
        <w:rFonts w:ascii="黑体" w:eastAsia="黑体" w:hint="eastAsia"/>
        <w:b w:val="0"/>
        <w:i w:val="0"/>
        <w:sz w:val="24"/>
      </w:rPr>
    </w:lvl>
    <w:lvl w:ilvl="4">
      <w:start w:val="1"/>
      <w:numFmt w:val="decimal"/>
      <w:suff w:val="nothing"/>
      <w:lvlText w:val="%1.%2.%3.%4.%5　"/>
      <w:lvlJc w:val="left"/>
      <w:pPr>
        <w:ind w:left="0" w:firstLine="0"/>
      </w:pPr>
      <w:rPr>
        <w:rFonts w:ascii="黑体" w:eastAsia="黑体" w:hint="eastAsia"/>
        <w:b w:val="0"/>
        <w:i w:val="0"/>
        <w:sz w:val="24"/>
      </w:rPr>
    </w:lvl>
    <w:lvl w:ilvl="5">
      <w:start w:val="1"/>
      <w:numFmt w:val="decimal"/>
      <w:suff w:val="nothing"/>
      <w:lvlText w:val="%1.%2.%3.%4.%5.%6　"/>
      <w:lvlJc w:val="left"/>
      <w:pPr>
        <w:ind w:left="0" w:firstLine="0"/>
      </w:pPr>
      <w:rPr>
        <w:rFonts w:ascii="黑体" w:eastAsia="黑体" w:hint="eastAsia"/>
        <w:b w:val="0"/>
        <w:i w:val="0"/>
        <w:sz w:val="24"/>
      </w:rPr>
    </w:lvl>
    <w:lvl w:ilvl="6">
      <w:start w:val="1"/>
      <w:numFmt w:val="decimal"/>
      <w:lvlText w:val="%1.%2.%3.%4.%5.%6.%7"/>
      <w:lvlJc w:val="left"/>
      <w:pPr>
        <w:tabs>
          <w:tab w:val="num" w:pos="0"/>
        </w:tabs>
        <w:ind w:left="0" w:firstLine="0"/>
      </w:pPr>
      <w:rPr>
        <w:rFonts w:hint="eastAsia"/>
      </w:rPr>
    </w:lvl>
    <w:lvl w:ilvl="7">
      <w:start w:val="1"/>
      <w:numFmt w:val="decimal"/>
      <w:lvlText w:val="%1.%2.%3.%4.%5.%6.%7.%8"/>
      <w:lvlJc w:val="left"/>
      <w:pPr>
        <w:tabs>
          <w:tab w:val="num" w:pos="0"/>
        </w:tabs>
        <w:ind w:left="0" w:firstLine="0"/>
      </w:pPr>
      <w:rPr>
        <w:rFonts w:hint="eastAsia"/>
      </w:rPr>
    </w:lvl>
    <w:lvl w:ilvl="8">
      <w:start w:val="1"/>
      <w:numFmt w:val="decimal"/>
      <w:lvlText w:val="%1.%2.%3.%4.%5.%6.%7.%8.%9"/>
      <w:lvlJc w:val="left"/>
      <w:pPr>
        <w:tabs>
          <w:tab w:val="num" w:pos="0"/>
        </w:tabs>
        <w:ind w:left="0" w:firstLine="0"/>
      </w:pPr>
      <w:rPr>
        <w:rFonts w:hint="eastAsia"/>
      </w:rPr>
    </w:lvl>
  </w:abstractNum>
  <w:abstractNum w:abstractNumId="1" w15:restartNumberingAfterBreak="0">
    <w:nsid w:val="05D200AC"/>
    <w:multiLevelType w:val="singleLevel"/>
    <w:tmpl w:val="BDB20972"/>
    <w:lvl w:ilvl="0">
      <w:start w:val="1"/>
      <w:numFmt w:val="decimal"/>
      <w:pStyle w:val="2"/>
      <w:lvlText w:val="表%1 "/>
      <w:lvlJc w:val="left"/>
      <w:pPr>
        <w:tabs>
          <w:tab w:val="num" w:pos="720"/>
        </w:tabs>
        <w:ind w:left="425" w:hanging="425"/>
      </w:pPr>
      <w:rPr>
        <w:rFonts w:ascii="宋体" w:eastAsia="宋体" w:hint="eastAsia"/>
        <w:b w:val="0"/>
        <w:i w:val="0"/>
        <w:sz w:val="24"/>
      </w:rPr>
    </w:lvl>
  </w:abstractNum>
  <w:abstractNum w:abstractNumId="2" w15:restartNumberingAfterBreak="0">
    <w:nsid w:val="11175583"/>
    <w:multiLevelType w:val="hybridMultilevel"/>
    <w:tmpl w:val="797C24EC"/>
    <w:lvl w:ilvl="0" w:tplc="B0E4CB52">
      <w:start w:val="1"/>
      <w:numFmt w:val="lowerLetter"/>
      <w:pStyle w:val="-1"/>
      <w:lvlText w:val="%1）"/>
      <w:lvlJc w:val="left"/>
      <w:pPr>
        <w:tabs>
          <w:tab w:val="num" w:pos="482"/>
        </w:tabs>
        <w:ind w:left="0" w:firstLine="482"/>
      </w:pPr>
      <w:rPr>
        <w:rFonts w:ascii="宋体" w:eastAsia="宋体" w:hint="eastAsia"/>
        <w:b w:val="0"/>
        <w:i w:val="0"/>
        <w:sz w:val="24"/>
        <w:szCs w:val="24"/>
      </w:rPr>
    </w:lvl>
    <w:lvl w:ilvl="1" w:tplc="9ABE1294" w:tentative="1">
      <w:start w:val="1"/>
      <w:numFmt w:val="lowerLetter"/>
      <w:lvlText w:val="%2)"/>
      <w:lvlJc w:val="left"/>
      <w:pPr>
        <w:tabs>
          <w:tab w:val="num" w:pos="840"/>
        </w:tabs>
        <w:ind w:left="840" w:hanging="420"/>
      </w:pPr>
    </w:lvl>
    <w:lvl w:ilvl="2" w:tplc="3D2AFAE8" w:tentative="1">
      <w:start w:val="1"/>
      <w:numFmt w:val="lowerRoman"/>
      <w:lvlText w:val="%3."/>
      <w:lvlJc w:val="right"/>
      <w:pPr>
        <w:tabs>
          <w:tab w:val="num" w:pos="1260"/>
        </w:tabs>
        <w:ind w:left="1260" w:hanging="420"/>
      </w:pPr>
    </w:lvl>
    <w:lvl w:ilvl="3" w:tplc="28522730" w:tentative="1">
      <w:start w:val="1"/>
      <w:numFmt w:val="decimal"/>
      <w:lvlText w:val="%4."/>
      <w:lvlJc w:val="left"/>
      <w:pPr>
        <w:tabs>
          <w:tab w:val="num" w:pos="1680"/>
        </w:tabs>
        <w:ind w:left="1680" w:hanging="420"/>
      </w:pPr>
    </w:lvl>
    <w:lvl w:ilvl="4" w:tplc="B0EE2454" w:tentative="1">
      <w:start w:val="1"/>
      <w:numFmt w:val="lowerLetter"/>
      <w:lvlText w:val="%5)"/>
      <w:lvlJc w:val="left"/>
      <w:pPr>
        <w:tabs>
          <w:tab w:val="num" w:pos="2100"/>
        </w:tabs>
        <w:ind w:left="2100" w:hanging="420"/>
      </w:pPr>
    </w:lvl>
    <w:lvl w:ilvl="5" w:tplc="18C0D88A" w:tentative="1">
      <w:start w:val="1"/>
      <w:numFmt w:val="lowerRoman"/>
      <w:lvlText w:val="%6."/>
      <w:lvlJc w:val="right"/>
      <w:pPr>
        <w:tabs>
          <w:tab w:val="num" w:pos="2520"/>
        </w:tabs>
        <w:ind w:left="2520" w:hanging="420"/>
      </w:pPr>
    </w:lvl>
    <w:lvl w:ilvl="6" w:tplc="C6924DC4" w:tentative="1">
      <w:start w:val="1"/>
      <w:numFmt w:val="decimal"/>
      <w:lvlText w:val="%7."/>
      <w:lvlJc w:val="left"/>
      <w:pPr>
        <w:tabs>
          <w:tab w:val="num" w:pos="2940"/>
        </w:tabs>
        <w:ind w:left="2940" w:hanging="420"/>
      </w:pPr>
    </w:lvl>
    <w:lvl w:ilvl="7" w:tplc="E156412C" w:tentative="1">
      <w:start w:val="1"/>
      <w:numFmt w:val="lowerLetter"/>
      <w:lvlText w:val="%8)"/>
      <w:lvlJc w:val="left"/>
      <w:pPr>
        <w:tabs>
          <w:tab w:val="num" w:pos="3360"/>
        </w:tabs>
        <w:ind w:left="3360" w:hanging="420"/>
      </w:pPr>
    </w:lvl>
    <w:lvl w:ilvl="8" w:tplc="8E1AF01A" w:tentative="1">
      <w:start w:val="1"/>
      <w:numFmt w:val="lowerRoman"/>
      <w:lvlText w:val="%9."/>
      <w:lvlJc w:val="right"/>
      <w:pPr>
        <w:tabs>
          <w:tab w:val="num" w:pos="3780"/>
        </w:tabs>
        <w:ind w:left="3780" w:hanging="420"/>
      </w:pPr>
    </w:lvl>
  </w:abstractNum>
  <w:abstractNum w:abstractNumId="3" w15:restartNumberingAfterBreak="0">
    <w:nsid w:val="1143731C"/>
    <w:multiLevelType w:val="hybridMultilevel"/>
    <w:tmpl w:val="8F22B3D6"/>
    <w:lvl w:ilvl="0" w:tplc="04090019">
      <w:start w:val="1"/>
      <w:numFmt w:val="lowerLetter"/>
      <w:pStyle w:val="abc"/>
      <w:lvlText w:val="%1)"/>
      <w:lvlJc w:val="left"/>
      <w:pPr>
        <w:tabs>
          <w:tab w:val="num" w:pos="840"/>
        </w:tabs>
        <w:ind w:left="840" w:hanging="420"/>
      </w:pPr>
    </w:lvl>
    <w:lvl w:ilvl="1" w:tplc="04090019">
      <w:start w:val="1"/>
      <w:numFmt w:val="lowerLetter"/>
      <w:lvlText w:val="%2)"/>
      <w:lvlJc w:val="left"/>
      <w:pPr>
        <w:tabs>
          <w:tab w:val="num" w:pos="358"/>
        </w:tabs>
        <w:ind w:left="358" w:hanging="420"/>
      </w:pPr>
    </w:lvl>
    <w:lvl w:ilvl="2" w:tplc="0409001B" w:tentative="1">
      <w:start w:val="1"/>
      <w:numFmt w:val="lowerRoman"/>
      <w:lvlText w:val="%3."/>
      <w:lvlJc w:val="right"/>
      <w:pPr>
        <w:tabs>
          <w:tab w:val="num" w:pos="778"/>
        </w:tabs>
        <w:ind w:left="778" w:hanging="420"/>
      </w:pPr>
    </w:lvl>
    <w:lvl w:ilvl="3" w:tplc="0409000F" w:tentative="1">
      <w:start w:val="1"/>
      <w:numFmt w:val="decimal"/>
      <w:lvlText w:val="%4."/>
      <w:lvlJc w:val="left"/>
      <w:pPr>
        <w:tabs>
          <w:tab w:val="num" w:pos="1198"/>
        </w:tabs>
        <w:ind w:left="1198" w:hanging="420"/>
      </w:pPr>
    </w:lvl>
    <w:lvl w:ilvl="4" w:tplc="04090019" w:tentative="1">
      <w:start w:val="1"/>
      <w:numFmt w:val="lowerLetter"/>
      <w:lvlText w:val="%5)"/>
      <w:lvlJc w:val="left"/>
      <w:pPr>
        <w:tabs>
          <w:tab w:val="num" w:pos="1618"/>
        </w:tabs>
        <w:ind w:left="1618" w:hanging="420"/>
      </w:pPr>
    </w:lvl>
    <w:lvl w:ilvl="5" w:tplc="0409001B" w:tentative="1">
      <w:start w:val="1"/>
      <w:numFmt w:val="lowerRoman"/>
      <w:lvlText w:val="%6."/>
      <w:lvlJc w:val="right"/>
      <w:pPr>
        <w:tabs>
          <w:tab w:val="num" w:pos="2038"/>
        </w:tabs>
        <w:ind w:left="2038" w:hanging="420"/>
      </w:pPr>
    </w:lvl>
    <w:lvl w:ilvl="6" w:tplc="0409000F" w:tentative="1">
      <w:start w:val="1"/>
      <w:numFmt w:val="decimal"/>
      <w:lvlText w:val="%7."/>
      <w:lvlJc w:val="left"/>
      <w:pPr>
        <w:tabs>
          <w:tab w:val="num" w:pos="2458"/>
        </w:tabs>
        <w:ind w:left="2458" w:hanging="420"/>
      </w:pPr>
    </w:lvl>
    <w:lvl w:ilvl="7" w:tplc="04090019" w:tentative="1">
      <w:start w:val="1"/>
      <w:numFmt w:val="lowerLetter"/>
      <w:lvlText w:val="%8)"/>
      <w:lvlJc w:val="left"/>
      <w:pPr>
        <w:tabs>
          <w:tab w:val="num" w:pos="2878"/>
        </w:tabs>
        <w:ind w:left="2878" w:hanging="420"/>
      </w:pPr>
    </w:lvl>
    <w:lvl w:ilvl="8" w:tplc="0409001B" w:tentative="1">
      <w:start w:val="1"/>
      <w:numFmt w:val="lowerRoman"/>
      <w:lvlText w:val="%9."/>
      <w:lvlJc w:val="right"/>
      <w:pPr>
        <w:tabs>
          <w:tab w:val="num" w:pos="3298"/>
        </w:tabs>
        <w:ind w:left="3298" w:hanging="420"/>
      </w:pPr>
    </w:lvl>
  </w:abstractNum>
  <w:abstractNum w:abstractNumId="4" w15:restartNumberingAfterBreak="0">
    <w:nsid w:val="417B4DB5"/>
    <w:multiLevelType w:val="hybridMultilevel"/>
    <w:tmpl w:val="F2540130"/>
    <w:lvl w:ilvl="0" w:tplc="A1AE33F2">
      <w:start w:val="1"/>
      <w:numFmt w:val="decimal"/>
      <w:pStyle w:val="-10"/>
      <w:lvlText w:val="%1)"/>
      <w:lvlJc w:val="left"/>
      <w:pPr>
        <w:tabs>
          <w:tab w:val="num" w:pos="482"/>
        </w:tabs>
        <w:ind w:left="0" w:firstLine="482"/>
      </w:pPr>
      <w:rPr>
        <w:rFonts w:hint="eastAsia"/>
      </w:rPr>
    </w:lvl>
    <w:lvl w:ilvl="1" w:tplc="04090019" w:tentative="1">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43A8388B"/>
    <w:multiLevelType w:val="singleLevel"/>
    <w:tmpl w:val="722C7FE2"/>
    <w:lvl w:ilvl="0">
      <w:start w:val="1"/>
      <w:numFmt w:val="decimal"/>
      <w:pStyle w:val="a"/>
      <w:lvlText w:val="图%1"/>
      <w:lvlJc w:val="left"/>
      <w:pPr>
        <w:tabs>
          <w:tab w:val="num" w:pos="425"/>
        </w:tabs>
        <w:ind w:left="425" w:hanging="425"/>
      </w:pPr>
      <w:rPr>
        <w:rFonts w:ascii="宋体" w:eastAsia="宋体" w:hint="eastAsia"/>
        <w:sz w:val="24"/>
      </w:rPr>
    </w:lvl>
  </w:abstractNum>
  <w:abstractNum w:abstractNumId="6" w15:restartNumberingAfterBreak="0">
    <w:nsid w:val="44330AC4"/>
    <w:multiLevelType w:val="multilevel"/>
    <w:tmpl w:val="4288CA9E"/>
    <w:lvl w:ilvl="0">
      <w:start w:val="1"/>
      <w:numFmt w:val="decimal"/>
      <w:lvlText w:val="%1"/>
      <w:lvlJc w:val="left"/>
      <w:pPr>
        <w:tabs>
          <w:tab w:val="num" w:pos="181"/>
        </w:tabs>
        <w:ind w:left="181" w:hanging="1"/>
      </w:pPr>
      <w:rPr>
        <w:rFonts w:hint="eastAsia"/>
      </w:rPr>
    </w:lvl>
    <w:lvl w:ilvl="1">
      <w:start w:val="1"/>
      <w:numFmt w:val="lowerLetter"/>
      <w:lvlText w:val="%2)"/>
      <w:lvlJc w:val="left"/>
      <w:pPr>
        <w:tabs>
          <w:tab w:val="num" w:pos="1020"/>
        </w:tabs>
        <w:ind w:left="1020" w:hanging="420"/>
      </w:pPr>
    </w:lvl>
    <w:lvl w:ilvl="2">
      <w:start w:val="1"/>
      <w:numFmt w:val="lowerRoman"/>
      <w:lvlText w:val="%3."/>
      <w:lvlJc w:val="right"/>
      <w:pPr>
        <w:tabs>
          <w:tab w:val="num" w:pos="1440"/>
        </w:tabs>
        <w:ind w:left="1440" w:hanging="420"/>
      </w:pPr>
    </w:lvl>
    <w:lvl w:ilvl="3">
      <w:start w:val="1"/>
      <w:numFmt w:val="decimal"/>
      <w:lvlText w:val="%4."/>
      <w:lvlJc w:val="left"/>
      <w:pPr>
        <w:tabs>
          <w:tab w:val="num" w:pos="1860"/>
        </w:tabs>
        <w:ind w:left="1860" w:hanging="420"/>
      </w:pPr>
    </w:lvl>
    <w:lvl w:ilvl="4">
      <w:start w:val="1"/>
      <w:numFmt w:val="lowerLetter"/>
      <w:lvlText w:val="%5)"/>
      <w:lvlJc w:val="left"/>
      <w:pPr>
        <w:tabs>
          <w:tab w:val="num" w:pos="2280"/>
        </w:tabs>
        <w:ind w:left="2280" w:hanging="420"/>
      </w:pPr>
    </w:lvl>
    <w:lvl w:ilvl="5">
      <w:start w:val="1"/>
      <w:numFmt w:val="lowerRoman"/>
      <w:lvlText w:val="%6."/>
      <w:lvlJc w:val="right"/>
      <w:pPr>
        <w:tabs>
          <w:tab w:val="num" w:pos="2700"/>
        </w:tabs>
        <w:ind w:left="2700" w:hanging="420"/>
      </w:pPr>
    </w:lvl>
    <w:lvl w:ilvl="6">
      <w:start w:val="1"/>
      <w:numFmt w:val="decimal"/>
      <w:lvlText w:val="%7."/>
      <w:lvlJc w:val="left"/>
      <w:pPr>
        <w:tabs>
          <w:tab w:val="num" w:pos="3120"/>
        </w:tabs>
        <w:ind w:left="3120" w:hanging="420"/>
      </w:pPr>
    </w:lvl>
    <w:lvl w:ilvl="7">
      <w:start w:val="1"/>
      <w:numFmt w:val="lowerLetter"/>
      <w:lvlText w:val="%8)"/>
      <w:lvlJc w:val="left"/>
      <w:pPr>
        <w:tabs>
          <w:tab w:val="num" w:pos="3540"/>
        </w:tabs>
        <w:ind w:left="3540" w:hanging="420"/>
      </w:pPr>
    </w:lvl>
    <w:lvl w:ilvl="8">
      <w:start w:val="1"/>
      <w:numFmt w:val="lowerRoman"/>
      <w:lvlText w:val="%9."/>
      <w:lvlJc w:val="right"/>
      <w:pPr>
        <w:tabs>
          <w:tab w:val="num" w:pos="3960"/>
        </w:tabs>
        <w:ind w:left="3960" w:hanging="420"/>
      </w:pPr>
    </w:lvl>
  </w:abstractNum>
  <w:abstractNum w:abstractNumId="7" w15:restartNumberingAfterBreak="0">
    <w:nsid w:val="4605645A"/>
    <w:multiLevelType w:val="multilevel"/>
    <w:tmpl w:val="4288CA9E"/>
    <w:lvl w:ilvl="0">
      <w:start w:val="1"/>
      <w:numFmt w:val="decimal"/>
      <w:lvlText w:val="%1"/>
      <w:lvlJc w:val="left"/>
      <w:pPr>
        <w:tabs>
          <w:tab w:val="num" w:pos="181"/>
        </w:tabs>
        <w:ind w:left="181" w:hanging="1"/>
      </w:pPr>
      <w:rPr>
        <w:rFonts w:hint="eastAsia"/>
      </w:rPr>
    </w:lvl>
    <w:lvl w:ilvl="1">
      <w:start w:val="1"/>
      <w:numFmt w:val="lowerLetter"/>
      <w:lvlText w:val="%2)"/>
      <w:lvlJc w:val="left"/>
      <w:pPr>
        <w:tabs>
          <w:tab w:val="num" w:pos="1020"/>
        </w:tabs>
        <w:ind w:left="1020" w:hanging="420"/>
      </w:pPr>
    </w:lvl>
    <w:lvl w:ilvl="2">
      <w:start w:val="1"/>
      <w:numFmt w:val="lowerRoman"/>
      <w:lvlText w:val="%3."/>
      <w:lvlJc w:val="right"/>
      <w:pPr>
        <w:tabs>
          <w:tab w:val="num" w:pos="1440"/>
        </w:tabs>
        <w:ind w:left="1440" w:hanging="420"/>
      </w:pPr>
    </w:lvl>
    <w:lvl w:ilvl="3">
      <w:start w:val="1"/>
      <w:numFmt w:val="decimal"/>
      <w:lvlText w:val="%4."/>
      <w:lvlJc w:val="left"/>
      <w:pPr>
        <w:tabs>
          <w:tab w:val="num" w:pos="1860"/>
        </w:tabs>
        <w:ind w:left="1860" w:hanging="420"/>
      </w:pPr>
    </w:lvl>
    <w:lvl w:ilvl="4">
      <w:start w:val="1"/>
      <w:numFmt w:val="lowerLetter"/>
      <w:lvlText w:val="%5)"/>
      <w:lvlJc w:val="left"/>
      <w:pPr>
        <w:tabs>
          <w:tab w:val="num" w:pos="2280"/>
        </w:tabs>
        <w:ind w:left="2280" w:hanging="420"/>
      </w:pPr>
    </w:lvl>
    <w:lvl w:ilvl="5">
      <w:start w:val="1"/>
      <w:numFmt w:val="lowerRoman"/>
      <w:lvlText w:val="%6."/>
      <w:lvlJc w:val="right"/>
      <w:pPr>
        <w:tabs>
          <w:tab w:val="num" w:pos="2700"/>
        </w:tabs>
        <w:ind w:left="2700" w:hanging="420"/>
      </w:pPr>
    </w:lvl>
    <w:lvl w:ilvl="6">
      <w:start w:val="1"/>
      <w:numFmt w:val="decimal"/>
      <w:lvlText w:val="%7."/>
      <w:lvlJc w:val="left"/>
      <w:pPr>
        <w:tabs>
          <w:tab w:val="num" w:pos="3120"/>
        </w:tabs>
        <w:ind w:left="3120" w:hanging="420"/>
      </w:pPr>
    </w:lvl>
    <w:lvl w:ilvl="7">
      <w:start w:val="1"/>
      <w:numFmt w:val="lowerLetter"/>
      <w:lvlText w:val="%8)"/>
      <w:lvlJc w:val="left"/>
      <w:pPr>
        <w:tabs>
          <w:tab w:val="num" w:pos="3540"/>
        </w:tabs>
        <w:ind w:left="3540" w:hanging="420"/>
      </w:pPr>
    </w:lvl>
    <w:lvl w:ilvl="8">
      <w:start w:val="1"/>
      <w:numFmt w:val="lowerRoman"/>
      <w:lvlText w:val="%9."/>
      <w:lvlJc w:val="right"/>
      <w:pPr>
        <w:tabs>
          <w:tab w:val="num" w:pos="3960"/>
        </w:tabs>
        <w:ind w:left="3960" w:hanging="420"/>
      </w:pPr>
    </w:lvl>
  </w:abstractNum>
  <w:abstractNum w:abstractNumId="8" w15:restartNumberingAfterBreak="0">
    <w:nsid w:val="487C08DD"/>
    <w:multiLevelType w:val="hybridMultilevel"/>
    <w:tmpl w:val="4C40C528"/>
    <w:lvl w:ilvl="0" w:tplc="7262BD08">
      <w:start w:val="1"/>
      <w:numFmt w:val="decimal"/>
      <w:pStyle w:val="a0"/>
      <w:lvlText w:val="图%1"/>
      <w:lvlJc w:val="center"/>
      <w:pPr>
        <w:tabs>
          <w:tab w:val="num" w:pos="0"/>
        </w:tabs>
        <w:ind w:left="0" w:firstLine="0"/>
      </w:pPr>
      <w:rPr>
        <w:rFonts w:eastAsia="宋体" w:hint="eastAsia"/>
        <w:b w:val="0"/>
        <w:i w:val="0"/>
        <w:sz w:val="21"/>
        <w:szCs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55FE28E9"/>
    <w:multiLevelType w:val="singleLevel"/>
    <w:tmpl w:val="59BC0EC6"/>
    <w:lvl w:ilvl="0">
      <w:start w:val="1"/>
      <w:numFmt w:val="bullet"/>
      <w:pStyle w:val="20"/>
      <w:lvlText w:val=""/>
      <w:lvlJc w:val="left"/>
      <w:pPr>
        <w:tabs>
          <w:tab w:val="num" w:pos="927"/>
        </w:tabs>
        <w:ind w:left="851" w:hanging="284"/>
      </w:pPr>
      <w:rPr>
        <w:rFonts w:ascii="Wingdings" w:hAnsi="Wingdings" w:hint="default"/>
        <w:sz w:val="21"/>
      </w:rPr>
    </w:lvl>
  </w:abstractNum>
  <w:abstractNum w:abstractNumId="10" w15:restartNumberingAfterBreak="0">
    <w:nsid w:val="5B1C1915"/>
    <w:multiLevelType w:val="hybridMultilevel"/>
    <w:tmpl w:val="61E27FF8"/>
    <w:lvl w:ilvl="0" w:tplc="E5BE5EB4">
      <w:start w:val="1"/>
      <w:numFmt w:val="decimal"/>
      <w:pStyle w:val="a1"/>
      <w:lvlText w:val="（%1）"/>
      <w:lvlJc w:val="left"/>
      <w:pPr>
        <w:tabs>
          <w:tab w:val="num" w:pos="482"/>
        </w:tabs>
        <w:ind w:left="1247" w:hanging="767"/>
      </w:pPr>
      <w:rPr>
        <w:rFonts w:hint="eastAsia"/>
      </w:rPr>
    </w:lvl>
    <w:lvl w:ilvl="1" w:tplc="04090019">
      <w:start w:val="1"/>
      <w:numFmt w:val="bullet"/>
      <w:lvlText w:val=""/>
      <w:lvlJc w:val="left"/>
      <w:pPr>
        <w:tabs>
          <w:tab w:val="num" w:pos="1322"/>
        </w:tabs>
        <w:ind w:left="1322" w:hanging="420"/>
      </w:pPr>
      <w:rPr>
        <w:rFonts w:ascii="Wingdings" w:hAnsi="Wingdings" w:hint="default"/>
      </w:rPr>
    </w:lvl>
    <w:lvl w:ilvl="2" w:tplc="0409001B">
      <w:start w:val="1"/>
      <w:numFmt w:val="bullet"/>
      <w:lvlText w:val=""/>
      <w:lvlJc w:val="left"/>
      <w:pPr>
        <w:tabs>
          <w:tab w:val="num" w:pos="1742"/>
        </w:tabs>
        <w:ind w:left="1742" w:hanging="420"/>
      </w:pPr>
      <w:rPr>
        <w:rFonts w:ascii="Wingdings" w:hAnsi="Wingdings" w:hint="default"/>
      </w:rPr>
    </w:lvl>
    <w:lvl w:ilvl="3" w:tplc="0409000F" w:tentative="1">
      <w:start w:val="1"/>
      <w:numFmt w:val="bullet"/>
      <w:lvlText w:val=""/>
      <w:lvlJc w:val="left"/>
      <w:pPr>
        <w:tabs>
          <w:tab w:val="num" w:pos="2162"/>
        </w:tabs>
        <w:ind w:left="2162" w:hanging="420"/>
      </w:pPr>
      <w:rPr>
        <w:rFonts w:ascii="Wingdings" w:hAnsi="Wingdings" w:hint="default"/>
      </w:rPr>
    </w:lvl>
    <w:lvl w:ilvl="4" w:tplc="04090019" w:tentative="1">
      <w:start w:val="1"/>
      <w:numFmt w:val="bullet"/>
      <w:lvlText w:val=""/>
      <w:lvlJc w:val="left"/>
      <w:pPr>
        <w:tabs>
          <w:tab w:val="num" w:pos="2582"/>
        </w:tabs>
        <w:ind w:left="2582" w:hanging="420"/>
      </w:pPr>
      <w:rPr>
        <w:rFonts w:ascii="Wingdings" w:hAnsi="Wingdings" w:hint="default"/>
      </w:rPr>
    </w:lvl>
    <w:lvl w:ilvl="5" w:tplc="0409001B" w:tentative="1">
      <w:start w:val="1"/>
      <w:numFmt w:val="bullet"/>
      <w:lvlText w:val=""/>
      <w:lvlJc w:val="left"/>
      <w:pPr>
        <w:tabs>
          <w:tab w:val="num" w:pos="3002"/>
        </w:tabs>
        <w:ind w:left="3002" w:hanging="420"/>
      </w:pPr>
      <w:rPr>
        <w:rFonts w:ascii="Wingdings" w:hAnsi="Wingdings" w:hint="default"/>
      </w:rPr>
    </w:lvl>
    <w:lvl w:ilvl="6" w:tplc="0409000F" w:tentative="1">
      <w:start w:val="1"/>
      <w:numFmt w:val="bullet"/>
      <w:lvlText w:val=""/>
      <w:lvlJc w:val="left"/>
      <w:pPr>
        <w:tabs>
          <w:tab w:val="num" w:pos="3422"/>
        </w:tabs>
        <w:ind w:left="3422" w:hanging="420"/>
      </w:pPr>
      <w:rPr>
        <w:rFonts w:ascii="Wingdings" w:hAnsi="Wingdings" w:hint="default"/>
      </w:rPr>
    </w:lvl>
    <w:lvl w:ilvl="7" w:tplc="04090019" w:tentative="1">
      <w:start w:val="1"/>
      <w:numFmt w:val="bullet"/>
      <w:lvlText w:val=""/>
      <w:lvlJc w:val="left"/>
      <w:pPr>
        <w:tabs>
          <w:tab w:val="num" w:pos="3842"/>
        </w:tabs>
        <w:ind w:left="3842" w:hanging="420"/>
      </w:pPr>
      <w:rPr>
        <w:rFonts w:ascii="Wingdings" w:hAnsi="Wingdings" w:hint="default"/>
      </w:rPr>
    </w:lvl>
    <w:lvl w:ilvl="8" w:tplc="0409001B" w:tentative="1">
      <w:start w:val="1"/>
      <w:numFmt w:val="bullet"/>
      <w:lvlText w:val=""/>
      <w:lvlJc w:val="left"/>
      <w:pPr>
        <w:tabs>
          <w:tab w:val="num" w:pos="4262"/>
        </w:tabs>
        <w:ind w:left="4262" w:hanging="420"/>
      </w:pPr>
      <w:rPr>
        <w:rFonts w:ascii="Wingdings" w:hAnsi="Wingdings" w:hint="default"/>
      </w:rPr>
    </w:lvl>
  </w:abstractNum>
  <w:abstractNum w:abstractNumId="11" w15:restartNumberingAfterBreak="0">
    <w:nsid w:val="692338D2"/>
    <w:multiLevelType w:val="multilevel"/>
    <w:tmpl w:val="745EBFB2"/>
    <w:lvl w:ilvl="0">
      <w:start w:val="1"/>
      <w:numFmt w:val="decimal"/>
      <w:pStyle w:val="1"/>
      <w:suff w:val="nothing"/>
      <w:lvlText w:val="%1　"/>
      <w:lvlJc w:val="left"/>
      <w:pPr>
        <w:ind w:left="1376" w:firstLine="0"/>
      </w:pPr>
      <w:rPr>
        <w:rFonts w:ascii="黑体" w:eastAsia="黑体" w:hint="eastAsia"/>
        <w:b w:val="0"/>
        <w:i w:val="0"/>
        <w:sz w:val="24"/>
      </w:rPr>
    </w:lvl>
    <w:lvl w:ilvl="1">
      <w:start w:val="1"/>
      <w:numFmt w:val="decimal"/>
      <w:pStyle w:val="21"/>
      <w:suff w:val="nothing"/>
      <w:lvlText w:val="%1.%2　"/>
      <w:lvlJc w:val="left"/>
      <w:pPr>
        <w:ind w:left="0" w:firstLine="0"/>
      </w:pPr>
      <w:rPr>
        <w:rFonts w:ascii="黑体" w:eastAsia="黑体" w:hint="eastAsia"/>
        <w:b w:val="0"/>
        <w:i w:val="0"/>
        <w:sz w:val="24"/>
      </w:rPr>
    </w:lvl>
    <w:lvl w:ilvl="2">
      <w:start w:val="1"/>
      <w:numFmt w:val="decimal"/>
      <w:pStyle w:val="3"/>
      <w:suff w:val="nothing"/>
      <w:lvlText w:val="%1.%2.%3　"/>
      <w:lvlJc w:val="left"/>
      <w:pPr>
        <w:ind w:left="0" w:firstLine="0"/>
      </w:pPr>
      <w:rPr>
        <w:rFonts w:ascii="黑体" w:eastAsia="黑体" w:hint="eastAsia"/>
        <w:b w:val="0"/>
        <w:i w:val="0"/>
        <w:sz w:val="24"/>
      </w:rPr>
    </w:lvl>
    <w:lvl w:ilvl="3">
      <w:start w:val="1"/>
      <w:numFmt w:val="decimal"/>
      <w:pStyle w:val="4"/>
      <w:suff w:val="nothing"/>
      <w:lvlText w:val="%1.%2.%3.%4　"/>
      <w:lvlJc w:val="left"/>
      <w:pPr>
        <w:ind w:left="0" w:firstLine="0"/>
      </w:pPr>
      <w:rPr>
        <w:rFonts w:ascii="黑体" w:eastAsia="黑体" w:hint="eastAsia"/>
        <w:b w:val="0"/>
        <w:i w:val="0"/>
        <w:sz w:val="24"/>
      </w:rPr>
    </w:lvl>
    <w:lvl w:ilvl="4">
      <w:start w:val="1"/>
      <w:numFmt w:val="decimal"/>
      <w:pStyle w:val="5"/>
      <w:suff w:val="nothing"/>
      <w:lvlText w:val="%1.%2.%3.%4.%5　"/>
      <w:lvlJc w:val="left"/>
      <w:pPr>
        <w:ind w:left="0" w:firstLine="0"/>
      </w:pPr>
      <w:rPr>
        <w:rFonts w:ascii="宋体" w:eastAsia="宋体" w:hAnsi="宋体" w:hint="eastAsia"/>
        <w:b w:val="0"/>
        <w:i w:val="0"/>
        <w:sz w:val="24"/>
      </w:rPr>
    </w:lvl>
    <w:lvl w:ilvl="5">
      <w:start w:val="1"/>
      <w:numFmt w:val="decimal"/>
      <w:pStyle w:val="6"/>
      <w:suff w:val="nothing"/>
      <w:lvlText w:val="%1.%2.%3.%4.%5.%6　"/>
      <w:lvlJc w:val="left"/>
      <w:pPr>
        <w:ind w:left="0" w:firstLine="0"/>
      </w:pPr>
      <w:rPr>
        <w:rFonts w:ascii="黑体" w:eastAsia="黑体" w:hint="eastAsia"/>
        <w:b w:val="0"/>
        <w:i w:val="0"/>
        <w:sz w:val="24"/>
      </w:rPr>
    </w:lvl>
    <w:lvl w:ilvl="6">
      <w:start w:val="1"/>
      <w:numFmt w:val="decimal"/>
      <w:lvlText w:val="%1.%2.%3.%4.%5.%6.%7"/>
      <w:lvlJc w:val="left"/>
      <w:pPr>
        <w:tabs>
          <w:tab w:val="num" w:pos="0"/>
        </w:tabs>
        <w:ind w:left="0" w:firstLine="0"/>
      </w:pPr>
      <w:rPr>
        <w:rFonts w:hint="eastAsia"/>
      </w:rPr>
    </w:lvl>
    <w:lvl w:ilvl="7">
      <w:start w:val="1"/>
      <w:numFmt w:val="decimal"/>
      <w:lvlText w:val="%1.%2.%3.%4.%5.%6.%7.%8"/>
      <w:lvlJc w:val="left"/>
      <w:pPr>
        <w:tabs>
          <w:tab w:val="num" w:pos="0"/>
        </w:tabs>
        <w:ind w:left="0" w:firstLine="0"/>
      </w:pPr>
      <w:rPr>
        <w:rFonts w:hint="eastAsia"/>
      </w:rPr>
    </w:lvl>
    <w:lvl w:ilvl="8">
      <w:start w:val="1"/>
      <w:numFmt w:val="decimal"/>
      <w:lvlText w:val="%1.%2.%3.%4.%5.%6.%7.%8.%9"/>
      <w:lvlJc w:val="left"/>
      <w:pPr>
        <w:tabs>
          <w:tab w:val="num" w:pos="0"/>
        </w:tabs>
        <w:ind w:left="0" w:firstLine="0"/>
      </w:pPr>
      <w:rPr>
        <w:rFonts w:hint="eastAsia"/>
      </w:rPr>
    </w:lvl>
  </w:abstractNum>
  <w:abstractNum w:abstractNumId="12" w15:restartNumberingAfterBreak="0">
    <w:nsid w:val="6C8C74BF"/>
    <w:multiLevelType w:val="singleLevel"/>
    <w:tmpl w:val="D652B94E"/>
    <w:lvl w:ilvl="0">
      <w:start w:val="1"/>
      <w:numFmt w:val="decimal"/>
      <w:pStyle w:val="10"/>
      <w:lvlText w:val="%1)"/>
      <w:lvlJc w:val="left"/>
      <w:pPr>
        <w:tabs>
          <w:tab w:val="num" w:pos="1211"/>
        </w:tabs>
        <w:ind w:left="1208" w:hanging="357"/>
      </w:pPr>
      <w:rPr>
        <w:rFonts w:ascii="黑体" w:eastAsia="黑体" w:hint="eastAsia"/>
        <w:b/>
        <w:i w:val="0"/>
        <w:sz w:val="24"/>
      </w:rPr>
    </w:lvl>
  </w:abstractNum>
  <w:abstractNum w:abstractNumId="13" w15:restartNumberingAfterBreak="0">
    <w:nsid w:val="6FA72594"/>
    <w:multiLevelType w:val="multilevel"/>
    <w:tmpl w:val="4F446A6E"/>
    <w:lvl w:ilvl="0">
      <w:start w:val="1"/>
      <w:numFmt w:val="decimal"/>
      <w:lvlText w:val="%1"/>
      <w:lvlJc w:val="left"/>
      <w:pPr>
        <w:tabs>
          <w:tab w:val="num" w:pos="180"/>
        </w:tabs>
        <w:ind w:left="180" w:firstLine="0"/>
      </w:pPr>
      <w:rPr>
        <w:rFonts w:ascii="宋体" w:eastAsia="宋体" w:hAnsi="宋体" w:hint="default"/>
      </w:rPr>
    </w:lvl>
    <w:lvl w:ilvl="1">
      <w:start w:val="1"/>
      <w:numFmt w:val="lowerLetter"/>
      <w:lvlText w:val="%2)"/>
      <w:lvlJc w:val="left"/>
      <w:pPr>
        <w:tabs>
          <w:tab w:val="num" w:pos="1020"/>
        </w:tabs>
        <w:ind w:left="1020" w:hanging="420"/>
      </w:pPr>
    </w:lvl>
    <w:lvl w:ilvl="2">
      <w:start w:val="1"/>
      <w:numFmt w:val="lowerRoman"/>
      <w:lvlText w:val="%3."/>
      <w:lvlJc w:val="right"/>
      <w:pPr>
        <w:tabs>
          <w:tab w:val="num" w:pos="1440"/>
        </w:tabs>
        <w:ind w:left="1440" w:hanging="420"/>
      </w:pPr>
    </w:lvl>
    <w:lvl w:ilvl="3">
      <w:start w:val="1"/>
      <w:numFmt w:val="decimal"/>
      <w:lvlText w:val="%4."/>
      <w:lvlJc w:val="left"/>
      <w:pPr>
        <w:tabs>
          <w:tab w:val="num" w:pos="1860"/>
        </w:tabs>
        <w:ind w:left="1860" w:hanging="420"/>
      </w:pPr>
    </w:lvl>
    <w:lvl w:ilvl="4">
      <w:start w:val="1"/>
      <w:numFmt w:val="lowerLetter"/>
      <w:lvlText w:val="%5)"/>
      <w:lvlJc w:val="left"/>
      <w:pPr>
        <w:tabs>
          <w:tab w:val="num" w:pos="2280"/>
        </w:tabs>
        <w:ind w:left="2280" w:hanging="420"/>
      </w:pPr>
    </w:lvl>
    <w:lvl w:ilvl="5">
      <w:start w:val="1"/>
      <w:numFmt w:val="lowerRoman"/>
      <w:lvlText w:val="%6."/>
      <w:lvlJc w:val="right"/>
      <w:pPr>
        <w:tabs>
          <w:tab w:val="num" w:pos="2700"/>
        </w:tabs>
        <w:ind w:left="2700" w:hanging="420"/>
      </w:pPr>
    </w:lvl>
    <w:lvl w:ilvl="6">
      <w:start w:val="1"/>
      <w:numFmt w:val="decimal"/>
      <w:lvlText w:val="%7."/>
      <w:lvlJc w:val="left"/>
      <w:pPr>
        <w:tabs>
          <w:tab w:val="num" w:pos="3120"/>
        </w:tabs>
        <w:ind w:left="3120" w:hanging="420"/>
      </w:pPr>
    </w:lvl>
    <w:lvl w:ilvl="7">
      <w:start w:val="1"/>
      <w:numFmt w:val="lowerLetter"/>
      <w:lvlText w:val="%8)"/>
      <w:lvlJc w:val="left"/>
      <w:pPr>
        <w:tabs>
          <w:tab w:val="num" w:pos="3540"/>
        </w:tabs>
        <w:ind w:left="3540" w:hanging="420"/>
      </w:pPr>
    </w:lvl>
    <w:lvl w:ilvl="8">
      <w:start w:val="1"/>
      <w:numFmt w:val="lowerRoman"/>
      <w:lvlText w:val="%9."/>
      <w:lvlJc w:val="right"/>
      <w:pPr>
        <w:tabs>
          <w:tab w:val="num" w:pos="3960"/>
        </w:tabs>
        <w:ind w:left="3960" w:hanging="420"/>
      </w:pPr>
    </w:lvl>
  </w:abstractNum>
  <w:abstractNum w:abstractNumId="14" w15:restartNumberingAfterBreak="0">
    <w:nsid w:val="708C0438"/>
    <w:multiLevelType w:val="singleLevel"/>
    <w:tmpl w:val="1ABE4DA2"/>
    <w:lvl w:ilvl="0">
      <w:start w:val="1"/>
      <w:numFmt w:val="bullet"/>
      <w:pStyle w:val="22"/>
      <w:lvlText w:val=""/>
      <w:lvlJc w:val="left"/>
      <w:pPr>
        <w:tabs>
          <w:tab w:val="num" w:pos="927"/>
        </w:tabs>
        <w:ind w:left="907" w:hanging="340"/>
      </w:pPr>
      <w:rPr>
        <w:rFonts w:ascii="Wingdings" w:hAnsi="Wingdings" w:hint="default"/>
        <w:b w:val="0"/>
        <w:i w:val="0"/>
        <w:sz w:val="15"/>
      </w:rPr>
    </w:lvl>
  </w:abstractNum>
  <w:abstractNum w:abstractNumId="15" w15:restartNumberingAfterBreak="0">
    <w:nsid w:val="76363DAF"/>
    <w:multiLevelType w:val="multilevel"/>
    <w:tmpl w:val="06125890"/>
    <w:lvl w:ilvl="0">
      <w:start w:val="1"/>
      <w:numFmt w:val="none"/>
      <w:suff w:val="nothing"/>
      <w:lvlText w:val="　"/>
      <w:lvlJc w:val="left"/>
      <w:pPr>
        <w:ind w:left="0" w:firstLine="0"/>
      </w:pPr>
      <w:rPr>
        <w:rFonts w:ascii="黑体" w:eastAsia="黑体" w:hint="eastAsia"/>
        <w:b w:val="0"/>
        <w:i w:val="0"/>
        <w:sz w:val="24"/>
        <w:szCs w:val="24"/>
      </w:rPr>
    </w:lvl>
    <w:lvl w:ilvl="1">
      <w:start w:val="1"/>
      <w:numFmt w:val="decimal"/>
      <w:pStyle w:val="2-"/>
      <w:suff w:val="nothing"/>
      <w:lvlText w:val="%12.%2　"/>
      <w:lvlJc w:val="left"/>
      <w:pPr>
        <w:ind w:left="0" w:firstLine="0"/>
      </w:pPr>
      <w:rPr>
        <w:rFonts w:ascii="黑体" w:eastAsia="黑体" w:hAnsi="Times New Roman" w:cs="Times New Roman" w:hint="eastAsia"/>
        <w:b w:val="0"/>
        <w:bCs w:val="0"/>
        <w:i w:val="0"/>
        <w:iCs w:val="0"/>
        <w:caps w:val="0"/>
        <w:smallCaps w:val="0"/>
        <w:strike w:val="0"/>
        <w:dstrike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nothing"/>
      <w:lvlText w:val="2.%2.%3　"/>
      <w:lvlJc w:val="left"/>
      <w:pPr>
        <w:ind w:left="0" w:firstLine="0"/>
      </w:pPr>
      <w:rPr>
        <w:rFonts w:ascii="黑体" w:eastAsia="黑体" w:hAnsi="Times New Roman" w:cs="Times New Roman" w:hint="eastAsia"/>
        <w:b w:val="0"/>
        <w:bCs w:val="0"/>
        <w:i w:val="0"/>
        <w:iCs w:val="0"/>
        <w:caps w:val="0"/>
        <w:smallCaps w:val="0"/>
        <w:strike w:val="0"/>
        <w:dstrike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nothing"/>
      <w:lvlText w:val="%1.%2.%3.%4　"/>
      <w:lvlJc w:val="left"/>
      <w:pPr>
        <w:ind w:left="0" w:firstLine="0"/>
      </w:pPr>
      <w:rPr>
        <w:rFonts w:ascii="黑体" w:eastAsia="黑体" w:hint="eastAsia"/>
        <w:b w:val="0"/>
        <w:i w:val="0"/>
        <w:sz w:val="24"/>
        <w:szCs w:val="24"/>
      </w:rPr>
    </w:lvl>
    <w:lvl w:ilvl="4">
      <w:start w:val="1"/>
      <w:numFmt w:val="decimal"/>
      <w:suff w:val="nothing"/>
      <w:lvlText w:val="%1.%2.%3.%4.%5　"/>
      <w:lvlJc w:val="left"/>
      <w:pPr>
        <w:ind w:left="720" w:firstLine="0"/>
      </w:pPr>
      <w:rPr>
        <w:rFonts w:ascii="宋体" w:eastAsia="宋体" w:hint="eastAsia"/>
        <w:b/>
        <w:i w:val="0"/>
        <w:sz w:val="24"/>
        <w:szCs w:val="24"/>
      </w:rPr>
    </w:lvl>
    <w:lvl w:ilvl="5">
      <w:start w:val="1"/>
      <w:numFmt w:val="decimal"/>
      <w:suff w:val="nothing"/>
      <w:lvlText w:val="%1.%2.%3.%4.%5.%6　"/>
      <w:lvlJc w:val="left"/>
      <w:pPr>
        <w:ind w:left="0" w:firstLine="0"/>
      </w:pPr>
      <w:rPr>
        <w:rFonts w:ascii="宋体" w:eastAsia="宋体" w:hint="eastAsia"/>
        <w:b/>
        <w:i w:val="0"/>
        <w:sz w:val="24"/>
        <w:szCs w:val="24"/>
      </w:rPr>
    </w:lvl>
    <w:lvl w:ilvl="6">
      <w:start w:val="1"/>
      <w:numFmt w:val="decimal"/>
      <w:lvlText w:val="%1.%2.%3.%4.%5.%6.%7"/>
      <w:lvlJc w:val="left"/>
      <w:pPr>
        <w:tabs>
          <w:tab w:val="num" w:pos="0"/>
        </w:tabs>
        <w:ind w:left="0" w:firstLine="0"/>
      </w:pPr>
      <w:rPr>
        <w:rFonts w:hint="eastAsia"/>
      </w:rPr>
    </w:lvl>
    <w:lvl w:ilvl="7">
      <w:start w:val="1"/>
      <w:numFmt w:val="decimal"/>
      <w:lvlText w:val="%1.%2.%3.%4.%5.%6.%7.%8"/>
      <w:lvlJc w:val="left"/>
      <w:pPr>
        <w:tabs>
          <w:tab w:val="num" w:pos="0"/>
        </w:tabs>
        <w:ind w:left="0" w:firstLine="0"/>
      </w:pPr>
      <w:rPr>
        <w:rFonts w:hint="eastAsia"/>
      </w:rPr>
    </w:lvl>
    <w:lvl w:ilvl="8">
      <w:start w:val="1"/>
      <w:numFmt w:val="decimal"/>
      <w:lvlText w:val="%1.%2.%3.%4.%5.%6.%7.%8.%9"/>
      <w:lvlJc w:val="left"/>
      <w:pPr>
        <w:tabs>
          <w:tab w:val="num" w:pos="0"/>
        </w:tabs>
        <w:ind w:left="0" w:firstLine="0"/>
      </w:pPr>
      <w:rPr>
        <w:rFonts w:hint="eastAsia"/>
      </w:rPr>
    </w:lvl>
  </w:abstractNum>
  <w:abstractNum w:abstractNumId="16" w15:restartNumberingAfterBreak="0">
    <w:nsid w:val="7B2F09EA"/>
    <w:multiLevelType w:val="singleLevel"/>
    <w:tmpl w:val="D892E5BE"/>
    <w:lvl w:ilvl="0">
      <w:start w:val="1"/>
      <w:numFmt w:val="decimal"/>
      <w:pStyle w:val="a2"/>
      <w:lvlText w:val="表 %1  "/>
      <w:lvlJc w:val="left"/>
      <w:pPr>
        <w:tabs>
          <w:tab w:val="num" w:pos="4320"/>
        </w:tabs>
        <w:ind w:left="3600" w:firstLine="0"/>
      </w:pPr>
      <w:rPr>
        <w:rFonts w:ascii="宋体" w:eastAsia="宋体" w:hint="eastAsia"/>
        <w:b w:val="0"/>
        <w:i w:val="0"/>
        <w:sz w:val="24"/>
        <w:lang w:val="en-US"/>
      </w:rPr>
    </w:lvl>
  </w:abstractNum>
  <w:abstractNum w:abstractNumId="17" w15:restartNumberingAfterBreak="0">
    <w:nsid w:val="7F303AC8"/>
    <w:multiLevelType w:val="multilevel"/>
    <w:tmpl w:val="F676D818"/>
    <w:lvl w:ilvl="0">
      <w:start w:val="1"/>
      <w:numFmt w:val="decimal"/>
      <w:suff w:val="nothing"/>
      <w:lvlText w:val="%1"/>
      <w:lvlJc w:val="left"/>
      <w:pPr>
        <w:ind w:left="0" w:firstLine="0"/>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864"/>
        </w:tabs>
        <w:ind w:left="864" w:hanging="864"/>
      </w:pPr>
      <w:rPr>
        <w:rFonts w:hint="eastAsia"/>
      </w:rPr>
    </w:lvl>
    <w:lvl w:ilvl="4">
      <w:start w:val="1"/>
      <w:numFmt w:val="decimal"/>
      <w:lvlText w:val="%1.%2.%3.%4.%5"/>
      <w:lvlJc w:val="left"/>
      <w:pPr>
        <w:tabs>
          <w:tab w:val="num" w:pos="1008"/>
        </w:tabs>
        <w:ind w:left="1008" w:hanging="1008"/>
      </w:pPr>
      <w:rPr>
        <w:rFonts w:hint="eastAsia"/>
      </w:rPr>
    </w:lvl>
    <w:lvl w:ilvl="5">
      <w:start w:val="1"/>
      <w:numFmt w:val="decimal"/>
      <w:pStyle w:val="60"/>
      <w:suff w:val="nothing"/>
      <w:lvlText w:val="%1.%2.%3.%4.%5.%6"/>
      <w:lvlJc w:val="left"/>
      <w:pPr>
        <w:ind w:left="0" w:firstLine="0"/>
      </w:pPr>
      <w:rPr>
        <w:rFonts w:ascii="宋体" w:eastAsia="宋体" w:hAnsi="宋体"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num w:numId="1">
    <w:abstractNumId w:val="4"/>
  </w:num>
  <w:num w:numId="2">
    <w:abstractNumId w:val="2"/>
  </w:num>
  <w:num w:numId="3">
    <w:abstractNumId w:val="10"/>
  </w:num>
  <w:num w:numId="4">
    <w:abstractNumId w:val="15"/>
  </w:num>
  <w:num w:numId="5">
    <w:abstractNumId w:val="11"/>
  </w:num>
  <w:num w:numId="6">
    <w:abstractNumId w:val="17"/>
  </w:num>
  <w:num w:numId="7">
    <w:abstractNumId w:val="9"/>
  </w:num>
  <w:num w:numId="8">
    <w:abstractNumId w:val="8"/>
  </w:num>
  <w:num w:numId="9">
    <w:abstractNumId w:val="3"/>
  </w:num>
  <w:num w:numId="10">
    <w:abstractNumId w:val="14"/>
  </w:num>
  <w:num w:numId="11">
    <w:abstractNumId w:val="16"/>
  </w:num>
  <w:num w:numId="12">
    <w:abstractNumId w:val="12"/>
  </w:num>
  <w:num w:numId="13">
    <w:abstractNumId w:val="5"/>
  </w:num>
  <w:num w:numId="14">
    <w:abstractNumId w:val="1"/>
  </w:num>
  <w:num w:numId="15">
    <w:abstractNumId w:val="13"/>
  </w:num>
  <w:num w:numId="16">
    <w:abstractNumId w:val="7"/>
  </w:num>
  <w:num w:numId="17">
    <w:abstractNumId w:val="6"/>
  </w:num>
  <w:num w:numId="18">
    <w:abstractNumId w:val="0"/>
  </w:num>
  <w:num w:numId="19">
    <w:abstractNumId w:val="5"/>
  </w:num>
  <w:num w:numId="20">
    <w:abstractNumId w:val="5"/>
  </w:num>
  <w:num w:numId="21">
    <w:abstractNumId w:val="5"/>
  </w:num>
  <w:num w:numId="22">
    <w:abstractNumId w:val="5"/>
  </w:num>
  <w:num w:numId="23">
    <w:abstractNumId w:val="5"/>
  </w:num>
  <w:num w:numId="24">
    <w:abstractNumId w:val="11"/>
  </w:num>
  <w:num w:numId="25">
    <w:abstractNumId w:val="5"/>
  </w:num>
  <w:num w:numId="26">
    <w:abstractNumId w:val="5"/>
  </w:num>
  <w:num w:numId="27">
    <w:abstractNumId w:val="5"/>
  </w:num>
  <w:num w:numId="28">
    <w:abstractNumId w:val="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669E"/>
    <w:rsid w:val="00001E80"/>
    <w:rsid w:val="00013BDF"/>
    <w:rsid w:val="00030854"/>
    <w:rsid w:val="000329E1"/>
    <w:rsid w:val="0005036D"/>
    <w:rsid w:val="000512FA"/>
    <w:rsid w:val="000540B2"/>
    <w:rsid w:val="00057B28"/>
    <w:rsid w:val="00075430"/>
    <w:rsid w:val="00084FC8"/>
    <w:rsid w:val="00086EBB"/>
    <w:rsid w:val="000B078D"/>
    <w:rsid w:val="000B4A47"/>
    <w:rsid w:val="000B7A12"/>
    <w:rsid w:val="000C10FC"/>
    <w:rsid w:val="000C5C87"/>
    <w:rsid w:val="000C7ABC"/>
    <w:rsid w:val="000D77DC"/>
    <w:rsid w:val="000E5F5B"/>
    <w:rsid w:val="000E6634"/>
    <w:rsid w:val="000F0144"/>
    <w:rsid w:val="000F0E36"/>
    <w:rsid w:val="000F0FE4"/>
    <w:rsid w:val="000F4FC2"/>
    <w:rsid w:val="00106026"/>
    <w:rsid w:val="001125AD"/>
    <w:rsid w:val="00112B1C"/>
    <w:rsid w:val="00115D6A"/>
    <w:rsid w:val="00121AB0"/>
    <w:rsid w:val="00135E68"/>
    <w:rsid w:val="00141C01"/>
    <w:rsid w:val="00143D78"/>
    <w:rsid w:val="00153858"/>
    <w:rsid w:val="00161888"/>
    <w:rsid w:val="00161D89"/>
    <w:rsid w:val="001663B9"/>
    <w:rsid w:val="00173AEC"/>
    <w:rsid w:val="00173BDF"/>
    <w:rsid w:val="00183B28"/>
    <w:rsid w:val="0019499E"/>
    <w:rsid w:val="001B2B3B"/>
    <w:rsid w:val="001B3915"/>
    <w:rsid w:val="001C63FC"/>
    <w:rsid w:val="001D508E"/>
    <w:rsid w:val="001E556F"/>
    <w:rsid w:val="002067AB"/>
    <w:rsid w:val="00214398"/>
    <w:rsid w:val="002169E8"/>
    <w:rsid w:val="00216C8C"/>
    <w:rsid w:val="00223F53"/>
    <w:rsid w:val="00236252"/>
    <w:rsid w:val="00241FAA"/>
    <w:rsid w:val="00243FDD"/>
    <w:rsid w:val="0024507B"/>
    <w:rsid w:val="002520D3"/>
    <w:rsid w:val="00257813"/>
    <w:rsid w:val="00265415"/>
    <w:rsid w:val="00266F78"/>
    <w:rsid w:val="0027606B"/>
    <w:rsid w:val="0028141F"/>
    <w:rsid w:val="002822DB"/>
    <w:rsid w:val="00296EF8"/>
    <w:rsid w:val="002A633F"/>
    <w:rsid w:val="002B06E5"/>
    <w:rsid w:val="002B666A"/>
    <w:rsid w:val="002B7B7E"/>
    <w:rsid w:val="002C0353"/>
    <w:rsid w:val="002E585A"/>
    <w:rsid w:val="002E6F72"/>
    <w:rsid w:val="002E7B32"/>
    <w:rsid w:val="002F071A"/>
    <w:rsid w:val="002F0E84"/>
    <w:rsid w:val="002F6364"/>
    <w:rsid w:val="00316289"/>
    <w:rsid w:val="00326C21"/>
    <w:rsid w:val="00336C70"/>
    <w:rsid w:val="0034688C"/>
    <w:rsid w:val="00354469"/>
    <w:rsid w:val="00355765"/>
    <w:rsid w:val="00362F82"/>
    <w:rsid w:val="003717A0"/>
    <w:rsid w:val="00386147"/>
    <w:rsid w:val="00387926"/>
    <w:rsid w:val="00390662"/>
    <w:rsid w:val="003942DE"/>
    <w:rsid w:val="003A076C"/>
    <w:rsid w:val="003A65B6"/>
    <w:rsid w:val="003A7A5D"/>
    <w:rsid w:val="003B4CA8"/>
    <w:rsid w:val="003B6735"/>
    <w:rsid w:val="003D35A1"/>
    <w:rsid w:val="003D506B"/>
    <w:rsid w:val="003E0FC1"/>
    <w:rsid w:val="003E1540"/>
    <w:rsid w:val="003F10D9"/>
    <w:rsid w:val="00423334"/>
    <w:rsid w:val="0045500B"/>
    <w:rsid w:val="0046449D"/>
    <w:rsid w:val="00476B3C"/>
    <w:rsid w:val="00485433"/>
    <w:rsid w:val="00497DFD"/>
    <w:rsid w:val="004A4BD0"/>
    <w:rsid w:val="004A6374"/>
    <w:rsid w:val="004C0DA7"/>
    <w:rsid w:val="004E374F"/>
    <w:rsid w:val="0051214B"/>
    <w:rsid w:val="00527298"/>
    <w:rsid w:val="005304AB"/>
    <w:rsid w:val="00551FBE"/>
    <w:rsid w:val="0056669A"/>
    <w:rsid w:val="00574DDC"/>
    <w:rsid w:val="00584D4C"/>
    <w:rsid w:val="005B7382"/>
    <w:rsid w:val="005B75B3"/>
    <w:rsid w:val="005E6702"/>
    <w:rsid w:val="0060608C"/>
    <w:rsid w:val="006158D8"/>
    <w:rsid w:val="00620F35"/>
    <w:rsid w:val="0062128F"/>
    <w:rsid w:val="006218FD"/>
    <w:rsid w:val="00622D06"/>
    <w:rsid w:val="00622D27"/>
    <w:rsid w:val="0063129B"/>
    <w:rsid w:val="00635875"/>
    <w:rsid w:val="00643259"/>
    <w:rsid w:val="00653A0D"/>
    <w:rsid w:val="00664AC7"/>
    <w:rsid w:val="00667122"/>
    <w:rsid w:val="00672E6C"/>
    <w:rsid w:val="00694D37"/>
    <w:rsid w:val="006960ED"/>
    <w:rsid w:val="006A07C8"/>
    <w:rsid w:val="006A669E"/>
    <w:rsid w:val="006B0276"/>
    <w:rsid w:val="006B3871"/>
    <w:rsid w:val="006E3838"/>
    <w:rsid w:val="006F1D13"/>
    <w:rsid w:val="006F79FC"/>
    <w:rsid w:val="0070018F"/>
    <w:rsid w:val="00700798"/>
    <w:rsid w:val="00712199"/>
    <w:rsid w:val="007126DA"/>
    <w:rsid w:val="00720C70"/>
    <w:rsid w:val="007255A4"/>
    <w:rsid w:val="007300B0"/>
    <w:rsid w:val="007332AB"/>
    <w:rsid w:val="00736079"/>
    <w:rsid w:val="00751643"/>
    <w:rsid w:val="00752624"/>
    <w:rsid w:val="00761124"/>
    <w:rsid w:val="00764AE8"/>
    <w:rsid w:val="00764E6D"/>
    <w:rsid w:val="00770075"/>
    <w:rsid w:val="00791F1E"/>
    <w:rsid w:val="007925CB"/>
    <w:rsid w:val="00793452"/>
    <w:rsid w:val="007C2991"/>
    <w:rsid w:val="007C34C7"/>
    <w:rsid w:val="007C5BBE"/>
    <w:rsid w:val="007C7F13"/>
    <w:rsid w:val="007E02C4"/>
    <w:rsid w:val="007F080D"/>
    <w:rsid w:val="007F4CE0"/>
    <w:rsid w:val="00802C1B"/>
    <w:rsid w:val="0080377E"/>
    <w:rsid w:val="00810D49"/>
    <w:rsid w:val="00811F86"/>
    <w:rsid w:val="0081573F"/>
    <w:rsid w:val="00816FEF"/>
    <w:rsid w:val="00817A7F"/>
    <w:rsid w:val="008479B4"/>
    <w:rsid w:val="00854D86"/>
    <w:rsid w:val="00865F65"/>
    <w:rsid w:val="00880D4D"/>
    <w:rsid w:val="00887EFF"/>
    <w:rsid w:val="0089162F"/>
    <w:rsid w:val="00896A69"/>
    <w:rsid w:val="008A4AEB"/>
    <w:rsid w:val="008A5C46"/>
    <w:rsid w:val="008C2495"/>
    <w:rsid w:val="008C3163"/>
    <w:rsid w:val="008C39D3"/>
    <w:rsid w:val="008D372D"/>
    <w:rsid w:val="008D4A03"/>
    <w:rsid w:val="008E4915"/>
    <w:rsid w:val="008E7814"/>
    <w:rsid w:val="00907AA9"/>
    <w:rsid w:val="0091587B"/>
    <w:rsid w:val="009225F1"/>
    <w:rsid w:val="00935526"/>
    <w:rsid w:val="00937C35"/>
    <w:rsid w:val="009443C4"/>
    <w:rsid w:val="009502C4"/>
    <w:rsid w:val="009518C4"/>
    <w:rsid w:val="00952F83"/>
    <w:rsid w:val="0096248F"/>
    <w:rsid w:val="009668D6"/>
    <w:rsid w:val="009712D2"/>
    <w:rsid w:val="00971D1C"/>
    <w:rsid w:val="00974DCB"/>
    <w:rsid w:val="00984228"/>
    <w:rsid w:val="009849AC"/>
    <w:rsid w:val="009967FB"/>
    <w:rsid w:val="009C1106"/>
    <w:rsid w:val="009F0F88"/>
    <w:rsid w:val="009F51CD"/>
    <w:rsid w:val="009F5A8B"/>
    <w:rsid w:val="00A06B0F"/>
    <w:rsid w:val="00A06CC8"/>
    <w:rsid w:val="00A139A1"/>
    <w:rsid w:val="00A172F9"/>
    <w:rsid w:val="00A20549"/>
    <w:rsid w:val="00A26AD9"/>
    <w:rsid w:val="00A26EF2"/>
    <w:rsid w:val="00A30B7F"/>
    <w:rsid w:val="00A31F74"/>
    <w:rsid w:val="00A36FBF"/>
    <w:rsid w:val="00A4462A"/>
    <w:rsid w:val="00A52CB1"/>
    <w:rsid w:val="00A635CE"/>
    <w:rsid w:val="00A67CF6"/>
    <w:rsid w:val="00A719B3"/>
    <w:rsid w:val="00A722CF"/>
    <w:rsid w:val="00A73195"/>
    <w:rsid w:val="00A7331C"/>
    <w:rsid w:val="00A74E43"/>
    <w:rsid w:val="00A76362"/>
    <w:rsid w:val="00A96A02"/>
    <w:rsid w:val="00AA5ACC"/>
    <w:rsid w:val="00AB126A"/>
    <w:rsid w:val="00AB5BF4"/>
    <w:rsid w:val="00AB60C9"/>
    <w:rsid w:val="00AD2B3E"/>
    <w:rsid w:val="00AD45A3"/>
    <w:rsid w:val="00AD646A"/>
    <w:rsid w:val="00AE66F5"/>
    <w:rsid w:val="00AF1B57"/>
    <w:rsid w:val="00B04B2D"/>
    <w:rsid w:val="00B111F1"/>
    <w:rsid w:val="00B13BEB"/>
    <w:rsid w:val="00B21010"/>
    <w:rsid w:val="00B357C2"/>
    <w:rsid w:val="00B359B1"/>
    <w:rsid w:val="00B35D80"/>
    <w:rsid w:val="00B362CD"/>
    <w:rsid w:val="00B403B9"/>
    <w:rsid w:val="00B459EA"/>
    <w:rsid w:val="00B46A2A"/>
    <w:rsid w:val="00B545CE"/>
    <w:rsid w:val="00B6358C"/>
    <w:rsid w:val="00B675E2"/>
    <w:rsid w:val="00B777AA"/>
    <w:rsid w:val="00B944FC"/>
    <w:rsid w:val="00BA235F"/>
    <w:rsid w:val="00BA3C13"/>
    <w:rsid w:val="00BB482E"/>
    <w:rsid w:val="00BB5994"/>
    <w:rsid w:val="00BC442F"/>
    <w:rsid w:val="00BC63DC"/>
    <w:rsid w:val="00BD2DB3"/>
    <w:rsid w:val="00BD73E5"/>
    <w:rsid w:val="00BE105A"/>
    <w:rsid w:val="00BE2B7B"/>
    <w:rsid w:val="00BE5CE3"/>
    <w:rsid w:val="00BF3D1C"/>
    <w:rsid w:val="00BF46A2"/>
    <w:rsid w:val="00BF5C8F"/>
    <w:rsid w:val="00BF6BD8"/>
    <w:rsid w:val="00C0401D"/>
    <w:rsid w:val="00C046D5"/>
    <w:rsid w:val="00C06149"/>
    <w:rsid w:val="00C147EF"/>
    <w:rsid w:val="00C1608D"/>
    <w:rsid w:val="00C17EF4"/>
    <w:rsid w:val="00C243CC"/>
    <w:rsid w:val="00C263EB"/>
    <w:rsid w:val="00C43801"/>
    <w:rsid w:val="00C4770F"/>
    <w:rsid w:val="00C509CB"/>
    <w:rsid w:val="00C667AA"/>
    <w:rsid w:val="00C72BB7"/>
    <w:rsid w:val="00C72FD4"/>
    <w:rsid w:val="00C95024"/>
    <w:rsid w:val="00C9534B"/>
    <w:rsid w:val="00CC1E4E"/>
    <w:rsid w:val="00CC6A2A"/>
    <w:rsid w:val="00CD3EAE"/>
    <w:rsid w:val="00CE7342"/>
    <w:rsid w:val="00CF091C"/>
    <w:rsid w:val="00CF42AB"/>
    <w:rsid w:val="00CF5DE2"/>
    <w:rsid w:val="00CF75C2"/>
    <w:rsid w:val="00CF7B1F"/>
    <w:rsid w:val="00D018E5"/>
    <w:rsid w:val="00D239C2"/>
    <w:rsid w:val="00D313D3"/>
    <w:rsid w:val="00D4197E"/>
    <w:rsid w:val="00D544A6"/>
    <w:rsid w:val="00D57D44"/>
    <w:rsid w:val="00D67F8B"/>
    <w:rsid w:val="00D734AB"/>
    <w:rsid w:val="00D76B63"/>
    <w:rsid w:val="00D80C3E"/>
    <w:rsid w:val="00D812FE"/>
    <w:rsid w:val="00D92E0F"/>
    <w:rsid w:val="00DB27A2"/>
    <w:rsid w:val="00DC4CA9"/>
    <w:rsid w:val="00DD0914"/>
    <w:rsid w:val="00DE1028"/>
    <w:rsid w:val="00DE54FE"/>
    <w:rsid w:val="00DF0D2A"/>
    <w:rsid w:val="00E058C0"/>
    <w:rsid w:val="00E21DD3"/>
    <w:rsid w:val="00E224CD"/>
    <w:rsid w:val="00E47978"/>
    <w:rsid w:val="00E55A1E"/>
    <w:rsid w:val="00E818B6"/>
    <w:rsid w:val="00E927F1"/>
    <w:rsid w:val="00E96344"/>
    <w:rsid w:val="00EA19E6"/>
    <w:rsid w:val="00EA4D51"/>
    <w:rsid w:val="00EB79BF"/>
    <w:rsid w:val="00EC14D7"/>
    <w:rsid w:val="00EC2AD6"/>
    <w:rsid w:val="00ED47B8"/>
    <w:rsid w:val="00EE369A"/>
    <w:rsid w:val="00EF02BA"/>
    <w:rsid w:val="00F02D11"/>
    <w:rsid w:val="00F072F3"/>
    <w:rsid w:val="00F1272D"/>
    <w:rsid w:val="00F20483"/>
    <w:rsid w:val="00F21998"/>
    <w:rsid w:val="00F31745"/>
    <w:rsid w:val="00F378BF"/>
    <w:rsid w:val="00F37BB0"/>
    <w:rsid w:val="00F54739"/>
    <w:rsid w:val="00F56AAD"/>
    <w:rsid w:val="00F61BB1"/>
    <w:rsid w:val="00F64186"/>
    <w:rsid w:val="00F64597"/>
    <w:rsid w:val="00F650B0"/>
    <w:rsid w:val="00F71FD9"/>
    <w:rsid w:val="00F731BA"/>
    <w:rsid w:val="00F75374"/>
    <w:rsid w:val="00F802EC"/>
    <w:rsid w:val="00F8127B"/>
    <w:rsid w:val="00FA2893"/>
    <w:rsid w:val="00FB5932"/>
    <w:rsid w:val="00FC1734"/>
    <w:rsid w:val="00FF1E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1802FA88-D5B2-4201-ADC5-2DCCC484C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3">
    <w:name w:val="Normal"/>
    <w:qFormat/>
    <w:pPr>
      <w:widowControl w:val="0"/>
      <w:jc w:val="both"/>
    </w:pPr>
    <w:rPr>
      <w:kern w:val="2"/>
      <w:sz w:val="21"/>
      <w:szCs w:val="24"/>
    </w:rPr>
  </w:style>
  <w:style w:type="paragraph" w:styleId="1">
    <w:name w:val="heading 1"/>
    <w:aliases w:val="标题 1：标题 1，章,一级,章节,第一层,1,1    标题 1,论文题目,H1,123321,h1,PIM 1,1.,章,第*部分,第A章,H11,H12,H111,H13,H112,l1,AboutDocument,Section Head,&amp;3,1st level,List level 1,一级标题,一级标题 Char,标题 1 Char,一级 Char,章节 Char,第一层 Char,1 Char,1    标题 1 Char,论文题目 Char,H1 Char,章标题,章节1"/>
    <w:basedOn w:val="a3"/>
    <w:next w:val="a3"/>
    <w:autoRedefine/>
    <w:qFormat/>
    <w:rsid w:val="00A67CF6"/>
    <w:pPr>
      <w:widowControl/>
      <w:numPr>
        <w:numId w:val="5"/>
      </w:numPr>
      <w:adjustRightInd w:val="0"/>
      <w:snapToGrid w:val="0"/>
      <w:spacing w:beforeLines="100" w:before="312" w:afterLines="100" w:after="312" w:line="300" w:lineRule="auto"/>
      <w:textAlignment w:val="baseline"/>
      <w:outlineLvl w:val="0"/>
    </w:pPr>
    <w:rPr>
      <w:rFonts w:ascii="黑体" w:eastAsia="黑体"/>
      <w:bCs/>
      <w:kern w:val="44"/>
      <w:sz w:val="24"/>
    </w:rPr>
  </w:style>
  <w:style w:type="paragraph" w:styleId="21">
    <w:name w:val="heading 2"/>
    <w:aliases w:val="标题 2：标题 2，第一层条,第一层条,第二层,论文标题 1,h2,36标题 2,第二层章标题,1.1,标题 2 Char,第一层条1,第一层条2,第一层条3,第一层条4,第一层条5,第一层条6,第一层条7,第一层条8,第一层条9,第一层条10,第一层条11,第一层条12,第一层条13,第一层条14,第一层条15,第一层条16,第一层条17,第一层条18,第一层条19,第一层条20,第一层条21,第一层条22,第一层条23,第一层条24,第一层条25,第一层条26,第一层条27,l2,H2"/>
    <w:basedOn w:val="a3"/>
    <w:next w:val="a3"/>
    <w:autoRedefine/>
    <w:uiPriority w:val="9"/>
    <w:qFormat/>
    <w:rsid w:val="00BF46A2"/>
    <w:pPr>
      <w:widowControl/>
      <w:numPr>
        <w:ilvl w:val="1"/>
        <w:numId w:val="5"/>
      </w:numPr>
      <w:adjustRightInd w:val="0"/>
      <w:snapToGrid w:val="0"/>
      <w:spacing w:beforeLines="50" w:before="120" w:afterLines="50" w:after="120" w:line="300" w:lineRule="auto"/>
      <w:textAlignment w:val="baseline"/>
      <w:outlineLvl w:val="1"/>
    </w:pPr>
    <w:rPr>
      <w:rFonts w:ascii="黑体" w:eastAsia="黑体" w:hAnsi="Arial"/>
      <w:sz w:val="24"/>
    </w:rPr>
  </w:style>
  <w:style w:type="paragraph" w:styleId="3">
    <w:name w:val="heading 3"/>
    <w:aliases w:val="标题 3：标题 3，第二层条,第二层条,H3,h3,level_3,PIM 3,Level 3 Head,Heading 3 - old,sect1.2.3,sect1.2.31,sect1.2.32,sect1.2.311,sect1.2.33,sect1.2.312,Bold Head,bh,BOD 0,1.1.1标题,heading 3,Level 3 He,1.1.1 标题 3,第三层,论文标题 2,第二层条1,第二层条2,第二层条3,第二层条4,第二层条5,第二层条6,第二层条7"/>
    <w:basedOn w:val="a3"/>
    <w:next w:val="a3"/>
    <w:link w:val="30"/>
    <w:autoRedefine/>
    <w:uiPriority w:val="9"/>
    <w:qFormat/>
    <w:rsid w:val="00BF46A2"/>
    <w:pPr>
      <w:widowControl/>
      <w:numPr>
        <w:ilvl w:val="2"/>
        <w:numId w:val="5"/>
      </w:numPr>
      <w:adjustRightInd w:val="0"/>
      <w:snapToGrid w:val="0"/>
      <w:spacing w:beforeLines="50" w:before="120" w:afterLines="50" w:after="120" w:line="300" w:lineRule="auto"/>
      <w:textAlignment w:val="baseline"/>
      <w:outlineLvl w:val="2"/>
    </w:pPr>
    <w:rPr>
      <w:rFonts w:ascii="黑体" w:eastAsia="黑体" w:hAnsi="宋体"/>
      <w:bCs/>
      <w:sz w:val="24"/>
    </w:rPr>
  </w:style>
  <w:style w:type="paragraph" w:styleId="4">
    <w:name w:val="heading 4"/>
    <w:aliases w:val="标题 4：标题 4，第三层条,第三层条,第四层,1.1.1.1 标题 4,第三层条1,第三层条2,第三层条3,第三层条4,第三层条5,第三层条6,第三层条7,第三层条8,第三层条9,第三层条10,第三层条11,第三层条12,第三层条13,第三层条14,第三层条15,第三层条16,第三层条17,第三层条18,第三层条19,第三层条20,第三层条21,第三层条22,第三层条23,第三层条24,第三层条25,第三层条26,第三层条27,第三层条110,第三层条28,第三层条29,第三层条30,36"/>
    <w:basedOn w:val="a3"/>
    <w:next w:val="a3"/>
    <w:link w:val="40"/>
    <w:autoRedefine/>
    <w:uiPriority w:val="9"/>
    <w:qFormat/>
    <w:rsid w:val="00BF46A2"/>
    <w:pPr>
      <w:keepNext/>
      <w:keepLines/>
      <w:numPr>
        <w:ilvl w:val="3"/>
        <w:numId w:val="5"/>
      </w:numPr>
      <w:adjustRightInd w:val="0"/>
      <w:snapToGrid w:val="0"/>
      <w:spacing w:beforeLines="50" w:before="50" w:afterLines="50" w:after="50" w:line="300" w:lineRule="auto"/>
      <w:outlineLvl w:val="3"/>
    </w:pPr>
    <w:rPr>
      <w:rFonts w:ascii="黑体" w:eastAsia="黑体" w:hAnsi="Arial"/>
      <w:bCs/>
      <w:sz w:val="24"/>
    </w:rPr>
  </w:style>
  <w:style w:type="paragraph" w:styleId="5">
    <w:name w:val="heading 5"/>
    <w:aliases w:val="标题 5：标题 5,第四层条,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第四层条18,第四层条19,第四层条20"/>
    <w:basedOn w:val="a3"/>
    <w:next w:val="a3"/>
    <w:autoRedefine/>
    <w:uiPriority w:val="9"/>
    <w:qFormat/>
    <w:rsid w:val="00BF46A2"/>
    <w:pPr>
      <w:widowControl/>
      <w:numPr>
        <w:ilvl w:val="4"/>
        <w:numId w:val="5"/>
      </w:numPr>
      <w:adjustRightInd w:val="0"/>
      <w:snapToGrid w:val="0"/>
      <w:spacing w:beforeLines="50" w:before="156" w:afterLines="50" w:after="156" w:line="300" w:lineRule="auto"/>
      <w:textAlignment w:val="baseline"/>
      <w:outlineLvl w:val="4"/>
    </w:pPr>
    <w:rPr>
      <w:rFonts w:ascii="宋体"/>
      <w:kern w:val="0"/>
      <w:sz w:val="24"/>
    </w:rPr>
  </w:style>
  <w:style w:type="paragraph" w:styleId="6">
    <w:name w:val="heading 6"/>
    <w:aliases w:val="第五层条,标题7,第六层条,第五层条1,第五层条2,第五层条3,第五层条4,第五层条5,第五层条6,第五层条7,第五层条8,第五层条9,第五层条10,第五层条11,第五层条12,第五层条13,第五层条14,第五层条15,第五层条16,第五层条17,第五层条18,第五层条19,第五层条20,第五层条21,第五层条110,第五层条22,第五层条23,第五层条24,第五层条25,第五层条26,第五层条27,第五层条28,第五层条29,第五层条30,第五层条31,第五层条32,第五层条33,六级标题"/>
    <w:basedOn w:val="a3"/>
    <w:next w:val="a3"/>
    <w:autoRedefine/>
    <w:uiPriority w:val="9"/>
    <w:qFormat/>
    <w:rsid w:val="00BF46A2"/>
    <w:pPr>
      <w:keepNext/>
      <w:keepLines/>
      <w:numPr>
        <w:ilvl w:val="5"/>
        <w:numId w:val="5"/>
      </w:numPr>
      <w:adjustRightInd w:val="0"/>
      <w:snapToGrid w:val="0"/>
      <w:spacing w:beforeLines="50" w:before="50" w:afterLines="50" w:after="50" w:line="300" w:lineRule="auto"/>
      <w:outlineLvl w:val="5"/>
    </w:pPr>
    <w:rPr>
      <w:rFonts w:ascii="宋体" w:hAnsi="Arial"/>
      <w:bCs/>
      <w:sz w:val="24"/>
    </w:rPr>
  </w:style>
  <w:style w:type="paragraph" w:styleId="7">
    <w:name w:val="heading 7"/>
    <w:aliases w:val="不用,Legal Level 1.1."/>
    <w:basedOn w:val="a3"/>
    <w:next w:val="a3"/>
    <w:uiPriority w:val="9"/>
    <w:qFormat/>
    <w:rsid w:val="00161888"/>
    <w:pPr>
      <w:keepNext/>
      <w:keepLines/>
      <w:spacing w:before="240" w:after="64" w:line="320" w:lineRule="auto"/>
      <w:outlineLvl w:val="6"/>
    </w:pPr>
    <w:rPr>
      <w:b/>
      <w:bCs/>
      <w:sz w:val="24"/>
    </w:rPr>
  </w:style>
  <w:style w:type="paragraph" w:styleId="8">
    <w:name w:val="heading 8"/>
    <w:aliases w:val="不用8,8"/>
    <w:basedOn w:val="a3"/>
    <w:next w:val="a3"/>
    <w:uiPriority w:val="9"/>
    <w:qFormat/>
    <w:rsid w:val="008C39D3"/>
    <w:pPr>
      <w:keepNext/>
      <w:keepLines/>
      <w:spacing w:before="240" w:after="64" w:line="320" w:lineRule="auto"/>
      <w:outlineLvl w:val="7"/>
    </w:pPr>
    <w:rPr>
      <w:rFonts w:ascii="Arial" w:eastAsia="黑体" w:hAnsi="Arial"/>
      <w:sz w:val="24"/>
    </w:rPr>
  </w:style>
  <w:style w:type="paragraph" w:styleId="9">
    <w:name w:val="heading 9"/>
    <w:aliases w:val="三级标题,不用9,9"/>
    <w:basedOn w:val="a3"/>
    <w:next w:val="a3"/>
    <w:link w:val="90"/>
    <w:uiPriority w:val="9"/>
    <w:qFormat/>
    <w:rsid w:val="00A722CF"/>
    <w:pPr>
      <w:keepNext/>
      <w:keepLines/>
      <w:spacing w:before="240" w:after="64" w:line="320" w:lineRule="auto"/>
      <w:ind w:left="1584"/>
      <w:outlineLvl w:val="8"/>
    </w:pPr>
    <w:rPr>
      <w:rFonts w:ascii="Cambria" w:hAnsi="Cambria"/>
      <w:szCs w:val="21"/>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30">
    <w:name w:val="标题 3 字符"/>
    <w:aliases w:val="标题 3：标题 3，第二层条 字符,第二层条 字符,H3 字符,h3 字符,level_3 字符,PIM 3 字符,Level 3 Head 字符,Heading 3 - old 字符,sect1.2.3 字符,sect1.2.31 字符,sect1.2.32 字符,sect1.2.311 字符,sect1.2.33 字符,sect1.2.312 字符,Bold Head 字符,bh 字符,BOD 0 字符,1.1.1标题 字符,heading 3 字符,Level 3 He 字符"/>
    <w:link w:val="3"/>
    <w:rsid w:val="00423334"/>
    <w:rPr>
      <w:rFonts w:ascii="黑体" w:eastAsia="黑体" w:hAnsi="宋体"/>
      <w:bCs/>
      <w:kern w:val="2"/>
      <w:sz w:val="24"/>
      <w:szCs w:val="24"/>
      <w:lang w:val="en-US" w:eastAsia="zh-CN" w:bidi="ar-SA"/>
    </w:rPr>
  </w:style>
  <w:style w:type="character" w:customStyle="1" w:styleId="40">
    <w:name w:val="标题 4 字符"/>
    <w:aliases w:val="标题 4：标题 4，第三层条 字符,第三层条 字符,第四层 字符,1.1.1.1 标题 4 字符,第三层条1 字符,第三层条2 字符,第三层条3 字符,第三层条4 字符,第三层条5 字符,第三层条6 字符,第三层条7 字符,第三层条8 字符,第三层条9 字符,第三层条10 字符,第三层条11 字符,第三层条12 字符,第三层条13 字符,第三层条14 字符,第三层条15 字符,第三层条16 字符,第三层条17 字符,第三层条18 字符,第三层条19 字符,第三层条20 字符,36 字符"/>
    <w:link w:val="4"/>
    <w:rsid w:val="00AD2B3E"/>
    <w:rPr>
      <w:rFonts w:ascii="黑体" w:eastAsia="黑体" w:hAnsi="Arial"/>
      <w:bCs/>
      <w:kern w:val="2"/>
      <w:sz w:val="24"/>
      <w:szCs w:val="24"/>
      <w:lang w:val="en-US" w:eastAsia="zh-CN" w:bidi="ar-SA"/>
    </w:rPr>
  </w:style>
  <w:style w:type="character" w:customStyle="1" w:styleId="90">
    <w:name w:val="标题 9 字符"/>
    <w:aliases w:val="三级标题 字符,不用9 字符,9 字符"/>
    <w:link w:val="9"/>
    <w:uiPriority w:val="9"/>
    <w:semiHidden/>
    <w:rsid w:val="00A722CF"/>
    <w:rPr>
      <w:rFonts w:ascii="Cambria" w:hAnsi="Cambria"/>
      <w:kern w:val="2"/>
      <w:sz w:val="21"/>
      <w:szCs w:val="21"/>
    </w:rPr>
  </w:style>
  <w:style w:type="paragraph" w:customStyle="1" w:styleId="CharCharCharCharCharCharCharCharChar1Char">
    <w:name w:val="Char Char Char Char Char Char Char Char Char1 Char"/>
    <w:basedOn w:val="a3"/>
    <w:autoRedefine/>
    <w:semiHidden/>
    <w:rsid w:val="003A65B6"/>
    <w:rPr>
      <w:rFonts w:ascii="Verdana" w:hAnsi="Verdana"/>
      <w:kern w:val="0"/>
      <w:sz w:val="28"/>
      <w:szCs w:val="28"/>
      <w:lang w:eastAsia="en-US"/>
    </w:rPr>
  </w:style>
  <w:style w:type="paragraph" w:customStyle="1" w:styleId="a7">
    <w:name w:val="编号密级"/>
    <w:basedOn w:val="a3"/>
    <w:autoRedefine/>
    <w:rsid w:val="00F64597"/>
    <w:pPr>
      <w:widowControl/>
      <w:wordWrap w:val="0"/>
      <w:adjustRightInd w:val="0"/>
      <w:snapToGrid w:val="0"/>
      <w:spacing w:line="300" w:lineRule="auto"/>
      <w:jc w:val="right"/>
      <w:textAlignment w:val="baseline"/>
    </w:pPr>
    <w:rPr>
      <w:rFonts w:ascii="宋体" w:cs="宋体"/>
      <w:spacing w:val="6"/>
      <w:kern w:val="0"/>
      <w:sz w:val="32"/>
      <w:szCs w:val="32"/>
    </w:rPr>
  </w:style>
  <w:style w:type="paragraph" w:customStyle="1" w:styleId="a8">
    <w:name w:val="表头"/>
    <w:basedOn w:val="a3"/>
    <w:autoRedefine/>
    <w:rsid w:val="0046449D"/>
    <w:pPr>
      <w:widowControl/>
      <w:adjustRightInd w:val="0"/>
      <w:snapToGrid w:val="0"/>
      <w:jc w:val="center"/>
      <w:textAlignment w:val="baseline"/>
    </w:pPr>
    <w:rPr>
      <w:rFonts w:ascii="黑体" w:eastAsia="黑体" w:hAnsi="宋体"/>
      <w:kern w:val="0"/>
      <w:szCs w:val="21"/>
    </w:rPr>
  </w:style>
  <w:style w:type="paragraph" w:customStyle="1" w:styleId="a9">
    <w:name w:val="参考文献"/>
    <w:basedOn w:val="a3"/>
    <w:autoRedefine/>
    <w:rsid w:val="007126DA"/>
    <w:pPr>
      <w:widowControl/>
      <w:adjustRightInd w:val="0"/>
      <w:snapToGrid w:val="0"/>
      <w:spacing w:beforeLines="50" w:before="156" w:afterLines="50" w:after="156" w:line="300" w:lineRule="auto"/>
      <w:jc w:val="center"/>
      <w:textAlignment w:val="baseline"/>
    </w:pPr>
    <w:rPr>
      <w:rFonts w:eastAsia="黑体"/>
      <w:kern w:val="0"/>
      <w:sz w:val="24"/>
    </w:rPr>
  </w:style>
  <w:style w:type="paragraph" w:customStyle="1" w:styleId="-">
    <w:name w:val="参考文献-正文"/>
    <w:basedOn w:val="a9"/>
    <w:autoRedefine/>
    <w:rsid w:val="00EE369A"/>
    <w:pPr>
      <w:spacing w:beforeLines="0" w:before="0" w:afterLines="0" w:after="0"/>
      <w:ind w:firstLineChars="200" w:firstLine="420"/>
      <w:jc w:val="left"/>
    </w:pPr>
    <w:rPr>
      <w:rFonts w:ascii="宋体" w:eastAsia="宋体"/>
      <w:sz w:val="21"/>
      <w:szCs w:val="21"/>
    </w:rPr>
  </w:style>
  <w:style w:type="paragraph" w:customStyle="1" w:styleId="aa">
    <w:name w:val="单位名称"/>
    <w:basedOn w:val="a3"/>
    <w:autoRedefine/>
    <w:rsid w:val="00EE369A"/>
    <w:pPr>
      <w:widowControl/>
      <w:adjustRightInd w:val="0"/>
      <w:snapToGrid w:val="0"/>
      <w:spacing w:before="120" w:after="40"/>
      <w:jc w:val="center"/>
      <w:textAlignment w:val="baseline"/>
    </w:pPr>
    <w:rPr>
      <w:rFonts w:ascii="宋体" w:cs="宋体"/>
      <w:b/>
      <w:bCs/>
      <w:snapToGrid w:val="0"/>
      <w:spacing w:val="10"/>
      <w:kern w:val="0"/>
      <w:sz w:val="36"/>
      <w:szCs w:val="36"/>
    </w:rPr>
  </w:style>
  <w:style w:type="paragraph" w:customStyle="1" w:styleId="-10">
    <w:name w:val="第二层并列项- 1）"/>
    <w:basedOn w:val="a3"/>
    <w:autoRedefine/>
    <w:rsid w:val="00F64597"/>
    <w:pPr>
      <w:widowControl/>
      <w:numPr>
        <w:numId w:val="1"/>
      </w:numPr>
      <w:tabs>
        <w:tab w:val="left" w:pos="851"/>
      </w:tabs>
      <w:adjustRightInd w:val="0"/>
      <w:snapToGrid w:val="0"/>
      <w:spacing w:line="300" w:lineRule="auto"/>
      <w:textAlignment w:val="baseline"/>
    </w:pPr>
    <w:rPr>
      <w:rFonts w:ascii="宋体" w:cs="宋体"/>
      <w:kern w:val="0"/>
      <w:sz w:val="24"/>
      <w:szCs w:val="20"/>
    </w:rPr>
  </w:style>
  <w:style w:type="paragraph" w:customStyle="1" w:styleId="-1">
    <w:name w:val="第一层并列项-（1）"/>
    <w:basedOn w:val="a3"/>
    <w:autoRedefine/>
    <w:rsid w:val="00F64597"/>
    <w:pPr>
      <w:widowControl/>
      <w:numPr>
        <w:numId w:val="2"/>
      </w:numPr>
      <w:tabs>
        <w:tab w:val="left" w:pos="851"/>
      </w:tabs>
      <w:adjustRightInd w:val="0"/>
      <w:snapToGrid w:val="0"/>
      <w:spacing w:line="300" w:lineRule="auto"/>
      <w:textAlignment w:val="baseline"/>
    </w:pPr>
    <w:rPr>
      <w:rFonts w:cs="宋体"/>
      <w:kern w:val="0"/>
      <w:sz w:val="24"/>
      <w:szCs w:val="20"/>
    </w:rPr>
  </w:style>
  <w:style w:type="paragraph" w:customStyle="1" w:styleId="ab">
    <w:name w:val="封面单位时间"/>
    <w:basedOn w:val="a3"/>
    <w:autoRedefine/>
    <w:rsid w:val="00F64597"/>
    <w:pPr>
      <w:adjustRightInd w:val="0"/>
      <w:snapToGrid w:val="0"/>
      <w:spacing w:line="300" w:lineRule="auto"/>
      <w:jc w:val="center"/>
    </w:pPr>
    <w:rPr>
      <w:rFonts w:ascii="宋体"/>
      <w:snapToGrid w:val="0"/>
      <w:spacing w:val="10"/>
      <w:sz w:val="32"/>
    </w:rPr>
  </w:style>
  <w:style w:type="paragraph" w:customStyle="1" w:styleId="ac">
    <w:name w:val="附录序号"/>
    <w:basedOn w:val="a3"/>
    <w:autoRedefine/>
    <w:rsid w:val="00BF6BD8"/>
    <w:pPr>
      <w:widowControl/>
      <w:adjustRightInd w:val="0"/>
      <w:snapToGrid w:val="0"/>
      <w:spacing w:beforeLines="100" w:before="312" w:afterLines="100" w:after="312" w:line="300" w:lineRule="auto"/>
      <w:jc w:val="center"/>
      <w:textAlignment w:val="baseline"/>
    </w:pPr>
    <w:rPr>
      <w:rFonts w:ascii="黑体" w:eastAsia="黑体" w:cs="宋体"/>
      <w:kern w:val="0"/>
      <w:sz w:val="24"/>
    </w:rPr>
  </w:style>
  <w:style w:type="paragraph" w:customStyle="1" w:styleId="ad">
    <w:name w:val="目次"/>
    <w:basedOn w:val="a3"/>
    <w:autoRedefine/>
    <w:rsid w:val="00DF0D2A"/>
    <w:pPr>
      <w:widowControl/>
      <w:adjustRightInd w:val="0"/>
      <w:snapToGrid w:val="0"/>
      <w:spacing w:line="300" w:lineRule="auto"/>
      <w:jc w:val="center"/>
      <w:textAlignment w:val="baseline"/>
    </w:pPr>
    <w:rPr>
      <w:rFonts w:ascii="黑体" w:eastAsia="黑体" w:cs="宋体"/>
      <w:kern w:val="0"/>
      <w:sz w:val="32"/>
      <w:szCs w:val="32"/>
    </w:rPr>
  </w:style>
  <w:style w:type="paragraph" w:customStyle="1" w:styleId="ae">
    <w:name w:val="拟审签"/>
    <w:basedOn w:val="a3"/>
    <w:link w:val="CharChar"/>
    <w:autoRedefine/>
    <w:rsid w:val="00BF6BD8"/>
    <w:pPr>
      <w:spacing w:beforeLines="50" w:before="156" w:afterLines="50" w:after="156" w:line="360" w:lineRule="auto"/>
      <w:ind w:firstLineChars="300" w:firstLine="960"/>
    </w:pPr>
    <w:rPr>
      <w:rFonts w:ascii="宋体" w:hAnsi="宋体"/>
      <w:sz w:val="32"/>
      <w:szCs w:val="32"/>
    </w:rPr>
  </w:style>
  <w:style w:type="character" w:customStyle="1" w:styleId="CharChar">
    <w:name w:val="拟审签 Char Char"/>
    <w:link w:val="ae"/>
    <w:rsid w:val="00BF6BD8"/>
    <w:rPr>
      <w:rFonts w:ascii="宋体" w:eastAsia="宋体" w:hAnsi="宋体"/>
      <w:kern w:val="2"/>
      <w:sz w:val="32"/>
      <w:szCs w:val="32"/>
      <w:lang w:val="en-US" w:eastAsia="zh-CN" w:bidi="ar-SA"/>
    </w:rPr>
  </w:style>
  <w:style w:type="paragraph" w:customStyle="1" w:styleId="-0">
    <w:name w:val="签署页-右侧单位"/>
    <w:basedOn w:val="a3"/>
    <w:link w:val="-CharChar"/>
    <w:autoRedefine/>
    <w:rsid w:val="00F21998"/>
    <w:pPr>
      <w:widowControl/>
      <w:adjustRightInd w:val="0"/>
      <w:snapToGrid w:val="0"/>
      <w:spacing w:line="480" w:lineRule="auto"/>
      <w:ind w:left="1701" w:hanging="1701"/>
      <w:textAlignment w:val="baseline"/>
    </w:pPr>
    <w:rPr>
      <w:rFonts w:ascii="宋体"/>
      <w:spacing w:val="6"/>
      <w:kern w:val="0"/>
      <w:sz w:val="32"/>
      <w:szCs w:val="20"/>
    </w:rPr>
  </w:style>
  <w:style w:type="character" w:customStyle="1" w:styleId="-CharChar">
    <w:name w:val="签署页-右侧单位 Char Char"/>
    <w:link w:val="-0"/>
    <w:rsid w:val="00F21998"/>
    <w:rPr>
      <w:rFonts w:ascii="宋体" w:eastAsia="宋体"/>
      <w:spacing w:val="6"/>
      <w:sz w:val="32"/>
      <w:lang w:val="en-US" w:eastAsia="zh-CN" w:bidi="ar-SA"/>
    </w:rPr>
  </w:style>
  <w:style w:type="paragraph" w:customStyle="1" w:styleId="-2">
    <w:name w:val="签署页-左侧项"/>
    <w:basedOn w:val="-0"/>
    <w:autoRedefine/>
    <w:rsid w:val="007255A4"/>
    <w:pPr>
      <w:ind w:left="2438"/>
    </w:pPr>
    <w:rPr>
      <w:b/>
      <w:bCs/>
    </w:rPr>
  </w:style>
  <w:style w:type="paragraph" w:customStyle="1" w:styleId="af">
    <w:name w:val="时间日期"/>
    <w:basedOn w:val="aa"/>
    <w:autoRedefine/>
    <w:rsid w:val="00EE369A"/>
    <w:rPr>
      <w:kern w:val="2"/>
    </w:rPr>
  </w:style>
  <w:style w:type="paragraph" w:customStyle="1" w:styleId="af0">
    <w:name w:val="图表题注"/>
    <w:basedOn w:val="a3"/>
    <w:autoRedefine/>
    <w:rsid w:val="00115D6A"/>
    <w:pPr>
      <w:widowControl/>
      <w:adjustRightInd w:val="0"/>
      <w:snapToGrid w:val="0"/>
      <w:spacing w:beforeLines="50" w:before="50" w:afterLines="50" w:after="50" w:line="300" w:lineRule="auto"/>
      <w:jc w:val="center"/>
      <w:textAlignment w:val="baseline"/>
    </w:pPr>
    <w:rPr>
      <w:rFonts w:ascii="黑体" w:eastAsia="黑体" w:hAnsi="黑体"/>
      <w:kern w:val="0"/>
      <w:szCs w:val="21"/>
    </w:rPr>
  </w:style>
  <w:style w:type="paragraph" w:customStyle="1" w:styleId="af1">
    <w:name w:val="图表文字"/>
    <w:basedOn w:val="a3"/>
    <w:autoRedefine/>
    <w:rsid w:val="00974DCB"/>
    <w:pPr>
      <w:adjustRightInd w:val="0"/>
      <w:snapToGrid w:val="0"/>
      <w:jc w:val="left"/>
      <w:textAlignment w:val="baseline"/>
    </w:pPr>
    <w:rPr>
      <w:rFonts w:ascii="宋体" w:cs="宋体"/>
      <w:szCs w:val="21"/>
    </w:rPr>
  </w:style>
  <w:style w:type="paragraph" w:customStyle="1" w:styleId="af2">
    <w:name w:val="文中的注"/>
    <w:basedOn w:val="a3"/>
    <w:autoRedefine/>
    <w:rsid w:val="00CC6A2A"/>
    <w:pPr>
      <w:widowControl/>
      <w:tabs>
        <w:tab w:val="left" w:pos="851"/>
      </w:tabs>
      <w:adjustRightInd w:val="0"/>
      <w:snapToGrid w:val="0"/>
      <w:spacing w:line="300" w:lineRule="auto"/>
      <w:ind w:left="482"/>
      <w:textAlignment w:val="baseline"/>
    </w:pPr>
    <w:rPr>
      <w:rFonts w:ascii="宋体"/>
      <w:color w:val="3366FF"/>
      <w:kern w:val="0"/>
      <w:sz w:val="18"/>
      <w:szCs w:val="18"/>
    </w:rPr>
  </w:style>
  <w:style w:type="paragraph" w:customStyle="1" w:styleId="af3">
    <w:name w:val="正文格式"/>
    <w:basedOn w:val="a3"/>
    <w:link w:val="CharChar0"/>
    <w:autoRedefine/>
    <w:rsid w:val="00694D37"/>
    <w:pPr>
      <w:widowControl/>
      <w:adjustRightInd w:val="0"/>
      <w:snapToGrid w:val="0"/>
      <w:spacing w:line="300" w:lineRule="auto"/>
      <w:ind w:firstLineChars="200" w:firstLine="640"/>
      <w:jc w:val="center"/>
      <w:textAlignment w:val="baseline"/>
    </w:pPr>
    <w:rPr>
      <w:rFonts w:ascii="宋体" w:hAnsi="宋体"/>
      <w:sz w:val="32"/>
      <w:szCs w:val="32"/>
    </w:rPr>
  </w:style>
  <w:style w:type="character" w:customStyle="1" w:styleId="CharChar0">
    <w:name w:val="正文格式 Char Char"/>
    <w:link w:val="af3"/>
    <w:rsid w:val="00694D37"/>
    <w:rPr>
      <w:rFonts w:ascii="宋体" w:eastAsia="宋体" w:hAnsi="宋体"/>
      <w:kern w:val="2"/>
      <w:sz w:val="32"/>
      <w:szCs w:val="32"/>
      <w:lang w:val="en-US" w:eastAsia="zh-CN" w:bidi="ar-SA"/>
    </w:rPr>
  </w:style>
  <w:style w:type="paragraph" w:styleId="af4">
    <w:name w:val="caption"/>
    <w:aliases w:val="图1,图2,图3,图4,图5,图6,图7,图8,图9,图10,图11,图12,图13,图14,图15,图16,图17,图18,图21,图31,图41,图51,图61,图71,图81,图91,图101,图111,图121,图131,图141,图151,图161,图171,图19,图20,图22,图110,图32,图42,图52,图62,图72,图82,图92,图102,图112,图122,图132,图142,图152,图162,图172,图181,图211,图311,图411,图511,图23"/>
    <w:basedOn w:val="a3"/>
    <w:next w:val="a3"/>
    <w:link w:val="af5"/>
    <w:uiPriority w:val="35"/>
    <w:qFormat/>
    <w:rsid w:val="00764AE8"/>
    <w:rPr>
      <w:rFonts w:ascii="Arial" w:eastAsia="黑体" w:hAnsi="Arial"/>
      <w:sz w:val="20"/>
      <w:szCs w:val="20"/>
      <w:lang w:val="x-none" w:eastAsia="x-none"/>
    </w:rPr>
  </w:style>
  <w:style w:type="character" w:customStyle="1" w:styleId="af5">
    <w:name w:val="题注 字符"/>
    <w:aliases w:val="图1 字符,图2 字符,图3 字符,图4 字符,图5 字符,图6 字符,图7 字符,图8 字符,图9 字符,图10 字符,图11 字符,图12 字符,图13 字符,图14 字符,图15 字符,图16 字符,图17 字符,图18 字符,图21 字符,图31 字符,图41 字符,图51 字符,图61 字符,图71 字符,图81 字符,图91 字符,图101 字符,图111 字符,图121 字符,图131 字符,图141 字符,图151 字符,图161 字符,图171 字符,图19 字符"/>
    <w:link w:val="af4"/>
    <w:uiPriority w:val="35"/>
    <w:rsid w:val="00A722CF"/>
    <w:rPr>
      <w:rFonts w:ascii="Arial" w:eastAsia="黑体" w:hAnsi="Arial" w:cs="Arial"/>
      <w:kern w:val="2"/>
    </w:rPr>
  </w:style>
  <w:style w:type="paragraph" w:styleId="af6">
    <w:name w:val="Document Map"/>
    <w:basedOn w:val="a3"/>
    <w:semiHidden/>
    <w:rsid w:val="00F802EC"/>
    <w:pPr>
      <w:shd w:val="clear" w:color="auto" w:fill="000080"/>
    </w:pPr>
  </w:style>
  <w:style w:type="character" w:styleId="af7">
    <w:name w:val="Hyperlink"/>
    <w:aliases w:val="超链接：目次内容"/>
    <w:uiPriority w:val="99"/>
    <w:rsid w:val="007F4CE0"/>
    <w:rPr>
      <w:color w:val="0000FF"/>
      <w:u w:val="single"/>
    </w:rPr>
  </w:style>
  <w:style w:type="paragraph" w:styleId="11">
    <w:name w:val="toc 1"/>
    <w:aliases w:val="DX：目录 1"/>
    <w:basedOn w:val="a3"/>
    <w:next w:val="a3"/>
    <w:autoRedefine/>
    <w:uiPriority w:val="39"/>
    <w:rsid w:val="007F4CE0"/>
    <w:pPr>
      <w:adjustRightInd w:val="0"/>
      <w:snapToGrid w:val="0"/>
      <w:spacing w:line="300" w:lineRule="auto"/>
    </w:pPr>
    <w:rPr>
      <w:rFonts w:ascii="宋体"/>
      <w:sz w:val="24"/>
    </w:rPr>
  </w:style>
  <w:style w:type="paragraph" w:styleId="23">
    <w:name w:val="toc 2"/>
    <w:aliases w:val="DX：目录 2"/>
    <w:basedOn w:val="a3"/>
    <w:next w:val="a3"/>
    <w:autoRedefine/>
    <w:uiPriority w:val="39"/>
    <w:rsid w:val="007F4CE0"/>
    <w:pPr>
      <w:adjustRightInd w:val="0"/>
      <w:snapToGrid w:val="0"/>
      <w:spacing w:line="300" w:lineRule="auto"/>
    </w:pPr>
    <w:rPr>
      <w:rFonts w:ascii="宋体"/>
      <w:sz w:val="24"/>
    </w:rPr>
  </w:style>
  <w:style w:type="paragraph" w:styleId="31">
    <w:name w:val="toc 3"/>
    <w:aliases w:val="DX：目录 3"/>
    <w:basedOn w:val="a3"/>
    <w:next w:val="a3"/>
    <w:autoRedefine/>
    <w:uiPriority w:val="39"/>
    <w:rsid w:val="007F4CE0"/>
    <w:pPr>
      <w:adjustRightInd w:val="0"/>
      <w:snapToGrid w:val="0"/>
      <w:spacing w:line="300" w:lineRule="auto"/>
    </w:pPr>
    <w:rPr>
      <w:rFonts w:ascii="宋体"/>
      <w:sz w:val="24"/>
    </w:rPr>
  </w:style>
  <w:style w:type="paragraph" w:styleId="41">
    <w:name w:val="toc 4"/>
    <w:aliases w:val="DX：目录 4"/>
    <w:basedOn w:val="a3"/>
    <w:next w:val="a3"/>
    <w:autoRedefine/>
    <w:semiHidden/>
    <w:rsid w:val="007F4CE0"/>
    <w:pPr>
      <w:adjustRightInd w:val="0"/>
      <w:snapToGrid w:val="0"/>
      <w:spacing w:line="300" w:lineRule="auto"/>
    </w:pPr>
    <w:rPr>
      <w:rFonts w:ascii="宋体"/>
      <w:sz w:val="24"/>
    </w:rPr>
  </w:style>
  <w:style w:type="paragraph" w:customStyle="1" w:styleId="af8">
    <w:name w:val="图"/>
    <w:basedOn w:val="af4"/>
    <w:autoRedefine/>
    <w:rsid w:val="0062128F"/>
    <w:pPr>
      <w:widowControl/>
      <w:adjustRightInd w:val="0"/>
      <w:snapToGrid w:val="0"/>
      <w:jc w:val="center"/>
      <w:textAlignment w:val="baseline"/>
    </w:pPr>
    <w:rPr>
      <w:rFonts w:ascii="宋体" w:eastAsia="宋体" w:hAnsi="宋体"/>
      <w:spacing w:val="-14"/>
      <w:kern w:val="0"/>
      <w:sz w:val="24"/>
      <w:szCs w:val="24"/>
    </w:rPr>
  </w:style>
  <w:style w:type="paragraph" w:customStyle="1" w:styleId="a1">
    <w:name w:val="并列项 点"/>
    <w:basedOn w:val="af3"/>
    <w:autoRedefine/>
    <w:semiHidden/>
    <w:rsid w:val="0096248F"/>
    <w:pPr>
      <w:numPr>
        <w:numId w:val="3"/>
      </w:numPr>
      <w:ind w:firstLineChars="0" w:firstLine="0"/>
    </w:pPr>
  </w:style>
  <w:style w:type="paragraph" w:styleId="af9">
    <w:name w:val="Normal Indent"/>
    <w:aliases w:val="表正文,正文非缩进,正文不缩进,标题4,正文（首行缩进两字）,正文缩进 Char1 Char Char Char Char Char Char Char Char Char Char Char Char Char Char Char Char Char Char Char Char Char Char Char Char Char Char Char Char Char Char Char Char,正文缩进 Char Char,。,表格,四号,特点,正文顶格悬挂,小四,段1,正文1,正文双"/>
    <w:basedOn w:val="a3"/>
    <w:link w:val="afa"/>
    <w:rsid w:val="00A74E43"/>
    <w:pPr>
      <w:spacing w:line="300" w:lineRule="auto"/>
      <w:ind w:firstLine="482"/>
    </w:pPr>
    <w:rPr>
      <w:rFonts w:ascii="宋体"/>
      <w:snapToGrid w:val="0"/>
      <w:kern w:val="0"/>
      <w:sz w:val="24"/>
      <w:szCs w:val="20"/>
    </w:rPr>
  </w:style>
  <w:style w:type="character" w:customStyle="1" w:styleId="afa">
    <w:name w:val="正文缩进 字符"/>
    <w:aliases w:val="表正文 字符,正文非缩进 字符,正文不缩进 字符,标题4 字符,正文（首行缩进两字） 字符,正文缩进 Char1 Char Char Char Char Char Char Char Char Char Char Char Char Char Char Char Char Char Char Char Char Char Char Char Char Char Char Char Char Char Char Char Char 字符,正文缩进 Char Char 字符,。 字符"/>
    <w:link w:val="af9"/>
    <w:rsid w:val="00A74E43"/>
    <w:rPr>
      <w:rFonts w:ascii="宋体" w:eastAsia="宋体"/>
      <w:snapToGrid w:val="0"/>
      <w:sz w:val="24"/>
      <w:lang w:val="en-US" w:eastAsia="zh-CN" w:bidi="ar-SA"/>
    </w:rPr>
  </w:style>
  <w:style w:type="paragraph" w:customStyle="1" w:styleId="afb">
    <w:name w:val="封面文件名称"/>
    <w:basedOn w:val="a3"/>
    <w:link w:val="CharChar1"/>
    <w:autoRedefine/>
    <w:rsid w:val="00DF0D2A"/>
    <w:pPr>
      <w:adjustRightInd w:val="0"/>
      <w:snapToGrid w:val="0"/>
      <w:spacing w:line="300" w:lineRule="auto"/>
      <w:jc w:val="center"/>
    </w:pPr>
    <w:rPr>
      <w:rFonts w:ascii="黑体" w:eastAsia="黑体"/>
      <w:spacing w:val="20"/>
      <w:sz w:val="44"/>
      <w:szCs w:val="44"/>
    </w:rPr>
  </w:style>
  <w:style w:type="character" w:customStyle="1" w:styleId="CharChar1">
    <w:name w:val="封面文件名称 Char Char"/>
    <w:link w:val="afb"/>
    <w:rsid w:val="00DF0D2A"/>
    <w:rPr>
      <w:rFonts w:ascii="黑体" w:eastAsia="黑体"/>
      <w:spacing w:val="20"/>
      <w:kern w:val="2"/>
      <w:sz w:val="44"/>
      <w:szCs w:val="44"/>
      <w:lang w:val="en-US" w:eastAsia="zh-CN" w:bidi="ar-SA"/>
    </w:rPr>
  </w:style>
  <w:style w:type="paragraph" w:customStyle="1" w:styleId="afc">
    <w:name w:val="定型文件"/>
    <w:basedOn w:val="a7"/>
    <w:autoRedefine/>
    <w:rsid w:val="00A67CF6"/>
    <w:pPr>
      <w:jc w:val="both"/>
    </w:pPr>
  </w:style>
  <w:style w:type="paragraph" w:customStyle="1" w:styleId="afd">
    <w:name w:val="签署页"/>
    <w:basedOn w:val="afb"/>
    <w:link w:val="CharChar2"/>
    <w:autoRedefine/>
    <w:rsid w:val="00DF0D2A"/>
    <w:rPr>
      <w:rFonts w:ascii="宋体" w:eastAsia="宋体" w:hAnsi="宋体"/>
      <w:spacing w:val="40"/>
    </w:rPr>
  </w:style>
  <w:style w:type="character" w:customStyle="1" w:styleId="CharChar2">
    <w:name w:val="签署页 Char Char"/>
    <w:link w:val="afd"/>
    <w:rsid w:val="00DF0D2A"/>
    <w:rPr>
      <w:rFonts w:ascii="宋体" w:eastAsia="宋体" w:hAnsi="宋体"/>
      <w:spacing w:val="40"/>
      <w:kern w:val="2"/>
      <w:sz w:val="44"/>
      <w:szCs w:val="44"/>
      <w:lang w:val="en-US" w:eastAsia="zh-CN" w:bidi="ar-SA"/>
    </w:rPr>
  </w:style>
  <w:style w:type="paragraph" w:customStyle="1" w:styleId="afe">
    <w:name w:val="拟审签（下划线）"/>
    <w:basedOn w:val="a3"/>
    <w:link w:val="CharChar3"/>
    <w:autoRedefine/>
    <w:rsid w:val="00DF0D2A"/>
    <w:pPr>
      <w:spacing w:beforeLines="50" w:before="156" w:afterLines="50" w:after="156" w:line="360" w:lineRule="auto"/>
      <w:ind w:firstLineChars="300" w:firstLine="960"/>
    </w:pPr>
    <w:rPr>
      <w:rFonts w:ascii="宋体" w:hAnsi="宋体"/>
      <w:sz w:val="32"/>
      <w:szCs w:val="32"/>
      <w:u w:val="single"/>
    </w:rPr>
  </w:style>
  <w:style w:type="character" w:customStyle="1" w:styleId="CharChar3">
    <w:name w:val="拟审签（下划线） Char Char"/>
    <w:link w:val="afe"/>
    <w:rsid w:val="00DF0D2A"/>
    <w:rPr>
      <w:rFonts w:ascii="宋体" w:eastAsia="宋体" w:hAnsi="宋体"/>
      <w:kern w:val="2"/>
      <w:sz w:val="32"/>
      <w:szCs w:val="32"/>
      <w:u w:val="single"/>
      <w:lang w:val="en-US" w:eastAsia="zh-CN" w:bidi="ar-SA"/>
    </w:rPr>
  </w:style>
  <w:style w:type="paragraph" w:customStyle="1" w:styleId="aff">
    <w:name w:val="附录名称"/>
    <w:basedOn w:val="ac"/>
    <w:autoRedefine/>
    <w:rsid w:val="00BE5CE3"/>
  </w:style>
  <w:style w:type="paragraph" w:styleId="aff0">
    <w:name w:val="footer"/>
    <w:aliases w:val="页脚：正文页脚"/>
    <w:basedOn w:val="a3"/>
    <w:link w:val="aff1"/>
    <w:autoRedefine/>
    <w:uiPriority w:val="99"/>
    <w:rsid w:val="006158D8"/>
    <w:pPr>
      <w:tabs>
        <w:tab w:val="center" w:pos="4153"/>
        <w:tab w:val="right" w:pos="8306"/>
      </w:tabs>
      <w:adjustRightInd w:val="0"/>
      <w:snapToGrid w:val="0"/>
      <w:jc w:val="right"/>
    </w:pPr>
    <w:rPr>
      <w:rFonts w:ascii="宋体" w:hAnsi="宋体"/>
      <w:noProof/>
      <w:sz w:val="24"/>
      <w:lang w:val="zh-CN"/>
    </w:rPr>
  </w:style>
  <w:style w:type="character" w:customStyle="1" w:styleId="aff1">
    <w:name w:val="页脚 字符"/>
    <w:aliases w:val="页脚：正文页脚 字符"/>
    <w:link w:val="aff0"/>
    <w:uiPriority w:val="99"/>
    <w:rsid w:val="006158D8"/>
    <w:rPr>
      <w:rFonts w:ascii="宋体" w:eastAsia="宋体" w:hAnsi="宋体"/>
      <w:noProof/>
      <w:kern w:val="2"/>
      <w:sz w:val="24"/>
      <w:szCs w:val="24"/>
      <w:lang w:val="zh-CN" w:eastAsia="zh-CN" w:bidi="ar-SA"/>
    </w:rPr>
  </w:style>
  <w:style w:type="paragraph" w:customStyle="1" w:styleId="-3">
    <w:name w:val="图表文字-居中"/>
    <w:basedOn w:val="af1"/>
    <w:autoRedefine/>
    <w:rsid w:val="000540B2"/>
    <w:pPr>
      <w:jc w:val="center"/>
    </w:pPr>
    <w:rPr>
      <w:bCs/>
      <w:kern w:val="44"/>
    </w:rPr>
  </w:style>
  <w:style w:type="paragraph" w:customStyle="1" w:styleId="Char">
    <w:name w:val="正文格式 Char"/>
    <w:basedOn w:val="a3"/>
    <w:autoRedefine/>
    <w:rsid w:val="00A73195"/>
    <w:pPr>
      <w:widowControl/>
      <w:adjustRightInd w:val="0"/>
      <w:snapToGrid w:val="0"/>
      <w:spacing w:line="300" w:lineRule="auto"/>
      <w:ind w:firstLineChars="200" w:firstLine="480"/>
      <w:textAlignment w:val="baseline"/>
    </w:pPr>
    <w:rPr>
      <w:rFonts w:ascii="宋体" w:hAnsi="宋体"/>
      <w:sz w:val="24"/>
    </w:rPr>
  </w:style>
  <w:style w:type="paragraph" w:customStyle="1" w:styleId="aff2">
    <w:name w:val="表注"/>
    <w:basedOn w:val="a3"/>
    <w:autoRedefine/>
    <w:rsid w:val="00A06B0F"/>
    <w:pPr>
      <w:widowControl/>
      <w:adjustRightInd w:val="0"/>
      <w:snapToGrid w:val="0"/>
      <w:ind w:firstLine="482"/>
      <w:textAlignment w:val="baseline"/>
    </w:pPr>
    <w:rPr>
      <w:rFonts w:ascii="宋体" w:hAnsi="宋体"/>
      <w:kern w:val="0"/>
      <w:szCs w:val="21"/>
    </w:rPr>
  </w:style>
  <w:style w:type="paragraph" w:customStyle="1" w:styleId="2-">
    <w:name w:val="附录2-章节"/>
    <w:basedOn w:val="a3"/>
    <w:autoRedefine/>
    <w:rsid w:val="001B3915"/>
    <w:pPr>
      <w:keepNext/>
      <w:keepLines/>
      <w:numPr>
        <w:ilvl w:val="1"/>
        <w:numId w:val="4"/>
      </w:numPr>
      <w:tabs>
        <w:tab w:val="left" w:pos="602"/>
      </w:tabs>
      <w:adjustRightInd w:val="0"/>
      <w:snapToGrid w:val="0"/>
      <w:spacing w:beforeLines="50" w:before="120" w:afterLines="50" w:after="120" w:line="300" w:lineRule="auto"/>
      <w:outlineLvl w:val="1"/>
    </w:pPr>
    <w:rPr>
      <w:rFonts w:ascii="黑体" w:eastAsia="黑体"/>
      <w:kern w:val="0"/>
      <w:sz w:val="24"/>
    </w:rPr>
  </w:style>
  <w:style w:type="paragraph" w:customStyle="1" w:styleId="12">
    <w:name w:val="标题1"/>
    <w:basedOn w:val="aff3"/>
    <w:next w:val="a3"/>
    <w:autoRedefine/>
    <w:rsid w:val="00A74E43"/>
    <w:pPr>
      <w:widowControl/>
      <w:adjustRightInd w:val="0"/>
      <w:snapToGrid w:val="0"/>
      <w:spacing w:before="40" w:line="360" w:lineRule="atLeast"/>
      <w:ind w:leftChars="0" w:left="0" w:firstLineChars="0" w:firstLine="0"/>
      <w:jc w:val="left"/>
      <w:textAlignment w:val="baseline"/>
    </w:pPr>
    <w:rPr>
      <w:sz w:val="24"/>
    </w:rPr>
  </w:style>
  <w:style w:type="paragraph" w:styleId="aff3">
    <w:name w:val="table of figures"/>
    <w:basedOn w:val="a3"/>
    <w:next w:val="a3"/>
    <w:semiHidden/>
    <w:rsid w:val="00A74E43"/>
    <w:pPr>
      <w:ind w:leftChars="200" w:left="200" w:hangingChars="200" w:hanging="200"/>
    </w:pPr>
  </w:style>
  <w:style w:type="table" w:styleId="aff4">
    <w:name w:val="Table Grid"/>
    <w:basedOn w:val="a5"/>
    <w:rsid w:val="0080377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4CharCharCharCharCharCharCharCharCharCharCharCharCharCharCharCharCharCharCharCharCharChar">
    <w:name w:val="Char Char4 Char Char Char Char Char Char Char Char Char Char Char Char Char Char Char Char Char Char Char Char Char Char"/>
    <w:basedOn w:val="a3"/>
    <w:autoRedefine/>
    <w:rsid w:val="00952F83"/>
  </w:style>
  <w:style w:type="paragraph" w:customStyle="1" w:styleId="aff5">
    <w:name w:val="近岸改进：正文格式"/>
    <w:basedOn w:val="a3"/>
    <w:link w:val="Char0"/>
    <w:rsid w:val="00667122"/>
    <w:pPr>
      <w:adjustRightInd w:val="0"/>
      <w:snapToGrid w:val="0"/>
      <w:spacing w:line="400" w:lineRule="exact"/>
      <w:ind w:firstLineChars="200" w:firstLine="480"/>
      <w:textAlignment w:val="baseline"/>
    </w:pPr>
    <w:rPr>
      <w:rFonts w:cs="宋体"/>
      <w:sz w:val="24"/>
      <w:szCs w:val="20"/>
    </w:rPr>
  </w:style>
  <w:style w:type="character" w:customStyle="1" w:styleId="Char0">
    <w:name w:val="近岸改进：正文格式 Char"/>
    <w:link w:val="aff5"/>
    <w:rsid w:val="00667122"/>
    <w:rPr>
      <w:rFonts w:eastAsia="宋体" w:cs="宋体"/>
      <w:kern w:val="2"/>
      <w:sz w:val="24"/>
      <w:lang w:val="en-US" w:eastAsia="zh-CN" w:bidi="ar-SA"/>
    </w:rPr>
  </w:style>
  <w:style w:type="paragraph" w:styleId="aff6">
    <w:name w:val="header"/>
    <w:basedOn w:val="a3"/>
    <w:rsid w:val="000C7ABC"/>
    <w:pPr>
      <w:pBdr>
        <w:bottom w:val="single" w:sz="6" w:space="1" w:color="auto"/>
      </w:pBdr>
      <w:tabs>
        <w:tab w:val="center" w:pos="4153"/>
        <w:tab w:val="right" w:pos="8306"/>
      </w:tabs>
      <w:snapToGrid w:val="0"/>
      <w:jc w:val="center"/>
    </w:pPr>
    <w:rPr>
      <w:sz w:val="18"/>
      <w:szCs w:val="18"/>
    </w:rPr>
  </w:style>
  <w:style w:type="paragraph" w:customStyle="1" w:styleId="aff7">
    <w:name w:val="正文 首行缩进"/>
    <w:basedOn w:val="a3"/>
    <w:rsid w:val="00817A7F"/>
    <w:pPr>
      <w:spacing w:line="360" w:lineRule="auto"/>
      <w:ind w:firstLineChars="200" w:firstLine="480"/>
    </w:pPr>
    <w:rPr>
      <w:sz w:val="24"/>
    </w:rPr>
  </w:style>
  <w:style w:type="paragraph" w:customStyle="1" w:styleId="aff8">
    <w:name w:val="正文 首段落"/>
    <w:basedOn w:val="aff7"/>
    <w:next w:val="aff7"/>
    <w:rsid w:val="00817A7F"/>
    <w:pPr>
      <w:spacing w:beforeLines="50" w:before="120"/>
    </w:pPr>
  </w:style>
  <w:style w:type="paragraph" w:customStyle="1" w:styleId="aff9">
    <w:name w:val="图表标题"/>
    <w:basedOn w:val="a3"/>
    <w:next w:val="aff7"/>
    <w:rsid w:val="00817A7F"/>
    <w:pPr>
      <w:spacing w:line="360" w:lineRule="auto"/>
      <w:jc w:val="center"/>
    </w:pPr>
    <w:rPr>
      <w:rFonts w:ascii="黑体" w:eastAsia="黑体"/>
      <w:sz w:val="24"/>
    </w:rPr>
  </w:style>
  <w:style w:type="paragraph" w:customStyle="1" w:styleId="affa">
    <w:name w:val="表格标题行"/>
    <w:rsid w:val="00817A7F"/>
    <w:pPr>
      <w:widowControl w:val="0"/>
      <w:spacing w:line="300" w:lineRule="auto"/>
      <w:jc w:val="center"/>
    </w:pPr>
    <w:rPr>
      <w:rFonts w:eastAsia="黑体"/>
      <w:kern w:val="2"/>
      <w:sz w:val="24"/>
      <w:szCs w:val="24"/>
    </w:rPr>
  </w:style>
  <w:style w:type="paragraph" w:customStyle="1" w:styleId="affb">
    <w:name w:val="表格项"/>
    <w:basedOn w:val="a3"/>
    <w:rsid w:val="00817A7F"/>
    <w:pPr>
      <w:spacing w:line="300" w:lineRule="auto"/>
    </w:pPr>
  </w:style>
  <w:style w:type="paragraph" w:customStyle="1" w:styleId="affc">
    <w:name w:val="图表内容"/>
    <w:basedOn w:val="a3"/>
    <w:link w:val="Char1"/>
    <w:rsid w:val="00817A7F"/>
    <w:pPr>
      <w:spacing w:before="20" w:after="20"/>
    </w:pPr>
    <w:rPr>
      <w:szCs w:val="20"/>
      <w:lang w:val="x-none" w:eastAsia="x-none"/>
    </w:rPr>
  </w:style>
  <w:style w:type="character" w:customStyle="1" w:styleId="Char1">
    <w:name w:val="图表内容 Char"/>
    <w:link w:val="affc"/>
    <w:rsid w:val="00817A7F"/>
    <w:rPr>
      <w:rFonts w:eastAsia="宋体"/>
      <w:kern w:val="2"/>
      <w:sz w:val="21"/>
      <w:lang w:val="x-none" w:eastAsia="x-none" w:bidi="ar-SA"/>
    </w:rPr>
  </w:style>
  <w:style w:type="paragraph" w:customStyle="1" w:styleId="-4">
    <w:name w:val="标准-表头"/>
    <w:basedOn w:val="a3"/>
    <w:next w:val="a3"/>
    <w:autoRedefine/>
    <w:rsid w:val="00937C35"/>
    <w:pPr>
      <w:widowControl/>
      <w:spacing w:beforeLines="20" w:before="65" w:afterLines="20" w:after="65" w:line="300" w:lineRule="exact"/>
      <w:jc w:val="center"/>
    </w:pPr>
    <w:rPr>
      <w:rFonts w:ascii="黑体" w:eastAsia="黑体"/>
      <w:b/>
      <w:kern w:val="0"/>
    </w:rPr>
  </w:style>
  <w:style w:type="paragraph" w:customStyle="1" w:styleId="affd">
    <w:name w:val="注："/>
    <w:basedOn w:val="a3"/>
    <w:rsid w:val="00817A7F"/>
    <w:pPr>
      <w:tabs>
        <w:tab w:val="num" w:pos="1077"/>
      </w:tabs>
      <w:ind w:firstLine="357"/>
    </w:pPr>
    <w:rPr>
      <w:rFonts w:ascii="宋体"/>
      <w:snapToGrid w:val="0"/>
      <w:kern w:val="0"/>
      <w:szCs w:val="20"/>
    </w:rPr>
  </w:style>
  <w:style w:type="paragraph" w:customStyle="1" w:styleId="affe">
    <w:name w:val="表内容"/>
    <w:basedOn w:val="a3"/>
    <w:next w:val="aff8"/>
    <w:link w:val="Char2"/>
    <w:qFormat/>
    <w:rsid w:val="00817A7F"/>
    <w:pPr>
      <w:spacing w:beforeLines="20" w:afterLines="20" w:after="120" w:line="300" w:lineRule="exact"/>
      <w:jc w:val="center"/>
    </w:pPr>
    <w:rPr>
      <w:rFonts w:ascii="宋体"/>
      <w:snapToGrid w:val="0"/>
      <w:kern w:val="0"/>
      <w:szCs w:val="20"/>
    </w:rPr>
  </w:style>
  <w:style w:type="character" w:customStyle="1" w:styleId="Char2">
    <w:name w:val="表内容 Char"/>
    <w:link w:val="affe"/>
    <w:rsid w:val="00817A7F"/>
    <w:rPr>
      <w:rFonts w:ascii="宋体" w:eastAsia="宋体"/>
      <w:snapToGrid w:val="0"/>
      <w:sz w:val="21"/>
      <w:lang w:val="en-US" w:eastAsia="zh-CN" w:bidi="ar-SA"/>
    </w:rPr>
  </w:style>
  <w:style w:type="paragraph" w:customStyle="1" w:styleId="13">
    <w:name w:val="题注1"/>
    <w:basedOn w:val="af4"/>
    <w:autoRedefine/>
    <w:rsid w:val="00086EBB"/>
    <w:pPr>
      <w:widowControl/>
      <w:adjustRightInd w:val="0"/>
      <w:snapToGrid w:val="0"/>
      <w:spacing w:beforeLines="50" w:before="163" w:afterLines="50" w:after="163" w:line="300" w:lineRule="auto"/>
      <w:jc w:val="center"/>
      <w:textAlignment w:val="baseline"/>
    </w:pPr>
    <w:rPr>
      <w:kern w:val="0"/>
      <w:sz w:val="24"/>
    </w:rPr>
  </w:style>
  <w:style w:type="paragraph" w:customStyle="1" w:styleId="42">
    <w:name w:val="样式4"/>
    <w:basedOn w:val="a3"/>
    <w:rsid w:val="00086EBB"/>
    <w:rPr>
      <w:szCs w:val="20"/>
    </w:rPr>
  </w:style>
  <w:style w:type="paragraph" w:customStyle="1" w:styleId="14">
    <w:name w:val="正文格式1"/>
    <w:basedOn w:val="a3"/>
    <w:next w:val="af3"/>
    <w:autoRedefine/>
    <w:rsid w:val="00362F82"/>
    <w:pPr>
      <w:widowControl/>
      <w:adjustRightInd w:val="0"/>
      <w:snapToGrid w:val="0"/>
      <w:spacing w:line="300" w:lineRule="auto"/>
      <w:ind w:firstLineChars="200" w:firstLine="480"/>
      <w:textAlignment w:val="baseline"/>
    </w:pPr>
    <w:rPr>
      <w:kern w:val="0"/>
      <w:sz w:val="24"/>
      <w:szCs w:val="20"/>
    </w:rPr>
  </w:style>
  <w:style w:type="paragraph" w:customStyle="1" w:styleId="6-1">
    <w:name w:val="标题6-1"/>
    <w:basedOn w:val="6"/>
    <w:autoRedefine/>
    <w:rsid w:val="00423334"/>
    <w:pPr>
      <w:keepNext w:val="0"/>
      <w:keepLines w:val="0"/>
      <w:widowControl/>
      <w:textAlignment w:val="baseline"/>
    </w:pPr>
    <w:rPr>
      <w:rFonts w:ascii="Times New Roman" w:hAnsi="Times New Roman"/>
      <w:b/>
      <w:bCs w:val="0"/>
      <w:kern w:val="0"/>
      <w:szCs w:val="20"/>
    </w:rPr>
  </w:style>
  <w:style w:type="paragraph" w:customStyle="1" w:styleId="20">
    <w:name w:val="标题2"/>
    <w:basedOn w:val="21"/>
    <w:autoRedefine/>
    <w:rsid w:val="00423334"/>
    <w:pPr>
      <w:numPr>
        <w:numId w:val="7"/>
      </w:numPr>
      <w:tabs>
        <w:tab w:val="num" w:pos="360"/>
      </w:tabs>
      <w:spacing w:before="50" w:after="50"/>
    </w:pPr>
    <w:rPr>
      <w:rFonts w:hAnsi="Times New Roman"/>
      <w:kern w:val="0"/>
      <w:szCs w:val="28"/>
    </w:rPr>
  </w:style>
  <w:style w:type="paragraph" w:customStyle="1" w:styleId="32">
    <w:name w:val="标题3"/>
    <w:basedOn w:val="3"/>
    <w:autoRedefine/>
    <w:rsid w:val="00423334"/>
    <w:pPr>
      <w:spacing w:before="156" w:after="156"/>
    </w:pPr>
    <w:rPr>
      <w:rFonts w:hAnsi="Times New Roman"/>
      <w:bCs w:val="0"/>
      <w:kern w:val="0"/>
    </w:rPr>
  </w:style>
  <w:style w:type="paragraph" w:customStyle="1" w:styleId="50">
    <w:name w:val="标题5"/>
    <w:basedOn w:val="5"/>
    <w:autoRedefine/>
    <w:rsid w:val="00423334"/>
    <w:pPr>
      <w:tabs>
        <w:tab w:val="num" w:pos="360"/>
      </w:tabs>
      <w:spacing w:before="50" w:after="50"/>
    </w:pPr>
    <w:rPr>
      <w:rFonts w:ascii="Times New Roman"/>
      <w:b/>
      <w:szCs w:val="20"/>
    </w:rPr>
  </w:style>
  <w:style w:type="paragraph" w:customStyle="1" w:styleId="60">
    <w:name w:val="标题6"/>
    <w:basedOn w:val="af3"/>
    <w:autoRedefine/>
    <w:rsid w:val="00423334"/>
    <w:pPr>
      <w:numPr>
        <w:ilvl w:val="5"/>
        <w:numId w:val="6"/>
      </w:numPr>
      <w:spacing w:beforeLines="50" w:before="156" w:afterLines="50" w:after="156"/>
      <w:ind w:firstLineChars="0"/>
      <w:jc w:val="both"/>
      <w:outlineLvl w:val="5"/>
    </w:pPr>
    <w:rPr>
      <w:rFonts w:ascii="Times New Roman" w:hAnsi="Times New Roman"/>
      <w:b/>
      <w:kern w:val="0"/>
      <w:sz w:val="24"/>
      <w:szCs w:val="20"/>
    </w:rPr>
  </w:style>
  <w:style w:type="character" w:styleId="afff">
    <w:name w:val="page number"/>
    <w:basedOn w:val="a4"/>
    <w:rsid w:val="00423334"/>
  </w:style>
  <w:style w:type="paragraph" w:customStyle="1" w:styleId="-5">
    <w:name w:val="并列项-点"/>
    <w:basedOn w:val="a3"/>
    <w:rsid w:val="00423334"/>
    <w:pPr>
      <w:widowControl/>
      <w:tabs>
        <w:tab w:val="left" w:pos="851"/>
      </w:tabs>
      <w:adjustRightInd w:val="0"/>
      <w:snapToGrid w:val="0"/>
      <w:spacing w:line="360" w:lineRule="atLeast"/>
      <w:ind w:left="851" w:hanging="284"/>
      <w:textAlignment w:val="baseline"/>
    </w:pPr>
    <w:rPr>
      <w:kern w:val="0"/>
      <w:sz w:val="24"/>
      <w:szCs w:val="20"/>
    </w:rPr>
  </w:style>
  <w:style w:type="paragraph" w:styleId="a0">
    <w:name w:val="Body Text"/>
    <w:basedOn w:val="a3"/>
    <w:rsid w:val="00423334"/>
    <w:pPr>
      <w:widowControl/>
      <w:numPr>
        <w:numId w:val="8"/>
      </w:numPr>
      <w:tabs>
        <w:tab w:val="clear" w:pos="0"/>
      </w:tabs>
    </w:pPr>
    <w:rPr>
      <w:rFonts w:eastAsia="楷体_GB2312"/>
      <w:b/>
      <w:kern w:val="0"/>
      <w:sz w:val="28"/>
      <w:szCs w:val="20"/>
    </w:rPr>
  </w:style>
  <w:style w:type="paragraph" w:customStyle="1" w:styleId="afff0">
    <w:name w:val="并列项"/>
    <w:basedOn w:val="af9"/>
    <w:rsid w:val="00423334"/>
    <w:pPr>
      <w:ind w:firstLine="0"/>
    </w:pPr>
  </w:style>
  <w:style w:type="paragraph" w:customStyle="1" w:styleId="abc">
    <w:name w:val="序列a)b)c)"/>
    <w:basedOn w:val="af3"/>
    <w:link w:val="abcChar"/>
    <w:rsid w:val="00423334"/>
    <w:pPr>
      <w:widowControl w:val="0"/>
      <w:numPr>
        <w:numId w:val="9"/>
      </w:numPr>
      <w:adjustRightInd/>
      <w:spacing w:line="400" w:lineRule="atLeast"/>
      <w:ind w:firstLineChars="0" w:firstLine="0"/>
      <w:jc w:val="both"/>
      <w:textAlignment w:val="auto"/>
    </w:pPr>
    <w:rPr>
      <w:rFonts w:ascii="Times New Roman" w:hAnsi="Times New Roman"/>
      <w:sz w:val="24"/>
      <w:szCs w:val="24"/>
    </w:rPr>
  </w:style>
  <w:style w:type="character" w:customStyle="1" w:styleId="abcChar">
    <w:name w:val="序列a)b)c) Char"/>
    <w:link w:val="abc"/>
    <w:rsid w:val="00423334"/>
    <w:rPr>
      <w:rFonts w:eastAsia="宋体"/>
      <w:kern w:val="2"/>
      <w:sz w:val="24"/>
      <w:szCs w:val="24"/>
      <w:lang w:val="en-US" w:eastAsia="zh-CN" w:bidi="ar-SA"/>
    </w:rPr>
  </w:style>
  <w:style w:type="paragraph" w:customStyle="1" w:styleId="22">
    <w:name w:val="并列项 2"/>
    <w:basedOn w:val="af9"/>
    <w:rsid w:val="00423334"/>
    <w:pPr>
      <w:widowControl/>
      <w:numPr>
        <w:numId w:val="10"/>
      </w:numPr>
      <w:tabs>
        <w:tab w:val="clear" w:pos="927"/>
      </w:tabs>
      <w:adjustRightInd w:val="0"/>
      <w:snapToGrid w:val="0"/>
      <w:ind w:left="1208" w:hanging="357"/>
      <w:textAlignment w:val="baseline"/>
    </w:pPr>
    <w:rPr>
      <w:rFonts w:ascii="Times New Roman"/>
      <w:snapToGrid/>
    </w:rPr>
  </w:style>
  <w:style w:type="paragraph" w:customStyle="1" w:styleId="afff1">
    <w:name w:val="表格内容"/>
    <w:basedOn w:val="a3"/>
    <w:rsid w:val="00423334"/>
    <w:pPr>
      <w:widowControl/>
      <w:adjustRightInd w:val="0"/>
      <w:snapToGrid w:val="0"/>
      <w:textAlignment w:val="baseline"/>
    </w:pPr>
    <w:rPr>
      <w:kern w:val="0"/>
      <w:sz w:val="24"/>
      <w:szCs w:val="20"/>
    </w:rPr>
  </w:style>
  <w:style w:type="paragraph" w:customStyle="1" w:styleId="a2">
    <w:name w:val="表名"/>
    <w:basedOn w:val="a3"/>
    <w:next w:val="a3"/>
    <w:link w:val="Char3"/>
    <w:rsid w:val="00423334"/>
    <w:pPr>
      <w:numPr>
        <w:numId w:val="11"/>
      </w:numPr>
      <w:spacing w:line="300" w:lineRule="auto"/>
      <w:jc w:val="center"/>
    </w:pPr>
    <w:rPr>
      <w:rFonts w:ascii="宋体"/>
      <w:kern w:val="21"/>
      <w:sz w:val="24"/>
    </w:rPr>
  </w:style>
  <w:style w:type="character" w:customStyle="1" w:styleId="Char3">
    <w:name w:val="表名 Char"/>
    <w:link w:val="a2"/>
    <w:rsid w:val="00423334"/>
    <w:rPr>
      <w:rFonts w:ascii="宋体" w:eastAsia="宋体"/>
      <w:kern w:val="21"/>
      <w:sz w:val="24"/>
      <w:szCs w:val="24"/>
      <w:lang w:val="en-US" w:eastAsia="zh-CN" w:bidi="ar-SA"/>
    </w:rPr>
  </w:style>
  <w:style w:type="paragraph" w:customStyle="1" w:styleId="10">
    <w:name w:val="并列项 1"/>
    <w:basedOn w:val="af9"/>
    <w:rsid w:val="00423334"/>
    <w:pPr>
      <w:numPr>
        <w:numId w:val="12"/>
      </w:numPr>
      <w:tabs>
        <w:tab w:val="clear" w:pos="1211"/>
        <w:tab w:val="num" w:pos="432"/>
      </w:tabs>
      <w:ind w:left="432" w:hanging="432"/>
    </w:pPr>
  </w:style>
  <w:style w:type="paragraph" w:styleId="afff2">
    <w:name w:val="annotation text"/>
    <w:basedOn w:val="a3"/>
    <w:link w:val="afff3"/>
    <w:rsid w:val="00423334"/>
    <w:pPr>
      <w:jc w:val="left"/>
    </w:pPr>
    <w:rPr>
      <w:szCs w:val="20"/>
    </w:rPr>
  </w:style>
  <w:style w:type="character" w:customStyle="1" w:styleId="afff3">
    <w:name w:val="批注文字 字符"/>
    <w:link w:val="afff2"/>
    <w:rsid w:val="00423334"/>
    <w:rPr>
      <w:rFonts w:eastAsia="宋体"/>
      <w:kern w:val="2"/>
      <w:sz w:val="21"/>
      <w:lang w:val="en-US" w:eastAsia="zh-CN" w:bidi="ar-SA"/>
    </w:rPr>
  </w:style>
  <w:style w:type="paragraph" w:customStyle="1" w:styleId="afff4">
    <w:name w:val="图名"/>
    <w:basedOn w:val="a2"/>
    <w:next w:val="a3"/>
    <w:rsid w:val="00423334"/>
    <w:pPr>
      <w:numPr>
        <w:numId w:val="0"/>
      </w:numPr>
      <w:tabs>
        <w:tab w:val="num" w:pos="720"/>
      </w:tabs>
      <w:adjustRightInd w:val="0"/>
      <w:snapToGrid w:val="0"/>
      <w:spacing w:line="240" w:lineRule="auto"/>
    </w:pPr>
    <w:rPr>
      <w:rFonts w:ascii="Times New Roman"/>
      <w:kern w:val="2"/>
      <w:szCs w:val="20"/>
    </w:rPr>
  </w:style>
  <w:style w:type="paragraph" w:customStyle="1" w:styleId="a">
    <w:name w:val="注释"/>
    <w:basedOn w:val="a3"/>
    <w:rsid w:val="00423334"/>
    <w:pPr>
      <w:widowControl/>
      <w:numPr>
        <w:numId w:val="13"/>
      </w:numPr>
      <w:adjustRightInd w:val="0"/>
      <w:snapToGrid w:val="0"/>
      <w:textAlignment w:val="baseline"/>
    </w:pPr>
    <w:rPr>
      <w:color w:val="0000FF"/>
      <w:szCs w:val="20"/>
    </w:rPr>
  </w:style>
  <w:style w:type="paragraph" w:styleId="2">
    <w:name w:val="List Number 2"/>
    <w:basedOn w:val="a3"/>
    <w:rsid w:val="00423334"/>
    <w:pPr>
      <w:widowControl/>
      <w:numPr>
        <w:numId w:val="14"/>
      </w:numPr>
      <w:tabs>
        <w:tab w:val="clear" w:pos="720"/>
      </w:tabs>
      <w:adjustRightInd w:val="0"/>
      <w:snapToGrid w:val="0"/>
      <w:spacing w:line="360" w:lineRule="atLeast"/>
      <w:ind w:left="0" w:firstLine="0"/>
      <w:textAlignment w:val="baseline"/>
    </w:pPr>
    <w:rPr>
      <w:kern w:val="0"/>
      <w:sz w:val="24"/>
      <w:szCs w:val="20"/>
    </w:rPr>
  </w:style>
  <w:style w:type="paragraph" w:customStyle="1" w:styleId="077-2">
    <w:name w:val="样式 077-正文格式 + 首行缩进:  2 字符"/>
    <w:basedOn w:val="a3"/>
    <w:link w:val="077-2Char"/>
    <w:autoRedefine/>
    <w:rsid w:val="00423334"/>
    <w:pPr>
      <w:adjustRightInd w:val="0"/>
      <w:snapToGrid w:val="0"/>
      <w:spacing w:line="360" w:lineRule="atLeast"/>
      <w:ind w:firstLineChars="200" w:firstLine="480"/>
      <w:jc w:val="left"/>
    </w:pPr>
    <w:rPr>
      <w:rFonts w:ascii="宋体" w:cs="宋体"/>
      <w:color w:val="000000"/>
      <w:sz w:val="24"/>
      <w:szCs w:val="20"/>
    </w:rPr>
  </w:style>
  <w:style w:type="character" w:customStyle="1" w:styleId="077-2Char">
    <w:name w:val="样式 077-正文格式 + 首行缩进:  2 字符 Char"/>
    <w:link w:val="077-2"/>
    <w:rsid w:val="00423334"/>
    <w:rPr>
      <w:rFonts w:ascii="宋体" w:eastAsia="宋体" w:cs="宋体"/>
      <w:color w:val="000000"/>
      <w:kern w:val="2"/>
      <w:sz w:val="24"/>
      <w:lang w:val="en-US" w:eastAsia="zh-CN" w:bidi="ar-SA"/>
    </w:rPr>
  </w:style>
  <w:style w:type="paragraph" w:customStyle="1" w:styleId="afff5">
    <w:name w:val="表格与图中内容"/>
    <w:basedOn w:val="a3"/>
    <w:rsid w:val="00423334"/>
    <w:pPr>
      <w:widowControl/>
    </w:pPr>
    <w:rPr>
      <w:kern w:val="0"/>
      <w:szCs w:val="20"/>
    </w:rPr>
  </w:style>
  <w:style w:type="paragraph" w:customStyle="1" w:styleId="table">
    <w:name w:val="table"/>
    <w:basedOn w:val="a3"/>
    <w:rsid w:val="00423334"/>
    <w:pPr>
      <w:spacing w:after="240"/>
      <w:jc w:val="center"/>
    </w:pPr>
    <w:rPr>
      <w:b/>
      <w:noProof/>
      <w:kern w:val="0"/>
      <w:sz w:val="24"/>
      <w:szCs w:val="20"/>
    </w:rPr>
  </w:style>
  <w:style w:type="paragraph" w:customStyle="1" w:styleId="Normal1">
    <w:name w:val="Normal1"/>
    <w:rsid w:val="00423334"/>
    <w:pPr>
      <w:widowControl w:val="0"/>
      <w:adjustRightInd w:val="0"/>
      <w:spacing w:line="0" w:lineRule="atLeast"/>
      <w:textAlignment w:val="baseline"/>
    </w:pPr>
    <w:rPr>
      <w:rFonts w:ascii="宋体"/>
      <w:sz w:val="24"/>
    </w:rPr>
  </w:style>
  <w:style w:type="paragraph" w:customStyle="1" w:styleId="Char1CharCharChar">
    <w:name w:val="Char1 Char Char Char"/>
    <w:basedOn w:val="a3"/>
    <w:next w:val="a3"/>
    <w:autoRedefine/>
    <w:rsid w:val="009F5A8B"/>
    <w:pPr>
      <w:tabs>
        <w:tab w:val="num" w:pos="360"/>
      </w:tabs>
    </w:pPr>
    <w:rPr>
      <w:rFonts w:eastAsia="仿宋_GB2312"/>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20849;&#29992;&#20449;&#24687;&#26381;&#21153;\&#24635;&#20307;&#25991;&#26723;\2012&#23450;&#22411;&#25991;&#26723;&#27169;&#26495;(&#26684;&#24335;-&#20462;&#25913;).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2012定型文档模板(格式-修改).dot</Template>
  <TotalTime>2</TotalTime>
  <Pages>1</Pages>
  <Words>1919</Words>
  <Characters>10941</Characters>
  <Application>Microsoft Office Word</Application>
  <DocSecurity>0</DocSecurity>
  <Lines>91</Lines>
  <Paragraphs>25</Paragraphs>
  <ScaleCrop>false</ScaleCrop>
  <Company>28s</Company>
  <LinksUpToDate>false</LinksUpToDate>
  <CharactersWithSpaces>12835</CharactersWithSpaces>
  <SharedDoc>false</SharedDoc>
  <HLinks>
    <vt:vector size="108" baseType="variant">
      <vt:variant>
        <vt:i4>1114167</vt:i4>
      </vt:variant>
      <vt:variant>
        <vt:i4>104</vt:i4>
      </vt:variant>
      <vt:variant>
        <vt:i4>0</vt:i4>
      </vt:variant>
      <vt:variant>
        <vt:i4>5</vt:i4>
      </vt:variant>
      <vt:variant>
        <vt:lpwstr/>
      </vt:variant>
      <vt:variant>
        <vt:lpwstr>_Toc353260117</vt:lpwstr>
      </vt:variant>
      <vt:variant>
        <vt:i4>1114167</vt:i4>
      </vt:variant>
      <vt:variant>
        <vt:i4>98</vt:i4>
      </vt:variant>
      <vt:variant>
        <vt:i4>0</vt:i4>
      </vt:variant>
      <vt:variant>
        <vt:i4>5</vt:i4>
      </vt:variant>
      <vt:variant>
        <vt:lpwstr/>
      </vt:variant>
      <vt:variant>
        <vt:lpwstr>_Toc353260116</vt:lpwstr>
      </vt:variant>
      <vt:variant>
        <vt:i4>1114167</vt:i4>
      </vt:variant>
      <vt:variant>
        <vt:i4>92</vt:i4>
      </vt:variant>
      <vt:variant>
        <vt:i4>0</vt:i4>
      </vt:variant>
      <vt:variant>
        <vt:i4>5</vt:i4>
      </vt:variant>
      <vt:variant>
        <vt:lpwstr/>
      </vt:variant>
      <vt:variant>
        <vt:lpwstr>_Toc353260115</vt:lpwstr>
      </vt:variant>
      <vt:variant>
        <vt:i4>1114167</vt:i4>
      </vt:variant>
      <vt:variant>
        <vt:i4>86</vt:i4>
      </vt:variant>
      <vt:variant>
        <vt:i4>0</vt:i4>
      </vt:variant>
      <vt:variant>
        <vt:i4>5</vt:i4>
      </vt:variant>
      <vt:variant>
        <vt:lpwstr/>
      </vt:variant>
      <vt:variant>
        <vt:lpwstr>_Toc353260114</vt:lpwstr>
      </vt:variant>
      <vt:variant>
        <vt:i4>1114167</vt:i4>
      </vt:variant>
      <vt:variant>
        <vt:i4>80</vt:i4>
      </vt:variant>
      <vt:variant>
        <vt:i4>0</vt:i4>
      </vt:variant>
      <vt:variant>
        <vt:i4>5</vt:i4>
      </vt:variant>
      <vt:variant>
        <vt:lpwstr/>
      </vt:variant>
      <vt:variant>
        <vt:lpwstr>_Toc353260113</vt:lpwstr>
      </vt:variant>
      <vt:variant>
        <vt:i4>1114167</vt:i4>
      </vt:variant>
      <vt:variant>
        <vt:i4>74</vt:i4>
      </vt:variant>
      <vt:variant>
        <vt:i4>0</vt:i4>
      </vt:variant>
      <vt:variant>
        <vt:i4>5</vt:i4>
      </vt:variant>
      <vt:variant>
        <vt:lpwstr/>
      </vt:variant>
      <vt:variant>
        <vt:lpwstr>_Toc353260112</vt:lpwstr>
      </vt:variant>
      <vt:variant>
        <vt:i4>1114167</vt:i4>
      </vt:variant>
      <vt:variant>
        <vt:i4>68</vt:i4>
      </vt:variant>
      <vt:variant>
        <vt:i4>0</vt:i4>
      </vt:variant>
      <vt:variant>
        <vt:i4>5</vt:i4>
      </vt:variant>
      <vt:variant>
        <vt:lpwstr/>
      </vt:variant>
      <vt:variant>
        <vt:lpwstr>_Toc353260111</vt:lpwstr>
      </vt:variant>
      <vt:variant>
        <vt:i4>1114167</vt:i4>
      </vt:variant>
      <vt:variant>
        <vt:i4>62</vt:i4>
      </vt:variant>
      <vt:variant>
        <vt:i4>0</vt:i4>
      </vt:variant>
      <vt:variant>
        <vt:i4>5</vt:i4>
      </vt:variant>
      <vt:variant>
        <vt:lpwstr/>
      </vt:variant>
      <vt:variant>
        <vt:lpwstr>_Toc353260110</vt:lpwstr>
      </vt:variant>
      <vt:variant>
        <vt:i4>1048631</vt:i4>
      </vt:variant>
      <vt:variant>
        <vt:i4>56</vt:i4>
      </vt:variant>
      <vt:variant>
        <vt:i4>0</vt:i4>
      </vt:variant>
      <vt:variant>
        <vt:i4>5</vt:i4>
      </vt:variant>
      <vt:variant>
        <vt:lpwstr/>
      </vt:variant>
      <vt:variant>
        <vt:lpwstr>_Toc353260109</vt:lpwstr>
      </vt:variant>
      <vt:variant>
        <vt:i4>1048631</vt:i4>
      </vt:variant>
      <vt:variant>
        <vt:i4>50</vt:i4>
      </vt:variant>
      <vt:variant>
        <vt:i4>0</vt:i4>
      </vt:variant>
      <vt:variant>
        <vt:i4>5</vt:i4>
      </vt:variant>
      <vt:variant>
        <vt:lpwstr/>
      </vt:variant>
      <vt:variant>
        <vt:lpwstr>_Toc353260108</vt:lpwstr>
      </vt:variant>
      <vt:variant>
        <vt:i4>1048631</vt:i4>
      </vt:variant>
      <vt:variant>
        <vt:i4>44</vt:i4>
      </vt:variant>
      <vt:variant>
        <vt:i4>0</vt:i4>
      </vt:variant>
      <vt:variant>
        <vt:i4>5</vt:i4>
      </vt:variant>
      <vt:variant>
        <vt:lpwstr/>
      </vt:variant>
      <vt:variant>
        <vt:lpwstr>_Toc353260107</vt:lpwstr>
      </vt:variant>
      <vt:variant>
        <vt:i4>1048631</vt:i4>
      </vt:variant>
      <vt:variant>
        <vt:i4>38</vt:i4>
      </vt:variant>
      <vt:variant>
        <vt:i4>0</vt:i4>
      </vt:variant>
      <vt:variant>
        <vt:i4>5</vt:i4>
      </vt:variant>
      <vt:variant>
        <vt:lpwstr/>
      </vt:variant>
      <vt:variant>
        <vt:lpwstr>_Toc353260106</vt:lpwstr>
      </vt:variant>
      <vt:variant>
        <vt:i4>1048631</vt:i4>
      </vt:variant>
      <vt:variant>
        <vt:i4>32</vt:i4>
      </vt:variant>
      <vt:variant>
        <vt:i4>0</vt:i4>
      </vt:variant>
      <vt:variant>
        <vt:i4>5</vt:i4>
      </vt:variant>
      <vt:variant>
        <vt:lpwstr/>
      </vt:variant>
      <vt:variant>
        <vt:lpwstr>_Toc353260105</vt:lpwstr>
      </vt:variant>
      <vt:variant>
        <vt:i4>1048631</vt:i4>
      </vt:variant>
      <vt:variant>
        <vt:i4>26</vt:i4>
      </vt:variant>
      <vt:variant>
        <vt:i4>0</vt:i4>
      </vt:variant>
      <vt:variant>
        <vt:i4>5</vt:i4>
      </vt:variant>
      <vt:variant>
        <vt:lpwstr/>
      </vt:variant>
      <vt:variant>
        <vt:lpwstr>_Toc353260104</vt:lpwstr>
      </vt:variant>
      <vt:variant>
        <vt:i4>1048631</vt:i4>
      </vt:variant>
      <vt:variant>
        <vt:i4>20</vt:i4>
      </vt:variant>
      <vt:variant>
        <vt:i4>0</vt:i4>
      </vt:variant>
      <vt:variant>
        <vt:i4>5</vt:i4>
      </vt:variant>
      <vt:variant>
        <vt:lpwstr/>
      </vt:variant>
      <vt:variant>
        <vt:lpwstr>_Toc353260103</vt:lpwstr>
      </vt:variant>
      <vt:variant>
        <vt:i4>1048631</vt:i4>
      </vt:variant>
      <vt:variant>
        <vt:i4>14</vt:i4>
      </vt:variant>
      <vt:variant>
        <vt:i4>0</vt:i4>
      </vt:variant>
      <vt:variant>
        <vt:i4>5</vt:i4>
      </vt:variant>
      <vt:variant>
        <vt:lpwstr/>
      </vt:variant>
      <vt:variant>
        <vt:lpwstr>_Toc353260102</vt:lpwstr>
      </vt:variant>
      <vt:variant>
        <vt:i4>1048631</vt:i4>
      </vt:variant>
      <vt:variant>
        <vt:i4>8</vt:i4>
      </vt:variant>
      <vt:variant>
        <vt:i4>0</vt:i4>
      </vt:variant>
      <vt:variant>
        <vt:i4>5</vt:i4>
      </vt:variant>
      <vt:variant>
        <vt:lpwstr/>
      </vt:variant>
      <vt:variant>
        <vt:lpwstr>_Toc353260101</vt:lpwstr>
      </vt:variant>
      <vt:variant>
        <vt:i4>1048631</vt:i4>
      </vt:variant>
      <vt:variant>
        <vt:i4>2</vt:i4>
      </vt:variant>
      <vt:variant>
        <vt:i4>0</vt:i4>
      </vt:variant>
      <vt:variant>
        <vt:i4>5</vt:i4>
      </vt:variant>
      <vt:variant>
        <vt:lpwstr/>
      </vt:variant>
      <vt:variant>
        <vt:lpwstr>_Toc353260100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标识：</dc:title>
  <dc:subject/>
  <dc:creator>zh</dc:creator>
  <cp:keywords/>
  <dc:description/>
  <cp:lastModifiedBy>汤丽群</cp:lastModifiedBy>
  <cp:revision>4</cp:revision>
  <cp:lastPrinted>1899-12-31T16:00:00Z</cp:lastPrinted>
  <dcterms:created xsi:type="dcterms:W3CDTF">2026-06-04T01:58:00Z</dcterms:created>
  <dcterms:modified xsi:type="dcterms:W3CDTF">2026-06-16T05:56:00Z</dcterms:modified>
</cp:coreProperties>
</file>