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宋体" w:cs="宋体" w:eastAsia="宋体" w:hAnsi="宋体"/>
          <w:b/>
          <w:bCs/>
          <w:sz w:val="36"/>
          <w:szCs w:val="36"/>
        </w:rPr>
        <w:t xml:space="preserve">MetaProfile 重点目标对象跟踪系统 — 四画像工具方案</w:t>
      </w:r>
    </w:p>
    <w:p>
      <w:pPr>
        <w:spacing w:after="80" w:before="80" w:line="360"/>
        <w:ind w:firstLine="480"/>
        <w:jc w:val="left"/>
      </w:pPr>
      <w:r>
        <w:rPr>
          <w:rFonts w:ascii="宋体" w:cs="宋体" w:eastAsia="宋体" w:hAnsi="宋体"/>
          <w:b w:val="false"/>
          <w:bCs w:val="false"/>
          <w:sz w:val="24"/>
          <w:szCs w:val="24"/>
        </w:rPr>
        <w:t xml:space="preserve">本方案是 0416-v2 方案文档中"重点目标对象模型方案"的延续与封装。底座方案已完成数据采集、清洗、实体识别、属性抽取、关系抽取、消歧融合、入库、补全、统计的共性流程，本方案在底座基础上叠加面向四类业务实体（技术、项目、机构、人员）的专题画像封装层。</w:t>
      </w:r>
    </w:p>
    <w:p>
      <w:pPr>
        <w:spacing w:after="80" w:before="80" w:line="360"/>
        <w:ind w:firstLine="480"/>
        <w:jc w:val="left"/>
      </w:pPr>
      <w:r>
        <w:rPr>
          <w:rFonts w:ascii="宋体" w:cs="宋体" w:eastAsia="宋体" w:hAnsi="宋体"/>
          <w:b w:val="false"/>
          <w:bCs w:val="false"/>
          <w:sz w:val="24"/>
          <w:szCs w:val="24"/>
        </w:rPr>
        <w:t xml:space="preserve">MetaProfile 系统采用三层架构：底座层（重点目标对象模型，foundation 模块）作为共享基础设施供四个画像工具调用；画像层（中间层，profile_tech / profile_project / profile_org / profile_person）是面向业务的封装层，每个画像工具独立部署；分析层（消费上层，scan_monitor / new_tech_discovery / topic_selection）通过画像层 REST API 消费数据，不直接读取底座存储。系统总体架构详见配套的《MetaProfile_系统架构图.drawio》，画像工具内部处理流程详见配套的《MetaProfile_画像工具流程图.drawio》。</w:t>
      </w:r>
    </w:p>
    <w:p>
      <w:pPr>
        <w:spacing w:after="80" w:before="80" w:line="360"/>
        <w:ind w:firstLine="480"/>
        <w:jc w:val="left"/>
      </w:pPr>
      <w:r>
        <w:rPr>
          <w:rFonts w:ascii="宋体" w:cs="宋体" w:eastAsia="宋体" w:hAnsi="宋体"/>
          <w:b w:val="false"/>
          <w:bCs w:val="false"/>
          <w:sz w:val="24"/>
          <w:szCs w:val="24"/>
        </w:rPr>
        <w:t xml:space="preserve">本方案的章节结构与 0416-v2 方案保持一致：每个画像工具按 "总体设计说明 / 主要功能 / 输入与输出 / 方案步骤" 四节展开，方案步骤严格遵循 ISO 流程图规范（起止用椭圆、过程用矩形、决策用菱形；流程中仅 QA 质量检查步使用菱形）。</w:t>
      </w:r>
    </w:p>
    <w:p>
      <w:pPr>
        <w:spacing w:after="80" w:before="80" w:line="360"/>
        <w:ind w:firstLine="480"/>
        <w:jc w:val="left"/>
      </w:pPr>
      <w:r>
        <w:rPr>
          <w:rFonts w:ascii="宋体" w:cs="宋体" w:eastAsia="宋体" w:hAnsi="宋体"/>
          <w:b w:val="false"/>
          <w:bCs w:val="false"/>
          <w:sz w:val="24"/>
          <w:szCs w:val="24"/>
        </w:rPr>
        <w:t xml:space="preserve">四个画像工具采用同构架构：差异仅在于实体类型与字段集，处理流程的 10 个步骤完全一致。这种设计便于代码复用与并行开发，同时保证四类画像具有一致的服务能力（11 个标准 REST 接口）。</w:t>
      </w:r>
    </w:p>
    <w:p>
      <w:r>
        <w:br w:type="page"/>
      </w:r>
    </w:p>
    <w:p>
      <w:pPr>
        <w:pStyle w:val="Heading1"/>
        <w:spacing w:after="120" w:before="240"/>
      </w:pPr>
      <w:r>
        <w:rPr>
          <w:rFonts w:ascii="宋体" w:cs="宋体" w:eastAsia="宋体" w:hAnsi="宋体"/>
          <w:b/>
          <w:bCs/>
          <w:sz w:val="36"/>
          <w:szCs w:val="36"/>
        </w:rPr>
        <w:t xml:space="preserve">1 产业前沿科技技术画像方案</w:t>
      </w:r>
    </w:p>
    <w:p>
      <w:pPr>
        <w:pStyle w:val="Heading2"/>
        <w:spacing w:after="120" w:before="240"/>
      </w:pPr>
      <w:r>
        <w:rPr>
          <w:rFonts w:ascii="宋体" w:cs="宋体" w:eastAsia="宋体" w:hAnsi="宋体"/>
          <w:b/>
          <w:bCs/>
          <w:sz w:val="32"/>
          <w:szCs w:val="32"/>
        </w:rPr>
        <w:t xml:space="preserve">1.1 总体设计说明</w:t>
      </w:r>
    </w:p>
    <w:p>
      <w:pPr>
        <w:pStyle w:val="Heading3"/>
        <w:spacing w:after="120" w:before="240"/>
      </w:pPr>
      <w:r>
        <w:rPr>
          <w:rFonts w:ascii="宋体" w:cs="宋体" w:eastAsia="宋体" w:hAnsi="宋体"/>
          <w:b/>
          <w:bCs/>
          <w:sz w:val="28"/>
          <w:szCs w:val="28"/>
        </w:rPr>
        <w:t xml:space="preserve">1.1.1 方案目的</w:t>
      </w:r>
    </w:p>
    <w:p>
      <w:pPr>
        <w:spacing w:after="80" w:before="80" w:line="360"/>
        <w:ind w:firstLine="480"/>
        <w:jc w:val="left"/>
      </w:pPr>
      <w:r>
        <w:rPr>
          <w:rFonts w:ascii="宋体" w:cs="宋体" w:eastAsia="宋体" w:hAnsi="宋体"/>
          <w:b w:val="false"/>
          <w:bCs w:val="false"/>
          <w:sz w:val="24"/>
          <w:szCs w:val="24"/>
        </w:rPr>
        <w:t xml:space="preserve">构建针对产业前沿科技技术的专题画像工具，在底座 foundation 已识别的技术实体基础上，进一步生成、维护、更新、对外服务符合《实体画像数据规范》技术节的完整技术画像。本工具是 MetaProfile 系统中面向技术维度的业务封装层，向产业前沿技术扫描监测工具、产业新技术发现工具、产业科技动态选题工具及第三方系统提供标准化的技术画像查询、语义检索、关系查询、统计、补全等能力。</w:t>
      </w:r>
    </w:p>
    <w:p>
      <w:pPr>
        <w:pStyle w:val="Heading3"/>
        <w:spacing w:after="120" w:before="240"/>
      </w:pPr>
      <w:r>
        <w:rPr>
          <w:rFonts w:ascii="宋体" w:cs="宋体" w:eastAsia="宋体" w:hAnsi="宋体"/>
          <w:b/>
          <w:bCs/>
          <w:sz w:val="28"/>
          <w:szCs w:val="28"/>
        </w:rPr>
        <w:t xml:space="preserve">1.1.2 方案概述</w:t>
      </w:r>
    </w:p>
    <w:p>
      <w:pPr>
        <w:spacing w:after="80" w:before="80" w:line="360"/>
        <w:ind w:firstLine="480"/>
        <w:jc w:val="left"/>
      </w:pPr>
      <w:r>
        <w:rPr>
          <w:rFonts w:ascii="宋体" w:cs="宋体" w:eastAsia="宋体" w:hAnsi="宋体"/>
          <w:b w:val="false"/>
          <w:bCs w:val="false"/>
          <w:sz w:val="24"/>
          <w:szCs w:val="24"/>
        </w:rPr>
        <w:t xml:space="preserve">本工具采用 "底座统一供数 + 画像专属服务" 的架构。底座层 foundation 完成共性基础工作（数据采集、清洗、NER、属性抽取、关系抽取、消歧合并），本画像工具负责技术维度的业务封装：技术画像主表与扩展属性表的 SQLAlchemy ORM 建模、技术画像 11 个标准 REST 接口、技术专属的统计指标计算、技术专属的 RAG 字段补全策略、增量构建与全量重建的 Celery 调度。技术栈选用 FastAPI + SQLAlchemy 2.0 异步 + PostgreSQL + Elasticsearch（含 kNN）+ Neo4j + Redis + RabbitMQ + Celery 5。LLM 调用统一通过 LiteLLM Proxy 网关，使用 Function Calling 模式输出严格符合数据规范的字段值。</w:t>
      </w:r>
    </w:p>
    <w:p>
      <w:pPr>
        <w:pStyle w:val="Heading3"/>
        <w:spacing w:after="120" w:before="240"/>
      </w:pPr>
      <w:r>
        <w:rPr>
          <w:rFonts w:ascii="宋体" w:cs="宋体" w:eastAsia="宋体" w:hAnsi="宋体"/>
          <w:b/>
          <w:bCs/>
          <w:sz w:val="28"/>
          <w:szCs w:val="28"/>
        </w:rPr>
        <w:t xml:space="preserve">1.1.3 应用场景</w:t>
      </w:r>
    </w:p>
    <w:p>
      <w:pPr>
        <w:spacing w:after="80" w:before="80" w:line="360"/>
        <w:ind w:firstLine="480"/>
        <w:jc w:val="left"/>
      </w:pPr>
      <w:r>
        <w:rPr>
          <w:rFonts w:ascii="宋体" w:cs="宋体" w:eastAsia="宋体" w:hAnsi="宋体"/>
          <w:b w:val="false"/>
          <w:bCs w:val="false"/>
          <w:sz w:val="24"/>
          <w:szCs w:val="24"/>
        </w:rPr>
        <w:t xml:space="preserve">本工具面向产业技术情报分析全链条的技术维度专题需求，核心应用场景包括：一是为产业前沿技术扫描监测工具提供候选技术的画像底数与历史脉络；二是为产业新技术发现工具提供已知技术清单作为弱信号识别的对照基线；三是为产业科技动态选题工具提供技术热度排序与影响力评估的事实基础；四是为情报分析师工作台提供技术画像的多维查询与可视化展示；五是为决策支持 BI 看板提供领域分布、活跃度排名、完整度等结构化指标。</w:t>
      </w:r>
    </w:p>
    <w:p>
      <w:pPr>
        <w:pStyle w:val="Heading2"/>
        <w:spacing w:after="120" w:before="240"/>
      </w:pPr>
      <w:r>
        <w:rPr>
          <w:rFonts w:ascii="宋体" w:cs="宋体" w:eastAsia="宋体" w:hAnsi="宋体"/>
          <w:b/>
          <w:bCs/>
          <w:sz w:val="32"/>
          <w:szCs w:val="32"/>
        </w:rPr>
        <w:t xml:space="preserve">1.2 主要功能</w:t>
      </w:r>
    </w:p>
    <w:p>
      <w:pPr>
        <w:pStyle w:val="Heading3"/>
        <w:spacing w:after="120" w:before="240"/>
      </w:pPr>
      <w:r>
        <w:rPr>
          <w:rFonts w:ascii="宋体" w:cs="宋体" w:eastAsia="宋体" w:hAnsi="宋体"/>
          <w:b/>
          <w:bCs/>
          <w:sz w:val="28"/>
          <w:szCs w:val="28"/>
        </w:rPr>
        <w:t xml:space="preserve">1.2.1 技术画像生成与增量更新</w:t>
      </w:r>
    </w:p>
    <w:p>
      <w:pPr>
        <w:spacing w:after="80" w:before="80" w:line="360"/>
        <w:ind w:firstLine="480"/>
        <w:jc w:val="left"/>
      </w:pPr>
      <w:r>
        <w:rPr>
          <w:rFonts w:ascii="宋体" w:cs="宋体" w:eastAsia="宋体" w:hAnsi="宋体"/>
          <w:b w:val="false"/>
          <w:bCs w:val="false"/>
          <w:sz w:val="24"/>
          <w:szCs w:val="24"/>
        </w:rPr>
        <w:t xml:space="preserve">调用底座 foundation.extractors.tech_extractor 从清洗后的语料中抽取技术属性，按数据规范字段约束生成 TechProfile Pydantic 实例，经消歧合并后写入 PostgreSQL 主表与 5 张扩展属性表，并通过 outbox 模式异步同步到 Elasticsearch（含向量索引）与 Neo4j（关系图谱）。每日 02:00 由 Celery Beat 触发增量构建任务。</w:t>
      </w:r>
    </w:p>
    <w:p>
      <w:pPr>
        <w:pStyle w:val="Heading3"/>
        <w:spacing w:after="120" w:before="240"/>
      </w:pPr>
      <w:r>
        <w:rPr>
          <w:rFonts w:ascii="宋体" w:cs="宋体" w:eastAsia="宋体" w:hAnsi="宋体"/>
          <w:b/>
          <w:bCs/>
          <w:sz w:val="28"/>
          <w:szCs w:val="28"/>
        </w:rPr>
        <w:t xml:space="preserve">1.2.2 技术画像查询与语义检索</w:t>
      </w:r>
    </w:p>
    <w:p>
      <w:pPr>
        <w:spacing w:after="80" w:before="80" w:line="360"/>
        <w:ind w:firstLine="480"/>
        <w:jc w:val="left"/>
      </w:pPr>
      <w:r>
        <w:rPr>
          <w:rFonts w:ascii="宋体" w:cs="宋体" w:eastAsia="宋体" w:hAnsi="宋体"/>
          <w:b w:val="false"/>
          <w:bCs w:val="false"/>
          <w:sz w:val="24"/>
          <w:szCs w:val="24"/>
        </w:rPr>
        <w:t xml:space="preserve">暴露按 ID 查询、多条件结构化搜索、Embedding 语义搜索、批量查询四种查询模式。语义搜索基于 BGE-large-zh 向量与 Elasticsearch kNN 索引，支持按技术领域过滤；结构化搜索支持按发明时间窗口、应用时间窗口、技术领域、关键词等组合条件检索。</w:t>
      </w:r>
    </w:p>
    <w:p>
      <w:pPr>
        <w:pStyle w:val="Heading3"/>
        <w:spacing w:after="120" w:before="240"/>
      </w:pPr>
      <w:r>
        <w:rPr>
          <w:rFonts w:ascii="宋体" w:cs="宋体" w:eastAsia="宋体" w:hAnsi="宋体"/>
          <w:b/>
          <w:bCs/>
          <w:sz w:val="28"/>
          <w:szCs w:val="28"/>
        </w:rPr>
        <w:t xml:space="preserve">1.2.3 技术画像字段级更新与变更审计</w:t>
      </w:r>
    </w:p>
    <w:p>
      <w:pPr>
        <w:spacing w:after="80" w:before="80" w:line="360"/>
        <w:ind w:firstLine="480"/>
        <w:jc w:val="left"/>
      </w:pPr>
      <w:r>
        <w:rPr>
          <w:rFonts w:ascii="宋体" w:cs="宋体" w:eastAsia="宋体" w:hAnsi="宋体"/>
          <w:b w:val="false"/>
          <w:bCs w:val="false"/>
          <w:sz w:val="24"/>
          <w:szCs w:val="24"/>
        </w:rPr>
        <w:t xml:space="preserve">支持字段级 PUT 更新接口，仅更新请求体中显式给出的字段，其他字段保持。每次更新写入 entity_change_log 表（记录字段名、旧值、新值、抽取方式、操作者、变更原因），可通过 changes 接口查询任意时段的变更记录，满足审计追溯要求。</w:t>
      </w:r>
    </w:p>
    <w:p>
      <w:pPr>
        <w:pStyle w:val="Heading3"/>
        <w:spacing w:after="120" w:before="240"/>
      </w:pPr>
      <w:r>
        <w:rPr>
          <w:rFonts w:ascii="宋体" w:cs="宋体" w:eastAsia="宋体" w:hAnsi="宋体"/>
          <w:b/>
          <w:bCs/>
          <w:sz w:val="28"/>
          <w:szCs w:val="28"/>
        </w:rPr>
        <w:t xml:space="preserve">1.2.4 技术关系图谱查询</w:t>
      </w:r>
    </w:p>
    <w:p>
      <w:pPr>
        <w:spacing w:after="80" w:before="80" w:line="360"/>
        <w:ind w:firstLine="480"/>
        <w:jc w:val="left"/>
      </w:pPr>
      <w:r>
        <w:rPr>
          <w:rFonts w:ascii="宋体" w:cs="宋体" w:eastAsia="宋体" w:hAnsi="宋体"/>
          <w:b w:val="false"/>
          <w:bCs w:val="false"/>
          <w:sz w:val="24"/>
          <w:szCs w:val="24"/>
        </w:rPr>
        <w:t xml:space="preserve">对接 Neo4j 图谱，提供两类关系查询：一是查询某技术节点的全部直接关系（贡献者机构、贡献者人员、贡献者企业、被评议机构等）；二是基于最短路径算法查询两实体（技术-机构、技术-人员、机构-人员等）间的关系路径，为情报分析与关联挖掘提供支撑。</w:t>
      </w:r>
    </w:p>
    <w:p>
      <w:pPr>
        <w:pStyle w:val="Heading3"/>
        <w:spacing w:after="120" w:before="240"/>
      </w:pPr>
      <w:r>
        <w:rPr>
          <w:rFonts w:ascii="宋体" w:cs="宋体" w:eastAsia="宋体" w:hAnsi="宋体"/>
          <w:b/>
          <w:bCs/>
          <w:sz w:val="28"/>
          <w:szCs w:val="28"/>
        </w:rPr>
        <w:t xml:space="preserve">1.2.5 技术画像 RAG 补全</w:t>
      </w:r>
    </w:p>
    <w:p>
      <w:pPr>
        <w:spacing w:after="80" w:before="80" w:line="360"/>
        <w:ind w:firstLine="480"/>
        <w:jc w:val="left"/>
      </w:pPr>
      <w:r>
        <w:rPr>
          <w:rFonts w:ascii="宋体" w:cs="宋体" w:eastAsia="宋体" w:hAnsi="宋体"/>
          <w:b w:val="false"/>
          <w:bCs w:val="false"/>
          <w:sz w:val="24"/>
          <w:szCs w:val="24"/>
        </w:rPr>
        <w:t xml:space="preserve">对完整度低于 60% 的技术画像，触发 RAG 驱动的字段补全任务：从 Elasticsearch 中混合检索（BM25 + Embedding kNN）召回 Top 20 相关文档，将缺失字段列表与文档片段一起传入 LLM，由 LLM 抽取缺失值。confidence ≥ 0.8 自动入库，0.6~0.8 进入审核队列，&lt;0.6 丢弃。</w:t>
      </w:r>
    </w:p>
    <w:p>
      <w:pPr>
        <w:pStyle w:val="Heading3"/>
        <w:spacing w:after="120" w:before="240"/>
      </w:pPr>
      <w:r>
        <w:rPr>
          <w:rFonts w:ascii="宋体" w:cs="宋体" w:eastAsia="宋体" w:hAnsi="宋体"/>
          <w:b/>
          <w:bCs/>
          <w:sz w:val="28"/>
          <w:szCs w:val="28"/>
        </w:rPr>
        <w:t xml:space="preserve">1.2.6 技术画像统计计算</w:t>
      </w:r>
    </w:p>
    <w:p>
      <w:pPr>
        <w:spacing w:after="80" w:before="80" w:line="360"/>
        <w:ind w:firstLine="480"/>
        <w:jc w:val="left"/>
      </w:pPr>
      <w:r>
        <w:rPr>
          <w:rFonts w:ascii="宋体" w:cs="宋体" w:eastAsia="宋体" w:hAnsi="宋体"/>
          <w:b w:val="false"/>
          <w:bCs w:val="false"/>
          <w:sz w:val="24"/>
          <w:szCs w:val="24"/>
        </w:rPr>
        <w:t xml:space="preserve">每日由 stats_worker 任务预计算技术画像综合统计：总量、本期增量、本期更新量、技术领域分布、活跃度排名、完整度直方图（0-30 / 30-60 / 60-80 / 80-100）、LLM 贡献度、关系密度。结果缓存至 Redis（TTL 24h），统计 API 直接读缓存。</w:t>
      </w:r>
    </w:p>
    <w:p>
      <w:pPr>
        <w:pStyle w:val="Heading2"/>
        <w:spacing w:after="120" w:before="240"/>
      </w:pPr>
      <w:r>
        <w:rPr>
          <w:rFonts w:ascii="宋体" w:cs="宋体" w:eastAsia="宋体" w:hAnsi="宋体"/>
          <w:b/>
          <w:bCs/>
          <w:sz w:val="32"/>
          <w:szCs w:val="32"/>
        </w:rPr>
        <w:t xml:space="preserve">1.3 输入与输出</w:t>
      </w:r>
    </w:p>
    <w:p>
      <w:pPr>
        <w:pStyle w:val="Heading3"/>
        <w:spacing w:after="120" w:before="240"/>
      </w:pPr>
      <w:r>
        <w:rPr>
          <w:rFonts w:ascii="宋体" w:cs="宋体" w:eastAsia="宋体" w:hAnsi="宋体"/>
          <w:b/>
          <w:bCs/>
          <w:sz w:val="28"/>
          <w:szCs w:val="28"/>
        </w:rPr>
        <w:t xml:space="preserve">1.3.1 输入内容</w:t>
      </w:r>
    </w:p>
    <w:p>
      <w:pPr>
        <w:spacing w:after="80" w:before="80" w:line="360"/>
        <w:ind w:firstLine="480"/>
        <w:jc w:val="left"/>
      </w:pPr>
      <w:r>
        <w:rPr>
          <w:rFonts w:ascii="宋体" w:cs="宋体" w:eastAsia="宋体" w:hAnsi="宋体"/>
          <w:b w:val="false"/>
          <w:bCs w:val="false"/>
          <w:sz w:val="24"/>
          <w:szCs w:val="24"/>
        </w:rPr>
        <w:t xml:space="preserve">产业前沿科技技术画像工具的输入主要包括底座 foundation 已识别的 技术 实体候选、关联的原始数据切片、以及来自其他画像工具/分析层的反馈信号。详细字段见下表。</w:t>
      </w:r>
    </w:p>
    <w:p>
      <w:pPr>
        <w:spacing w:after="80" w:before="80" w:line="360"/>
        <w:jc w:val="center"/>
      </w:pPr>
      <w:r>
        <w:rPr>
          <w:rFonts w:ascii="宋体" w:cs="宋体" w:eastAsia="宋体" w:hAnsi="宋体"/>
          <w:b/>
          <w:bCs/>
          <w:sz w:val="24"/>
          <w:szCs w:val="24"/>
        </w:rPr>
        <w:t xml:space="preserve">技术画像输入内容表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00"/>
      </w:tblGrid>
      <w:tr>
        <w:trPr>
          <w:tblHeader/>
        </w:trPr>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数据来源</w:t>
            </w:r>
          </w:p>
        </w:tc>
        <w:tc>
          <w:tcPr>
            <w:tcW w:type="dxa" w:w="4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主要内容</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格式</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底座清洗中间表</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已完成 NER 与属性抽取的技术实体候选、上下文片段、源文档 ID</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PostgreSQL</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原始语料</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专利说明书、学术论文、行业研报、新闻政策中识别出的技术段落</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JSON / 文本</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分析层反馈</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扫描监测工具识别为前沿技术后的反向标注、选题工具的活跃度反馈</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JSON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人工标注</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审核队列中人工修订的字段、人工新增的关键技术点</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JSON</w:t>
            </w:r>
          </w:p>
        </w:tc>
      </w:tr>
    </w:tbl>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1.3.2 输出内容</w:t>
      </w:r>
    </w:p>
    <w:p>
      <w:pPr>
        <w:spacing w:after="80" w:before="80" w:line="360"/>
        <w:ind w:firstLine="480"/>
        <w:jc w:val="left"/>
      </w:pPr>
      <w:r>
        <w:rPr>
          <w:rFonts w:ascii="宋体" w:cs="宋体" w:eastAsia="宋体" w:hAnsi="宋体"/>
          <w:b w:val="false"/>
          <w:bCs w:val="false"/>
          <w:sz w:val="24"/>
          <w:szCs w:val="24"/>
        </w:rPr>
        <w:t xml:space="preserve">产业前沿科技技术画像工具的输出严格遵循《实体画像数据规范》技术节，向分析层与第三方提供 11 个标准 REST 接口。</w:t>
      </w:r>
    </w:p>
    <w:p>
      <w:pPr>
        <w:spacing w:after="80" w:before="80" w:line="360"/>
        <w:jc w:val="center"/>
      </w:pPr>
      <w:r>
        <w:rPr>
          <w:rFonts w:ascii="宋体" w:cs="宋体" w:eastAsia="宋体" w:hAnsi="宋体"/>
          <w:b/>
          <w:bCs/>
          <w:sz w:val="24"/>
          <w:szCs w:val="24"/>
        </w:rPr>
        <w:t xml:space="preserve">技术画像输出内容表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rPr>
          <w:tblHeader/>
        </w:trPr>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输出形式</w:t>
            </w:r>
          </w:p>
        </w:tc>
        <w:tc>
          <w:tcPr>
            <w:tcW w:type="dxa" w:w="5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内容</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调用方</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REST API 响应</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完整技术画像 JSON / 搜索结果列表 / 统计数据 / 关系列表 / 路径</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分析层、第三方</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Elasticsearch 索引</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tech_profile 索引（含全文字段与 1024 维 Embedding 向量）</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语义检索调用方</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Neo4j 图谱</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Tech 标签节点、贡献者/被评议关系</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关系图谱可视化、关联挖掘</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RabbitMQ 事件</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tech.profile.created / updated / merged 事件</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下游订阅服务</w:t>
            </w:r>
          </w:p>
        </w:tc>
      </w:tr>
    </w:tbl>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1.3.3 技术画像字段规范</w:t>
      </w:r>
    </w:p>
    <w:p>
      <w:pPr>
        <w:spacing w:after="80" w:before="80" w:line="360"/>
        <w:ind w:firstLine="480"/>
        <w:jc w:val="left"/>
      </w:pPr>
      <w:r>
        <w:rPr>
          <w:rFonts w:ascii="宋体" w:cs="宋体" w:eastAsia="宋体" w:hAnsi="宋体"/>
          <w:b w:val="false"/>
          <w:bCs w:val="false"/>
          <w:sz w:val="24"/>
          <w:szCs w:val="24"/>
        </w:rPr>
        <w:t xml:space="preserve">产业前沿科技技术画像严格遵循《实体画像数据规范》技术节，主要字段如下表所示，禁止新增/删除/修改字段定义。</w:t>
      </w:r>
    </w:p>
    <w:p>
      <w:pPr>
        <w:spacing w:after="80" w:before="80" w:line="360"/>
        <w:jc w:val="center"/>
      </w:pPr>
      <w:r>
        <w:rPr>
          <w:rFonts w:ascii="宋体" w:cs="宋体" w:eastAsia="宋体" w:hAnsi="宋体"/>
          <w:b/>
          <w:bCs/>
          <w:sz w:val="24"/>
          <w:szCs w:val="24"/>
        </w:rPr>
        <w:t xml:space="preserve">技术画像字段表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30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字段名</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类型</w:t>
            </w:r>
          </w:p>
        </w:tc>
        <w:tc>
          <w:tcPr>
            <w:tcW w:type="dxa" w:w="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必填</w:t>
            </w:r>
          </w:p>
        </w:tc>
        <w:tc>
          <w:tcPr>
            <w:tcW w:type="dxa" w:w="43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说明</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tech_id</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系统生成的技术唯一标识</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tech_name_cn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技术中文名称</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tech_name_en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技术外文名称</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tech_domain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所属技术领域，可多值</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invention_date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date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发明时间，yyyy-MM-dd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application_date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date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应用时间，yyyy-MM-dd</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tech_summary</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技术简介，含原理与内涵</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dev_goal</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发展目标</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key_points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关键技术点</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transformation_status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转化应用情况</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autonomy_capability</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技术自主可控能力</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industrial_capability</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工业生产能力</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tech_advantages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技术优势</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current_status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发展现状</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trend</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发展趋势</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dev_milestones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list[Milestone]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技术发展进程</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review_impacts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list[Review]</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评议及影响</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funding</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list[Funding]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经费投入</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academic_outputs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list[Output]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学术成果</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experiments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list[Experiment]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科研实验</w:t>
            </w:r>
          </w:p>
        </w:tc>
      </w:tr>
    </w:tbl>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1.3.4 对外 REST API</w:t>
      </w:r>
    </w:p>
    <w:p>
      <w:pPr>
        <w:spacing w:after="80" w:before="80" w:line="360"/>
        <w:ind w:firstLine="480"/>
        <w:jc w:val="left"/>
      </w:pPr>
      <w:r>
        <w:rPr>
          <w:rFonts w:ascii="宋体" w:cs="宋体" w:eastAsia="宋体" w:hAnsi="宋体"/>
          <w:b w:val="false"/>
          <w:bCs w:val="false"/>
          <w:sz w:val="24"/>
          <w:szCs w:val="24"/>
        </w:rPr>
        <w:t xml:space="preserve">本工具暴露 11 个标准 REST 接口，供分析层与第三方系统调用，详见下表。</w:t>
      </w:r>
    </w:p>
    <w:p>
      <w:pPr>
        <w:spacing w:after="80" w:before="80" w:line="360"/>
        <w:jc w:val="center"/>
      </w:pPr>
      <w:r>
        <w:rPr>
          <w:rFonts w:ascii="宋体" w:cs="宋体" w:eastAsia="宋体" w:hAnsi="宋体"/>
          <w:b/>
          <w:bCs/>
          <w:sz w:val="24"/>
          <w:szCs w:val="24"/>
        </w:rPr>
        <w:t xml:space="preserve">技术画像 REST API 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3700"/>
      </w:tblGrid>
      <w:tr>
        <w:trPr>
          <w:tblHeader/>
        </w:trPr>
        <w:tc>
          <w:tcPr>
            <w:tcW w:type="dxa" w:w="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方法</w:t>
            </w:r>
          </w:p>
        </w:tc>
        <w:tc>
          <w:tcPr>
            <w:tcW w:type="dxa" w:w="4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路径</w:t>
            </w:r>
          </w:p>
        </w:tc>
        <w:tc>
          <w:tcPr>
            <w:tcW w:type="dxa" w:w="3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说明</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/api/v1/profile/tech/{tech_id}</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查询单个技术画像详情</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/api/v1/profile/tech/search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多条件结构化搜索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/api/v1/profile/tech/semantic-search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Embedding 语义搜索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/api/v1/profile/tech/batch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按 ID 列表批量查询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PUT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/api/v1/profile/tech/{tech_id}</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字段级更新画像</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/api/v1/profile/tech/import</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批量导入画像（异步）</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/api/v1/stats/tech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查询技术画像统计数据</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/api/v1/relation/tech/{tech_id}</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查询某技术的全部关系</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/api/v1/relation/tech/path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查询两实体间关系路径</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/api/v1/profile/tech/changes</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查询字段级变更记录</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/api/v1/profile/tech/{tech_id}/enrich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触发 RAG 补全</w:t>
            </w:r>
          </w:p>
        </w:tc>
      </w:tr>
    </w:tbl>
    <w:p>
      <w:pPr>
        <w:spacing w:after="80" w:before="80" w:line="360"/>
        <w:jc w:val="left"/>
      </w:pPr>
      <w:r>
        <w:rPr>
          <w:rFonts w:ascii="宋体" w:cs="宋体" w:eastAsia="宋体" w:hAnsi="宋体"/>
          <w:b w:val="false"/>
          <w:bCs w:val="false"/>
          <w:sz w:val="24"/>
          <w:szCs w:val="24"/>
        </w:rPr>
        <w:t xml:space="preserve"/>
      </w:r>
    </w:p>
    <w:p>
      <w:pPr>
        <w:pStyle w:val="Heading2"/>
        <w:spacing w:after="120" w:before="240"/>
      </w:pPr>
      <w:r>
        <w:rPr>
          <w:rFonts w:ascii="宋体" w:cs="宋体" w:eastAsia="宋体" w:hAnsi="宋体"/>
          <w:b/>
          <w:bCs/>
          <w:sz w:val="32"/>
          <w:szCs w:val="32"/>
        </w:rPr>
        <w:t xml:space="preserve">1.4 方案步骤</w:t>
      </w:r>
    </w:p>
    <w:p>
      <w:pPr>
        <w:pStyle w:val="Heading3"/>
        <w:spacing w:after="120" w:before="240"/>
      </w:pPr>
      <w:r>
        <w:rPr>
          <w:rFonts w:ascii="宋体" w:cs="宋体" w:eastAsia="宋体" w:hAnsi="宋体"/>
          <w:b/>
          <w:bCs/>
          <w:sz w:val="28"/>
          <w:szCs w:val="28"/>
        </w:rPr>
        <w:t xml:space="preserve">1.4.1 方案概述</w:t>
      </w:r>
    </w:p>
    <w:p>
      <w:pPr>
        <w:spacing w:after="80" w:before="80" w:line="360"/>
        <w:ind w:firstLine="480"/>
        <w:jc w:val="left"/>
      </w:pPr>
      <w:r>
        <w:rPr>
          <w:rFonts w:ascii="宋体" w:cs="宋体" w:eastAsia="宋体" w:hAnsi="宋体"/>
          <w:b w:val="false"/>
          <w:bCs w:val="false"/>
          <w:sz w:val="24"/>
          <w:szCs w:val="24"/>
        </w:rPr>
        <w:t xml:space="preserve">产业前沿科技技术画像工具的核心处理流程包含 10 个步骤，外加一个 QA 质量决策点。各步骤严格遵循 ISO 流程图规范实现：起止节点用椭圆，常规过程用矩形，决策点（仅 QA 步）用菱形。详见配套的《MetaProfile_画像工具流程图.drawio》。</w:t>
      </w:r>
    </w:p>
    <w:p>
      <w:pPr>
        <w:spacing w:after="80" w:before="80" w:line="360"/>
        <w:ind w:firstLine="480"/>
        <w:jc w:val="left"/>
      </w:pPr>
      <w:r>
        <w:rPr>
          <w:rFonts w:ascii="宋体" w:cs="宋体" w:eastAsia="宋体" w:hAnsi="宋体"/>
          <w:b w:val="false"/>
          <w:bCs w:val="false"/>
          <w:sz w:val="24"/>
          <w:szCs w:val="24"/>
        </w:rPr>
        <w:t xml:space="preserve">流程的起止与决策结构如下：</w:t>
      </w:r>
    </w:p>
    <w:p>
      <w:pPr>
        <w:pStyle w:val="ListParagraph"/>
        <w:numPr>
          <w:ilvl w:val="0"/>
          <w:numId w:val="2"/>
        </w:numPr>
        <w:spacing w:after="40" w:before="40" w:line="360"/>
      </w:pPr>
      <w:r>
        <w:rPr>
          <w:rFonts w:ascii="宋体" w:cs="宋体" w:eastAsia="宋体" w:hAnsi="宋体"/>
          <w:sz w:val="24"/>
          <w:szCs w:val="24"/>
        </w:rPr>
        <w:t xml:space="preserve">起点（椭圆）：由定时调度（Celery Beat 每日 02:00）或外部 API 调用触发</w:t>
      </w:r>
    </w:p>
    <w:p>
      <w:pPr>
        <w:pStyle w:val="ListParagraph"/>
        <w:numPr>
          <w:ilvl w:val="0"/>
          <w:numId w:val="2"/>
        </w:numPr>
        <w:spacing w:after="40" w:before="40" w:line="360"/>
      </w:pPr>
      <w:r>
        <w:rPr>
          <w:rFonts w:ascii="宋体" w:cs="宋体" w:eastAsia="宋体" w:hAnsi="宋体"/>
          <w:sz w:val="24"/>
          <w:szCs w:val="24"/>
        </w:rPr>
        <w:t xml:space="preserve">中间过程（矩形）：步骤 1 至步骤 10 的顺序处理</w:t>
      </w:r>
    </w:p>
    <w:p>
      <w:pPr>
        <w:pStyle w:val="ListParagraph"/>
        <w:numPr>
          <w:ilvl w:val="0"/>
          <w:numId w:val="2"/>
        </w:numPr>
        <w:spacing w:after="40" w:before="40" w:line="360"/>
      </w:pPr>
      <w:r>
        <w:rPr>
          <w:rFonts w:ascii="宋体" w:cs="宋体" w:eastAsia="宋体" w:hAnsi="宋体"/>
          <w:sz w:val="24"/>
          <w:szCs w:val="24"/>
        </w:rPr>
        <w:t xml:space="preserve">唯一决策点（菱形）：步骤 8 后的 QA 质量检查 — 字段必填率 ≥ 95% 且 LLM 抽取置信度均值 ≥ 0.8 时通过；不通过则进入审核队列</w:t>
      </w:r>
    </w:p>
    <w:p>
      <w:pPr>
        <w:pStyle w:val="ListParagraph"/>
        <w:numPr>
          <w:ilvl w:val="0"/>
          <w:numId w:val="2"/>
        </w:numPr>
        <w:spacing w:after="40" w:before="40" w:line="360"/>
      </w:pPr>
      <w:r>
        <w:rPr>
          <w:rFonts w:ascii="宋体" w:cs="宋体" w:eastAsia="宋体" w:hAnsi="宋体"/>
          <w:sz w:val="24"/>
          <w:szCs w:val="24"/>
        </w:rPr>
        <w:t xml:space="preserve">终点（椭圆）：等待下一调度周期或返回 API 响应</w:t>
      </w:r>
    </w:p>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1.4.2 1.4.2 数据接入</w:t>
      </w:r>
    </w:p>
    <w:p>
      <w:pPr>
        <w:spacing w:after="80" w:before="80" w:line="360"/>
        <w:ind w:firstLine="480"/>
        <w:jc w:val="left"/>
      </w:pPr>
      <w:r>
        <w:rPr>
          <w:rFonts w:ascii="宋体" w:cs="宋体" w:eastAsia="宋体" w:hAnsi="宋体"/>
          <w:b w:val="false"/>
          <w:bCs w:val="false"/>
          <w:sz w:val="24"/>
          <w:szCs w:val="24"/>
        </w:rPr>
        <w:t xml:space="preserve">由 incremental_builder Celery 任务触发。任务从底座 cleaned_data 表查询 source_date = 昨日 AND processed = false 的记录，按 100 条/批读取。每批数据包含原始文本、底座 NER 已识别的技术实体 span、源文档 ID 与采集时间。读取完成后立即标记为 processing 状态，避免并发重复处理。</w:t>
      </w:r>
    </w:p>
    <w:p>
      <w:pPr>
        <w:pStyle w:val="Heading3"/>
        <w:spacing w:after="120" w:before="240"/>
      </w:pPr>
      <w:r>
        <w:rPr>
          <w:rFonts w:ascii="宋体" w:cs="宋体" w:eastAsia="宋体" w:hAnsi="宋体"/>
          <w:b/>
          <w:bCs/>
          <w:sz w:val="28"/>
          <w:szCs w:val="28"/>
        </w:rPr>
        <w:t xml:space="preserve">1.4.3 1.4.3 实体识别与上下文构建</w:t>
      </w:r>
    </w:p>
    <w:p>
      <w:pPr>
        <w:spacing w:after="80" w:before="80" w:line="360"/>
        <w:ind w:firstLine="480"/>
        <w:jc w:val="left"/>
      </w:pPr>
      <w:r>
        <w:rPr>
          <w:rFonts w:ascii="宋体" w:cs="宋体" w:eastAsia="宋体" w:hAnsi="宋体"/>
          <w:b w:val="false"/>
          <w:bCs w:val="false"/>
          <w:sz w:val="24"/>
          <w:szCs w:val="24"/>
        </w:rPr>
        <w:t xml:space="preserve">对每条记录调用底座 foundation.ner 模块（BERT-CRF 主模型 + UIE 辅模型集成）确认技术实体边界。对每个识别出的技术实体，截取其前后各 500 字作为属性抽取的上下文。上下文长度限制由共享层 settings 控制，默认 1000 字以平衡 LLM 调用成本与抽取准确率。</w:t>
      </w:r>
    </w:p>
    <w:p>
      <w:pPr>
        <w:pStyle w:val="Heading3"/>
        <w:spacing w:after="120" w:before="240"/>
      </w:pPr>
      <w:r>
        <w:rPr>
          <w:rFonts w:ascii="宋体" w:cs="宋体" w:eastAsia="宋体" w:hAnsi="宋体"/>
          <w:b/>
          <w:bCs/>
          <w:sz w:val="28"/>
          <w:szCs w:val="28"/>
        </w:rPr>
        <w:t xml:space="preserve">1.4.4 1.4.4 属性抽取（Schema-Guided IE）</w:t>
      </w:r>
    </w:p>
    <w:p>
      <w:pPr>
        <w:spacing w:after="80" w:before="80" w:line="360"/>
        <w:ind w:firstLine="480"/>
        <w:jc w:val="left"/>
      </w:pPr>
      <w:r>
        <w:rPr>
          <w:rFonts w:ascii="宋体" w:cs="宋体" w:eastAsia="宋体" w:hAnsi="宋体"/>
          <w:b w:val="false"/>
          <w:bCs w:val="false"/>
          <w:sz w:val="24"/>
          <w:szCs w:val="24"/>
        </w:rPr>
        <w:t xml:space="preserve">调用底座 foundation.extractors.tech_extractor。该抽取器以 TechExtractionResult 这一 Pydantic 模型作为 LLM Function Calling 的 schema，强制 LLM 输出严格符合数据规范的字段值。抽取结果包含必填字段（中文/外文名称、所属技术领域、技术简介、发展现状、发展趋势）与若干可选字段（发明时间、应用时间、技术优势、自主可控能力等）。每个抽取结果带 confidence 标记，便于下游决策。</w:t>
      </w:r>
    </w:p>
    <w:p>
      <w:pPr>
        <w:spacing w:after="80" w:before="80" w:line="360"/>
        <w:ind w:firstLine="480"/>
        <w:jc w:val="left"/>
      </w:pPr>
      <w:r>
        <w:rPr>
          <w:rFonts w:ascii="宋体" w:cs="宋体" w:eastAsia="宋体" w:hAnsi="宋体"/>
          <w:b w:val="false"/>
          <w:bCs w:val="false"/>
          <w:sz w:val="24"/>
          <w:szCs w:val="24"/>
        </w:rPr>
        <w:t xml:space="preserve">若 LLM 调用失败或输出不符合 schema，触发降级路径：使用规则抽取器（rules.py）从结构化字段（如专利申请人、论文作者机构）中提取可推导属性，并标记 method = rule。降级路径保证系统在 LLM 不可用时仍可工作。</w:t>
      </w:r>
    </w:p>
    <w:p>
      <w:pPr>
        <w:pStyle w:val="Heading3"/>
        <w:spacing w:after="120" w:before="240"/>
      </w:pPr>
      <w:r>
        <w:rPr>
          <w:rFonts w:ascii="宋体" w:cs="宋体" w:eastAsia="宋体" w:hAnsi="宋体"/>
          <w:b/>
          <w:bCs/>
          <w:sz w:val="28"/>
          <w:szCs w:val="28"/>
        </w:rPr>
        <w:t xml:space="preserve">1.4.5 1.4.5 关系抽取</w:t>
      </w:r>
    </w:p>
    <w:p>
      <w:pPr>
        <w:spacing w:after="80" w:before="80" w:line="360"/>
        <w:ind w:firstLine="480"/>
        <w:jc w:val="left"/>
      </w:pPr>
      <w:r>
        <w:rPr>
          <w:rFonts w:ascii="宋体" w:cs="宋体" w:eastAsia="宋体" w:hAnsi="宋体"/>
          <w:b w:val="false"/>
          <w:bCs w:val="false"/>
          <w:sz w:val="24"/>
          <w:szCs w:val="24"/>
        </w:rPr>
        <w:t xml:space="preserve">在属性抽取的同一上下文上，调用底座 foundation.relation 模块。先用规则抽取器从结构化字段中识别明显关系（如专利申请人 → 技术贡献者机构）；再用 LLM 关系分类器从《实体画像数据规范》定义的关系类型枚举（RelationType）中选择合适的关系类型，输出 RelationTriple 三元组（主体ID、关系类型、客体ID、证据片段、置信度）。</w:t>
      </w:r>
    </w:p>
    <w:p>
      <w:pPr>
        <w:spacing w:after="80" w:before="80" w:line="360"/>
        <w:ind w:firstLine="480"/>
        <w:jc w:val="left"/>
      </w:pPr>
      <w:r>
        <w:rPr>
          <w:rFonts w:ascii="宋体" w:cs="宋体" w:eastAsia="宋体" w:hAnsi="宋体"/>
          <w:b w:val="false"/>
          <w:bCs w:val="false"/>
          <w:sz w:val="24"/>
          <w:szCs w:val="24"/>
        </w:rPr>
        <w:t xml:space="preserve">关系置信度 ≥ 0.6 才允许写入 Neo4j，&lt;0.6 进入审核队列。</w:t>
      </w:r>
    </w:p>
    <w:p>
      <w:pPr>
        <w:pStyle w:val="Heading3"/>
        <w:spacing w:after="120" w:before="240"/>
      </w:pPr>
      <w:r>
        <w:rPr>
          <w:rFonts w:ascii="宋体" w:cs="宋体" w:eastAsia="宋体" w:hAnsi="宋体"/>
          <w:b/>
          <w:bCs/>
          <w:sz w:val="28"/>
          <w:szCs w:val="28"/>
        </w:rPr>
        <w:t xml:space="preserve">1.4.6 1.4.6 实体消歧</w:t>
      </w:r>
    </w:p>
    <w:p>
      <w:pPr>
        <w:spacing w:after="80" w:before="80" w:line="360"/>
        <w:ind w:firstLine="480"/>
        <w:jc w:val="left"/>
      </w:pPr>
      <w:r>
        <w:rPr>
          <w:rFonts w:ascii="宋体" w:cs="宋体" w:eastAsia="宋体" w:hAnsi="宋体"/>
          <w:b w:val="false"/>
          <w:bCs w:val="false"/>
          <w:sz w:val="24"/>
          <w:szCs w:val="24"/>
        </w:rPr>
        <w:t xml:space="preserve">调用底座 foundation.disambiguation 模块进行三档阈值分流：</w:t>
      </w:r>
    </w:p>
    <w:p>
      <w:pPr>
        <w:pStyle w:val="ListParagraph"/>
        <w:numPr>
          <w:ilvl w:val="0"/>
          <w:numId w:val="2"/>
        </w:numPr>
        <w:spacing w:after="40" w:before="40" w:line="360"/>
      </w:pPr>
      <w:r>
        <w:rPr>
          <w:rFonts w:ascii="宋体" w:cs="宋体" w:eastAsia="宋体" w:hAnsi="宋体"/>
          <w:sz w:val="24"/>
          <w:szCs w:val="24"/>
        </w:rPr>
        <w:t xml:space="preserve">Embedding 余弦相似度 ≥ 0.95：自动合并，保留主记录 ID，扩展属性 union</w:t>
      </w:r>
    </w:p>
    <w:p>
      <w:pPr>
        <w:pStyle w:val="ListParagraph"/>
        <w:numPr>
          <w:ilvl w:val="0"/>
          <w:numId w:val="2"/>
        </w:numPr>
        <w:spacing w:after="40" w:before="40" w:line="360"/>
      </w:pPr>
      <w:r>
        <w:rPr>
          <w:rFonts w:ascii="宋体" w:cs="宋体" w:eastAsia="宋体" w:hAnsi="宋体"/>
          <w:sz w:val="24"/>
          <w:szCs w:val="24"/>
        </w:rPr>
        <w:t xml:space="preserve">0.70 ≤ 相似度 &lt; 0.95：调用 LLM 精判（DisambiguationVerdict 模型），LLM 综合名称、领域、时间、上下文判定 is_same，输出 reason 与 confidence</w:t>
      </w:r>
    </w:p>
    <w:p>
      <w:pPr>
        <w:pStyle w:val="ListParagraph"/>
        <w:numPr>
          <w:ilvl w:val="0"/>
          <w:numId w:val="2"/>
        </w:numPr>
        <w:spacing w:after="40" w:before="40" w:line="360"/>
      </w:pPr>
      <w:r>
        <w:rPr>
          <w:rFonts w:ascii="宋体" w:cs="宋体" w:eastAsia="宋体" w:hAnsi="宋体"/>
          <w:sz w:val="24"/>
          <w:szCs w:val="24"/>
        </w:rPr>
        <w:t xml:space="preserve">相似度 &lt; 0.70：丢弃，作为新实体处理</w:t>
      </w:r>
    </w:p>
    <w:p>
      <w:pPr>
        <w:pStyle w:val="Heading3"/>
        <w:spacing w:after="120" w:before="240"/>
      </w:pPr>
      <w:r>
        <w:rPr>
          <w:rFonts w:ascii="宋体" w:cs="宋体" w:eastAsia="宋体" w:hAnsi="宋体"/>
          <w:b/>
          <w:bCs/>
          <w:sz w:val="28"/>
          <w:szCs w:val="28"/>
        </w:rPr>
        <w:t xml:space="preserve">1.4.7 1.4.7 画像合成与三库写入</w:t>
      </w:r>
    </w:p>
    <w:p>
      <w:pPr>
        <w:spacing w:after="80" w:before="80" w:line="360"/>
        <w:ind w:firstLine="480"/>
        <w:jc w:val="left"/>
      </w:pPr>
      <w:r>
        <w:rPr>
          <w:rFonts w:ascii="宋体" w:cs="宋体" w:eastAsia="宋体" w:hAnsi="宋体"/>
          <w:b w:val="false"/>
          <w:bCs w:val="false"/>
          <w:sz w:val="24"/>
          <w:szCs w:val="24"/>
        </w:rPr>
        <w:t xml:space="preserve">经消歧确认后，将基本属性 + 5 类扩展属性（发展进程、评议影响、经费投入、学术成果、科研实验）+ 关系合成完整 TechProfile Pydantic 实例。通过 foundation.storage.unified_repo 三库一致写入：</w:t>
      </w:r>
    </w:p>
    <w:p>
      <w:pPr>
        <w:pStyle w:val="ListParagraph"/>
        <w:numPr>
          <w:ilvl w:val="0"/>
          <w:numId w:val="2"/>
        </w:numPr>
        <w:spacing w:after="40" w:before="40" w:line="360"/>
      </w:pPr>
      <w:r>
        <w:rPr>
          <w:rFonts w:ascii="宋体" w:cs="宋体" w:eastAsia="宋体" w:hAnsi="宋体"/>
          <w:sz w:val="24"/>
          <w:szCs w:val="24"/>
        </w:rPr>
        <w:t xml:space="preserve">PostgreSQL：强一致写入 tech_profile 主表与 5 张扩展属性表，事务保证原子性</w:t>
      </w:r>
    </w:p>
    <w:p>
      <w:pPr>
        <w:pStyle w:val="ListParagraph"/>
        <w:numPr>
          <w:ilvl w:val="0"/>
          <w:numId w:val="2"/>
        </w:numPr>
        <w:spacing w:after="40" w:before="40" w:line="360"/>
      </w:pPr>
      <w:r>
        <w:rPr>
          <w:rFonts w:ascii="宋体" w:cs="宋体" w:eastAsia="宋体" w:hAnsi="宋体"/>
          <w:sz w:val="24"/>
          <w:szCs w:val="24"/>
        </w:rPr>
        <w:t xml:space="preserve">Elasticsearch：通过 outbox 模式异步同步到 tech_profile 索引（含 BGE 1024 维向量）</w:t>
      </w:r>
    </w:p>
    <w:p>
      <w:pPr>
        <w:pStyle w:val="ListParagraph"/>
        <w:numPr>
          <w:ilvl w:val="0"/>
          <w:numId w:val="2"/>
        </w:numPr>
        <w:spacing w:after="40" w:before="40" w:line="360"/>
      </w:pPr>
      <w:r>
        <w:rPr>
          <w:rFonts w:ascii="宋体" w:cs="宋体" w:eastAsia="宋体" w:hAnsi="宋体"/>
          <w:sz w:val="24"/>
          <w:szCs w:val="24"/>
        </w:rPr>
        <w:t xml:space="preserve">Neo4j：通过 outbox 模式异步同步 Tech 节点与关系</w:t>
      </w:r>
    </w:p>
    <w:p>
      <w:pPr>
        <w:spacing w:after="80" w:before="80" w:line="360"/>
        <w:ind w:firstLine="480"/>
        <w:jc w:val="left"/>
      </w:pPr>
      <w:r>
        <w:rPr>
          <w:rFonts w:ascii="宋体" w:cs="宋体" w:eastAsia="宋体" w:hAnsi="宋体"/>
          <w:b w:val="false"/>
          <w:bCs w:val="false"/>
          <w:sz w:val="24"/>
          <w:szCs w:val="24"/>
        </w:rPr>
        <w:t xml:space="preserve">每条字段级变更写入 entity_change_log 表，记录方法（rule / llm_extract / llm_enrich / human）、操作者、源文档 ID、变更原因。</w:t>
      </w:r>
    </w:p>
    <w:p>
      <w:pPr>
        <w:pStyle w:val="Heading3"/>
        <w:spacing w:after="120" w:before="240"/>
      </w:pPr>
      <w:r>
        <w:rPr>
          <w:rFonts w:ascii="宋体" w:cs="宋体" w:eastAsia="宋体" w:hAnsi="宋体"/>
          <w:b/>
          <w:bCs/>
          <w:sz w:val="28"/>
          <w:szCs w:val="28"/>
        </w:rPr>
        <w:t xml:space="preserve">1.4.8 1.4.8 完整度评估</w:t>
      </w:r>
    </w:p>
    <w:p>
      <w:pPr>
        <w:spacing w:after="80" w:before="80" w:line="360"/>
        <w:ind w:firstLine="480"/>
        <w:jc w:val="left"/>
      </w:pPr>
      <w:r>
        <w:rPr>
          <w:rFonts w:ascii="宋体" w:cs="宋体" w:eastAsia="宋体" w:hAnsi="宋体"/>
          <w:b w:val="false"/>
          <w:bCs w:val="false"/>
          <w:sz w:val="24"/>
          <w:szCs w:val="24"/>
        </w:rPr>
        <w:t xml:space="preserve">对入库后的画像计算字段完整度：必填字段权重 0.7，可选字段权重 0.3。完整度 &lt; 0.60 的画像加入待补全队列，由 enrichment_worker 在每周日 03:00 批量处理。</w:t>
      </w:r>
    </w:p>
    <w:p>
      <w:pPr>
        <w:pStyle w:val="Heading3"/>
        <w:spacing w:after="120" w:before="240"/>
      </w:pPr>
      <w:r>
        <w:rPr>
          <w:rFonts w:ascii="宋体" w:cs="宋体" w:eastAsia="宋体" w:hAnsi="宋体"/>
          <w:b/>
          <w:bCs/>
          <w:sz w:val="28"/>
          <w:szCs w:val="28"/>
        </w:rPr>
        <w:t xml:space="preserve">1.4.9 1.4.9 RAG 画像补全</w:t>
      </w:r>
    </w:p>
    <w:p>
      <w:pPr>
        <w:spacing w:after="80" w:before="80" w:line="360"/>
        <w:ind w:firstLine="480"/>
        <w:jc w:val="left"/>
      </w:pPr>
      <w:r>
        <w:rPr>
          <w:rFonts w:ascii="宋体" w:cs="宋体" w:eastAsia="宋体" w:hAnsi="宋体"/>
          <w:b w:val="false"/>
          <w:bCs w:val="false"/>
          <w:sz w:val="24"/>
          <w:szCs w:val="24"/>
        </w:rPr>
        <w:t xml:space="preserve">对每个待补全画像，先识别缺失字段集合；用画像名称 + 已有摘要作为 query，在 Elasticsearch 中混合检索（BM25 召回 + Embedding kNN 重排）召回 Top 20 相关文档片段。</w:t>
      </w:r>
    </w:p>
    <w:p>
      <w:pPr>
        <w:spacing w:after="80" w:before="80" w:line="360"/>
        <w:ind w:firstLine="480"/>
        <w:jc w:val="left"/>
      </w:pPr>
      <w:r>
        <w:rPr>
          <w:rFonts w:ascii="宋体" w:cs="宋体" w:eastAsia="宋体" w:hAnsi="宋体"/>
          <w:b w:val="false"/>
          <w:bCs w:val="false"/>
          <w:sz w:val="24"/>
          <w:szCs w:val="24"/>
        </w:rPr>
        <w:t xml:space="preserve">将缺失字段列表与文档片段一起传入 LLM（Function Calling 模式），LLM 从文档中抽取缺失字段值，每个字段输出 value + confidence。confidence ≥ 0.8 自动入库（标记 method = llm_enrich），0.6 ≤ confidence &lt; 0.8 进入审核队列，confidence &lt; 0.6 丢弃。</w:t>
      </w:r>
    </w:p>
    <w:p>
      <w:pPr>
        <w:pStyle w:val="Heading3"/>
        <w:spacing w:after="120" w:before="240"/>
      </w:pPr>
      <w:r>
        <w:rPr>
          <w:rFonts w:ascii="宋体" w:cs="宋体" w:eastAsia="宋体" w:hAnsi="宋体"/>
          <w:b/>
          <w:bCs/>
          <w:sz w:val="28"/>
          <w:szCs w:val="28"/>
        </w:rPr>
        <w:t xml:space="preserve">1.4.10 1.4.10 QA 质量检查</w:t>
      </w:r>
    </w:p>
    <w:p>
      <w:pPr>
        <w:spacing w:after="80" w:before="80" w:line="360"/>
        <w:ind w:firstLine="480"/>
        <w:jc w:val="left"/>
      </w:pPr>
      <w:r>
        <w:rPr>
          <w:rFonts w:ascii="宋体" w:cs="宋体" w:eastAsia="宋体" w:hAnsi="宋体"/>
          <w:b w:val="false"/>
          <w:bCs w:val="false"/>
          <w:sz w:val="24"/>
          <w:szCs w:val="24"/>
        </w:rPr>
        <w:t xml:space="preserve">本步骤是流程中唯一的决策点（菱形）。检查两项指标：一是当前批次新增/更新画像的字段必填率是否 ≥ 95%；二是 LLM 抽取的置信度均值是否 ≥ 0.8。</w:t>
      </w:r>
    </w:p>
    <w:p>
      <w:pPr>
        <w:spacing w:after="80" w:before="80" w:line="360"/>
        <w:ind w:firstLine="480"/>
        <w:jc w:val="left"/>
      </w:pPr>
      <w:r>
        <w:rPr>
          <w:rFonts w:ascii="宋体" w:cs="宋体" w:eastAsia="宋体" w:hAnsi="宋体"/>
          <w:b w:val="false"/>
          <w:bCs w:val="false"/>
          <w:sz w:val="24"/>
          <w:szCs w:val="24"/>
        </w:rPr>
        <w:t xml:space="preserve">通过：流程进入步骤 1.4.11 统计计算；</w:t>
      </w:r>
    </w:p>
    <w:p>
      <w:pPr>
        <w:spacing w:after="80" w:before="80" w:line="360"/>
        <w:ind w:firstLine="480"/>
        <w:jc w:val="left"/>
      </w:pPr>
      <w:r>
        <w:rPr>
          <w:rFonts w:ascii="宋体" w:cs="宋体" w:eastAsia="宋体" w:hAnsi="宋体"/>
          <w:b w:val="false"/>
          <w:bCs w:val="false"/>
          <w:sz w:val="24"/>
          <w:szCs w:val="24"/>
        </w:rPr>
        <w:t xml:space="preserve">不通过：将本批次中存在问题的画像标记为待人工审核（写入 profile_review_queue 表），不影响已通过的画像入库；流程跳过统计直接进入步骤 1.4.13 对外服务。</w:t>
      </w:r>
    </w:p>
    <w:p>
      <w:pPr>
        <w:pStyle w:val="Heading3"/>
        <w:spacing w:after="120" w:before="240"/>
      </w:pPr>
      <w:r>
        <w:rPr>
          <w:rFonts w:ascii="宋体" w:cs="宋体" w:eastAsia="宋体" w:hAnsi="宋体"/>
          <w:b/>
          <w:bCs/>
          <w:sz w:val="28"/>
          <w:szCs w:val="28"/>
        </w:rPr>
        <w:t xml:space="preserve">1.4.11 1.4.11 统计计算</w:t>
      </w:r>
    </w:p>
    <w:p>
      <w:pPr>
        <w:spacing w:after="80" w:before="80" w:line="360"/>
        <w:ind w:firstLine="480"/>
        <w:jc w:val="left"/>
      </w:pPr>
      <w:r>
        <w:rPr>
          <w:rFonts w:ascii="宋体" w:cs="宋体" w:eastAsia="宋体" w:hAnsi="宋体"/>
          <w:b w:val="false"/>
          <w:bCs w:val="false"/>
          <w:sz w:val="24"/>
          <w:szCs w:val="24"/>
        </w:rPr>
        <w:t xml:space="preserve">由 stats_worker 任务每日 01:00 执行。计算并刷新指标：总量、本期增量、本期更新量、技术领域分布（按 tech_domain 字段聚合）、活跃度排名（关联文档数 + 关系数）、完整度直方图、LLM 贡献度（LLM 抽取/补全字段占比）、关系密度。结果以 stats:tech:latest 为键缓存到 Redis（TTL = 24h）。</w:t>
      </w:r>
    </w:p>
    <w:p>
      <w:pPr>
        <w:pStyle w:val="Heading3"/>
        <w:spacing w:after="120" w:before="240"/>
      </w:pPr>
      <w:r>
        <w:rPr>
          <w:rFonts w:ascii="宋体" w:cs="宋体" w:eastAsia="宋体" w:hAnsi="宋体"/>
          <w:b/>
          <w:bCs/>
          <w:sz w:val="28"/>
          <w:szCs w:val="28"/>
        </w:rPr>
        <w:t xml:space="preserve">1.4.12 1.4.12 对外服务</w:t>
      </w:r>
    </w:p>
    <w:p>
      <w:pPr>
        <w:spacing w:after="80" w:before="80" w:line="360"/>
        <w:ind w:firstLine="480"/>
        <w:jc w:val="left"/>
      </w:pPr>
      <w:r>
        <w:rPr>
          <w:rFonts w:ascii="宋体" w:cs="宋体" w:eastAsia="宋体" w:hAnsi="宋体"/>
          <w:b w:val="false"/>
          <w:bCs w:val="false"/>
          <w:sz w:val="24"/>
          <w:szCs w:val="24"/>
        </w:rPr>
        <w:t xml:space="preserve">通过 FastAPI 暴露 11 个标准 REST 接口（详见 1.3.4 节 REST API 表）。所有接口走 API Gateway 鉴权与限流，敏感字段按调用方权限做字段级脱敏。</w:t>
      </w:r>
    </w:p>
    <w:p>
      <w:pPr>
        <w:pStyle w:val="Heading3"/>
        <w:spacing w:after="120" w:before="240"/>
      </w:pPr>
      <w:r>
        <w:rPr>
          <w:rFonts w:ascii="宋体" w:cs="宋体" w:eastAsia="宋体" w:hAnsi="宋体"/>
          <w:b/>
          <w:bCs/>
          <w:sz w:val="28"/>
          <w:szCs w:val="28"/>
        </w:rPr>
        <w:t xml:space="preserve">1.4.13 1.4.13 动态监测更新</w:t>
      </w:r>
    </w:p>
    <w:p>
      <w:pPr>
        <w:spacing w:after="80" w:before="80" w:line="360"/>
        <w:ind w:firstLine="480"/>
        <w:jc w:val="left"/>
      </w:pPr>
      <w:r>
        <w:rPr>
          <w:rFonts w:ascii="宋体" w:cs="宋体" w:eastAsia="宋体" w:hAnsi="宋体"/>
          <w:b w:val="false"/>
          <w:bCs w:val="false"/>
          <w:sz w:val="24"/>
          <w:szCs w:val="24"/>
        </w:rPr>
        <w:t xml:space="preserve">Celery Beat 调度四类周期任务：每日 02:00 增量构建（incremental_builder），每周日 03:00 RAG 补全（enrichment_worker），每日 01:00 统计计算（stats_worker），每月 1 号 04:00 全量重建（full_rebuilder，重建索引与图谱以校正漂移）。</w:t>
      </w:r>
    </w:p>
    <w:p>
      <w:r>
        <w:br w:type="page"/>
      </w:r>
    </w:p>
    <w:p>
      <w:pPr>
        <w:pStyle w:val="Heading1"/>
        <w:spacing w:after="120" w:before="240"/>
      </w:pPr>
      <w:r>
        <w:rPr>
          <w:rFonts w:ascii="宋体" w:cs="宋体" w:eastAsia="宋体" w:hAnsi="宋体"/>
          <w:b/>
          <w:bCs/>
          <w:sz w:val="36"/>
          <w:szCs w:val="36"/>
        </w:rPr>
        <w:t xml:space="preserve">2 产业重大科技项目画像方案</w:t>
      </w:r>
    </w:p>
    <w:p>
      <w:pPr>
        <w:pStyle w:val="Heading2"/>
        <w:spacing w:after="120" w:before="240"/>
      </w:pPr>
      <w:r>
        <w:rPr>
          <w:rFonts w:ascii="宋体" w:cs="宋体" w:eastAsia="宋体" w:hAnsi="宋体"/>
          <w:b/>
          <w:bCs/>
          <w:sz w:val="32"/>
          <w:szCs w:val="32"/>
        </w:rPr>
        <w:t xml:space="preserve">2.1 总体设计说明</w:t>
      </w:r>
    </w:p>
    <w:p>
      <w:pPr>
        <w:pStyle w:val="Heading3"/>
        <w:spacing w:after="120" w:before="240"/>
      </w:pPr>
      <w:r>
        <w:rPr>
          <w:rFonts w:ascii="宋体" w:cs="宋体" w:eastAsia="宋体" w:hAnsi="宋体"/>
          <w:b/>
          <w:bCs/>
          <w:sz w:val="28"/>
          <w:szCs w:val="28"/>
        </w:rPr>
        <w:t xml:space="preserve">2.1.1 方案目的</w:t>
      </w:r>
    </w:p>
    <w:p>
      <w:pPr>
        <w:spacing w:after="80" w:before="80" w:line="360"/>
        <w:ind w:firstLine="480"/>
        <w:jc w:val="left"/>
      </w:pPr>
      <w:r>
        <w:rPr>
          <w:rFonts w:ascii="宋体" w:cs="宋体" w:eastAsia="宋体" w:hAnsi="宋体"/>
          <w:b w:val="false"/>
          <w:bCs w:val="false"/>
          <w:sz w:val="24"/>
          <w:szCs w:val="24"/>
        </w:rPr>
        <w:t xml:space="preserve">构建针对产业重大科技项目的专题画像工具，在底座已识别的项目实体基础上，生成、维护、更新、对外服务符合《实体画像数据规范》项目节的完整项目画像。本工具向产业前沿技术扫描监测工具（项目布局信号）、产业新技术发现工具（项目周期与产出）、产业科技动态选题工具（项目影响力评估）等下游分析能力提供项目维度的标准化数据接口。</w:t>
      </w:r>
    </w:p>
    <w:p>
      <w:pPr>
        <w:pStyle w:val="Heading3"/>
        <w:spacing w:after="120" w:before="240"/>
      </w:pPr>
      <w:r>
        <w:rPr>
          <w:rFonts w:ascii="宋体" w:cs="宋体" w:eastAsia="宋体" w:hAnsi="宋体"/>
          <w:b/>
          <w:bCs/>
          <w:sz w:val="28"/>
          <w:szCs w:val="28"/>
        </w:rPr>
        <w:t xml:space="preserve">2.1.2 方案概述</w:t>
      </w:r>
    </w:p>
    <w:p>
      <w:pPr>
        <w:spacing w:after="80" w:before="80" w:line="360"/>
        <w:ind w:firstLine="480"/>
        <w:jc w:val="left"/>
      </w:pPr>
      <w:r>
        <w:rPr>
          <w:rFonts w:ascii="宋体" w:cs="宋体" w:eastAsia="宋体" w:hAnsi="宋体"/>
          <w:b w:val="false"/>
          <w:bCs w:val="false"/>
          <w:sz w:val="24"/>
          <w:szCs w:val="24"/>
        </w:rPr>
        <w:t xml:space="preserve">本工具沿用 "底座供数 + 画像服务" 的统一架构。差异在于项目实体的字段集与扩展属性结构遵循《实体画像数据规范》项目节：包含项目基本属性（中外文名称、技术领域、启动/结束时间、项目状态、预算活动类别、项目编号、主管/承研机构、研究内容、主要进展、应用前景）、3 类扩展属性（项目发展历程、项目预算、项目主要成果），以及 11 类关系（主管机构、承研机构、战略规划、转阶段项目、所属项目包、同属项目包、管理者、研究者、参与事件、涉及技术、被承研企业）。技术栈、LLM 调用方式、三库一致性策略均与技术画像工具一致。</w:t>
      </w:r>
    </w:p>
    <w:p>
      <w:pPr>
        <w:pStyle w:val="Heading3"/>
        <w:spacing w:after="120" w:before="240"/>
      </w:pPr>
      <w:r>
        <w:rPr>
          <w:rFonts w:ascii="宋体" w:cs="宋体" w:eastAsia="宋体" w:hAnsi="宋体"/>
          <w:b/>
          <w:bCs/>
          <w:sz w:val="28"/>
          <w:szCs w:val="28"/>
        </w:rPr>
        <w:t xml:space="preserve">2.1.3 应用场景</w:t>
      </w:r>
    </w:p>
    <w:p>
      <w:pPr>
        <w:spacing w:after="80" w:before="80" w:line="360"/>
        <w:ind w:firstLine="480"/>
        <w:jc w:val="left"/>
      </w:pPr>
      <w:r>
        <w:rPr>
          <w:rFonts w:ascii="宋体" w:cs="宋体" w:eastAsia="宋体" w:hAnsi="宋体"/>
          <w:b w:val="false"/>
          <w:bCs w:val="false"/>
          <w:sz w:val="24"/>
          <w:szCs w:val="24"/>
        </w:rPr>
        <w:t xml:space="preserve">本工具核心应用场景包括：一是为扫描监测工具提供项目布局信号（某技术领域近期新启动项目数、累计投入金额、主管机构集中度），用于识别国家/行业的重点投入方向；二是为新技术发现工具提供项目周期数据，用于判断技术成熟度（TRL）与商业化预期；三是为选题工具提供项目影响力评估，对接政策导向与产业链落地；四是为决策者提供项目布局态势的可视化展示。</w:t>
      </w:r>
    </w:p>
    <w:p>
      <w:pPr>
        <w:pStyle w:val="Heading2"/>
        <w:spacing w:after="120" w:before="240"/>
      </w:pPr>
      <w:r>
        <w:rPr>
          <w:rFonts w:ascii="宋体" w:cs="宋体" w:eastAsia="宋体" w:hAnsi="宋体"/>
          <w:b/>
          <w:bCs/>
          <w:sz w:val="32"/>
          <w:szCs w:val="32"/>
        </w:rPr>
        <w:t xml:space="preserve">2.2 主要功能</w:t>
      </w:r>
    </w:p>
    <w:p>
      <w:pPr>
        <w:pStyle w:val="Heading3"/>
        <w:spacing w:after="120" w:before="240"/>
      </w:pPr>
      <w:r>
        <w:rPr>
          <w:rFonts w:ascii="宋体" w:cs="宋体" w:eastAsia="宋体" w:hAnsi="宋体"/>
          <w:b/>
          <w:bCs/>
          <w:sz w:val="28"/>
          <w:szCs w:val="28"/>
        </w:rPr>
        <w:t xml:space="preserve">2.2.1 项目画像生成与增量更新</w:t>
      </w:r>
    </w:p>
    <w:p>
      <w:pPr>
        <w:spacing w:after="80" w:before="80" w:line="360"/>
        <w:ind w:firstLine="480"/>
        <w:jc w:val="left"/>
      </w:pPr>
      <w:r>
        <w:rPr>
          <w:rFonts w:ascii="宋体" w:cs="宋体" w:eastAsia="宋体" w:hAnsi="宋体"/>
          <w:b w:val="false"/>
          <w:bCs w:val="false"/>
          <w:sz w:val="24"/>
          <w:szCs w:val="24"/>
        </w:rPr>
        <w:t xml:space="preserve">调用底座 foundation.extractors.project_extractor 从科研项目库（NSFC、重点研发计划、地方项目库）、招投标公告、政府采购合同等数据源中抽取项目属性，按数据规范字段约束生成 ProjectProfile 实例，经消歧合并后写入三库。每日 02:00 由 Celery Beat 触发。</w:t>
      </w:r>
    </w:p>
    <w:p>
      <w:pPr>
        <w:pStyle w:val="Heading3"/>
        <w:spacing w:after="120" w:before="240"/>
      </w:pPr>
      <w:r>
        <w:rPr>
          <w:rFonts w:ascii="宋体" w:cs="宋体" w:eastAsia="宋体" w:hAnsi="宋体"/>
          <w:b/>
          <w:bCs/>
          <w:sz w:val="28"/>
          <w:szCs w:val="28"/>
        </w:rPr>
        <w:t xml:space="preserve">2.2.2 项目画像查询与语义检索</w:t>
      </w:r>
    </w:p>
    <w:p>
      <w:pPr>
        <w:spacing w:after="80" w:before="80" w:line="360"/>
        <w:ind w:firstLine="480"/>
        <w:jc w:val="left"/>
      </w:pPr>
      <w:r>
        <w:rPr>
          <w:rFonts w:ascii="宋体" w:cs="宋体" w:eastAsia="宋体" w:hAnsi="宋体"/>
          <w:b w:val="false"/>
          <w:bCs w:val="false"/>
          <w:sz w:val="24"/>
          <w:szCs w:val="24"/>
        </w:rPr>
        <w:t xml:space="preserve">提供按 ID 查询、多条件搜索（按技术领域、启动时间窗、项目状态、主管机构等）、语义搜索、批量查询四种模式。语义搜索基于 BGE Embedding 与 ES kNN，支持按技术领域和项目状态过滤。</w:t>
      </w:r>
    </w:p>
    <w:p>
      <w:pPr>
        <w:pStyle w:val="Heading3"/>
        <w:spacing w:after="120" w:before="240"/>
      </w:pPr>
      <w:r>
        <w:rPr>
          <w:rFonts w:ascii="宋体" w:cs="宋体" w:eastAsia="宋体" w:hAnsi="宋体"/>
          <w:b/>
          <w:bCs/>
          <w:sz w:val="28"/>
          <w:szCs w:val="28"/>
        </w:rPr>
        <w:t xml:space="preserve">2.2.3 项目画像字段级更新与变更审计</w:t>
      </w:r>
    </w:p>
    <w:p>
      <w:pPr>
        <w:spacing w:after="80" w:before="80" w:line="360"/>
        <w:ind w:firstLine="480"/>
        <w:jc w:val="left"/>
      </w:pPr>
      <w:r>
        <w:rPr>
          <w:rFonts w:ascii="宋体" w:cs="宋体" w:eastAsia="宋体" w:hAnsi="宋体"/>
          <w:b w:val="false"/>
          <w:bCs w:val="false"/>
          <w:sz w:val="24"/>
          <w:szCs w:val="24"/>
        </w:rPr>
        <w:t xml:space="preserve">字段级 PUT 接口仅更新非空字段，所有变更写入 entity_change_log，可通过 changes 接口审计追溯。重点关注项目状态变更（进行中→结束→成果已转化）的事件流。</w:t>
      </w:r>
    </w:p>
    <w:p>
      <w:pPr>
        <w:pStyle w:val="Heading3"/>
        <w:spacing w:after="120" w:before="240"/>
      </w:pPr>
      <w:r>
        <w:rPr>
          <w:rFonts w:ascii="宋体" w:cs="宋体" w:eastAsia="宋体" w:hAnsi="宋体"/>
          <w:b/>
          <w:bCs/>
          <w:sz w:val="28"/>
          <w:szCs w:val="28"/>
        </w:rPr>
        <w:t xml:space="preserve">2.2.4 项目关系图谱查询</w:t>
      </w:r>
    </w:p>
    <w:p>
      <w:pPr>
        <w:spacing w:after="80" w:before="80" w:line="360"/>
        <w:ind w:firstLine="480"/>
        <w:jc w:val="left"/>
      </w:pPr>
      <w:r>
        <w:rPr>
          <w:rFonts w:ascii="宋体" w:cs="宋体" w:eastAsia="宋体" w:hAnsi="宋体"/>
          <w:b w:val="false"/>
          <w:bCs w:val="false"/>
          <w:sz w:val="24"/>
          <w:szCs w:val="24"/>
        </w:rPr>
        <w:t xml:space="preserve">对接 Neo4j，支持按 PROJECT_MAIN_ORG / PROJECT_UNDERTAKE_ORG / PROJECT_GUIDED_BY / PROJECT_NEXT_PHASE / PROJECT_BELONG_PACKAGE 等 11 类关系查询，并提供项目→技术→机构→人员的多跳路径检索能力。</w:t>
      </w:r>
    </w:p>
    <w:p>
      <w:pPr>
        <w:pStyle w:val="Heading3"/>
        <w:spacing w:after="120" w:before="240"/>
      </w:pPr>
      <w:r>
        <w:rPr>
          <w:rFonts w:ascii="宋体" w:cs="宋体" w:eastAsia="宋体" w:hAnsi="宋体"/>
          <w:b/>
          <w:bCs/>
          <w:sz w:val="28"/>
          <w:szCs w:val="28"/>
        </w:rPr>
        <w:t xml:space="preserve">2.2.5 项目画像 RAG 补全</w:t>
      </w:r>
    </w:p>
    <w:p>
      <w:pPr>
        <w:spacing w:after="80" w:before="80" w:line="360"/>
        <w:ind w:firstLine="480"/>
        <w:jc w:val="left"/>
      </w:pPr>
      <w:r>
        <w:rPr>
          <w:rFonts w:ascii="宋体" w:cs="宋体" w:eastAsia="宋体" w:hAnsi="宋体"/>
          <w:b w:val="false"/>
          <w:bCs w:val="false"/>
          <w:sz w:val="24"/>
          <w:szCs w:val="24"/>
        </w:rPr>
        <w:t xml:space="preserve">对完整度 &lt; 60% 的项目画像（常见缺失字段：研究目标、关键日期、应用前景、累计已投入资金），通过 RAG 检索项目结题报告、阶段评估报告、相关新闻进行补全，confidence ≥ 0.8 自动入库。</w:t>
      </w:r>
    </w:p>
    <w:p>
      <w:pPr>
        <w:pStyle w:val="Heading3"/>
        <w:spacing w:after="120" w:before="240"/>
      </w:pPr>
      <w:r>
        <w:rPr>
          <w:rFonts w:ascii="宋体" w:cs="宋体" w:eastAsia="宋体" w:hAnsi="宋体"/>
          <w:b/>
          <w:bCs/>
          <w:sz w:val="28"/>
          <w:szCs w:val="28"/>
        </w:rPr>
        <w:t xml:space="preserve">2.2.6 项目画像统计计算</w:t>
      </w:r>
    </w:p>
    <w:p>
      <w:pPr>
        <w:spacing w:after="80" w:before="80" w:line="360"/>
        <w:ind w:firstLine="480"/>
        <w:jc w:val="left"/>
      </w:pPr>
      <w:r>
        <w:rPr>
          <w:rFonts w:ascii="宋体" w:cs="宋体" w:eastAsia="宋体" w:hAnsi="宋体"/>
          <w:b w:val="false"/>
          <w:bCs w:val="false"/>
          <w:sz w:val="24"/>
          <w:szCs w:val="24"/>
        </w:rPr>
        <w:t xml:space="preserve">每日预计算指标：总量、本期新启动数、本期结束数、技术领域分布、预算活动类别分布（BA-1 至 BA-8）、主管机构 Top 20、平均预算规模、完整度直方图。结果缓存至 Redis。</w:t>
      </w:r>
    </w:p>
    <w:p>
      <w:pPr>
        <w:pStyle w:val="Heading2"/>
        <w:spacing w:after="120" w:before="240"/>
      </w:pPr>
      <w:r>
        <w:rPr>
          <w:rFonts w:ascii="宋体" w:cs="宋体" w:eastAsia="宋体" w:hAnsi="宋体"/>
          <w:b/>
          <w:bCs/>
          <w:sz w:val="32"/>
          <w:szCs w:val="32"/>
        </w:rPr>
        <w:t xml:space="preserve">2.3 输入与输出</w:t>
      </w:r>
    </w:p>
    <w:p>
      <w:pPr>
        <w:pStyle w:val="Heading3"/>
        <w:spacing w:after="120" w:before="240"/>
      </w:pPr>
      <w:r>
        <w:rPr>
          <w:rFonts w:ascii="宋体" w:cs="宋体" w:eastAsia="宋体" w:hAnsi="宋体"/>
          <w:b/>
          <w:bCs/>
          <w:sz w:val="28"/>
          <w:szCs w:val="28"/>
        </w:rPr>
        <w:t xml:space="preserve">2.3.1 输入内容</w:t>
      </w:r>
    </w:p>
    <w:p>
      <w:pPr>
        <w:spacing w:after="80" w:before="80" w:line="360"/>
        <w:ind w:firstLine="480"/>
        <w:jc w:val="left"/>
      </w:pPr>
      <w:r>
        <w:rPr>
          <w:rFonts w:ascii="宋体" w:cs="宋体" w:eastAsia="宋体" w:hAnsi="宋体"/>
          <w:b w:val="false"/>
          <w:bCs w:val="false"/>
          <w:sz w:val="24"/>
          <w:szCs w:val="24"/>
        </w:rPr>
        <w:t xml:space="preserve">产业重大科技项目画像工具的输入主要包括底座 foundation 已识别的 项目 实体候选、关联的原始数据切片、以及来自其他画像工具/分析层的反馈信号。详细字段见下表。</w:t>
      </w:r>
    </w:p>
    <w:p>
      <w:pPr>
        <w:spacing w:after="80" w:before="80" w:line="360"/>
        <w:jc w:val="center"/>
      </w:pPr>
      <w:r>
        <w:rPr>
          <w:rFonts w:ascii="宋体" w:cs="宋体" w:eastAsia="宋体" w:hAnsi="宋体"/>
          <w:b/>
          <w:bCs/>
          <w:sz w:val="24"/>
          <w:szCs w:val="24"/>
        </w:rPr>
        <w:t xml:space="preserve">项目画像输入内容表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00"/>
      </w:tblGrid>
      <w:tr>
        <w:trPr>
          <w:tblHeader/>
        </w:trPr>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数据来源</w:t>
            </w:r>
          </w:p>
        </w:tc>
        <w:tc>
          <w:tcPr>
            <w:tcW w:type="dxa" w:w="4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主要内容</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格式</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科研项目库</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国家自然基金、重点研发计划、地方科技计划项目数据</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JSON / CSV</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招投标公告</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项目名称、招标单位、中标单位、金额、时间</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HTML / JSON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政府采购合同</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采购项目、合同金额、承研单位、研究内容</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JSON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项目结题报告</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项目目标、研究内容、主要成果、应用前景（PDF/扫描件）</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PDF</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政府工作报告与产业规划文件</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国家/地方科技专项、重大工程项目清单</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HTML / PDF</w:t>
            </w:r>
          </w:p>
        </w:tc>
      </w:tr>
    </w:tbl>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2.3.2 输出内容</w:t>
      </w:r>
    </w:p>
    <w:p>
      <w:pPr>
        <w:spacing w:after="80" w:before="80" w:line="360"/>
        <w:ind w:firstLine="480"/>
        <w:jc w:val="left"/>
      </w:pPr>
      <w:r>
        <w:rPr>
          <w:rFonts w:ascii="宋体" w:cs="宋体" w:eastAsia="宋体" w:hAnsi="宋体"/>
          <w:b w:val="false"/>
          <w:bCs w:val="false"/>
          <w:sz w:val="24"/>
          <w:szCs w:val="24"/>
        </w:rPr>
        <w:t xml:space="preserve">产业重大科技项目画像工具的输出严格遵循《实体画像数据规范》项目节，向分析层与第三方提供 11 个标准 REST 接口。</w:t>
      </w:r>
    </w:p>
    <w:p>
      <w:pPr>
        <w:spacing w:after="80" w:before="80" w:line="360"/>
        <w:jc w:val="center"/>
      </w:pPr>
      <w:r>
        <w:rPr>
          <w:rFonts w:ascii="宋体" w:cs="宋体" w:eastAsia="宋体" w:hAnsi="宋体"/>
          <w:b/>
          <w:bCs/>
          <w:sz w:val="24"/>
          <w:szCs w:val="24"/>
        </w:rPr>
        <w:t xml:space="preserve">项目画像输出内容表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rPr>
          <w:tblHeader/>
        </w:trPr>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输出形式</w:t>
            </w:r>
          </w:p>
        </w:tc>
        <w:tc>
          <w:tcPr>
            <w:tcW w:type="dxa" w:w="5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内容</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调用方</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REST API 响应</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完整项目画像 JSON / 搜索结果 / 统计数据 / 关系列表</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分析层、第三方</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Elasticsearch 索引</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project_profile 索引（含 1024 维向量）</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语义检索调用方</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Neo4j 图谱</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Project 标签节点与 11 类关系</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图谱可视化、关联分析</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RabbitMQ 事件</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project.profile.* 事件</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下游订阅</w:t>
            </w:r>
          </w:p>
        </w:tc>
      </w:tr>
    </w:tbl>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2.3.3 项目画像字段规范</w:t>
      </w:r>
    </w:p>
    <w:p>
      <w:pPr>
        <w:spacing w:after="80" w:before="80" w:line="360"/>
        <w:ind w:firstLine="480"/>
        <w:jc w:val="left"/>
      </w:pPr>
      <w:r>
        <w:rPr>
          <w:rFonts w:ascii="宋体" w:cs="宋体" w:eastAsia="宋体" w:hAnsi="宋体"/>
          <w:b w:val="false"/>
          <w:bCs w:val="false"/>
          <w:sz w:val="24"/>
          <w:szCs w:val="24"/>
        </w:rPr>
        <w:t xml:space="preserve">产业重大科技项目画像严格遵循《实体画像数据规范》项目节，主要字段如下表所示，禁止新增/删除/修改字段定义。</w:t>
      </w:r>
    </w:p>
    <w:p>
      <w:pPr>
        <w:spacing w:after="80" w:before="80" w:line="360"/>
        <w:jc w:val="center"/>
      </w:pPr>
      <w:r>
        <w:rPr>
          <w:rFonts w:ascii="宋体" w:cs="宋体" w:eastAsia="宋体" w:hAnsi="宋体"/>
          <w:b/>
          <w:bCs/>
          <w:sz w:val="24"/>
          <w:szCs w:val="24"/>
        </w:rPr>
        <w:t xml:space="preserve">项目画像字段表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30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字段名</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类型</w:t>
            </w:r>
          </w:p>
        </w:tc>
        <w:tc>
          <w:tcPr>
            <w:tcW w:type="dxa" w:w="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必填</w:t>
            </w:r>
          </w:p>
        </w:tc>
        <w:tc>
          <w:tcPr>
            <w:tcW w:type="dxa" w:w="43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说明</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project_id</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系统生成的项目唯一标识</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name_cn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项目中文名称（含别名）</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name_en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项目外文名称</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tech_domain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所属技术领域</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sub_tech_domain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子技术领域</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start_date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date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项目启动时间</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finish_date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date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项目结束时间</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status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list[enum]</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项目状态：进行中/结束/成果已转化</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budget_activities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list[enum]</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预算活动类别 BA-1 至 BA-8</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project_no</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int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项目编号（系统内唯一）</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main_orgs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主管机构</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undertaking_orgs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承研机构</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managers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项目负责人</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research_content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主要研究内容</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progress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主要进展</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application_prospect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应用前景</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total_budget_million_usd</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float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项目总预算（万美元）</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histories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list[History]</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项目发展历程</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budgets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list[Budget]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项目预算</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outputs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list[Output]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项目主要成果</w:t>
            </w:r>
          </w:p>
        </w:tc>
      </w:tr>
    </w:tbl>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2.3.4 对外 REST API</w:t>
      </w:r>
    </w:p>
    <w:p>
      <w:pPr>
        <w:spacing w:after="80" w:before="80" w:line="360"/>
        <w:ind w:firstLine="480"/>
        <w:jc w:val="left"/>
      </w:pPr>
      <w:r>
        <w:rPr>
          <w:rFonts w:ascii="宋体" w:cs="宋体" w:eastAsia="宋体" w:hAnsi="宋体"/>
          <w:b w:val="false"/>
          <w:bCs w:val="false"/>
          <w:sz w:val="24"/>
          <w:szCs w:val="24"/>
        </w:rPr>
        <w:t xml:space="preserve">本工具暴露 11 个标准 REST 接口，供分析层与第三方系统调用，详见下表。</w:t>
      </w:r>
    </w:p>
    <w:p>
      <w:pPr>
        <w:spacing w:after="80" w:before="80" w:line="360"/>
        <w:jc w:val="center"/>
      </w:pPr>
      <w:r>
        <w:rPr>
          <w:rFonts w:ascii="宋体" w:cs="宋体" w:eastAsia="宋体" w:hAnsi="宋体"/>
          <w:b/>
          <w:bCs/>
          <w:sz w:val="24"/>
          <w:szCs w:val="24"/>
        </w:rPr>
        <w:t xml:space="preserve">项目画像 REST API 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3700"/>
      </w:tblGrid>
      <w:tr>
        <w:trPr>
          <w:tblHeader/>
        </w:trPr>
        <w:tc>
          <w:tcPr>
            <w:tcW w:type="dxa" w:w="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方法</w:t>
            </w:r>
          </w:p>
        </w:tc>
        <w:tc>
          <w:tcPr>
            <w:tcW w:type="dxa" w:w="4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路径</w:t>
            </w:r>
          </w:p>
        </w:tc>
        <w:tc>
          <w:tcPr>
            <w:tcW w:type="dxa" w:w="3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说明</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/api/v1/profile/project/{project_id}</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查询单个项目画像详情</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/api/v1/profile/project/search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多条件结构化搜索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/api/v1/profile/project/semantic-search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语义搜索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/api/v1/profile/project/batch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批量查询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PUT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/api/v1/profile/project/{project_id}</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字段级更新</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/api/v1/profile/project/import</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批量导入</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/api/v1/stats/project</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项目画像统计</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/api/v1/relation/project/{project_id}</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查询关系列表</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/api/v1/relation/project/path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关系路径查询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/api/v1/profile/project/changes</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变更记录查询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/api/v1/profile/project/{project_id}/enrich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触发 RAG 补全</w:t>
            </w:r>
          </w:p>
        </w:tc>
      </w:tr>
    </w:tbl>
    <w:p>
      <w:pPr>
        <w:spacing w:after="80" w:before="80" w:line="360"/>
        <w:jc w:val="left"/>
      </w:pPr>
      <w:r>
        <w:rPr>
          <w:rFonts w:ascii="宋体" w:cs="宋体" w:eastAsia="宋体" w:hAnsi="宋体"/>
          <w:b w:val="false"/>
          <w:bCs w:val="false"/>
          <w:sz w:val="24"/>
          <w:szCs w:val="24"/>
        </w:rPr>
        <w:t xml:space="preserve"/>
      </w:r>
    </w:p>
    <w:p>
      <w:pPr>
        <w:pStyle w:val="Heading2"/>
        <w:spacing w:after="120" w:before="240"/>
      </w:pPr>
      <w:r>
        <w:rPr>
          <w:rFonts w:ascii="宋体" w:cs="宋体" w:eastAsia="宋体" w:hAnsi="宋体"/>
          <w:b/>
          <w:bCs/>
          <w:sz w:val="32"/>
          <w:szCs w:val="32"/>
        </w:rPr>
        <w:t xml:space="preserve">2.4 方案步骤</w:t>
      </w:r>
    </w:p>
    <w:p>
      <w:pPr>
        <w:pStyle w:val="Heading3"/>
        <w:spacing w:after="120" w:before="240"/>
      </w:pPr>
      <w:r>
        <w:rPr>
          <w:rFonts w:ascii="宋体" w:cs="宋体" w:eastAsia="宋体" w:hAnsi="宋体"/>
          <w:b/>
          <w:bCs/>
          <w:sz w:val="28"/>
          <w:szCs w:val="28"/>
        </w:rPr>
        <w:t xml:space="preserve">2.4.1 方案概述</w:t>
      </w:r>
    </w:p>
    <w:p>
      <w:pPr>
        <w:spacing w:after="80" w:before="80" w:line="360"/>
        <w:ind w:firstLine="480"/>
        <w:jc w:val="left"/>
      </w:pPr>
      <w:r>
        <w:rPr>
          <w:rFonts w:ascii="宋体" w:cs="宋体" w:eastAsia="宋体" w:hAnsi="宋体"/>
          <w:b w:val="false"/>
          <w:bCs w:val="false"/>
          <w:sz w:val="24"/>
          <w:szCs w:val="24"/>
        </w:rPr>
        <w:t xml:space="preserve">产业重大科技项目画像工具的核心处理流程包含 10 个步骤，外加一个 QA 质量决策点。各步骤严格遵循 ISO 流程图规范实现：起止节点用椭圆，常规过程用矩形，决策点（仅 QA 步）用菱形。详见配套的《MetaProfile_画像工具流程图.drawio》。</w:t>
      </w:r>
    </w:p>
    <w:p>
      <w:pPr>
        <w:spacing w:after="80" w:before="80" w:line="360"/>
        <w:ind w:firstLine="480"/>
        <w:jc w:val="left"/>
      </w:pPr>
      <w:r>
        <w:rPr>
          <w:rFonts w:ascii="宋体" w:cs="宋体" w:eastAsia="宋体" w:hAnsi="宋体"/>
          <w:b w:val="false"/>
          <w:bCs w:val="false"/>
          <w:sz w:val="24"/>
          <w:szCs w:val="24"/>
        </w:rPr>
        <w:t xml:space="preserve">流程的起止与决策结构如下：</w:t>
      </w:r>
    </w:p>
    <w:p>
      <w:pPr>
        <w:pStyle w:val="ListParagraph"/>
        <w:numPr>
          <w:ilvl w:val="0"/>
          <w:numId w:val="2"/>
        </w:numPr>
        <w:spacing w:after="40" w:before="40" w:line="360"/>
      </w:pPr>
      <w:r>
        <w:rPr>
          <w:rFonts w:ascii="宋体" w:cs="宋体" w:eastAsia="宋体" w:hAnsi="宋体"/>
          <w:sz w:val="24"/>
          <w:szCs w:val="24"/>
        </w:rPr>
        <w:t xml:space="preserve">起点（椭圆）：由定时调度（Celery Beat 每日 02:00）或外部 API 调用触发</w:t>
      </w:r>
    </w:p>
    <w:p>
      <w:pPr>
        <w:pStyle w:val="ListParagraph"/>
        <w:numPr>
          <w:ilvl w:val="0"/>
          <w:numId w:val="2"/>
        </w:numPr>
        <w:spacing w:after="40" w:before="40" w:line="360"/>
      </w:pPr>
      <w:r>
        <w:rPr>
          <w:rFonts w:ascii="宋体" w:cs="宋体" w:eastAsia="宋体" w:hAnsi="宋体"/>
          <w:sz w:val="24"/>
          <w:szCs w:val="24"/>
        </w:rPr>
        <w:t xml:space="preserve">中间过程（矩形）：步骤 1 至步骤 10 的顺序处理</w:t>
      </w:r>
    </w:p>
    <w:p>
      <w:pPr>
        <w:pStyle w:val="ListParagraph"/>
        <w:numPr>
          <w:ilvl w:val="0"/>
          <w:numId w:val="2"/>
        </w:numPr>
        <w:spacing w:after="40" w:before="40" w:line="360"/>
      </w:pPr>
      <w:r>
        <w:rPr>
          <w:rFonts w:ascii="宋体" w:cs="宋体" w:eastAsia="宋体" w:hAnsi="宋体"/>
          <w:sz w:val="24"/>
          <w:szCs w:val="24"/>
        </w:rPr>
        <w:t xml:space="preserve">唯一决策点（菱形）：步骤 8 后的 QA 质量检查 — 字段必填率 ≥ 95% 且 LLM 抽取置信度均值 ≥ 0.8 时通过；不通过则进入审核队列</w:t>
      </w:r>
    </w:p>
    <w:p>
      <w:pPr>
        <w:pStyle w:val="ListParagraph"/>
        <w:numPr>
          <w:ilvl w:val="0"/>
          <w:numId w:val="2"/>
        </w:numPr>
        <w:spacing w:after="40" w:before="40" w:line="360"/>
      </w:pPr>
      <w:r>
        <w:rPr>
          <w:rFonts w:ascii="宋体" w:cs="宋体" w:eastAsia="宋体" w:hAnsi="宋体"/>
          <w:sz w:val="24"/>
          <w:szCs w:val="24"/>
        </w:rPr>
        <w:t xml:space="preserve">终点（椭圆）：等待下一调度周期或返回 API 响应</w:t>
      </w:r>
    </w:p>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2.4.2 2.4.2 数据接入</w:t>
      </w:r>
    </w:p>
    <w:p>
      <w:pPr>
        <w:spacing w:after="80" w:before="80" w:line="360"/>
        <w:ind w:firstLine="480"/>
        <w:jc w:val="left"/>
      </w:pPr>
      <w:r>
        <w:rPr>
          <w:rFonts w:ascii="宋体" w:cs="宋体" w:eastAsia="宋体" w:hAnsi="宋体"/>
          <w:b w:val="false"/>
          <w:bCs w:val="false"/>
          <w:sz w:val="24"/>
          <w:szCs w:val="24"/>
        </w:rPr>
        <w:t xml:space="preserve">由 incremental_builder 任务从底座 cleaned_data 中读取项目类型的中间数据（专利同族中标注的项目编号、招投标公告中的合同标的、项目库直接同步数据）。每批 100 条，标记 processing 后下发到处理管线。</w:t>
      </w:r>
    </w:p>
    <w:p>
      <w:pPr>
        <w:pStyle w:val="Heading3"/>
        <w:spacing w:after="120" w:before="240"/>
      </w:pPr>
      <w:r>
        <w:rPr>
          <w:rFonts w:ascii="宋体" w:cs="宋体" w:eastAsia="宋体" w:hAnsi="宋体"/>
          <w:b/>
          <w:bCs/>
          <w:sz w:val="28"/>
          <w:szCs w:val="28"/>
        </w:rPr>
        <w:t xml:space="preserve">2.4.3 2.4.3 实体识别与上下文构建</w:t>
      </w:r>
    </w:p>
    <w:p>
      <w:pPr>
        <w:spacing w:after="80" w:before="80" w:line="360"/>
        <w:ind w:firstLine="480"/>
        <w:jc w:val="left"/>
      </w:pPr>
      <w:r>
        <w:rPr>
          <w:rFonts w:ascii="宋体" w:cs="宋体" w:eastAsia="宋体" w:hAnsi="宋体"/>
          <w:b w:val="false"/>
          <w:bCs w:val="false"/>
          <w:sz w:val="24"/>
          <w:szCs w:val="24"/>
        </w:rPr>
        <w:t xml:space="preserve">调用底座 NER 识别项目编号、项目名称、承研机构等关键 span。对于来自项目库的结构化记录，直接转换为项目实体（无需 NER）；对于新闻或报告中的非结构化项目提及，截取 ± 800 字上下文（项目描述通常较长）。</w:t>
      </w:r>
    </w:p>
    <w:p>
      <w:pPr>
        <w:pStyle w:val="Heading3"/>
        <w:spacing w:after="120" w:before="240"/>
      </w:pPr>
      <w:r>
        <w:rPr>
          <w:rFonts w:ascii="宋体" w:cs="宋体" w:eastAsia="宋体" w:hAnsi="宋体"/>
          <w:b/>
          <w:bCs/>
          <w:sz w:val="28"/>
          <w:szCs w:val="28"/>
        </w:rPr>
        <w:t xml:space="preserve">2.4.4 2.4.4 项目属性抽取</w:t>
      </w:r>
    </w:p>
    <w:p>
      <w:pPr>
        <w:spacing w:after="80" w:before="80" w:line="360"/>
        <w:ind w:firstLine="480"/>
        <w:jc w:val="left"/>
      </w:pPr>
      <w:r>
        <w:rPr>
          <w:rFonts w:ascii="宋体" w:cs="宋体" w:eastAsia="宋体" w:hAnsi="宋体"/>
          <w:b w:val="false"/>
          <w:bCs w:val="false"/>
          <w:sz w:val="24"/>
          <w:szCs w:val="24"/>
        </w:rPr>
        <w:t xml:space="preserve">调用 foundation.extractors.project_extractor，输出 ProjectExtractionResult。该 Pydantic 模型对应数据规范项目节的必填字段：中文名称、英文名称、技术领域、启动时间、项目编号、主管机构、主要研究内容、主要进展。可选字段（研究目标、累计投入、子技术领域）按 LLM 自评 confidence 分级处理。</w:t>
      </w:r>
    </w:p>
    <w:p>
      <w:pPr>
        <w:spacing w:after="80" w:before="80" w:line="360"/>
        <w:ind w:firstLine="480"/>
        <w:jc w:val="left"/>
      </w:pPr>
      <w:r>
        <w:rPr>
          <w:rFonts w:ascii="宋体" w:cs="宋体" w:eastAsia="宋体" w:hAnsi="宋体"/>
          <w:b w:val="false"/>
          <w:bCs w:val="false"/>
          <w:sz w:val="24"/>
          <w:szCs w:val="24"/>
        </w:rPr>
        <w:t xml:space="preserve">项目编号是项目实体的强标识，抽取时优先使用规则正则匹配（如 "YFB3312904"、"61901001" 等格式），LLM 仅在规则失效时介入。</w:t>
      </w:r>
    </w:p>
    <w:p>
      <w:pPr>
        <w:pStyle w:val="Heading3"/>
        <w:spacing w:after="120" w:before="240"/>
      </w:pPr>
      <w:r>
        <w:rPr>
          <w:rFonts w:ascii="宋体" w:cs="宋体" w:eastAsia="宋体" w:hAnsi="宋体"/>
          <w:b/>
          <w:bCs/>
          <w:sz w:val="28"/>
          <w:szCs w:val="28"/>
        </w:rPr>
        <w:t xml:space="preserve">2.4.5 2.4.5 关系抽取</w:t>
      </w:r>
    </w:p>
    <w:p>
      <w:pPr>
        <w:spacing w:after="80" w:before="80" w:line="360"/>
        <w:ind w:firstLine="480"/>
        <w:jc w:val="left"/>
      </w:pPr>
      <w:r>
        <w:rPr>
          <w:rFonts w:ascii="宋体" w:cs="宋体" w:eastAsia="宋体" w:hAnsi="宋体"/>
          <w:b w:val="false"/>
          <w:bCs w:val="false"/>
          <w:sz w:val="24"/>
          <w:szCs w:val="24"/>
        </w:rPr>
        <w:t xml:space="preserve">重点抽取的关系类型：</w:t>
      </w:r>
    </w:p>
    <w:p>
      <w:pPr>
        <w:pStyle w:val="ListParagraph"/>
        <w:numPr>
          <w:ilvl w:val="0"/>
          <w:numId w:val="2"/>
        </w:numPr>
        <w:spacing w:after="40" w:before="40" w:line="360"/>
      </w:pPr>
      <w:r>
        <w:rPr>
          <w:rFonts w:ascii="宋体" w:cs="宋体" w:eastAsia="宋体" w:hAnsi="宋体"/>
          <w:sz w:val="24"/>
          <w:szCs w:val="24"/>
        </w:rPr>
        <w:t xml:space="preserve">PROJECT_MAIN_ORG（主管机构）：从项目库结构字段或公告抬头识别</w:t>
      </w:r>
    </w:p>
    <w:p>
      <w:pPr>
        <w:pStyle w:val="ListParagraph"/>
        <w:numPr>
          <w:ilvl w:val="0"/>
          <w:numId w:val="2"/>
        </w:numPr>
        <w:spacing w:after="40" w:before="40" w:line="360"/>
      </w:pPr>
      <w:r>
        <w:rPr>
          <w:rFonts w:ascii="宋体" w:cs="宋体" w:eastAsia="宋体" w:hAnsi="宋体"/>
          <w:sz w:val="24"/>
          <w:szCs w:val="24"/>
        </w:rPr>
        <w:t xml:space="preserve">PROJECT_UNDERTAKE_ORG（承研机构）：从中标公告、合同主体识别</w:t>
      </w:r>
    </w:p>
    <w:p>
      <w:pPr>
        <w:pStyle w:val="ListParagraph"/>
        <w:numPr>
          <w:ilvl w:val="0"/>
          <w:numId w:val="2"/>
        </w:numPr>
        <w:spacing w:after="40" w:before="40" w:line="360"/>
      </w:pPr>
      <w:r>
        <w:rPr>
          <w:rFonts w:ascii="宋体" w:cs="宋体" w:eastAsia="宋体" w:hAnsi="宋体"/>
          <w:sz w:val="24"/>
          <w:szCs w:val="24"/>
        </w:rPr>
        <w:t xml:space="preserve">PROJECT_NEXT_PHASE（转阶段）：通过项目名称模式（如 "…一期""…二期"）+ LLM 关系分类识别</w:t>
      </w:r>
    </w:p>
    <w:p>
      <w:pPr>
        <w:pStyle w:val="ListParagraph"/>
        <w:numPr>
          <w:ilvl w:val="0"/>
          <w:numId w:val="2"/>
        </w:numPr>
        <w:spacing w:after="40" w:before="40" w:line="360"/>
      </w:pPr>
      <w:r>
        <w:rPr>
          <w:rFonts w:ascii="宋体" w:cs="宋体" w:eastAsia="宋体" w:hAnsi="宋体"/>
          <w:sz w:val="24"/>
          <w:szCs w:val="24"/>
        </w:rPr>
        <w:t xml:space="preserve">PROJECT_BELONG_PACKAGE（所属项目包）：基于项目编号前缀模式或显式描述识别</w:t>
      </w:r>
    </w:p>
    <w:p>
      <w:pPr>
        <w:pStyle w:val="ListParagraph"/>
        <w:numPr>
          <w:ilvl w:val="0"/>
          <w:numId w:val="2"/>
        </w:numPr>
        <w:spacing w:after="40" w:before="40" w:line="360"/>
      </w:pPr>
      <w:r>
        <w:rPr>
          <w:rFonts w:ascii="宋体" w:cs="宋体" w:eastAsia="宋体" w:hAnsi="宋体"/>
          <w:sz w:val="24"/>
          <w:szCs w:val="24"/>
        </w:rPr>
        <w:t xml:space="preserve">PROJECT_INVOLVE_TECH（涉及技术）：基于研究内容文本与技术词典对齐 + LLM 关系分类</w:t>
      </w:r>
    </w:p>
    <w:p>
      <w:pPr>
        <w:pStyle w:val="ListParagraph"/>
        <w:numPr>
          <w:ilvl w:val="0"/>
          <w:numId w:val="2"/>
        </w:numPr>
        <w:spacing w:after="40" w:before="40" w:line="360"/>
      </w:pPr>
      <w:r>
        <w:rPr>
          <w:rFonts w:ascii="宋体" w:cs="宋体" w:eastAsia="宋体" w:hAnsi="宋体"/>
          <w:sz w:val="24"/>
          <w:szCs w:val="24"/>
        </w:rPr>
        <w:t xml:space="preserve">PROJECT_MANAGER / PROJECT_RESEARCHER（管理者/研究者）：从项目负责人字段直抽</w:t>
      </w:r>
    </w:p>
    <w:p>
      <w:pPr>
        <w:pStyle w:val="Heading3"/>
        <w:spacing w:after="120" w:before="240"/>
      </w:pPr>
      <w:r>
        <w:rPr>
          <w:rFonts w:ascii="宋体" w:cs="宋体" w:eastAsia="宋体" w:hAnsi="宋体"/>
          <w:b/>
          <w:bCs/>
          <w:sz w:val="28"/>
          <w:szCs w:val="28"/>
        </w:rPr>
        <w:t xml:space="preserve">2.4.6 2.4.6 实体消歧</w:t>
      </w:r>
    </w:p>
    <w:p>
      <w:pPr>
        <w:spacing w:after="80" w:before="80" w:line="360"/>
        <w:ind w:firstLine="480"/>
        <w:jc w:val="left"/>
      </w:pPr>
      <w:r>
        <w:rPr>
          <w:rFonts w:ascii="宋体" w:cs="宋体" w:eastAsia="宋体" w:hAnsi="宋体"/>
          <w:b w:val="false"/>
          <w:bCs w:val="false"/>
          <w:sz w:val="24"/>
          <w:szCs w:val="24"/>
        </w:rPr>
        <w:t xml:space="preserve">项目实体消歧的关键是项目编号优先：相同项目编号即视为同一实体（自动合并）。无项目编号的项目实体走通用消歧流程（Embedding 召回 + LLM 精判）。</w:t>
      </w:r>
    </w:p>
    <w:p>
      <w:pPr>
        <w:spacing w:after="80" w:before="80" w:line="360"/>
        <w:ind w:firstLine="480"/>
        <w:jc w:val="left"/>
      </w:pPr>
      <w:r>
        <w:rPr>
          <w:rFonts w:ascii="宋体" w:cs="宋体" w:eastAsia="宋体" w:hAnsi="宋体"/>
          <w:b w:val="false"/>
          <w:bCs w:val="false"/>
          <w:sz w:val="24"/>
          <w:szCs w:val="24"/>
        </w:rPr>
        <w:t xml:space="preserve">需特别处理项目更名场景（项目立项时与结题时名称不同）：当 LLM 精判认为名称差异源于阶段更名时，自动合并并保留两个名称版本到 name_other 字段。</w:t>
      </w:r>
    </w:p>
    <w:p>
      <w:pPr>
        <w:pStyle w:val="Heading3"/>
        <w:spacing w:after="120" w:before="240"/>
      </w:pPr>
      <w:r>
        <w:rPr>
          <w:rFonts w:ascii="宋体" w:cs="宋体" w:eastAsia="宋体" w:hAnsi="宋体"/>
          <w:b/>
          <w:bCs/>
          <w:sz w:val="28"/>
          <w:szCs w:val="28"/>
        </w:rPr>
        <w:t xml:space="preserve">2.4.7 2.4.7 画像合成与三库写入</w:t>
      </w:r>
    </w:p>
    <w:p>
      <w:pPr>
        <w:spacing w:after="80" w:before="80" w:line="360"/>
        <w:ind w:firstLine="480"/>
        <w:jc w:val="left"/>
      </w:pPr>
      <w:r>
        <w:rPr>
          <w:rFonts w:ascii="宋体" w:cs="宋体" w:eastAsia="宋体" w:hAnsi="宋体"/>
          <w:b w:val="false"/>
          <w:bCs w:val="false"/>
          <w:sz w:val="24"/>
          <w:szCs w:val="24"/>
        </w:rPr>
        <w:t xml:space="preserve">三库一致写入：PostgreSQL 写入 project_profile 主表与 3 张扩展属性表（project_history、project_budget、project_output）；ES 索引含完整画像 JSON 与向量；Neo4j 写入 Project 节点与 11 类关系。所有变更写入 entity_change_log。</w:t>
      </w:r>
    </w:p>
    <w:p>
      <w:pPr>
        <w:pStyle w:val="Heading3"/>
        <w:spacing w:after="120" w:before="240"/>
      </w:pPr>
      <w:r>
        <w:rPr>
          <w:rFonts w:ascii="宋体" w:cs="宋体" w:eastAsia="宋体" w:hAnsi="宋体"/>
          <w:b/>
          <w:bCs/>
          <w:sz w:val="28"/>
          <w:szCs w:val="28"/>
        </w:rPr>
        <w:t xml:space="preserve">2.4.8 2.4.8 完整度评估</w:t>
      </w:r>
    </w:p>
    <w:p>
      <w:pPr>
        <w:spacing w:after="80" w:before="80" w:line="360"/>
        <w:ind w:firstLine="480"/>
        <w:jc w:val="left"/>
      </w:pPr>
      <w:r>
        <w:rPr>
          <w:rFonts w:ascii="宋体" w:cs="宋体" w:eastAsia="宋体" w:hAnsi="宋体"/>
          <w:b w:val="false"/>
          <w:bCs w:val="false"/>
          <w:sz w:val="24"/>
          <w:szCs w:val="24"/>
        </w:rPr>
        <w:t xml:space="preserve">项目画像完整度的关键字段：8 个必填项 + 6 个高价值可选项（研究目标、关键日期、累计投入、应用前景、研究内容子项数、进展子项数）。完整度 &lt; 60% 触发 RAG 补全。</w:t>
      </w:r>
    </w:p>
    <w:p>
      <w:pPr>
        <w:pStyle w:val="Heading3"/>
        <w:spacing w:after="120" w:before="240"/>
      </w:pPr>
      <w:r>
        <w:rPr>
          <w:rFonts w:ascii="宋体" w:cs="宋体" w:eastAsia="宋体" w:hAnsi="宋体"/>
          <w:b/>
          <w:bCs/>
          <w:sz w:val="28"/>
          <w:szCs w:val="28"/>
        </w:rPr>
        <w:t xml:space="preserve">2.4.9 2.4.9 RAG 画像补全</w:t>
      </w:r>
    </w:p>
    <w:p>
      <w:pPr>
        <w:spacing w:after="80" w:before="80" w:line="360"/>
        <w:ind w:firstLine="480"/>
        <w:jc w:val="left"/>
      </w:pPr>
      <w:r>
        <w:rPr>
          <w:rFonts w:ascii="宋体" w:cs="宋体" w:eastAsia="宋体" w:hAnsi="宋体"/>
          <w:b w:val="false"/>
          <w:bCs w:val="false"/>
          <w:sz w:val="24"/>
          <w:szCs w:val="24"/>
        </w:rPr>
        <w:t xml:space="preserve">对项目类画像，RAG 检索的语料源除了通用语料外，还包括项目结题报告、阶段评估报告、专项验收公告、媒体专访等高密度信息源，提升缺失字段（特别是研究目标与应用前景）的抽取准确率。</w:t>
      </w:r>
    </w:p>
    <w:p>
      <w:pPr>
        <w:pStyle w:val="Heading3"/>
        <w:spacing w:after="120" w:before="240"/>
      </w:pPr>
      <w:r>
        <w:rPr>
          <w:rFonts w:ascii="宋体" w:cs="宋体" w:eastAsia="宋体" w:hAnsi="宋体"/>
          <w:b/>
          <w:bCs/>
          <w:sz w:val="28"/>
          <w:szCs w:val="28"/>
        </w:rPr>
        <w:t xml:space="preserve">2.4.10 2.4.10 QA 质量检查</w:t>
      </w:r>
    </w:p>
    <w:p>
      <w:pPr>
        <w:spacing w:after="80" w:before="80" w:line="360"/>
        <w:ind w:firstLine="480"/>
        <w:jc w:val="left"/>
      </w:pPr>
      <w:r>
        <w:rPr>
          <w:rFonts w:ascii="宋体" w:cs="宋体" w:eastAsia="宋体" w:hAnsi="宋体"/>
          <w:b w:val="false"/>
          <w:bCs w:val="false"/>
          <w:sz w:val="24"/>
          <w:szCs w:val="24"/>
        </w:rPr>
        <w:t xml:space="preserve">唯一决策点。检查项目编号有效性（必须满足规范的编号格式）、必填字段必填率、置信度均值。不通过则写入审核队列。</w:t>
      </w:r>
    </w:p>
    <w:p>
      <w:pPr>
        <w:pStyle w:val="Heading3"/>
        <w:spacing w:after="120" w:before="240"/>
      </w:pPr>
      <w:r>
        <w:rPr>
          <w:rFonts w:ascii="宋体" w:cs="宋体" w:eastAsia="宋体" w:hAnsi="宋体"/>
          <w:b/>
          <w:bCs/>
          <w:sz w:val="28"/>
          <w:szCs w:val="28"/>
        </w:rPr>
        <w:t xml:space="preserve">2.4.11 2.4.11 统计计算</w:t>
      </w:r>
    </w:p>
    <w:p>
      <w:pPr>
        <w:spacing w:after="80" w:before="80" w:line="360"/>
        <w:ind w:firstLine="480"/>
        <w:jc w:val="left"/>
      </w:pPr>
      <w:r>
        <w:rPr>
          <w:rFonts w:ascii="宋体" w:cs="宋体" w:eastAsia="宋体" w:hAnsi="宋体"/>
          <w:b w:val="false"/>
          <w:bCs w:val="false"/>
          <w:sz w:val="24"/>
          <w:szCs w:val="24"/>
        </w:rPr>
        <w:t xml:space="preserve">项目画像专属统计：总量、本期新启动、本期结束、本期成果已转化、技术领域分布、预算活动类别分布（BA-1 至 BA-8）、主管机构 Top 20、平均预算规模、关键事件 timeline 数。</w:t>
      </w:r>
    </w:p>
    <w:p>
      <w:pPr>
        <w:pStyle w:val="Heading3"/>
        <w:spacing w:after="120" w:before="240"/>
      </w:pPr>
      <w:r>
        <w:rPr>
          <w:rFonts w:ascii="宋体" w:cs="宋体" w:eastAsia="宋体" w:hAnsi="宋体"/>
          <w:b/>
          <w:bCs/>
          <w:sz w:val="28"/>
          <w:szCs w:val="28"/>
        </w:rPr>
        <w:t xml:space="preserve">2.4.12 2.4.12 对外服务</w:t>
      </w:r>
    </w:p>
    <w:p>
      <w:pPr>
        <w:spacing w:after="80" w:before="80" w:line="360"/>
        <w:ind w:firstLine="480"/>
        <w:jc w:val="left"/>
      </w:pPr>
      <w:r>
        <w:rPr>
          <w:rFonts w:ascii="宋体" w:cs="宋体" w:eastAsia="宋体" w:hAnsi="宋体"/>
          <w:b w:val="false"/>
          <w:bCs w:val="false"/>
          <w:sz w:val="24"/>
          <w:szCs w:val="24"/>
        </w:rPr>
        <w:t xml:space="preserve">通过 11 个标准 REST 接口对外服务（端口 8002）。语义搜索接口支持按预算活动类别和项目状态过滤，便于扫描监测工具按 BA 类别检索项目布局信号。</w:t>
      </w:r>
    </w:p>
    <w:p>
      <w:pPr>
        <w:pStyle w:val="Heading3"/>
        <w:spacing w:after="120" w:before="240"/>
      </w:pPr>
      <w:r>
        <w:rPr>
          <w:rFonts w:ascii="宋体" w:cs="宋体" w:eastAsia="宋体" w:hAnsi="宋体"/>
          <w:b/>
          <w:bCs/>
          <w:sz w:val="28"/>
          <w:szCs w:val="28"/>
        </w:rPr>
        <w:t xml:space="preserve">2.4.13 2.4.13 动态监测更新</w:t>
      </w:r>
    </w:p>
    <w:p>
      <w:pPr>
        <w:spacing w:after="80" w:before="80" w:line="360"/>
        <w:ind w:firstLine="480"/>
        <w:jc w:val="left"/>
      </w:pPr>
      <w:r>
        <w:rPr>
          <w:rFonts w:ascii="宋体" w:cs="宋体" w:eastAsia="宋体" w:hAnsi="宋体"/>
          <w:b w:val="false"/>
          <w:bCs w:val="false"/>
          <w:sz w:val="24"/>
          <w:szCs w:val="24"/>
        </w:rPr>
        <w:t xml:space="preserve">调度策略与技术画像工具一致。额外注意：每月 1 号全量重建时，重新对所有项目编号做规范化校验（去除空格、统一大小写、修正常见 OCR 错误如 O/0、l/1）。</w:t>
      </w:r>
    </w:p>
    <w:p>
      <w:r>
        <w:br w:type="page"/>
      </w:r>
    </w:p>
    <w:p>
      <w:pPr>
        <w:pStyle w:val="Heading1"/>
        <w:spacing w:after="120" w:before="240"/>
      </w:pPr>
      <w:r>
        <w:rPr>
          <w:rFonts w:ascii="宋体" w:cs="宋体" w:eastAsia="宋体" w:hAnsi="宋体"/>
          <w:b/>
          <w:bCs/>
          <w:sz w:val="36"/>
          <w:szCs w:val="36"/>
        </w:rPr>
        <w:t xml:space="preserve">3 产业前沿科技机构画像方案</w:t>
      </w:r>
    </w:p>
    <w:p>
      <w:pPr>
        <w:pStyle w:val="Heading2"/>
        <w:spacing w:after="120" w:before="240"/>
      </w:pPr>
      <w:r>
        <w:rPr>
          <w:rFonts w:ascii="宋体" w:cs="宋体" w:eastAsia="宋体" w:hAnsi="宋体"/>
          <w:b/>
          <w:bCs/>
          <w:sz w:val="32"/>
          <w:szCs w:val="32"/>
        </w:rPr>
        <w:t xml:space="preserve">3.1 总体设计说明</w:t>
      </w:r>
    </w:p>
    <w:p>
      <w:pPr>
        <w:pStyle w:val="Heading3"/>
        <w:spacing w:after="120" w:before="240"/>
      </w:pPr>
      <w:r>
        <w:rPr>
          <w:rFonts w:ascii="宋体" w:cs="宋体" w:eastAsia="宋体" w:hAnsi="宋体"/>
          <w:b/>
          <w:bCs/>
          <w:sz w:val="28"/>
          <w:szCs w:val="28"/>
        </w:rPr>
        <w:t xml:space="preserve">3.1.1 方案目的</w:t>
      </w:r>
    </w:p>
    <w:p>
      <w:pPr>
        <w:spacing w:after="80" w:before="80" w:line="360"/>
        <w:ind w:firstLine="480"/>
        <w:jc w:val="left"/>
      </w:pPr>
      <w:r>
        <w:rPr>
          <w:rFonts w:ascii="宋体" w:cs="宋体" w:eastAsia="宋体" w:hAnsi="宋体"/>
          <w:b w:val="false"/>
          <w:bCs w:val="false"/>
          <w:sz w:val="24"/>
          <w:szCs w:val="24"/>
        </w:rPr>
        <w:t xml:space="preserve">构建针对产业前沿科技机构的专题画像工具，在底座已识别的机构实体基础上，生成符合《实体画像数据规范》机构节的完整机构画像。本工具覆盖管理机构、科研机构、高校、企业、咨询机构、试验鉴定机构等 6 类机构主体，向下游分析层及第三方提供机构维度的查询、检索、关系、统计、补全等标准化能力。</w:t>
      </w:r>
    </w:p>
    <w:p>
      <w:pPr>
        <w:pStyle w:val="Heading3"/>
        <w:spacing w:after="120" w:before="240"/>
      </w:pPr>
      <w:r>
        <w:rPr>
          <w:rFonts w:ascii="宋体" w:cs="宋体" w:eastAsia="宋体" w:hAnsi="宋体"/>
          <w:b/>
          <w:bCs/>
          <w:sz w:val="28"/>
          <w:szCs w:val="28"/>
        </w:rPr>
        <w:t xml:space="preserve">3.1.2 方案概述</w:t>
      </w:r>
    </w:p>
    <w:p>
      <w:pPr>
        <w:spacing w:after="80" w:before="80" w:line="360"/>
        <w:ind w:firstLine="480"/>
        <w:jc w:val="left"/>
      </w:pPr>
      <w:r>
        <w:rPr>
          <w:rFonts w:ascii="宋体" w:cs="宋体" w:eastAsia="宋体" w:hAnsi="宋体"/>
          <w:b w:val="false"/>
          <w:bCs w:val="false"/>
          <w:sz w:val="24"/>
          <w:szCs w:val="24"/>
        </w:rPr>
        <w:t xml:space="preserve">本工具的核心差异在于机构实体字段更复杂：基本属性 22 项（含中外文名称、国家、创建时间、运行年数、机构性质、机构职能、机构规模、技术领域、前身机构名称、内部部门、战略规划清单等），扩展属性 11 类（机构发展沿革、隶属单位变化、荣誉奖励、机构预算、接受资助、主要成果、社会评议、机构地址、重大科研活动、科技队伍、科研设施），关系 8 大类。机构消歧是关键挑战（更名、改制、合并、子公司）。技术栈、LLM 调用、三库一致性策略与其他画像工具一致。</w:t>
      </w:r>
    </w:p>
    <w:p>
      <w:pPr>
        <w:pStyle w:val="Heading3"/>
        <w:spacing w:after="120" w:before="240"/>
      </w:pPr>
      <w:r>
        <w:rPr>
          <w:rFonts w:ascii="宋体" w:cs="宋体" w:eastAsia="宋体" w:hAnsi="宋体"/>
          <w:b/>
          <w:bCs/>
          <w:sz w:val="28"/>
          <w:szCs w:val="28"/>
        </w:rPr>
        <w:t xml:space="preserve">3.1.3 应用场景</w:t>
      </w:r>
    </w:p>
    <w:p>
      <w:pPr>
        <w:spacing w:after="80" w:before="80" w:line="360"/>
        <w:ind w:firstLine="480"/>
        <w:jc w:val="left"/>
      </w:pPr>
      <w:r>
        <w:rPr>
          <w:rFonts w:ascii="宋体" w:cs="宋体" w:eastAsia="宋体" w:hAnsi="宋体"/>
          <w:b w:val="false"/>
          <w:bCs w:val="false"/>
          <w:sz w:val="24"/>
          <w:szCs w:val="24"/>
        </w:rPr>
        <w:t xml:space="preserve">本工具核心应用场景包括：一是为扫描监测工具提供机构布局信号（某技术领域涌现的新机构、传统机构的研究转向），用于识别行业玩家结构变化；二是为新技术发现工具提供机构间合作网络，用于识别由跨机构合作引发的弱信号；三是为选题工具提供机构影响力评估（基于评议、奖励、合作密度的多维度打分）；四是为决策支持系统提供"哪些机构是某领域的关键玩家"的回答。</w:t>
      </w:r>
    </w:p>
    <w:p>
      <w:pPr>
        <w:pStyle w:val="Heading2"/>
        <w:spacing w:after="120" w:before="240"/>
      </w:pPr>
      <w:r>
        <w:rPr>
          <w:rFonts w:ascii="宋体" w:cs="宋体" w:eastAsia="宋体" w:hAnsi="宋体"/>
          <w:b/>
          <w:bCs/>
          <w:sz w:val="32"/>
          <w:szCs w:val="32"/>
        </w:rPr>
        <w:t xml:space="preserve">3.2 主要功能</w:t>
      </w:r>
    </w:p>
    <w:p>
      <w:pPr>
        <w:pStyle w:val="Heading3"/>
        <w:spacing w:after="120" w:before="240"/>
      </w:pPr>
      <w:r>
        <w:rPr>
          <w:rFonts w:ascii="宋体" w:cs="宋体" w:eastAsia="宋体" w:hAnsi="宋体"/>
          <w:b/>
          <w:bCs/>
          <w:sz w:val="28"/>
          <w:szCs w:val="28"/>
        </w:rPr>
        <w:t xml:space="preserve">3.2.1 机构画像生成与增量更新</w:t>
      </w:r>
    </w:p>
    <w:p>
      <w:pPr>
        <w:spacing w:after="80" w:before="80" w:line="360"/>
        <w:ind w:firstLine="480"/>
        <w:jc w:val="left"/>
      </w:pPr>
      <w:r>
        <w:rPr>
          <w:rFonts w:ascii="宋体" w:cs="宋体" w:eastAsia="宋体" w:hAnsi="宋体"/>
          <w:b w:val="false"/>
          <w:bCs w:val="false"/>
          <w:sz w:val="24"/>
          <w:szCs w:val="24"/>
        </w:rPr>
        <w:t xml:space="preserve">调用 foundation.extractors.org_extractor 从企业工商数据库（天眼查、企查查）、政府门户网站、机构官网、新闻通报中抽取机构属性，特别注意机构类型的多重归属（一个实体可同时是高校与科研机构）。每日 02:00 增量构建。</w:t>
      </w:r>
    </w:p>
    <w:p>
      <w:pPr>
        <w:pStyle w:val="Heading3"/>
        <w:spacing w:after="120" w:before="240"/>
      </w:pPr>
      <w:r>
        <w:rPr>
          <w:rFonts w:ascii="宋体" w:cs="宋体" w:eastAsia="宋体" w:hAnsi="宋体"/>
          <w:b/>
          <w:bCs/>
          <w:sz w:val="28"/>
          <w:szCs w:val="28"/>
        </w:rPr>
        <w:t xml:space="preserve">3.2.2 机构画像查询与语义检索</w:t>
      </w:r>
    </w:p>
    <w:p>
      <w:pPr>
        <w:spacing w:after="80" w:before="80" w:line="360"/>
        <w:ind w:firstLine="480"/>
        <w:jc w:val="left"/>
      </w:pPr>
      <w:r>
        <w:rPr>
          <w:rFonts w:ascii="宋体" w:cs="宋体" w:eastAsia="宋体" w:hAnsi="宋体"/>
          <w:b w:val="false"/>
          <w:bCs w:val="false"/>
          <w:sz w:val="24"/>
          <w:szCs w:val="24"/>
        </w:rPr>
        <w:t xml:space="preserve">提供按 ID/搜索/语义搜索/批量四种查询模式。结构化搜索支持按机构类型、机构性质（抽象/实体）、所在国家、技术领域、运行年数区间组合检索。</w:t>
      </w:r>
    </w:p>
    <w:p>
      <w:pPr>
        <w:pStyle w:val="Heading3"/>
        <w:spacing w:after="120" w:before="240"/>
      </w:pPr>
      <w:r>
        <w:rPr>
          <w:rFonts w:ascii="宋体" w:cs="宋体" w:eastAsia="宋体" w:hAnsi="宋体"/>
          <w:b/>
          <w:bCs/>
          <w:sz w:val="28"/>
          <w:szCs w:val="28"/>
        </w:rPr>
        <w:t xml:space="preserve">3.2.3 机构画像字段级更新与变更审计</w:t>
      </w:r>
    </w:p>
    <w:p>
      <w:pPr>
        <w:spacing w:after="80" w:before="80" w:line="360"/>
        <w:ind w:firstLine="480"/>
        <w:jc w:val="left"/>
      </w:pPr>
      <w:r>
        <w:rPr>
          <w:rFonts w:ascii="宋体" w:cs="宋体" w:eastAsia="宋体" w:hAnsi="宋体"/>
          <w:b w:val="false"/>
          <w:bCs w:val="false"/>
          <w:sz w:val="24"/>
          <w:szCs w:val="24"/>
        </w:rPr>
        <w:t xml:space="preserve">对机构沿革（更名、改制、合并、撤销）的变更尤其敏感，每次变更同步刷新 org_history 扩展表与 entity_change_log 表，并触发 Neo4j 中 ORG_HISTORY 关系的更新。</w:t>
      </w:r>
    </w:p>
    <w:p>
      <w:pPr>
        <w:pStyle w:val="Heading3"/>
        <w:spacing w:after="120" w:before="240"/>
      </w:pPr>
      <w:r>
        <w:rPr>
          <w:rFonts w:ascii="宋体" w:cs="宋体" w:eastAsia="宋体" w:hAnsi="宋体"/>
          <w:b/>
          <w:bCs/>
          <w:sz w:val="28"/>
          <w:szCs w:val="28"/>
        </w:rPr>
        <w:t xml:space="preserve">3.2.4 机构关系图谱查询</w:t>
      </w:r>
    </w:p>
    <w:p>
      <w:pPr>
        <w:spacing w:after="80" w:before="80" w:line="360"/>
        <w:ind w:firstLine="480"/>
        <w:jc w:val="left"/>
      </w:pPr>
      <w:r>
        <w:rPr>
          <w:rFonts w:ascii="宋体" w:cs="宋体" w:eastAsia="宋体" w:hAnsi="宋体"/>
          <w:b w:val="false"/>
          <w:bCs w:val="false"/>
          <w:sz w:val="24"/>
          <w:szCs w:val="24"/>
        </w:rPr>
        <w:t xml:space="preserve">支持机构-机构 7 类关系（隶属、下辖、兄弟、合作、沿革、拨款资助、评价）、机构-战略规划、机构-项目（资助、承研）、机构-人员（评价、雇佣）、机构-事件、机构-技术、机构-企业（合作、资助）等多类关系的双向查询。</w:t>
      </w:r>
    </w:p>
    <w:p>
      <w:pPr>
        <w:pStyle w:val="Heading3"/>
        <w:spacing w:after="120" w:before="240"/>
      </w:pPr>
      <w:r>
        <w:rPr>
          <w:rFonts w:ascii="宋体" w:cs="宋体" w:eastAsia="宋体" w:hAnsi="宋体"/>
          <w:b/>
          <w:bCs/>
          <w:sz w:val="28"/>
          <w:szCs w:val="28"/>
        </w:rPr>
        <w:t xml:space="preserve">3.2.5 机构画像 RAG 补全</w:t>
      </w:r>
    </w:p>
    <w:p>
      <w:pPr>
        <w:spacing w:after="80" w:before="80" w:line="360"/>
        <w:ind w:firstLine="480"/>
        <w:jc w:val="left"/>
      </w:pPr>
      <w:r>
        <w:rPr>
          <w:rFonts w:ascii="宋体" w:cs="宋体" w:eastAsia="宋体" w:hAnsi="宋体"/>
          <w:b w:val="false"/>
          <w:bCs w:val="false"/>
          <w:sz w:val="24"/>
          <w:szCs w:val="24"/>
        </w:rPr>
        <w:t xml:space="preserve">针对常见缺失字段（机构职能、战略规划清单、内部部门、年度预算、科研设施清单、领军人才数）启动 RAG 补全；语料源含机构官网、年度报告、新闻通报、第三方研究机构发布的评估报告。</w:t>
      </w:r>
    </w:p>
    <w:p>
      <w:pPr>
        <w:pStyle w:val="Heading3"/>
        <w:spacing w:after="120" w:before="240"/>
      </w:pPr>
      <w:r>
        <w:rPr>
          <w:rFonts w:ascii="宋体" w:cs="宋体" w:eastAsia="宋体" w:hAnsi="宋体"/>
          <w:b/>
          <w:bCs/>
          <w:sz w:val="28"/>
          <w:szCs w:val="28"/>
        </w:rPr>
        <w:t xml:space="preserve">3.2.6 机构画像统计计算</w:t>
      </w:r>
    </w:p>
    <w:p>
      <w:pPr>
        <w:spacing w:after="80" w:before="80" w:line="360"/>
        <w:ind w:firstLine="480"/>
        <w:jc w:val="left"/>
      </w:pPr>
      <w:r>
        <w:rPr>
          <w:rFonts w:ascii="宋体" w:cs="宋体" w:eastAsia="宋体" w:hAnsi="宋体"/>
          <w:b w:val="false"/>
          <w:bCs w:val="false"/>
          <w:sz w:val="24"/>
          <w:szCs w:val="24"/>
        </w:rPr>
        <w:t xml:space="preserve">每日预计算：总量、本期新增、机构类型分布、所在国家/地区分布、按运行年数分组、机构规模分布（人员区间）、活跃度排名（关联项目数+人员数+成果数）、完整度直方图。</w:t>
      </w:r>
    </w:p>
    <w:p>
      <w:pPr>
        <w:pStyle w:val="Heading2"/>
        <w:spacing w:after="120" w:before="240"/>
      </w:pPr>
      <w:r>
        <w:rPr>
          <w:rFonts w:ascii="宋体" w:cs="宋体" w:eastAsia="宋体" w:hAnsi="宋体"/>
          <w:b/>
          <w:bCs/>
          <w:sz w:val="32"/>
          <w:szCs w:val="32"/>
        </w:rPr>
        <w:t xml:space="preserve">3.3 输入与输出</w:t>
      </w:r>
    </w:p>
    <w:p>
      <w:pPr>
        <w:pStyle w:val="Heading3"/>
        <w:spacing w:after="120" w:before="240"/>
      </w:pPr>
      <w:r>
        <w:rPr>
          <w:rFonts w:ascii="宋体" w:cs="宋体" w:eastAsia="宋体" w:hAnsi="宋体"/>
          <w:b/>
          <w:bCs/>
          <w:sz w:val="28"/>
          <w:szCs w:val="28"/>
        </w:rPr>
        <w:t xml:space="preserve">3.3.1 输入内容</w:t>
      </w:r>
    </w:p>
    <w:p>
      <w:pPr>
        <w:spacing w:after="80" w:before="80" w:line="360"/>
        <w:ind w:firstLine="480"/>
        <w:jc w:val="left"/>
      </w:pPr>
      <w:r>
        <w:rPr>
          <w:rFonts w:ascii="宋体" w:cs="宋体" w:eastAsia="宋体" w:hAnsi="宋体"/>
          <w:b w:val="false"/>
          <w:bCs w:val="false"/>
          <w:sz w:val="24"/>
          <w:szCs w:val="24"/>
        </w:rPr>
        <w:t xml:space="preserve">产业前沿科技机构画像工具的输入主要包括底座 foundation 已识别的 机构 实体候选、关联的原始数据切片、以及来自其他画像工具/分析层的反馈信号。详细字段见下表。</w:t>
      </w:r>
    </w:p>
    <w:p>
      <w:pPr>
        <w:spacing w:after="80" w:before="80" w:line="360"/>
        <w:jc w:val="center"/>
      </w:pPr>
      <w:r>
        <w:rPr>
          <w:rFonts w:ascii="宋体" w:cs="宋体" w:eastAsia="宋体" w:hAnsi="宋体"/>
          <w:b/>
          <w:bCs/>
          <w:sz w:val="24"/>
          <w:szCs w:val="24"/>
        </w:rPr>
        <w:t xml:space="preserve">机构画像输入内容表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00"/>
      </w:tblGrid>
      <w:tr>
        <w:trPr>
          <w:tblHeader/>
        </w:trPr>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数据来源</w:t>
            </w:r>
          </w:p>
        </w:tc>
        <w:tc>
          <w:tcPr>
            <w:tcW w:type="dxa" w:w="4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主要内容</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格式</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企业工商数据</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企业名称、注册地、法人、经营范围、注册资本、成立时间、资质</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JSON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政府门户与机构官网</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机构简介、组织架构、机构职能、年度报告、战略规划文件</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HTML / PDF</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新闻报道与权威媒体</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机构动态、领导任免、获奖、合作、改制重组等事件</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HTML</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专利论文项目衍生</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从专利申请人、论文作者机构、项目承研单位反向出现的机构候选</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JSON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第三方评估报告</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中科院、高校排名、行业研究机构发布的机构评价数据</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PDF / Excel</w:t>
            </w:r>
          </w:p>
        </w:tc>
      </w:tr>
    </w:tbl>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3.3.2 输出内容</w:t>
      </w:r>
    </w:p>
    <w:p>
      <w:pPr>
        <w:spacing w:after="80" w:before="80" w:line="360"/>
        <w:ind w:firstLine="480"/>
        <w:jc w:val="left"/>
      </w:pPr>
      <w:r>
        <w:rPr>
          <w:rFonts w:ascii="宋体" w:cs="宋体" w:eastAsia="宋体" w:hAnsi="宋体"/>
          <w:b w:val="false"/>
          <w:bCs w:val="false"/>
          <w:sz w:val="24"/>
          <w:szCs w:val="24"/>
        </w:rPr>
        <w:t xml:space="preserve">产业前沿科技机构画像工具的输出严格遵循《实体画像数据规范》机构节，向分析层与第三方提供 11 个标准 REST 接口。</w:t>
      </w:r>
    </w:p>
    <w:p>
      <w:pPr>
        <w:spacing w:after="80" w:before="80" w:line="360"/>
        <w:jc w:val="center"/>
      </w:pPr>
      <w:r>
        <w:rPr>
          <w:rFonts w:ascii="宋体" w:cs="宋体" w:eastAsia="宋体" w:hAnsi="宋体"/>
          <w:b/>
          <w:bCs/>
          <w:sz w:val="24"/>
          <w:szCs w:val="24"/>
        </w:rPr>
        <w:t xml:space="preserve">机构画像输出内容表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rPr>
          <w:tblHeader/>
        </w:trPr>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输出形式</w:t>
            </w:r>
          </w:p>
        </w:tc>
        <w:tc>
          <w:tcPr>
            <w:tcW w:type="dxa" w:w="5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内容</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调用方</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REST API 响应</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完整机构画像 JSON / 搜索结果 / 关系 / 统计</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分析层、第三方</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Elasticsearch 索引</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org_profile 索引（含向量）</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语义检索</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Neo4j 图谱</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Org 标签节点与 8 大类关系</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图谱可视化</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RabbitMQ 事件</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org.profile.* 事件</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下游订阅</w:t>
            </w:r>
          </w:p>
        </w:tc>
      </w:tr>
    </w:tbl>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3.3.3 机构画像字段规范</w:t>
      </w:r>
    </w:p>
    <w:p>
      <w:pPr>
        <w:spacing w:after="80" w:before="80" w:line="360"/>
        <w:ind w:firstLine="480"/>
        <w:jc w:val="left"/>
      </w:pPr>
      <w:r>
        <w:rPr>
          <w:rFonts w:ascii="宋体" w:cs="宋体" w:eastAsia="宋体" w:hAnsi="宋体"/>
          <w:b w:val="false"/>
          <w:bCs w:val="false"/>
          <w:sz w:val="24"/>
          <w:szCs w:val="24"/>
        </w:rPr>
        <w:t xml:space="preserve">产业前沿科技机构画像严格遵循《实体画像数据规范》机构节，主要字段如下表所示，禁止新增/删除/修改字段定义。</w:t>
      </w:r>
    </w:p>
    <w:p>
      <w:pPr>
        <w:spacing w:after="80" w:before="80" w:line="360"/>
        <w:jc w:val="center"/>
      </w:pPr>
      <w:r>
        <w:rPr>
          <w:rFonts w:ascii="宋体" w:cs="宋体" w:eastAsia="宋体" w:hAnsi="宋体"/>
          <w:b/>
          <w:bCs/>
          <w:sz w:val="24"/>
          <w:szCs w:val="24"/>
        </w:rPr>
        <w:t xml:space="preserve">机构画像字段表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30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字段名</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类型</w:t>
            </w:r>
          </w:p>
        </w:tc>
        <w:tc>
          <w:tcPr>
            <w:tcW w:type="dxa" w:w="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必填</w:t>
            </w:r>
          </w:p>
        </w:tc>
        <w:tc>
          <w:tcPr>
            <w:tcW w:type="dxa" w:w="43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说明</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org_id</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系统生成的机构唯一标识</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name_cn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机构中文名称</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name_en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机构外文名称</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country</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国家或地区</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founded_date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date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创建时间</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dissolved_date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date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撤销时间</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operating_years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int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运行年数</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website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官网地址</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summary</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机构简介</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org_types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list[enum]</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机构类型（可多值）</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nature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enum</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机构性质：抽象/实体</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function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机构职能</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scale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int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机构规模（人）</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tech_domains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技术领域</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histories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list[History]</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发展沿革</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awards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list[Award]</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荣誉奖励</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budgets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list[Budget]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机构预算</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outputs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list[Output]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主要成果</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activities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list[Activity]</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重大科研活动</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facilities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list[Facility]</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科研设施</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team</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Team</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科技队伍</w:t>
            </w:r>
          </w:p>
        </w:tc>
      </w:tr>
    </w:tbl>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3.3.4 对外 REST API</w:t>
      </w:r>
    </w:p>
    <w:p>
      <w:pPr>
        <w:spacing w:after="80" w:before="80" w:line="360"/>
        <w:ind w:firstLine="480"/>
        <w:jc w:val="left"/>
      </w:pPr>
      <w:r>
        <w:rPr>
          <w:rFonts w:ascii="宋体" w:cs="宋体" w:eastAsia="宋体" w:hAnsi="宋体"/>
          <w:b w:val="false"/>
          <w:bCs w:val="false"/>
          <w:sz w:val="24"/>
          <w:szCs w:val="24"/>
        </w:rPr>
        <w:t xml:space="preserve">本工具暴露 11 个标准 REST 接口，供分析层与第三方系统调用，详见下表。</w:t>
      </w:r>
    </w:p>
    <w:p>
      <w:pPr>
        <w:spacing w:after="80" w:before="80" w:line="360"/>
        <w:jc w:val="center"/>
      </w:pPr>
      <w:r>
        <w:rPr>
          <w:rFonts w:ascii="宋体" w:cs="宋体" w:eastAsia="宋体" w:hAnsi="宋体"/>
          <w:b/>
          <w:bCs/>
          <w:sz w:val="24"/>
          <w:szCs w:val="24"/>
        </w:rPr>
        <w:t xml:space="preserve">机构画像 REST API 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3700"/>
      </w:tblGrid>
      <w:tr>
        <w:trPr>
          <w:tblHeader/>
        </w:trPr>
        <w:tc>
          <w:tcPr>
            <w:tcW w:type="dxa" w:w="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方法</w:t>
            </w:r>
          </w:p>
        </w:tc>
        <w:tc>
          <w:tcPr>
            <w:tcW w:type="dxa" w:w="4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路径</w:t>
            </w:r>
          </w:p>
        </w:tc>
        <w:tc>
          <w:tcPr>
            <w:tcW w:type="dxa" w:w="3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说明</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/api/v1/profile/org/{org_id}</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查询单个机构画像详情</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/api/v1/profile/org/search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多条件结构化搜索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/api/v1/profile/org/semantic-search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语义搜索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/api/v1/profile/org/batch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批量查询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PUT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/api/v1/profile/org/{org_id}</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字段级更新</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/api/v1/profile/org/import</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批量导入</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/api/v1/stats/org</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机构画像统计</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/api/v1/relation/org/{org_id}</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查询关系列表</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/api/v1/relation/org/path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关系路径查询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/api/v1/profile/org/changes</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变更记录查询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/api/v1/profile/org/{org_id}/enrich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触发 RAG 补全</w:t>
            </w:r>
          </w:p>
        </w:tc>
      </w:tr>
    </w:tbl>
    <w:p>
      <w:pPr>
        <w:spacing w:after="80" w:before="80" w:line="360"/>
        <w:jc w:val="left"/>
      </w:pPr>
      <w:r>
        <w:rPr>
          <w:rFonts w:ascii="宋体" w:cs="宋体" w:eastAsia="宋体" w:hAnsi="宋体"/>
          <w:b w:val="false"/>
          <w:bCs w:val="false"/>
          <w:sz w:val="24"/>
          <w:szCs w:val="24"/>
        </w:rPr>
        <w:t xml:space="preserve"/>
      </w:r>
    </w:p>
    <w:p>
      <w:pPr>
        <w:pStyle w:val="Heading2"/>
        <w:spacing w:after="120" w:before="240"/>
      </w:pPr>
      <w:r>
        <w:rPr>
          <w:rFonts w:ascii="宋体" w:cs="宋体" w:eastAsia="宋体" w:hAnsi="宋体"/>
          <w:b/>
          <w:bCs/>
          <w:sz w:val="32"/>
          <w:szCs w:val="32"/>
        </w:rPr>
        <w:t xml:space="preserve">3.4 方案步骤</w:t>
      </w:r>
    </w:p>
    <w:p>
      <w:pPr>
        <w:pStyle w:val="Heading3"/>
        <w:spacing w:after="120" w:before="240"/>
      </w:pPr>
      <w:r>
        <w:rPr>
          <w:rFonts w:ascii="宋体" w:cs="宋体" w:eastAsia="宋体" w:hAnsi="宋体"/>
          <w:b/>
          <w:bCs/>
          <w:sz w:val="28"/>
          <w:szCs w:val="28"/>
        </w:rPr>
        <w:t xml:space="preserve">3.4.1 方案概述</w:t>
      </w:r>
    </w:p>
    <w:p>
      <w:pPr>
        <w:spacing w:after="80" w:before="80" w:line="360"/>
        <w:ind w:firstLine="480"/>
        <w:jc w:val="left"/>
      </w:pPr>
      <w:r>
        <w:rPr>
          <w:rFonts w:ascii="宋体" w:cs="宋体" w:eastAsia="宋体" w:hAnsi="宋体"/>
          <w:b w:val="false"/>
          <w:bCs w:val="false"/>
          <w:sz w:val="24"/>
          <w:szCs w:val="24"/>
        </w:rPr>
        <w:t xml:space="preserve">产业前沿科技机构画像工具的核心处理流程包含 10 个步骤，外加一个 QA 质量决策点。各步骤严格遵循 ISO 流程图规范实现：起止节点用椭圆，常规过程用矩形，决策点（仅 QA 步）用菱形。详见配套的《MetaProfile_画像工具流程图.drawio》。</w:t>
      </w:r>
    </w:p>
    <w:p>
      <w:pPr>
        <w:spacing w:after="80" w:before="80" w:line="360"/>
        <w:ind w:firstLine="480"/>
        <w:jc w:val="left"/>
      </w:pPr>
      <w:r>
        <w:rPr>
          <w:rFonts w:ascii="宋体" w:cs="宋体" w:eastAsia="宋体" w:hAnsi="宋体"/>
          <w:b w:val="false"/>
          <w:bCs w:val="false"/>
          <w:sz w:val="24"/>
          <w:szCs w:val="24"/>
        </w:rPr>
        <w:t xml:space="preserve">流程的起止与决策结构如下：</w:t>
      </w:r>
    </w:p>
    <w:p>
      <w:pPr>
        <w:pStyle w:val="ListParagraph"/>
        <w:numPr>
          <w:ilvl w:val="0"/>
          <w:numId w:val="2"/>
        </w:numPr>
        <w:spacing w:after="40" w:before="40" w:line="360"/>
      </w:pPr>
      <w:r>
        <w:rPr>
          <w:rFonts w:ascii="宋体" w:cs="宋体" w:eastAsia="宋体" w:hAnsi="宋体"/>
          <w:sz w:val="24"/>
          <w:szCs w:val="24"/>
        </w:rPr>
        <w:t xml:space="preserve">起点（椭圆）：由定时调度（Celery Beat 每日 02:00）或外部 API 调用触发</w:t>
      </w:r>
    </w:p>
    <w:p>
      <w:pPr>
        <w:pStyle w:val="ListParagraph"/>
        <w:numPr>
          <w:ilvl w:val="0"/>
          <w:numId w:val="2"/>
        </w:numPr>
        <w:spacing w:after="40" w:before="40" w:line="360"/>
      </w:pPr>
      <w:r>
        <w:rPr>
          <w:rFonts w:ascii="宋体" w:cs="宋体" w:eastAsia="宋体" w:hAnsi="宋体"/>
          <w:sz w:val="24"/>
          <w:szCs w:val="24"/>
        </w:rPr>
        <w:t xml:space="preserve">中间过程（矩形）：步骤 1 至步骤 10 的顺序处理</w:t>
      </w:r>
    </w:p>
    <w:p>
      <w:pPr>
        <w:pStyle w:val="ListParagraph"/>
        <w:numPr>
          <w:ilvl w:val="0"/>
          <w:numId w:val="2"/>
        </w:numPr>
        <w:spacing w:after="40" w:before="40" w:line="360"/>
      </w:pPr>
      <w:r>
        <w:rPr>
          <w:rFonts w:ascii="宋体" w:cs="宋体" w:eastAsia="宋体" w:hAnsi="宋体"/>
          <w:sz w:val="24"/>
          <w:szCs w:val="24"/>
        </w:rPr>
        <w:t xml:space="preserve">唯一决策点（菱形）：步骤 8 后的 QA 质量检查 — 字段必填率 ≥ 95% 且 LLM 抽取置信度均值 ≥ 0.8 时通过；不通过则进入审核队列</w:t>
      </w:r>
    </w:p>
    <w:p>
      <w:pPr>
        <w:pStyle w:val="ListParagraph"/>
        <w:numPr>
          <w:ilvl w:val="0"/>
          <w:numId w:val="2"/>
        </w:numPr>
        <w:spacing w:after="40" w:before="40" w:line="360"/>
      </w:pPr>
      <w:r>
        <w:rPr>
          <w:rFonts w:ascii="宋体" w:cs="宋体" w:eastAsia="宋体" w:hAnsi="宋体"/>
          <w:sz w:val="24"/>
          <w:szCs w:val="24"/>
        </w:rPr>
        <w:t xml:space="preserve">终点（椭圆）：等待下一调度周期或返回 API 响应</w:t>
      </w:r>
    </w:p>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3.4.2 3.4.2 数据接入</w:t>
      </w:r>
    </w:p>
    <w:p>
      <w:pPr>
        <w:spacing w:after="80" w:before="80" w:line="360"/>
        <w:ind w:firstLine="480"/>
        <w:jc w:val="left"/>
      </w:pPr>
      <w:r>
        <w:rPr>
          <w:rFonts w:ascii="宋体" w:cs="宋体" w:eastAsia="宋体" w:hAnsi="宋体"/>
          <w:b w:val="false"/>
          <w:bCs w:val="false"/>
          <w:sz w:val="24"/>
          <w:szCs w:val="24"/>
        </w:rPr>
        <w:t xml:space="preserve">incremental_builder 任务每日 02:00 触发。读取底座 cleaned_data 中机构类型记录，包括：天眼查/企查查同步的工商记录、政府门户爬取的机构页面、专利论文项目记录中反向出现的机构候选（去重后作为补充候选）。</w:t>
      </w:r>
    </w:p>
    <w:p>
      <w:pPr>
        <w:pStyle w:val="Heading3"/>
        <w:spacing w:after="120" w:before="240"/>
      </w:pPr>
      <w:r>
        <w:rPr>
          <w:rFonts w:ascii="宋体" w:cs="宋体" w:eastAsia="宋体" w:hAnsi="宋体"/>
          <w:b/>
          <w:bCs/>
          <w:sz w:val="28"/>
          <w:szCs w:val="28"/>
        </w:rPr>
        <w:t xml:space="preserve">3.4.3 3.4.3 实体识别与上下文构建</w:t>
      </w:r>
    </w:p>
    <w:p>
      <w:pPr>
        <w:spacing w:after="80" w:before="80" w:line="360"/>
        <w:ind w:firstLine="480"/>
        <w:jc w:val="left"/>
      </w:pPr>
      <w:r>
        <w:rPr>
          <w:rFonts w:ascii="宋体" w:cs="宋体" w:eastAsia="宋体" w:hAnsi="宋体"/>
          <w:b w:val="false"/>
          <w:bCs w:val="false"/>
          <w:sz w:val="24"/>
          <w:szCs w:val="24"/>
        </w:rPr>
        <w:t xml:space="preserve">对工商类记录直接转实体；对非结构化文本调用 NER 识别机构 span。机构 NER 需特别处理：机构简称（如 "中科院"）需扩展为全称、英文名翻译需对齐已有词典、跨国机构的多语言名称需保留所有版本。上下文截取 ± 600 字。</w:t>
      </w:r>
    </w:p>
    <w:p>
      <w:pPr>
        <w:pStyle w:val="Heading3"/>
        <w:spacing w:after="120" w:before="240"/>
      </w:pPr>
      <w:r>
        <w:rPr>
          <w:rFonts w:ascii="宋体" w:cs="宋体" w:eastAsia="宋体" w:hAnsi="宋体"/>
          <w:b/>
          <w:bCs/>
          <w:sz w:val="28"/>
          <w:szCs w:val="28"/>
        </w:rPr>
        <w:t xml:space="preserve">3.4.4 3.4.4 机构属性抽取</w:t>
      </w:r>
    </w:p>
    <w:p>
      <w:pPr>
        <w:spacing w:after="80" w:before="80" w:line="360"/>
        <w:ind w:firstLine="480"/>
        <w:jc w:val="left"/>
      </w:pPr>
      <w:r>
        <w:rPr>
          <w:rFonts w:ascii="宋体" w:cs="宋体" w:eastAsia="宋体" w:hAnsi="宋体"/>
          <w:b w:val="false"/>
          <w:bCs w:val="false"/>
          <w:sz w:val="24"/>
          <w:szCs w:val="24"/>
        </w:rPr>
        <w:t xml:space="preserve">调用 foundation.extractors.org_extractor，输出 OrgExtractionResult。机构必填字段：中外文名称、国家、机构简介、机构类型（多值）、机构性质（抽象/实体）、机构职能、技术领域、运行年数。</w:t>
      </w:r>
    </w:p>
    <w:p>
      <w:pPr>
        <w:spacing w:after="80" w:before="80" w:line="360"/>
        <w:ind w:firstLine="480"/>
        <w:jc w:val="left"/>
      </w:pPr>
      <w:r>
        <w:rPr>
          <w:rFonts w:ascii="宋体" w:cs="宋体" w:eastAsia="宋体" w:hAnsi="宋体"/>
          <w:b w:val="false"/>
          <w:bCs w:val="false"/>
          <w:sz w:val="24"/>
          <w:szCs w:val="24"/>
        </w:rPr>
        <w:t xml:space="preserve">机构类型推断规则：机构名含"大学""学院"→高校；含"研究所""研究院"→科研机构；含"部""局""委""署"→管理机构；具有工商注册号→企业；其余由 LLM 综合判定。一个机构可同时具备多个类型。</w:t>
      </w:r>
    </w:p>
    <w:p>
      <w:pPr>
        <w:pStyle w:val="Heading3"/>
        <w:spacing w:after="120" w:before="240"/>
      </w:pPr>
      <w:r>
        <w:rPr>
          <w:rFonts w:ascii="宋体" w:cs="宋体" w:eastAsia="宋体" w:hAnsi="宋体"/>
          <w:b/>
          <w:bCs/>
          <w:sz w:val="28"/>
          <w:szCs w:val="28"/>
        </w:rPr>
        <w:t xml:space="preserve">3.4.5 3.4.5 关系抽取</w:t>
      </w:r>
    </w:p>
    <w:p>
      <w:pPr>
        <w:spacing w:after="80" w:before="80" w:line="360"/>
        <w:ind w:firstLine="480"/>
        <w:jc w:val="left"/>
      </w:pPr>
      <w:r>
        <w:rPr>
          <w:rFonts w:ascii="宋体" w:cs="宋体" w:eastAsia="宋体" w:hAnsi="宋体"/>
          <w:b w:val="false"/>
          <w:bCs w:val="false"/>
          <w:sz w:val="24"/>
          <w:szCs w:val="24"/>
        </w:rPr>
        <w:t xml:space="preserve">重点抽取关系：</w:t>
      </w:r>
    </w:p>
    <w:p>
      <w:pPr>
        <w:pStyle w:val="ListParagraph"/>
        <w:numPr>
          <w:ilvl w:val="0"/>
          <w:numId w:val="2"/>
        </w:numPr>
        <w:spacing w:after="40" w:before="40" w:line="360"/>
      </w:pPr>
      <w:r>
        <w:rPr>
          <w:rFonts w:ascii="宋体" w:cs="宋体" w:eastAsia="宋体" w:hAnsi="宋体"/>
          <w:sz w:val="24"/>
          <w:szCs w:val="24"/>
        </w:rPr>
        <w:t xml:space="preserve">ORG_PARENT / ORG_CHILD（隶属/下辖）：从工商数据投资关系或机构官网"隶属于"表述识别</w:t>
      </w:r>
    </w:p>
    <w:p>
      <w:pPr>
        <w:pStyle w:val="ListParagraph"/>
        <w:numPr>
          <w:ilvl w:val="0"/>
          <w:numId w:val="2"/>
        </w:numPr>
        <w:spacing w:after="40" w:before="40" w:line="360"/>
      </w:pPr>
      <w:r>
        <w:rPr>
          <w:rFonts w:ascii="宋体" w:cs="宋体" w:eastAsia="宋体" w:hAnsi="宋体"/>
          <w:sz w:val="24"/>
          <w:szCs w:val="24"/>
        </w:rPr>
        <w:t xml:space="preserve">ORG_COOPERATE（合作）：从联合声明、合作协议、共同发表论文/专利识别</w:t>
      </w:r>
    </w:p>
    <w:p>
      <w:pPr>
        <w:pStyle w:val="ListParagraph"/>
        <w:numPr>
          <w:ilvl w:val="0"/>
          <w:numId w:val="2"/>
        </w:numPr>
        <w:spacing w:after="40" w:before="40" w:line="360"/>
      </w:pPr>
      <w:r>
        <w:rPr>
          <w:rFonts w:ascii="宋体" w:cs="宋体" w:eastAsia="宋体" w:hAnsi="宋体"/>
          <w:sz w:val="24"/>
          <w:szCs w:val="24"/>
        </w:rPr>
        <w:t xml:space="preserve">ORG_HISTORY（沿革）：从机构简介中识别更名、改制、合并、撤销事件</w:t>
      </w:r>
    </w:p>
    <w:p>
      <w:pPr>
        <w:pStyle w:val="ListParagraph"/>
        <w:numPr>
          <w:ilvl w:val="0"/>
          <w:numId w:val="2"/>
        </w:numPr>
        <w:spacing w:after="40" w:before="40" w:line="360"/>
      </w:pPr>
      <w:r>
        <w:rPr>
          <w:rFonts w:ascii="宋体" w:cs="宋体" w:eastAsia="宋体" w:hAnsi="宋体"/>
          <w:sz w:val="24"/>
          <w:szCs w:val="24"/>
        </w:rPr>
        <w:t xml:space="preserve">ORG_FUND_PROJECT / ORG_UNDERTAKE_PROJECT（资助/承研项目）：从项目库主管/承研字段识别</w:t>
      </w:r>
    </w:p>
    <w:p>
      <w:pPr>
        <w:pStyle w:val="ListParagraph"/>
        <w:numPr>
          <w:ilvl w:val="0"/>
          <w:numId w:val="2"/>
        </w:numPr>
        <w:spacing w:after="40" w:before="40" w:line="360"/>
      </w:pPr>
      <w:r>
        <w:rPr>
          <w:rFonts w:ascii="宋体" w:cs="宋体" w:eastAsia="宋体" w:hAnsi="宋体"/>
          <w:sz w:val="24"/>
          <w:szCs w:val="24"/>
        </w:rPr>
        <w:t xml:space="preserve">ORG_EMPLOY（雇佣）：从人员任职记录识别</w:t>
      </w:r>
    </w:p>
    <w:p>
      <w:pPr>
        <w:pStyle w:val="ListParagraph"/>
        <w:numPr>
          <w:ilvl w:val="0"/>
          <w:numId w:val="2"/>
        </w:numPr>
        <w:spacing w:after="40" w:before="40" w:line="360"/>
      </w:pPr>
      <w:r>
        <w:rPr>
          <w:rFonts w:ascii="宋体" w:cs="宋体" w:eastAsia="宋体" w:hAnsi="宋体"/>
          <w:sz w:val="24"/>
          <w:szCs w:val="24"/>
        </w:rPr>
        <w:t xml:space="preserve">ORG_INVOLVE_TECH（涉及技术）：从专利/论文 → 申请人/作者机构 → 主题词归约识别</w:t>
      </w:r>
    </w:p>
    <w:p>
      <w:pPr>
        <w:pStyle w:val="Heading3"/>
        <w:spacing w:after="120" w:before="240"/>
      </w:pPr>
      <w:r>
        <w:rPr>
          <w:rFonts w:ascii="宋体" w:cs="宋体" w:eastAsia="宋体" w:hAnsi="宋体"/>
          <w:b/>
          <w:bCs/>
          <w:sz w:val="28"/>
          <w:szCs w:val="28"/>
        </w:rPr>
        <w:t xml:space="preserve">3.4.6 3.4.6 实体消歧（机构消歧的特殊性）</w:t>
      </w:r>
    </w:p>
    <w:p>
      <w:pPr>
        <w:spacing w:after="80" w:before="80" w:line="360"/>
        <w:ind w:firstLine="480"/>
        <w:jc w:val="left"/>
      </w:pPr>
      <w:r>
        <w:rPr>
          <w:rFonts w:ascii="宋体" w:cs="宋体" w:eastAsia="宋体" w:hAnsi="宋体"/>
          <w:b w:val="false"/>
          <w:bCs w:val="false"/>
          <w:sz w:val="24"/>
          <w:szCs w:val="24"/>
        </w:rPr>
        <w:t xml:space="preserve">机构消歧是本工具的核心难点，需要分场景处理：</w:t>
      </w:r>
    </w:p>
    <w:p>
      <w:pPr>
        <w:pStyle w:val="ListParagraph"/>
        <w:numPr>
          <w:ilvl w:val="0"/>
          <w:numId w:val="2"/>
        </w:numPr>
        <w:spacing w:after="40" w:before="40" w:line="360"/>
      </w:pPr>
      <w:r>
        <w:rPr>
          <w:rFonts w:ascii="宋体" w:cs="宋体" w:eastAsia="宋体" w:hAnsi="宋体"/>
          <w:sz w:val="24"/>
          <w:szCs w:val="24"/>
        </w:rPr>
        <w:t xml:space="preserve">更名场景：如"中国科学院计算技术研究所"在 1956 年前称"中科院近代物理研究所"，触发 ORG_HISTORY 关系而非合并</w:t>
      </w:r>
    </w:p>
    <w:p>
      <w:pPr>
        <w:pStyle w:val="ListParagraph"/>
        <w:numPr>
          <w:ilvl w:val="0"/>
          <w:numId w:val="2"/>
        </w:numPr>
        <w:spacing w:after="40" w:before="40" w:line="360"/>
      </w:pPr>
      <w:r>
        <w:rPr>
          <w:rFonts w:ascii="宋体" w:cs="宋体" w:eastAsia="宋体" w:hAnsi="宋体"/>
          <w:sz w:val="24"/>
          <w:szCs w:val="24"/>
        </w:rPr>
        <w:t xml:space="preserve">合并场景：如"清华大学"与"中央工艺美术学院"合并形成新清华，需要 LLM 精判保留主记录</w:t>
      </w:r>
    </w:p>
    <w:p>
      <w:pPr>
        <w:pStyle w:val="ListParagraph"/>
        <w:numPr>
          <w:ilvl w:val="0"/>
          <w:numId w:val="2"/>
        </w:numPr>
        <w:spacing w:after="40" w:before="40" w:line="360"/>
      </w:pPr>
      <w:r>
        <w:rPr>
          <w:rFonts w:ascii="宋体" w:cs="宋体" w:eastAsia="宋体" w:hAnsi="宋体"/>
          <w:sz w:val="24"/>
          <w:szCs w:val="24"/>
        </w:rPr>
        <w:t xml:space="preserve">母子公司场景：必须不同实体；当 Embedding 相似度高时，依靠工商注册号或法人代表区分</w:t>
      </w:r>
    </w:p>
    <w:p>
      <w:pPr>
        <w:pStyle w:val="ListParagraph"/>
        <w:numPr>
          <w:ilvl w:val="0"/>
          <w:numId w:val="2"/>
        </w:numPr>
        <w:spacing w:after="40" w:before="40" w:line="360"/>
      </w:pPr>
      <w:r>
        <w:rPr>
          <w:rFonts w:ascii="宋体" w:cs="宋体" w:eastAsia="宋体" w:hAnsi="宋体"/>
          <w:sz w:val="24"/>
          <w:szCs w:val="24"/>
        </w:rPr>
        <w:t xml:space="preserve">海内外分支：如"微软"与"微软（中国）"，互相 ORG_PARENT/ORG_CHILD 关系</w:t>
      </w:r>
    </w:p>
    <w:p>
      <w:pPr>
        <w:pStyle w:val="Heading3"/>
        <w:spacing w:after="120" w:before="240"/>
      </w:pPr>
      <w:r>
        <w:rPr>
          <w:rFonts w:ascii="宋体" w:cs="宋体" w:eastAsia="宋体" w:hAnsi="宋体"/>
          <w:b/>
          <w:bCs/>
          <w:sz w:val="28"/>
          <w:szCs w:val="28"/>
        </w:rPr>
        <w:t xml:space="preserve">3.4.7 3.4.7 画像合成与三库写入</w:t>
      </w:r>
    </w:p>
    <w:p>
      <w:pPr>
        <w:spacing w:after="80" w:before="80" w:line="360"/>
        <w:ind w:firstLine="480"/>
        <w:jc w:val="left"/>
      </w:pPr>
      <w:r>
        <w:rPr>
          <w:rFonts w:ascii="宋体" w:cs="宋体" w:eastAsia="宋体" w:hAnsi="宋体"/>
          <w:b w:val="false"/>
          <w:bCs w:val="false"/>
          <w:sz w:val="24"/>
          <w:szCs w:val="24"/>
        </w:rPr>
        <w:t xml:space="preserve">PostgreSQL 写入 org_profile 主表与 11 张扩展属性表（org_history、org_affiliation、org_award、org_budget、org_funding、org_output、org_review、org_address、org_activity、org_team、org_facility）。ES 索引完整画像 + 1024 维向量。Neo4j 写入 Org 节点与 8 大类关系。所有变更进 entity_change_log。</w:t>
      </w:r>
    </w:p>
    <w:p>
      <w:pPr>
        <w:pStyle w:val="Heading3"/>
        <w:spacing w:after="120" w:before="240"/>
      </w:pPr>
      <w:r>
        <w:rPr>
          <w:rFonts w:ascii="宋体" w:cs="宋体" w:eastAsia="宋体" w:hAnsi="宋体"/>
          <w:b/>
          <w:bCs/>
          <w:sz w:val="28"/>
          <w:szCs w:val="28"/>
        </w:rPr>
        <w:t xml:space="preserve">3.4.8 3.4.8 完整度评估</w:t>
      </w:r>
    </w:p>
    <w:p>
      <w:pPr>
        <w:spacing w:after="80" w:before="80" w:line="360"/>
        <w:ind w:firstLine="480"/>
        <w:jc w:val="left"/>
      </w:pPr>
      <w:r>
        <w:rPr>
          <w:rFonts w:ascii="宋体" w:cs="宋体" w:eastAsia="宋体" w:hAnsi="宋体"/>
          <w:b w:val="false"/>
          <w:bCs w:val="false"/>
          <w:sz w:val="24"/>
          <w:szCs w:val="24"/>
        </w:rPr>
        <w:t xml:space="preserve">机构画像必填字段较多（22 项中 8 项必填），且扩展属性丰富（11 类）。完整度计算：必填字段权重 0.6，扩展属性权重 0.4（每类至少 1 条记录得 0.4/11 分）。&lt;60% 触发补全。</w:t>
      </w:r>
    </w:p>
    <w:p>
      <w:pPr>
        <w:pStyle w:val="Heading3"/>
        <w:spacing w:after="120" w:before="240"/>
      </w:pPr>
      <w:r>
        <w:rPr>
          <w:rFonts w:ascii="宋体" w:cs="宋体" w:eastAsia="宋体" w:hAnsi="宋体"/>
          <w:b/>
          <w:bCs/>
          <w:sz w:val="28"/>
          <w:szCs w:val="28"/>
        </w:rPr>
        <w:t xml:space="preserve">3.4.9 3.4.9 RAG 画像补全</w:t>
      </w:r>
    </w:p>
    <w:p>
      <w:pPr>
        <w:spacing w:after="80" w:before="80" w:line="360"/>
        <w:ind w:firstLine="480"/>
        <w:jc w:val="left"/>
      </w:pPr>
      <w:r>
        <w:rPr>
          <w:rFonts w:ascii="宋体" w:cs="宋体" w:eastAsia="宋体" w:hAnsi="宋体"/>
          <w:b w:val="false"/>
          <w:bCs w:val="false"/>
          <w:sz w:val="24"/>
          <w:szCs w:val="24"/>
        </w:rPr>
        <w:t xml:space="preserve">针对机构类画像常见缺失字段（机构职能详细描述、内部部门设置、年度预算、科研设施清单、领军人才/获奖人员名单），从机构官网、政府门户机构页面、年度报告 PDF 中召回相关段落，由 LLM 抽取并标记 method = llm_enrich。</w:t>
      </w:r>
    </w:p>
    <w:p>
      <w:pPr>
        <w:pStyle w:val="Heading3"/>
        <w:spacing w:after="120" w:before="240"/>
      </w:pPr>
      <w:r>
        <w:rPr>
          <w:rFonts w:ascii="宋体" w:cs="宋体" w:eastAsia="宋体" w:hAnsi="宋体"/>
          <w:b/>
          <w:bCs/>
          <w:sz w:val="28"/>
          <w:szCs w:val="28"/>
        </w:rPr>
        <w:t xml:space="preserve">3.4.10 3.4.10 QA 质量检查</w:t>
      </w:r>
    </w:p>
    <w:p>
      <w:pPr>
        <w:spacing w:after="80" w:before="80" w:line="360"/>
        <w:ind w:firstLine="480"/>
        <w:jc w:val="left"/>
      </w:pPr>
      <w:r>
        <w:rPr>
          <w:rFonts w:ascii="宋体" w:cs="宋体" w:eastAsia="宋体" w:hAnsi="宋体"/>
          <w:b w:val="false"/>
          <w:bCs w:val="false"/>
          <w:sz w:val="24"/>
          <w:szCs w:val="24"/>
        </w:rPr>
        <w:t xml:space="preserve">唯一决策点。检查必填率与置信度，特别检查机构类型的合理性（如同时被标为高校和企业时需 LLM 复核）。不通过进审核队列。</w:t>
      </w:r>
    </w:p>
    <w:p>
      <w:pPr>
        <w:pStyle w:val="Heading3"/>
        <w:spacing w:after="120" w:before="240"/>
      </w:pPr>
      <w:r>
        <w:rPr>
          <w:rFonts w:ascii="宋体" w:cs="宋体" w:eastAsia="宋体" w:hAnsi="宋体"/>
          <w:b/>
          <w:bCs/>
          <w:sz w:val="28"/>
          <w:szCs w:val="28"/>
        </w:rPr>
        <w:t xml:space="preserve">3.4.11 3.4.11 统计计算</w:t>
      </w:r>
    </w:p>
    <w:p>
      <w:pPr>
        <w:spacing w:after="80" w:before="80" w:line="360"/>
        <w:ind w:firstLine="480"/>
        <w:jc w:val="left"/>
      </w:pPr>
      <w:r>
        <w:rPr>
          <w:rFonts w:ascii="宋体" w:cs="宋体" w:eastAsia="宋体" w:hAnsi="宋体"/>
          <w:b w:val="false"/>
          <w:bCs w:val="false"/>
          <w:sz w:val="24"/>
          <w:szCs w:val="24"/>
        </w:rPr>
        <w:t xml:space="preserve">机构画像专属统计：总量、本期新增、机构类型分布（饼图）、机构性质分布、所在国家分布、运行年数分组（0-10、10-30、30-50、50+）、机构规模分布（人员区间）、活跃度 Top 50（关联项目数+人员数+成果数加权）、完整度直方图。</w:t>
      </w:r>
    </w:p>
    <w:p>
      <w:pPr>
        <w:pStyle w:val="Heading3"/>
        <w:spacing w:after="120" w:before="240"/>
      </w:pPr>
      <w:r>
        <w:rPr>
          <w:rFonts w:ascii="宋体" w:cs="宋体" w:eastAsia="宋体" w:hAnsi="宋体"/>
          <w:b/>
          <w:bCs/>
          <w:sz w:val="28"/>
          <w:szCs w:val="28"/>
        </w:rPr>
        <w:t xml:space="preserve">3.4.12 3.4.12 对外服务</w:t>
      </w:r>
    </w:p>
    <w:p>
      <w:pPr>
        <w:spacing w:after="80" w:before="80" w:line="360"/>
        <w:ind w:firstLine="480"/>
        <w:jc w:val="left"/>
      </w:pPr>
      <w:r>
        <w:rPr>
          <w:rFonts w:ascii="宋体" w:cs="宋体" w:eastAsia="宋体" w:hAnsi="宋体"/>
          <w:b w:val="false"/>
          <w:bCs w:val="false"/>
          <w:sz w:val="24"/>
          <w:szCs w:val="24"/>
        </w:rPr>
        <w:t xml:space="preserve">通过 11 个标准 REST 接口（端口 8003）对外服务。机构关系查询接口因关系类型最丰富，特别支持按 relation_type 过滤。</w:t>
      </w:r>
    </w:p>
    <w:p>
      <w:pPr>
        <w:pStyle w:val="Heading3"/>
        <w:spacing w:after="120" w:before="240"/>
      </w:pPr>
      <w:r>
        <w:rPr>
          <w:rFonts w:ascii="宋体" w:cs="宋体" w:eastAsia="宋体" w:hAnsi="宋体"/>
          <w:b/>
          <w:bCs/>
          <w:sz w:val="28"/>
          <w:szCs w:val="28"/>
        </w:rPr>
        <w:t xml:space="preserve">3.4.13 3.4.13 动态监测更新</w:t>
      </w:r>
    </w:p>
    <w:p>
      <w:pPr>
        <w:spacing w:after="80" w:before="80" w:line="360"/>
        <w:ind w:firstLine="480"/>
        <w:jc w:val="left"/>
      </w:pPr>
      <w:r>
        <w:rPr>
          <w:rFonts w:ascii="宋体" w:cs="宋体" w:eastAsia="宋体" w:hAnsi="宋体"/>
          <w:b w:val="false"/>
          <w:bCs w:val="false"/>
          <w:sz w:val="24"/>
          <w:szCs w:val="24"/>
        </w:rPr>
        <w:t xml:space="preserve">调度策略与其他画像一致。每月全量重建时重新执行机构跨语言名称对齐与机构类型规范化校验。</w:t>
      </w:r>
    </w:p>
    <w:p>
      <w:r>
        <w:br w:type="page"/>
      </w:r>
    </w:p>
    <w:p>
      <w:pPr>
        <w:pStyle w:val="Heading1"/>
        <w:spacing w:after="120" w:before="240"/>
      </w:pPr>
      <w:r>
        <w:rPr>
          <w:rFonts w:ascii="宋体" w:cs="宋体" w:eastAsia="宋体" w:hAnsi="宋体"/>
          <w:b/>
          <w:bCs/>
          <w:sz w:val="36"/>
          <w:szCs w:val="36"/>
        </w:rPr>
        <w:t xml:space="preserve">4 产业重点人物画像方案</w:t>
      </w:r>
    </w:p>
    <w:p>
      <w:pPr>
        <w:pStyle w:val="Heading2"/>
        <w:spacing w:after="120" w:before="240"/>
      </w:pPr>
      <w:r>
        <w:rPr>
          <w:rFonts w:ascii="宋体" w:cs="宋体" w:eastAsia="宋体" w:hAnsi="宋体"/>
          <w:b/>
          <w:bCs/>
          <w:sz w:val="32"/>
          <w:szCs w:val="32"/>
        </w:rPr>
        <w:t xml:space="preserve">4.1 总体设计说明</w:t>
      </w:r>
    </w:p>
    <w:p>
      <w:pPr>
        <w:pStyle w:val="Heading3"/>
        <w:spacing w:after="120" w:before="240"/>
      </w:pPr>
      <w:r>
        <w:rPr>
          <w:rFonts w:ascii="宋体" w:cs="宋体" w:eastAsia="宋体" w:hAnsi="宋体"/>
          <w:b/>
          <w:bCs/>
          <w:sz w:val="28"/>
          <w:szCs w:val="28"/>
        </w:rPr>
        <w:t xml:space="preserve">4.1.1 方案目的</w:t>
      </w:r>
    </w:p>
    <w:p>
      <w:pPr>
        <w:spacing w:after="80" w:before="80" w:line="360"/>
        <w:ind w:firstLine="480"/>
        <w:jc w:val="left"/>
      </w:pPr>
      <w:r>
        <w:rPr>
          <w:rFonts w:ascii="宋体" w:cs="宋体" w:eastAsia="宋体" w:hAnsi="宋体"/>
          <w:b w:val="false"/>
          <w:bCs w:val="false"/>
          <w:sz w:val="24"/>
          <w:szCs w:val="24"/>
        </w:rPr>
        <w:t xml:space="preserve">构建针对产业重点人物的专题画像工具，在底座已识别的人员实体基础上，生成符合《实体画像数据规范》人员节的完整人员画像。重点人物涵盖管理类、研究类、咨询专家类等关键产业人物角色。本工具向下游分析层及第三方提供人员维度的查询、检索、关系、统计、补全等标准化能力，支持人才发现、专家定位、影响力分析、人脉关系挖掘等业务诉求。</w:t>
      </w:r>
    </w:p>
    <w:p>
      <w:pPr>
        <w:pStyle w:val="Heading3"/>
        <w:spacing w:after="120" w:before="240"/>
      </w:pPr>
      <w:r>
        <w:rPr>
          <w:rFonts w:ascii="宋体" w:cs="宋体" w:eastAsia="宋体" w:hAnsi="宋体"/>
          <w:b/>
          <w:bCs/>
          <w:sz w:val="28"/>
          <w:szCs w:val="28"/>
        </w:rPr>
        <w:t xml:space="preserve">4.1.2 方案概述</w:t>
      </w:r>
    </w:p>
    <w:p>
      <w:pPr>
        <w:spacing w:after="80" w:before="80" w:line="360"/>
        <w:ind w:firstLine="480"/>
        <w:jc w:val="left"/>
      </w:pPr>
      <w:r>
        <w:rPr>
          <w:rFonts w:ascii="宋体" w:cs="宋体" w:eastAsia="宋体" w:hAnsi="宋体"/>
          <w:b w:val="false"/>
          <w:bCs w:val="false"/>
          <w:sz w:val="24"/>
          <w:szCs w:val="24"/>
        </w:rPr>
        <w:t xml:space="preserve">本工具的核心差异在于人员实体字段对个人隐私敏感（出生日期、出生地、民族、现居地等），需要严格的字段级权限控制与脱敏机制。基本属性 24 项（含中外文姓名、性别、国籍、人员简介、出生信息、当前职务、最高学历、人员类别、专业领域、专业技能、社交媒体、性格特征、爱好等），扩展属性 8 类（教育经历、工作经历、荣誉奖励、主要学术成果、观点言论、社会评议、技术关注重点、政策改革重点），关系 8 大类。技术栈、LLM 调用、三库一致性策略与其他画像工具一致。</w:t>
      </w:r>
    </w:p>
    <w:p>
      <w:pPr>
        <w:pStyle w:val="Heading3"/>
        <w:spacing w:after="120" w:before="240"/>
      </w:pPr>
      <w:r>
        <w:rPr>
          <w:rFonts w:ascii="宋体" w:cs="宋体" w:eastAsia="宋体" w:hAnsi="宋体"/>
          <w:b/>
          <w:bCs/>
          <w:sz w:val="28"/>
          <w:szCs w:val="28"/>
        </w:rPr>
        <w:t xml:space="preserve">4.1.3 应用场景</w:t>
      </w:r>
    </w:p>
    <w:p>
      <w:pPr>
        <w:spacing w:after="80" w:before="80" w:line="360"/>
        <w:ind w:firstLine="480"/>
        <w:jc w:val="left"/>
      </w:pPr>
      <w:r>
        <w:rPr>
          <w:rFonts w:ascii="宋体" w:cs="宋体" w:eastAsia="宋体" w:hAnsi="宋体"/>
          <w:b w:val="false"/>
          <w:bCs w:val="false"/>
          <w:sz w:val="24"/>
          <w:szCs w:val="24"/>
        </w:rPr>
        <w:t xml:space="preserve">本工具核心应用场景包括：一是为扫描监测工具提供人物动态信号（重要人物的观点表态、任职变动、获奖动态）；二是为新技术发现工具提供专家关注点信号（重点人物的技术关注点变化往往预示新兴方向）；三是为选题工具提供观点引证（通过专家观点强化选题论据）；四是为决策支持系统提供专家定位与人脉关系图谱；五是为产业咨询服务提供专家库支撑。</w:t>
      </w:r>
    </w:p>
    <w:p>
      <w:pPr>
        <w:pStyle w:val="Heading2"/>
        <w:spacing w:after="120" w:before="240"/>
      </w:pPr>
      <w:r>
        <w:rPr>
          <w:rFonts w:ascii="宋体" w:cs="宋体" w:eastAsia="宋体" w:hAnsi="宋体"/>
          <w:b/>
          <w:bCs/>
          <w:sz w:val="32"/>
          <w:szCs w:val="32"/>
        </w:rPr>
        <w:t xml:space="preserve">4.2 主要功能</w:t>
      </w:r>
    </w:p>
    <w:p>
      <w:pPr>
        <w:pStyle w:val="Heading3"/>
        <w:spacing w:after="120" w:before="240"/>
      </w:pPr>
      <w:r>
        <w:rPr>
          <w:rFonts w:ascii="宋体" w:cs="宋体" w:eastAsia="宋体" w:hAnsi="宋体"/>
          <w:b/>
          <w:bCs/>
          <w:sz w:val="28"/>
          <w:szCs w:val="28"/>
        </w:rPr>
        <w:t xml:space="preserve">4.2.1 人员画像生成与增量更新</w:t>
      </w:r>
    </w:p>
    <w:p>
      <w:pPr>
        <w:spacing w:after="80" w:before="80" w:line="360"/>
        <w:ind w:firstLine="480"/>
        <w:jc w:val="left"/>
      </w:pPr>
      <w:r>
        <w:rPr>
          <w:rFonts w:ascii="宋体" w:cs="宋体" w:eastAsia="宋体" w:hAnsi="宋体"/>
          <w:b w:val="false"/>
          <w:bCs w:val="false"/>
          <w:sz w:val="24"/>
          <w:szCs w:val="24"/>
        </w:rPr>
        <w:t xml:space="preserve">调用 foundation.extractors.person_extractor 从政府/机构网站领导成员页、专家库、媒体专访、学术机构主页、论文作者信息、奖励公告等数据源中抽取人员属性。每日 02:00 增量构建。仅对文本中明确出现的隐私信息进行抽取，不进行推测填充。</w:t>
      </w:r>
    </w:p>
    <w:p>
      <w:pPr>
        <w:pStyle w:val="Heading3"/>
        <w:spacing w:after="120" w:before="240"/>
      </w:pPr>
      <w:r>
        <w:rPr>
          <w:rFonts w:ascii="宋体" w:cs="宋体" w:eastAsia="宋体" w:hAnsi="宋体"/>
          <w:b/>
          <w:bCs/>
          <w:sz w:val="28"/>
          <w:szCs w:val="28"/>
        </w:rPr>
        <w:t xml:space="preserve">4.2.2 人员画像查询与语义检索</w:t>
      </w:r>
    </w:p>
    <w:p>
      <w:pPr>
        <w:spacing w:after="80" w:before="80" w:line="360"/>
        <w:ind w:firstLine="480"/>
        <w:jc w:val="left"/>
      </w:pPr>
      <w:r>
        <w:rPr>
          <w:rFonts w:ascii="宋体" w:cs="宋体" w:eastAsia="宋体" w:hAnsi="宋体"/>
          <w:b w:val="false"/>
          <w:bCs w:val="false"/>
          <w:sz w:val="24"/>
          <w:szCs w:val="24"/>
        </w:rPr>
        <w:t xml:space="preserve">提供四种查询模式。结构化搜索支持按性别、国籍、最高学历、人员类别（管理/研究/其他）、专业领域、当前任职机构组合检索。语义搜索基于人员简介与代表性观点的混合 Embedding。</w:t>
      </w:r>
    </w:p>
    <w:p>
      <w:pPr>
        <w:pStyle w:val="Heading3"/>
        <w:spacing w:after="120" w:before="240"/>
      </w:pPr>
      <w:r>
        <w:rPr>
          <w:rFonts w:ascii="宋体" w:cs="宋体" w:eastAsia="宋体" w:hAnsi="宋体"/>
          <w:b/>
          <w:bCs/>
          <w:sz w:val="28"/>
          <w:szCs w:val="28"/>
        </w:rPr>
        <w:t xml:space="preserve">4.2.3 人员画像字段级更新与变更审计</w:t>
      </w:r>
    </w:p>
    <w:p>
      <w:pPr>
        <w:spacing w:after="80" w:before="80" w:line="360"/>
        <w:ind w:firstLine="480"/>
        <w:jc w:val="left"/>
      </w:pPr>
      <w:r>
        <w:rPr>
          <w:rFonts w:ascii="宋体" w:cs="宋体" w:eastAsia="宋体" w:hAnsi="宋体"/>
          <w:b w:val="false"/>
          <w:bCs w:val="false"/>
          <w:sz w:val="24"/>
          <w:szCs w:val="24"/>
        </w:rPr>
        <w:t xml:space="preserve">字段级更新接口对隐私字段（出生日期、现居地等）需操作者具有更高权限。所有变更写入 entity_change_log，敏感字段的旧值在日志中加密存储。</w:t>
      </w:r>
    </w:p>
    <w:p>
      <w:pPr>
        <w:pStyle w:val="Heading3"/>
        <w:spacing w:after="120" w:before="240"/>
      </w:pPr>
      <w:r>
        <w:rPr>
          <w:rFonts w:ascii="宋体" w:cs="宋体" w:eastAsia="宋体" w:hAnsi="宋体"/>
          <w:b/>
          <w:bCs/>
          <w:sz w:val="28"/>
          <w:szCs w:val="28"/>
        </w:rPr>
        <w:t xml:space="preserve">4.2.4 人员关系图谱查询</w:t>
      </w:r>
    </w:p>
    <w:p>
      <w:pPr>
        <w:spacing w:after="80" w:before="80" w:line="360"/>
        <w:ind w:firstLine="480"/>
        <w:jc w:val="left"/>
      </w:pPr>
      <w:r>
        <w:rPr>
          <w:rFonts w:ascii="宋体" w:cs="宋体" w:eastAsia="宋体" w:hAnsi="宋体"/>
          <w:b w:val="false"/>
          <w:bCs w:val="false"/>
          <w:sz w:val="24"/>
          <w:szCs w:val="24"/>
        </w:rPr>
        <w:t xml:space="preserve">支持人员-机构（隶属、评价）、人员-战略规划（编写）、人员-项目（管理、研究）、人员-人员（合作、上下级、同事、互评）、人员-企业、人员-事件等 8 大类关系查询，并提供人脉路径检索（A 通过哪些中间人能联系到 B）。</w:t>
      </w:r>
    </w:p>
    <w:p>
      <w:pPr>
        <w:pStyle w:val="Heading3"/>
        <w:spacing w:after="120" w:before="240"/>
      </w:pPr>
      <w:r>
        <w:rPr>
          <w:rFonts w:ascii="宋体" w:cs="宋体" w:eastAsia="宋体" w:hAnsi="宋体"/>
          <w:b/>
          <w:bCs/>
          <w:sz w:val="28"/>
          <w:szCs w:val="28"/>
        </w:rPr>
        <w:t xml:space="preserve">4.2.5 人员画像 RAG 补全</w:t>
      </w:r>
    </w:p>
    <w:p>
      <w:pPr>
        <w:spacing w:after="80" w:before="80" w:line="360"/>
        <w:ind w:firstLine="480"/>
        <w:jc w:val="left"/>
      </w:pPr>
      <w:r>
        <w:rPr>
          <w:rFonts w:ascii="宋体" w:cs="宋体" w:eastAsia="宋体" w:hAnsi="宋体"/>
          <w:b w:val="false"/>
          <w:bCs w:val="false"/>
          <w:sz w:val="24"/>
          <w:szCs w:val="24"/>
        </w:rPr>
        <w:t xml:space="preserve">针对常见缺失字段（教育经历、早期工作经历、技术关注重点、代表性观点）启动 RAG 补全；语料源含人物专访、学术机构主页、维基百科、获奖公告。补全结果中涉及隐私字段的，confidence 阈值提高到 0.85（高于默认 0.8），且必须有 ≥ 2 个独立来源。</w:t>
      </w:r>
    </w:p>
    <w:p>
      <w:pPr>
        <w:pStyle w:val="Heading3"/>
        <w:spacing w:after="120" w:before="240"/>
      </w:pPr>
      <w:r>
        <w:rPr>
          <w:rFonts w:ascii="宋体" w:cs="宋体" w:eastAsia="宋体" w:hAnsi="宋体"/>
          <w:b/>
          <w:bCs/>
          <w:sz w:val="28"/>
          <w:szCs w:val="28"/>
        </w:rPr>
        <w:t xml:space="preserve">4.2.6 人员画像统计计算</w:t>
      </w:r>
    </w:p>
    <w:p>
      <w:pPr>
        <w:spacing w:after="80" w:before="80" w:line="360"/>
        <w:ind w:firstLine="480"/>
        <w:jc w:val="left"/>
      </w:pPr>
      <w:r>
        <w:rPr>
          <w:rFonts w:ascii="宋体" w:cs="宋体" w:eastAsia="宋体" w:hAnsi="宋体"/>
          <w:b w:val="false"/>
          <w:bCs w:val="false"/>
          <w:sz w:val="24"/>
          <w:szCs w:val="24"/>
        </w:rPr>
        <w:t xml:space="preserve">每日预计算：总量、本期新增、性别分布、年龄分布、国籍分布、人员类别分布、最高学历分布、专业领域 Top 20、活跃度排名（学术成果数 + 关联项目数 + 关联机构数）、完整度直方图。</w:t>
      </w:r>
    </w:p>
    <w:p>
      <w:pPr>
        <w:pStyle w:val="Heading2"/>
        <w:spacing w:after="120" w:before="240"/>
      </w:pPr>
      <w:r>
        <w:rPr>
          <w:rFonts w:ascii="宋体" w:cs="宋体" w:eastAsia="宋体" w:hAnsi="宋体"/>
          <w:b/>
          <w:bCs/>
          <w:sz w:val="32"/>
          <w:szCs w:val="32"/>
        </w:rPr>
        <w:t xml:space="preserve">4.3 输入与输出</w:t>
      </w:r>
    </w:p>
    <w:p>
      <w:pPr>
        <w:pStyle w:val="Heading3"/>
        <w:spacing w:after="120" w:before="240"/>
      </w:pPr>
      <w:r>
        <w:rPr>
          <w:rFonts w:ascii="宋体" w:cs="宋体" w:eastAsia="宋体" w:hAnsi="宋体"/>
          <w:b/>
          <w:bCs/>
          <w:sz w:val="28"/>
          <w:szCs w:val="28"/>
        </w:rPr>
        <w:t xml:space="preserve">4.3.1 输入内容</w:t>
      </w:r>
    </w:p>
    <w:p>
      <w:pPr>
        <w:spacing w:after="80" w:before="80" w:line="360"/>
        <w:ind w:firstLine="480"/>
        <w:jc w:val="left"/>
      </w:pPr>
      <w:r>
        <w:rPr>
          <w:rFonts w:ascii="宋体" w:cs="宋体" w:eastAsia="宋体" w:hAnsi="宋体"/>
          <w:b w:val="false"/>
          <w:bCs w:val="false"/>
          <w:sz w:val="24"/>
          <w:szCs w:val="24"/>
        </w:rPr>
        <w:t xml:space="preserve">产业重点人物画像工具的输入主要包括底座 foundation 已识别的 人员 实体候选、关联的原始数据切片、以及来自其他画像工具/分析层的反馈信号。详细字段见下表。</w:t>
      </w:r>
    </w:p>
    <w:p>
      <w:pPr>
        <w:spacing w:after="80" w:before="80" w:line="360"/>
        <w:jc w:val="center"/>
      </w:pPr>
      <w:r>
        <w:rPr>
          <w:rFonts w:ascii="宋体" w:cs="宋体" w:eastAsia="宋体" w:hAnsi="宋体"/>
          <w:b/>
          <w:bCs/>
          <w:sz w:val="24"/>
          <w:szCs w:val="24"/>
        </w:rPr>
        <w:t xml:space="preserve">人员画像输入内容表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00"/>
      </w:tblGrid>
      <w:tr>
        <w:trPr>
          <w:tblHeader/>
        </w:trPr>
        <w:tc>
          <w:tcPr>
            <w:tcW w:type="dxa" w:w="3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数据来源</w:t>
            </w:r>
          </w:p>
        </w:tc>
        <w:tc>
          <w:tcPr>
            <w:tcW w:type="dxa" w:w="4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主要内容</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格式</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政府/机构领导页面</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正职/副职/委员/院士/学部成员等领导人员名单与简介</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HTML</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专家库与人才数据库</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国家/地方人才计划入选者、领军人才、青年人才</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JSON / CSV</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论文作者衍生</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论文作者中识别的产业重点研究者及其机构、领域</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JSON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专访与媒体报道</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人物专访、观点表态、获奖通报、人事任免</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HTML</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学术主页与机构网站</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教育经历、工作经历、研究成果列表</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HTML</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奖励公告</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国家级/省部级奖励、行业奖励的获奖人员</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HTML / PDF</w:t>
            </w:r>
          </w:p>
        </w:tc>
      </w:tr>
    </w:tbl>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4.3.2 输出内容</w:t>
      </w:r>
    </w:p>
    <w:p>
      <w:pPr>
        <w:spacing w:after="80" w:before="80" w:line="360"/>
        <w:ind w:firstLine="480"/>
        <w:jc w:val="left"/>
      </w:pPr>
      <w:r>
        <w:rPr>
          <w:rFonts w:ascii="宋体" w:cs="宋体" w:eastAsia="宋体" w:hAnsi="宋体"/>
          <w:b w:val="false"/>
          <w:bCs w:val="false"/>
          <w:sz w:val="24"/>
          <w:szCs w:val="24"/>
        </w:rPr>
        <w:t xml:space="preserve">产业重点人物画像工具的输出严格遵循《实体画像数据规范》人员节，向分析层与第三方提供 11 个标准 REST 接口。</w:t>
      </w:r>
    </w:p>
    <w:p>
      <w:pPr>
        <w:spacing w:after="80" w:before="80" w:line="360"/>
        <w:jc w:val="center"/>
      </w:pPr>
      <w:r>
        <w:rPr>
          <w:rFonts w:ascii="宋体" w:cs="宋体" w:eastAsia="宋体" w:hAnsi="宋体"/>
          <w:b/>
          <w:bCs/>
          <w:sz w:val="24"/>
          <w:szCs w:val="24"/>
        </w:rPr>
        <w:t xml:space="preserve">人员画像输出内容表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rPr>
          <w:tblHeader/>
        </w:trPr>
        <w:tc>
          <w:tcPr>
            <w:tcW w:type="dxa" w:w="22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输出形式</w:t>
            </w:r>
          </w:p>
        </w:tc>
        <w:tc>
          <w:tcPr>
            <w:tcW w:type="dxa" w:w="5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内容</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调用方</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REST API 响应</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完整人员画像 JSON / 搜索 / 关系 / 统计（按权限脱敏）</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分析层、第三方</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Elasticsearch 索引</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person_profile 索引（含向量；隐私字段不入索引）</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语义检索</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Neo4j 图谱</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Person 标签节点与 8 大类关系</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人脉图谱可视化</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RabbitMQ 事件</w:t>
            </w:r>
          </w:p>
        </w:tc>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person.profile.* 事件（敏感字段不广播）</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下游订阅</w:t>
            </w:r>
          </w:p>
        </w:tc>
      </w:tr>
    </w:tbl>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4.3.3 人员画像字段规范</w:t>
      </w:r>
    </w:p>
    <w:p>
      <w:pPr>
        <w:spacing w:after="80" w:before="80" w:line="360"/>
        <w:ind w:firstLine="480"/>
        <w:jc w:val="left"/>
      </w:pPr>
      <w:r>
        <w:rPr>
          <w:rFonts w:ascii="宋体" w:cs="宋体" w:eastAsia="宋体" w:hAnsi="宋体"/>
          <w:b w:val="false"/>
          <w:bCs w:val="false"/>
          <w:sz w:val="24"/>
          <w:szCs w:val="24"/>
        </w:rPr>
        <w:t xml:space="preserve">产业重点人物画像严格遵循《实体画像数据规范》人员节，主要字段如下表所示，禁止新增/删除/修改字段定义。</w:t>
      </w:r>
    </w:p>
    <w:p>
      <w:pPr>
        <w:spacing w:after="80" w:before="80" w:line="360"/>
        <w:jc w:val="center"/>
      </w:pPr>
      <w:r>
        <w:rPr>
          <w:rFonts w:ascii="宋体" w:cs="宋体" w:eastAsia="宋体" w:hAnsi="宋体"/>
          <w:b/>
          <w:bCs/>
          <w:sz w:val="24"/>
          <w:szCs w:val="24"/>
        </w:rPr>
        <w:t xml:space="preserve">人员画像字段表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800"/>
        <w:gridCol w:w="4300"/>
      </w:tblGrid>
      <w:tr>
        <w:trPr>
          <w:tblHeader/>
        </w:trPr>
        <w:tc>
          <w:tcPr>
            <w:tcW w:type="dxa" w:w="24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字段名</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类型</w:t>
            </w:r>
          </w:p>
        </w:tc>
        <w:tc>
          <w:tcPr>
            <w:tcW w:type="dxa" w:w="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必填</w:t>
            </w:r>
          </w:p>
        </w:tc>
        <w:tc>
          <w:tcPr>
            <w:tcW w:type="dxa" w:w="43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说明</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person_id</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系统生成的人员唯一标识</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name_cn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人员中文姓名</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name_en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人员外文姓名</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gender</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enum</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性别：男/女</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nationality</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国籍</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summary</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人员简介</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birth_date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date</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出生日期（隐私字段）</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birthplace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出生地（隐私字段）</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current_org</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当前任职机构</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current_position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当前职务/职位</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highest_degree</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enum</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最高学历：本科/硕士/博士</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person_category</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enum</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人员类别：管理/研究/其他</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professional_domains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是</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专业领域</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professional_skills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list[string]</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专业技能</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educations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list[Education]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教育经历</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careers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list[Career]</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工作经历</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awards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list[Award]</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荣誉奖励</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academic_outputs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list[Output]</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主要学术成果</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opinions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list[Opinion]</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观点言论</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reviews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list[Review]</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社会评议</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tech_focuses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list[Focus]</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技术关注重点</w:t>
            </w:r>
          </w:p>
        </w:tc>
      </w:tr>
      <w:tr>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reform_focuses</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list[Focus]</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否</w:t>
            </w:r>
          </w:p>
        </w:tc>
        <w:tc>
          <w:tcPr>
            <w:tcW w:type="dxa" w:w="43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扩展属性 — 政策改革重点</w:t>
            </w:r>
          </w:p>
        </w:tc>
      </w:tr>
    </w:tbl>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4.3.4 对外 REST API</w:t>
      </w:r>
    </w:p>
    <w:p>
      <w:pPr>
        <w:spacing w:after="80" w:before="80" w:line="360"/>
        <w:ind w:firstLine="480"/>
        <w:jc w:val="left"/>
      </w:pPr>
      <w:r>
        <w:rPr>
          <w:rFonts w:ascii="宋体" w:cs="宋体" w:eastAsia="宋体" w:hAnsi="宋体"/>
          <w:b w:val="false"/>
          <w:bCs w:val="false"/>
          <w:sz w:val="24"/>
          <w:szCs w:val="24"/>
        </w:rPr>
        <w:t xml:space="preserve">本工具暴露 11 个标准 REST 接口，供分析层与第三方系统调用，详见下表。</w:t>
      </w:r>
    </w:p>
    <w:p>
      <w:pPr>
        <w:spacing w:after="80" w:before="80" w:line="360"/>
        <w:jc w:val="center"/>
      </w:pPr>
      <w:r>
        <w:rPr>
          <w:rFonts w:ascii="宋体" w:cs="宋体" w:eastAsia="宋体" w:hAnsi="宋体"/>
          <w:b/>
          <w:bCs/>
          <w:sz w:val="24"/>
          <w:szCs w:val="24"/>
        </w:rPr>
        <w:t xml:space="preserve">人员画像 REST API 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3700"/>
      </w:tblGrid>
      <w:tr>
        <w:trPr>
          <w:tblHeader/>
        </w:trPr>
        <w:tc>
          <w:tcPr>
            <w:tcW w:type="dxa" w:w="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方法</w:t>
            </w:r>
          </w:p>
        </w:tc>
        <w:tc>
          <w:tcPr>
            <w:tcW w:type="dxa" w:w="4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路径</w:t>
            </w:r>
          </w:p>
        </w:tc>
        <w:tc>
          <w:tcPr>
            <w:tcW w:type="dxa" w:w="37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spacing w:line="300"/>
              <w:jc w:val="center"/>
            </w:pPr>
            <w:r>
              <w:rPr>
                <w:rFonts w:ascii="宋体" w:cs="宋体" w:eastAsia="宋体" w:hAnsi="宋体"/>
                <w:b/>
                <w:bCs/>
                <w:sz w:val="22"/>
                <w:szCs w:val="22"/>
              </w:rPr>
              <w:t xml:space="preserve">说明</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/api/v1/profile/person/{person_id}</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查询单个人员画像详情</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/api/v1/profile/person/search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多条件结构化搜索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/api/v1/profile/person/semantic-search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语义搜索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/api/v1/profile/person/batch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批量查询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PUT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/api/v1/profile/person/{person_id}</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字段级更新</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/api/v1/profile/person/import</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批量导入</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/api/v1/stats/person</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人员画像统计</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/api/v1/relation/person/{person_id}</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查询关系列表（人脉网络）</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/api/v1/relation/person/path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人脉路径查询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GET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/api/v1/profile/person/changes</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变更记录查询</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POST</w:t>
            </w:r>
          </w:p>
        </w:tc>
        <w:tc>
          <w:tcPr>
            <w:tcW w:type="dxa" w:w="4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/api/v1/profile/person/{person_id}/enrich</w:t>
            </w:r>
          </w:p>
        </w:tc>
        <w:tc>
          <w:tcPr>
            <w:tcW w:type="dxa" w:w="37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rFonts w:ascii="宋体" w:cs="宋体" w:eastAsia="宋体" w:hAnsi="宋体"/>
                <w:b w:val="false"/>
                <w:bCs w:val="false"/>
                <w:sz w:val="22"/>
                <w:szCs w:val="22"/>
              </w:rPr>
              <w:t xml:space="preserve">触发 RAG 补全</w:t>
            </w:r>
          </w:p>
        </w:tc>
      </w:tr>
    </w:tbl>
    <w:p>
      <w:pPr>
        <w:spacing w:after="80" w:before="80" w:line="360"/>
        <w:jc w:val="left"/>
      </w:pPr>
      <w:r>
        <w:rPr>
          <w:rFonts w:ascii="宋体" w:cs="宋体" w:eastAsia="宋体" w:hAnsi="宋体"/>
          <w:b w:val="false"/>
          <w:bCs w:val="false"/>
          <w:sz w:val="24"/>
          <w:szCs w:val="24"/>
        </w:rPr>
        <w:t xml:space="preserve"/>
      </w:r>
    </w:p>
    <w:p>
      <w:pPr>
        <w:pStyle w:val="Heading2"/>
        <w:spacing w:after="120" w:before="240"/>
      </w:pPr>
      <w:r>
        <w:rPr>
          <w:rFonts w:ascii="宋体" w:cs="宋体" w:eastAsia="宋体" w:hAnsi="宋体"/>
          <w:b/>
          <w:bCs/>
          <w:sz w:val="32"/>
          <w:szCs w:val="32"/>
        </w:rPr>
        <w:t xml:space="preserve">4.4 方案步骤</w:t>
      </w:r>
    </w:p>
    <w:p>
      <w:pPr>
        <w:pStyle w:val="Heading3"/>
        <w:spacing w:after="120" w:before="240"/>
      </w:pPr>
      <w:r>
        <w:rPr>
          <w:rFonts w:ascii="宋体" w:cs="宋体" w:eastAsia="宋体" w:hAnsi="宋体"/>
          <w:b/>
          <w:bCs/>
          <w:sz w:val="28"/>
          <w:szCs w:val="28"/>
        </w:rPr>
        <w:t xml:space="preserve">4.4.1 方案概述</w:t>
      </w:r>
    </w:p>
    <w:p>
      <w:pPr>
        <w:spacing w:after="80" w:before="80" w:line="360"/>
        <w:ind w:firstLine="480"/>
        <w:jc w:val="left"/>
      </w:pPr>
      <w:r>
        <w:rPr>
          <w:rFonts w:ascii="宋体" w:cs="宋体" w:eastAsia="宋体" w:hAnsi="宋体"/>
          <w:b w:val="false"/>
          <w:bCs w:val="false"/>
          <w:sz w:val="24"/>
          <w:szCs w:val="24"/>
        </w:rPr>
        <w:t xml:space="preserve">产业重点人物画像工具的核心处理流程包含 10 个步骤，外加一个 QA 质量决策点。各步骤严格遵循 ISO 流程图规范实现：起止节点用椭圆，常规过程用矩形，决策点（仅 QA 步）用菱形。详见配套的《MetaProfile_画像工具流程图.drawio》。</w:t>
      </w:r>
    </w:p>
    <w:p>
      <w:pPr>
        <w:spacing w:after="80" w:before="80" w:line="360"/>
        <w:ind w:firstLine="480"/>
        <w:jc w:val="left"/>
      </w:pPr>
      <w:r>
        <w:rPr>
          <w:rFonts w:ascii="宋体" w:cs="宋体" w:eastAsia="宋体" w:hAnsi="宋体"/>
          <w:b w:val="false"/>
          <w:bCs w:val="false"/>
          <w:sz w:val="24"/>
          <w:szCs w:val="24"/>
        </w:rPr>
        <w:t xml:space="preserve">流程的起止与决策结构如下：</w:t>
      </w:r>
    </w:p>
    <w:p>
      <w:pPr>
        <w:pStyle w:val="ListParagraph"/>
        <w:numPr>
          <w:ilvl w:val="0"/>
          <w:numId w:val="2"/>
        </w:numPr>
        <w:spacing w:after="40" w:before="40" w:line="360"/>
      </w:pPr>
      <w:r>
        <w:rPr>
          <w:rFonts w:ascii="宋体" w:cs="宋体" w:eastAsia="宋体" w:hAnsi="宋体"/>
          <w:sz w:val="24"/>
          <w:szCs w:val="24"/>
        </w:rPr>
        <w:t xml:space="preserve">起点（椭圆）：由定时调度（Celery Beat 每日 02:00）或外部 API 调用触发</w:t>
      </w:r>
    </w:p>
    <w:p>
      <w:pPr>
        <w:pStyle w:val="ListParagraph"/>
        <w:numPr>
          <w:ilvl w:val="0"/>
          <w:numId w:val="2"/>
        </w:numPr>
        <w:spacing w:after="40" w:before="40" w:line="360"/>
      </w:pPr>
      <w:r>
        <w:rPr>
          <w:rFonts w:ascii="宋体" w:cs="宋体" w:eastAsia="宋体" w:hAnsi="宋体"/>
          <w:sz w:val="24"/>
          <w:szCs w:val="24"/>
        </w:rPr>
        <w:t xml:space="preserve">中间过程（矩形）：步骤 1 至步骤 10 的顺序处理</w:t>
      </w:r>
    </w:p>
    <w:p>
      <w:pPr>
        <w:pStyle w:val="ListParagraph"/>
        <w:numPr>
          <w:ilvl w:val="0"/>
          <w:numId w:val="2"/>
        </w:numPr>
        <w:spacing w:after="40" w:before="40" w:line="360"/>
      </w:pPr>
      <w:r>
        <w:rPr>
          <w:rFonts w:ascii="宋体" w:cs="宋体" w:eastAsia="宋体" w:hAnsi="宋体"/>
          <w:sz w:val="24"/>
          <w:szCs w:val="24"/>
        </w:rPr>
        <w:t xml:space="preserve">唯一决策点（菱形）：步骤 8 后的 QA 质量检查 — 字段必填率 ≥ 95% 且 LLM 抽取置信度均值 ≥ 0.8 时通过；不通过则进入审核队列</w:t>
      </w:r>
    </w:p>
    <w:p>
      <w:pPr>
        <w:pStyle w:val="ListParagraph"/>
        <w:numPr>
          <w:ilvl w:val="0"/>
          <w:numId w:val="2"/>
        </w:numPr>
        <w:spacing w:after="40" w:before="40" w:line="360"/>
      </w:pPr>
      <w:r>
        <w:rPr>
          <w:rFonts w:ascii="宋体" w:cs="宋体" w:eastAsia="宋体" w:hAnsi="宋体"/>
          <w:sz w:val="24"/>
          <w:szCs w:val="24"/>
        </w:rPr>
        <w:t xml:space="preserve">终点（椭圆）：等待下一调度周期或返回 API 响应</w:t>
      </w:r>
    </w:p>
    <w:p>
      <w:pPr>
        <w:spacing w:after="80" w:before="80" w:line="360"/>
        <w:jc w:val="left"/>
      </w:pPr>
      <w:r>
        <w:rPr>
          <w:rFonts w:ascii="宋体" w:cs="宋体" w:eastAsia="宋体" w:hAnsi="宋体"/>
          <w:b w:val="false"/>
          <w:bCs w:val="false"/>
          <w:sz w:val="24"/>
          <w:szCs w:val="24"/>
        </w:rPr>
        <w:t xml:space="preserve"/>
      </w:r>
    </w:p>
    <w:p>
      <w:pPr>
        <w:pStyle w:val="Heading3"/>
        <w:spacing w:after="120" w:before="240"/>
      </w:pPr>
      <w:r>
        <w:rPr>
          <w:rFonts w:ascii="宋体" w:cs="宋体" w:eastAsia="宋体" w:hAnsi="宋体"/>
          <w:b/>
          <w:bCs/>
          <w:sz w:val="28"/>
          <w:szCs w:val="28"/>
        </w:rPr>
        <w:t xml:space="preserve">4.4.2 4.4.2 数据接入</w:t>
      </w:r>
    </w:p>
    <w:p>
      <w:pPr>
        <w:spacing w:after="80" w:before="80" w:line="360"/>
        <w:ind w:firstLine="480"/>
        <w:jc w:val="left"/>
      </w:pPr>
      <w:r>
        <w:rPr>
          <w:rFonts w:ascii="宋体" w:cs="宋体" w:eastAsia="宋体" w:hAnsi="宋体"/>
          <w:b w:val="false"/>
          <w:bCs w:val="false"/>
          <w:sz w:val="24"/>
          <w:szCs w:val="24"/>
        </w:rPr>
        <w:t xml:space="preserve">incremental_builder 每日 02:00 触发。从底座 cleaned_data 中读取人员类型的中间数据，包括：政府/机构爬取的领导成员页、人才库同步数据、论文/专利反向出现的人员候选、奖励公告中识别的人物。</w:t>
      </w:r>
    </w:p>
    <w:p>
      <w:pPr>
        <w:pStyle w:val="Heading3"/>
        <w:spacing w:after="120" w:before="240"/>
      </w:pPr>
      <w:r>
        <w:rPr>
          <w:rFonts w:ascii="宋体" w:cs="宋体" w:eastAsia="宋体" w:hAnsi="宋体"/>
          <w:b/>
          <w:bCs/>
          <w:sz w:val="28"/>
          <w:szCs w:val="28"/>
        </w:rPr>
        <w:t xml:space="preserve">4.4.3 4.4.3 实体识别与上下文构建</w:t>
      </w:r>
    </w:p>
    <w:p>
      <w:pPr>
        <w:spacing w:after="80" w:before="80" w:line="360"/>
        <w:ind w:firstLine="480"/>
        <w:jc w:val="left"/>
      </w:pPr>
      <w:r>
        <w:rPr>
          <w:rFonts w:ascii="宋体" w:cs="宋体" w:eastAsia="宋体" w:hAnsi="宋体"/>
          <w:b w:val="false"/>
          <w:bCs w:val="false"/>
          <w:sz w:val="24"/>
          <w:szCs w:val="24"/>
        </w:rPr>
        <w:t xml:space="preserve">对人员 NER 需特别处理同名问题（如"张伟"在中国非常常见）。NER 输出的人物 span 必须连同所在机构、专业领域等上下文一起进入下游消歧。上下文截取 ± 500 字。</w:t>
      </w:r>
    </w:p>
    <w:p>
      <w:pPr>
        <w:pStyle w:val="Heading3"/>
        <w:spacing w:after="120" w:before="240"/>
      </w:pPr>
      <w:r>
        <w:rPr>
          <w:rFonts w:ascii="宋体" w:cs="宋体" w:eastAsia="宋体" w:hAnsi="宋体"/>
          <w:b/>
          <w:bCs/>
          <w:sz w:val="28"/>
          <w:szCs w:val="28"/>
        </w:rPr>
        <w:t xml:space="preserve">4.4.4 4.4.4 人员属性抽取</w:t>
      </w:r>
    </w:p>
    <w:p>
      <w:pPr>
        <w:spacing w:after="80" w:before="80" w:line="360"/>
        <w:ind w:firstLine="480"/>
        <w:jc w:val="left"/>
      </w:pPr>
      <w:r>
        <w:rPr>
          <w:rFonts w:ascii="宋体" w:cs="宋体" w:eastAsia="宋体" w:hAnsi="宋体"/>
          <w:b w:val="false"/>
          <w:bCs w:val="false"/>
          <w:sz w:val="24"/>
          <w:szCs w:val="24"/>
        </w:rPr>
        <w:t xml:space="preserve">调用 foundation.extractors.person_extractor，输出 PersonExtractionResult。人员必填字段：中文姓名、外文姓名、性别、国籍、人员简介、当前职务/职位、专业领域。可选字段（出生日期、出生地、教育经历等）按 LLM 自评 confidence 分级处理。</w:t>
      </w:r>
    </w:p>
    <w:p>
      <w:pPr>
        <w:spacing w:after="80" w:before="80" w:line="360"/>
        <w:ind w:firstLine="480"/>
        <w:jc w:val="left"/>
      </w:pPr>
      <w:r>
        <w:rPr>
          <w:rFonts w:ascii="宋体" w:cs="宋体" w:eastAsia="宋体" w:hAnsi="宋体"/>
          <w:b w:val="false"/>
          <w:bCs w:val="false"/>
          <w:sz w:val="24"/>
          <w:szCs w:val="24"/>
        </w:rPr>
        <w:t xml:space="preserve">对隐私字段（出生日期、出生地、民族、现居地、宗教信仰等）的抽取必须有明确文本依据，禁止 LLM 推测填充。如系统检测到 LLM 输出的隐私字段值在原文中找不到字面对应，自动丢弃该字段并写入告警日志。</w:t>
      </w:r>
    </w:p>
    <w:p>
      <w:pPr>
        <w:pStyle w:val="Heading3"/>
        <w:spacing w:after="120" w:before="240"/>
      </w:pPr>
      <w:r>
        <w:rPr>
          <w:rFonts w:ascii="宋体" w:cs="宋体" w:eastAsia="宋体" w:hAnsi="宋体"/>
          <w:b/>
          <w:bCs/>
          <w:sz w:val="28"/>
          <w:szCs w:val="28"/>
        </w:rPr>
        <w:t xml:space="preserve">4.4.5 4.4.5 关系抽取</w:t>
      </w:r>
    </w:p>
    <w:p>
      <w:pPr>
        <w:spacing w:after="80" w:before="80" w:line="360"/>
        <w:ind w:firstLine="480"/>
        <w:jc w:val="left"/>
      </w:pPr>
      <w:r>
        <w:rPr>
          <w:rFonts w:ascii="宋体" w:cs="宋体" w:eastAsia="宋体" w:hAnsi="宋体"/>
          <w:b w:val="false"/>
          <w:bCs w:val="false"/>
          <w:sz w:val="24"/>
          <w:szCs w:val="24"/>
        </w:rPr>
        <w:t xml:space="preserve">重点关系：</w:t>
      </w:r>
    </w:p>
    <w:p>
      <w:pPr>
        <w:pStyle w:val="ListParagraph"/>
        <w:numPr>
          <w:ilvl w:val="0"/>
          <w:numId w:val="2"/>
        </w:numPr>
        <w:spacing w:after="40" w:before="40" w:line="360"/>
      </w:pPr>
      <w:r>
        <w:rPr>
          <w:rFonts w:ascii="宋体" w:cs="宋体" w:eastAsia="宋体" w:hAnsi="宋体"/>
          <w:sz w:val="24"/>
          <w:szCs w:val="24"/>
        </w:rPr>
        <w:t xml:space="preserve">PERSON_AFFILIATED_ORG（隶属机构）：当前任职关系</w:t>
      </w:r>
    </w:p>
    <w:p>
      <w:pPr>
        <w:pStyle w:val="ListParagraph"/>
        <w:numPr>
          <w:ilvl w:val="0"/>
          <w:numId w:val="2"/>
        </w:numPr>
        <w:spacing w:after="40" w:before="40" w:line="360"/>
      </w:pPr>
      <w:r>
        <w:rPr>
          <w:rFonts w:ascii="宋体" w:cs="宋体" w:eastAsia="宋体" w:hAnsi="宋体"/>
          <w:sz w:val="24"/>
          <w:szCs w:val="24"/>
        </w:rPr>
        <w:t xml:space="preserve">PERSON_MANAGE_PROJECT / PERSON_RESEARCH_PROJECT：项目角色识别</w:t>
      </w:r>
    </w:p>
    <w:p>
      <w:pPr>
        <w:pStyle w:val="ListParagraph"/>
        <w:numPr>
          <w:ilvl w:val="0"/>
          <w:numId w:val="2"/>
        </w:numPr>
        <w:spacing w:after="40" w:before="40" w:line="360"/>
      </w:pPr>
      <w:r>
        <w:rPr>
          <w:rFonts w:ascii="宋体" w:cs="宋体" w:eastAsia="宋体" w:hAnsi="宋体"/>
          <w:sz w:val="24"/>
          <w:szCs w:val="24"/>
        </w:rPr>
        <w:t xml:space="preserve">PERSON_COOPERATE（合作）：基于共同发表论文/专利、共同会议、合著著作识别</w:t>
      </w:r>
    </w:p>
    <w:p>
      <w:pPr>
        <w:pStyle w:val="ListParagraph"/>
        <w:numPr>
          <w:ilvl w:val="0"/>
          <w:numId w:val="2"/>
        </w:numPr>
        <w:spacing w:after="40" w:before="40" w:line="360"/>
      </w:pPr>
      <w:r>
        <w:rPr>
          <w:rFonts w:ascii="宋体" w:cs="宋体" w:eastAsia="宋体" w:hAnsi="宋体"/>
          <w:sz w:val="24"/>
          <w:szCs w:val="24"/>
        </w:rPr>
        <w:t xml:space="preserve">PERSON_SUPERIOR / SUBORDINATE / COLLEAGUE：基于机构组织架构与历史任职序列识别</w:t>
      </w:r>
    </w:p>
    <w:p>
      <w:pPr>
        <w:pStyle w:val="ListParagraph"/>
        <w:numPr>
          <w:ilvl w:val="0"/>
          <w:numId w:val="2"/>
        </w:numPr>
        <w:spacing w:after="40" w:before="40" w:line="360"/>
      </w:pPr>
      <w:r>
        <w:rPr>
          <w:rFonts w:ascii="宋体" w:cs="宋体" w:eastAsia="宋体" w:hAnsi="宋体"/>
          <w:sz w:val="24"/>
          <w:szCs w:val="24"/>
        </w:rPr>
        <w:t xml:space="preserve">PERSON_DRAFT_STRATEGY（编写战略规划）：从政策文件起草人员名单识别</w:t>
      </w:r>
    </w:p>
    <w:p>
      <w:pPr>
        <w:pStyle w:val="ListParagraph"/>
        <w:numPr>
          <w:ilvl w:val="0"/>
          <w:numId w:val="2"/>
        </w:numPr>
        <w:spacing w:after="40" w:before="40" w:line="360"/>
      </w:pPr>
      <w:r>
        <w:rPr>
          <w:rFonts w:ascii="宋体" w:cs="宋体" w:eastAsia="宋体" w:hAnsi="宋体"/>
          <w:sz w:val="24"/>
          <w:szCs w:val="24"/>
        </w:rPr>
        <w:t xml:space="preserve">PERSON_PARTICIPATE_EVENT（参与事件）：从会议出席记录、签字仪式、新闻报道识别</w:t>
      </w:r>
    </w:p>
    <w:p>
      <w:pPr>
        <w:pStyle w:val="Heading3"/>
        <w:spacing w:after="120" w:before="240"/>
      </w:pPr>
      <w:r>
        <w:rPr>
          <w:rFonts w:ascii="宋体" w:cs="宋体" w:eastAsia="宋体" w:hAnsi="宋体"/>
          <w:b/>
          <w:bCs/>
          <w:sz w:val="28"/>
          <w:szCs w:val="28"/>
        </w:rPr>
        <w:t xml:space="preserve">4.4.6 4.4.6 实体消歧（人员消歧的特殊性）</w:t>
      </w:r>
    </w:p>
    <w:p>
      <w:pPr>
        <w:spacing w:after="80" w:before="80" w:line="360"/>
        <w:ind w:firstLine="480"/>
        <w:jc w:val="left"/>
      </w:pPr>
      <w:r>
        <w:rPr>
          <w:rFonts w:ascii="宋体" w:cs="宋体" w:eastAsia="宋体" w:hAnsi="宋体"/>
          <w:b w:val="false"/>
          <w:bCs w:val="false"/>
          <w:sz w:val="24"/>
          <w:szCs w:val="24"/>
        </w:rPr>
        <w:t xml:space="preserve">人员消歧的核心是同名异人问题。除 Embedding 召回外，必须叠加多重特征：</w:t>
      </w:r>
    </w:p>
    <w:p>
      <w:pPr>
        <w:pStyle w:val="ListParagraph"/>
        <w:numPr>
          <w:ilvl w:val="0"/>
          <w:numId w:val="2"/>
        </w:numPr>
        <w:spacing w:after="40" w:before="40" w:line="360"/>
      </w:pPr>
      <w:r>
        <w:rPr>
          <w:rFonts w:ascii="宋体" w:cs="宋体" w:eastAsia="宋体" w:hAnsi="宋体"/>
          <w:sz w:val="24"/>
          <w:szCs w:val="24"/>
        </w:rPr>
        <w:t xml:space="preserve">外文姓名一致性：同一拼音可能对应多种汉字组合，但反过来同一汉字组合通常拼音相同</w:t>
      </w:r>
    </w:p>
    <w:p>
      <w:pPr>
        <w:pStyle w:val="ListParagraph"/>
        <w:numPr>
          <w:ilvl w:val="0"/>
          <w:numId w:val="2"/>
        </w:numPr>
        <w:spacing w:after="40" w:before="40" w:line="360"/>
      </w:pPr>
      <w:r>
        <w:rPr>
          <w:rFonts w:ascii="宋体" w:cs="宋体" w:eastAsia="宋体" w:hAnsi="宋体"/>
          <w:sz w:val="24"/>
          <w:szCs w:val="24"/>
        </w:rPr>
        <w:t xml:space="preserve">机构与时段对齐：在某个时段任职某机构是强标识</w:t>
      </w:r>
    </w:p>
    <w:p>
      <w:pPr>
        <w:pStyle w:val="ListParagraph"/>
        <w:numPr>
          <w:ilvl w:val="0"/>
          <w:numId w:val="2"/>
        </w:numPr>
        <w:spacing w:after="40" w:before="40" w:line="360"/>
      </w:pPr>
      <w:r>
        <w:rPr>
          <w:rFonts w:ascii="宋体" w:cs="宋体" w:eastAsia="宋体" w:hAnsi="宋体"/>
          <w:sz w:val="24"/>
          <w:szCs w:val="24"/>
        </w:rPr>
        <w:t xml:space="preserve">学术 ID 对齐：ORCID、Google Scholar ID、ResearcherID 等是高强度标识，优先于 Embedding</w:t>
      </w:r>
    </w:p>
    <w:p>
      <w:pPr>
        <w:pStyle w:val="ListParagraph"/>
        <w:numPr>
          <w:ilvl w:val="0"/>
          <w:numId w:val="2"/>
        </w:numPr>
        <w:spacing w:after="40" w:before="40" w:line="360"/>
      </w:pPr>
      <w:r>
        <w:rPr>
          <w:rFonts w:ascii="宋体" w:cs="宋体" w:eastAsia="宋体" w:hAnsi="宋体"/>
          <w:sz w:val="24"/>
          <w:szCs w:val="24"/>
        </w:rPr>
        <w:t xml:space="preserve">邮箱域名与单位邮箱：可作为辅助识别</w:t>
      </w:r>
    </w:p>
    <w:p>
      <w:pPr>
        <w:spacing w:after="80" w:before="80" w:line="360"/>
        <w:ind w:firstLine="480"/>
        <w:jc w:val="left"/>
      </w:pPr>
      <w:r>
        <w:rPr>
          <w:rFonts w:ascii="宋体" w:cs="宋体" w:eastAsia="宋体" w:hAnsi="宋体"/>
          <w:b w:val="false"/>
          <w:bCs w:val="false"/>
          <w:sz w:val="24"/>
          <w:szCs w:val="24"/>
        </w:rPr>
        <w:t xml:space="preserve">LLM 精判时必须将以上多维特征一并提供，避免仅凭姓名+机构片段做误合并。</w:t>
      </w:r>
    </w:p>
    <w:p>
      <w:pPr>
        <w:pStyle w:val="Heading3"/>
        <w:spacing w:after="120" w:before="240"/>
      </w:pPr>
      <w:r>
        <w:rPr>
          <w:rFonts w:ascii="宋体" w:cs="宋体" w:eastAsia="宋体" w:hAnsi="宋体"/>
          <w:b/>
          <w:bCs/>
          <w:sz w:val="28"/>
          <w:szCs w:val="28"/>
        </w:rPr>
        <w:t xml:space="preserve">4.4.7 4.4.7 画像合成与三库写入</w:t>
      </w:r>
    </w:p>
    <w:p>
      <w:pPr>
        <w:spacing w:after="80" w:before="80" w:line="360"/>
        <w:ind w:firstLine="480"/>
        <w:jc w:val="left"/>
      </w:pPr>
      <w:r>
        <w:rPr>
          <w:rFonts w:ascii="宋体" w:cs="宋体" w:eastAsia="宋体" w:hAnsi="宋体"/>
          <w:b w:val="false"/>
          <w:bCs w:val="false"/>
          <w:sz w:val="24"/>
          <w:szCs w:val="24"/>
        </w:rPr>
        <w:t xml:space="preserve">PostgreSQL 写入 person_profile 主表与 8 张扩展属性表（person_education、person_career、person_award、person_academic_output、person_opinion、person_review、person_focus、person_reform_focus）。</w:t>
      </w:r>
    </w:p>
    <w:p>
      <w:pPr>
        <w:spacing w:after="80" w:before="80" w:line="360"/>
        <w:ind w:firstLine="480"/>
        <w:jc w:val="left"/>
      </w:pPr>
      <w:r>
        <w:rPr>
          <w:rFonts w:ascii="宋体" w:cs="宋体" w:eastAsia="宋体" w:hAnsi="宋体"/>
          <w:b w:val="false"/>
          <w:bCs w:val="false"/>
          <w:sz w:val="24"/>
          <w:szCs w:val="24"/>
        </w:rPr>
        <w:t xml:space="preserve">ES 索引时隐私字段（出生日期、出生地、民族、现居地）不入索引（保留在 PostgreSQL，仅按权限读取）。Neo4j 写入 Person 节点（不携带隐私字段属性）。</w:t>
      </w:r>
    </w:p>
    <w:p>
      <w:pPr>
        <w:pStyle w:val="Heading3"/>
        <w:spacing w:after="120" w:before="240"/>
      </w:pPr>
      <w:r>
        <w:rPr>
          <w:rFonts w:ascii="宋体" w:cs="宋体" w:eastAsia="宋体" w:hAnsi="宋体"/>
          <w:b/>
          <w:bCs/>
          <w:sz w:val="28"/>
          <w:szCs w:val="28"/>
        </w:rPr>
        <w:t xml:space="preserve">4.4.8 4.4.8 完整度评估</w:t>
      </w:r>
    </w:p>
    <w:p>
      <w:pPr>
        <w:spacing w:after="80" w:before="80" w:line="360"/>
        <w:ind w:firstLine="480"/>
        <w:jc w:val="left"/>
      </w:pPr>
      <w:r>
        <w:rPr>
          <w:rFonts w:ascii="宋体" w:cs="宋体" w:eastAsia="宋体" w:hAnsi="宋体"/>
          <w:b w:val="false"/>
          <w:bCs w:val="false"/>
          <w:sz w:val="24"/>
          <w:szCs w:val="24"/>
        </w:rPr>
        <w:t xml:space="preserve">人员画像完整度计算与机构画像类似（必填权重 0.6 + 扩展属性权重 0.4）。注意：教育经历、工作经历两类扩展属性是必备项，缺失时单独标记，触发优先补全。</w:t>
      </w:r>
    </w:p>
    <w:p>
      <w:pPr>
        <w:pStyle w:val="Heading3"/>
        <w:spacing w:after="120" w:before="240"/>
      </w:pPr>
      <w:r>
        <w:rPr>
          <w:rFonts w:ascii="宋体" w:cs="宋体" w:eastAsia="宋体" w:hAnsi="宋体"/>
          <w:b/>
          <w:bCs/>
          <w:sz w:val="28"/>
          <w:szCs w:val="28"/>
        </w:rPr>
        <w:t xml:space="preserve">4.4.9 4.4.9 RAG 画像补全</w:t>
      </w:r>
    </w:p>
    <w:p>
      <w:pPr>
        <w:spacing w:after="80" w:before="80" w:line="360"/>
        <w:ind w:firstLine="480"/>
        <w:jc w:val="left"/>
      </w:pPr>
      <w:r>
        <w:rPr>
          <w:rFonts w:ascii="宋体" w:cs="宋体" w:eastAsia="宋体" w:hAnsi="宋体"/>
          <w:b w:val="false"/>
          <w:bCs w:val="false"/>
          <w:sz w:val="24"/>
          <w:szCs w:val="24"/>
        </w:rPr>
        <w:t xml:space="preserve">对人员类画像常见缺失字段，从专访稿、维基百科、机构主页、获奖公告中召回相关段落进行 LLM 抽取。涉及隐私字段的补全 confidence 阈值提升到 0.85，且必须有 ≥ 2 个独立来源。补全结果统一进入审核队列，由人工审核员二次确认后入库（不开启自动入库）。</w:t>
      </w:r>
    </w:p>
    <w:p>
      <w:pPr>
        <w:pStyle w:val="Heading3"/>
        <w:spacing w:after="120" w:before="240"/>
      </w:pPr>
      <w:r>
        <w:rPr>
          <w:rFonts w:ascii="宋体" w:cs="宋体" w:eastAsia="宋体" w:hAnsi="宋体"/>
          <w:b/>
          <w:bCs/>
          <w:sz w:val="28"/>
          <w:szCs w:val="28"/>
        </w:rPr>
        <w:t xml:space="preserve">4.4.10 4.4.10 QA 质量检查</w:t>
      </w:r>
    </w:p>
    <w:p>
      <w:pPr>
        <w:spacing w:after="80" w:before="80" w:line="360"/>
        <w:ind w:firstLine="480"/>
        <w:jc w:val="left"/>
      </w:pPr>
      <w:r>
        <w:rPr>
          <w:rFonts w:ascii="宋体" w:cs="宋体" w:eastAsia="宋体" w:hAnsi="宋体"/>
          <w:b w:val="false"/>
          <w:bCs w:val="false"/>
          <w:sz w:val="24"/>
          <w:szCs w:val="24"/>
        </w:rPr>
        <w:t xml:space="preserve">唯一决策点。检查必填率、置信度、隐私字段的来源可验证性。不通过进入审核队列。</w:t>
      </w:r>
    </w:p>
    <w:p>
      <w:pPr>
        <w:pStyle w:val="Heading3"/>
        <w:spacing w:after="120" w:before="240"/>
      </w:pPr>
      <w:r>
        <w:rPr>
          <w:rFonts w:ascii="宋体" w:cs="宋体" w:eastAsia="宋体" w:hAnsi="宋体"/>
          <w:b/>
          <w:bCs/>
          <w:sz w:val="28"/>
          <w:szCs w:val="28"/>
        </w:rPr>
        <w:t xml:space="preserve">4.4.11 4.4.11 统计计算</w:t>
      </w:r>
    </w:p>
    <w:p>
      <w:pPr>
        <w:spacing w:after="80" w:before="80" w:line="360"/>
        <w:ind w:firstLine="480"/>
        <w:jc w:val="left"/>
      </w:pPr>
      <w:r>
        <w:rPr>
          <w:rFonts w:ascii="宋体" w:cs="宋体" w:eastAsia="宋体" w:hAnsi="宋体"/>
          <w:b w:val="false"/>
          <w:bCs w:val="false"/>
          <w:sz w:val="24"/>
          <w:szCs w:val="24"/>
        </w:rPr>
        <w:t xml:space="preserve">人员画像专属统计：总量、本期新增、性别分布、年龄分布、国籍分布、人员类别分布、最高学历分布、专业领域 Top 20、活跃度排名（学术成果数 + 关联项目数 + 关联机构数）、完整度直方图。</w:t>
      </w:r>
    </w:p>
    <w:p>
      <w:pPr>
        <w:pStyle w:val="Heading3"/>
        <w:spacing w:after="120" w:before="240"/>
      </w:pPr>
      <w:r>
        <w:rPr>
          <w:rFonts w:ascii="宋体" w:cs="宋体" w:eastAsia="宋体" w:hAnsi="宋体"/>
          <w:b/>
          <w:bCs/>
          <w:sz w:val="28"/>
          <w:szCs w:val="28"/>
        </w:rPr>
        <w:t xml:space="preserve">4.4.12 4.4.12 对外服务</w:t>
      </w:r>
    </w:p>
    <w:p>
      <w:pPr>
        <w:spacing w:after="80" w:before="80" w:line="360"/>
        <w:ind w:firstLine="480"/>
        <w:jc w:val="left"/>
      </w:pPr>
      <w:r>
        <w:rPr>
          <w:rFonts w:ascii="宋体" w:cs="宋体" w:eastAsia="宋体" w:hAnsi="宋体"/>
          <w:b w:val="false"/>
          <w:bCs w:val="false"/>
          <w:sz w:val="24"/>
          <w:szCs w:val="24"/>
        </w:rPr>
        <w:t xml:space="preserve">通过 11 个标准 REST 接口（端口 8004）对外服务。所有响应经 API Gateway 按调用方权限做隐私字段脱敏。语义搜索接口的查询日志单独留存便于审计。</w:t>
      </w:r>
    </w:p>
    <w:p>
      <w:pPr>
        <w:pStyle w:val="Heading3"/>
        <w:spacing w:after="120" w:before="240"/>
      </w:pPr>
      <w:r>
        <w:rPr>
          <w:rFonts w:ascii="宋体" w:cs="宋体" w:eastAsia="宋体" w:hAnsi="宋体"/>
          <w:b/>
          <w:bCs/>
          <w:sz w:val="28"/>
          <w:szCs w:val="28"/>
        </w:rPr>
        <w:t xml:space="preserve">4.4.13 4.4.13 动态监测更新</w:t>
      </w:r>
    </w:p>
    <w:p>
      <w:pPr>
        <w:spacing w:after="80" w:before="80" w:line="360"/>
        <w:ind w:firstLine="480"/>
        <w:jc w:val="left"/>
      </w:pPr>
      <w:r>
        <w:rPr>
          <w:rFonts w:ascii="宋体" w:cs="宋体" w:eastAsia="宋体" w:hAnsi="宋体"/>
          <w:b w:val="false"/>
          <w:bCs w:val="false"/>
          <w:sz w:val="24"/>
          <w:szCs w:val="24"/>
        </w:rPr>
        <w:t xml:space="preserve">调度策略与其他画像一致。额外注意：每月全量重建时同步刷新跨语言姓名对齐表（拼音表与汉字表的映射），保证海外华人科学家的跨语言识别准确率。</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宋体" w:cs="宋体" w:eastAsia="宋体" w:hAnsi="宋体"/>
      <w:b/>
      <w:bCs/>
      <w:sz w:val="36"/>
      <w:szCs w:val="36"/>
    </w:rPr>
  </w:style>
  <w:style w:type="paragraph" w:styleId="Heading2">
    <w:name w:val="Heading 2"/>
    <w:basedOn w:val="Normal"/>
    <w:next w:val="Normal"/>
    <w:qFormat/>
    <w:pPr>
      <w:spacing w:after="200" w:before="200"/>
      <w:outlineLvl w:val="1"/>
    </w:pPr>
    <w:rPr>
      <w:rFonts w:ascii="宋体" w:cs="宋体" w:eastAsia="宋体" w:hAnsi="宋体"/>
      <w:b/>
      <w:bCs/>
      <w:sz w:val="32"/>
      <w:szCs w:val="32"/>
    </w:rPr>
  </w:style>
  <w:style w:type="paragraph" w:styleId="Heading3">
    <w:name w:val="Heading 3"/>
    <w:basedOn w:val="Normal"/>
    <w:next w:val="Normal"/>
    <w:qFormat/>
    <w:pPr>
      <w:spacing w:after="160" w:before="180"/>
      <w:outlineLvl w:val="2"/>
    </w:pPr>
    <w:rPr>
      <w:rFonts w:ascii="宋体" w:cs="宋体" w:eastAsia="宋体" w:hAnsi="宋体"/>
      <w:b/>
      <w:bCs/>
      <w:sz w:val="28"/>
      <w:szCs w:val="28"/>
    </w:rPr>
  </w:style>
  <w:style w:type="paragraph" w:styleId="Heading4">
    <w:name w:val="Heading 4"/>
    <w:basedOn w:val="Normal"/>
    <w:next w:val="Normal"/>
    <w:qFormat/>
    <w:pPr>
      <w:spacing w:after="140" w:before="160"/>
      <w:outlineLvl w:val="3"/>
    </w:pPr>
    <w:rPr>
      <w:rFonts w:ascii="宋体" w:cs="宋体" w:eastAsia="宋体" w:hAnsi="宋体"/>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2026-04-26T21:56:11.023Z</dcterms:created>
  <dcterms:modified xsi:type="dcterms:W3CDTF">2026-04-26T21:56:11.025Z</dcterms:modified>
</cp:coreProperties>
</file>

<file path=docProps/custom.xml><?xml version="1.0" encoding="utf-8"?>
<Properties xmlns="http://schemas.openxmlformats.org/officeDocument/2006/custom-properties" xmlns:vt="http://schemas.openxmlformats.org/officeDocument/2006/docPropsVTypes"/>
</file>