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6D28D9"/>
          <w:sz w:val="56"/>
        </w:rPr>
        <w:t>TÍTULO DO DOCUMENTO</w:t>
      </w:r>
    </w:p>
    <w:p>
      <w:pPr>
        <w:pBdr>
          <w:bottom w:val="single" w:sz="12" w:space="1" w:color="FF0080"/>
        </w:pBdr>
      </w:pPr>
    </w:p>
    <w:p>
      <w:r>
        <w:rPr>
          <w:rFonts w:ascii="Segoe UI" w:hAnsi="Segoe UI"/>
          <w:i/>
          <w:color w:val="FF0080"/>
          <w:sz w:val="24"/>
        </w:rPr>
        <w:t>Subtítulo ou descrição do documento | Campanhas, estratégias e planos de marketing</w:t>
      </w:r>
    </w:p>
    <w:p/>
    <w:p>
      <w:pPr>
        <w:pStyle w:val="Heading2"/>
      </w:pPr>
      <w:r>
        <w:rPr>
          <w:rFonts w:ascii="Segoe UI" w:hAnsi="Segoe UI"/>
          <w:color w:val="6D28D9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6D28D9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FF0080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6D28D9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D28D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6D28D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6D28D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6D28D9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6D28D9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FF0080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Marketing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Marketing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6D28D9"/>
    </w:pPr>
    <w:r>
      <w:rPr>
        <w:rFonts w:ascii="Segoe UI" w:hAnsi="Segoe UI"/>
        <w:b/>
        <w:color w:val="FFFFFF"/>
        <w:sz w:val="20"/>
      </w:rPr>
      <w:t xml:space="preserve">  TEMPLATE 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