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3E85B" w14:textId="77777777" w:rsidR="004B2A5C" w:rsidRPr="004E0C79" w:rsidRDefault="00732009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 xml:space="preserve">Rīgas </w:t>
      </w:r>
      <w:r w:rsidR="004B2A5C" w:rsidRPr="004E0C79">
        <w:rPr>
          <w:sz w:val="32"/>
          <w:szCs w:val="32"/>
          <w:lang w:val="lv-LV"/>
        </w:rPr>
        <w:t>Zolitūdes ģimnāzija</w:t>
      </w:r>
    </w:p>
    <w:p w14:paraId="79D5B9CE" w14:textId="77777777" w:rsidR="004B2A5C" w:rsidRPr="004E0C79" w:rsidRDefault="004B2A5C" w:rsidP="00107183">
      <w:pPr>
        <w:jc w:val="left"/>
        <w:rPr>
          <w:b/>
          <w:sz w:val="32"/>
          <w:szCs w:val="32"/>
          <w:lang w:val="lv-LV"/>
        </w:rPr>
      </w:pPr>
      <w:r w:rsidRPr="004E0C79">
        <w:rPr>
          <w:sz w:val="32"/>
          <w:szCs w:val="32"/>
          <w:lang w:val="lv-LV"/>
        </w:rPr>
        <w:t>Ruses 22, Rīga, LV-1029</w:t>
      </w:r>
    </w:p>
    <w:p w14:paraId="1746105F" w14:textId="77777777" w:rsidR="00732009" w:rsidRPr="004E0C79" w:rsidRDefault="00732009" w:rsidP="00732009">
      <w:pPr>
        <w:rPr>
          <w:lang w:val="lv-LV"/>
        </w:rPr>
      </w:pPr>
    </w:p>
    <w:p w14:paraId="75EEBBCA" w14:textId="77777777" w:rsidR="00732009" w:rsidRPr="004E0C79" w:rsidRDefault="00732009" w:rsidP="00732009">
      <w:pPr>
        <w:rPr>
          <w:lang w:val="lv-LV"/>
        </w:rPr>
      </w:pPr>
    </w:p>
    <w:p w14:paraId="62A725D3" w14:textId="77777777" w:rsidR="00732009" w:rsidRPr="004E0C79" w:rsidRDefault="00732009" w:rsidP="00732009">
      <w:pPr>
        <w:rPr>
          <w:lang w:val="lv-LV"/>
        </w:rPr>
      </w:pPr>
    </w:p>
    <w:p w14:paraId="4162E9CB" w14:textId="77777777" w:rsidR="00732009" w:rsidRPr="004E0C79" w:rsidRDefault="00732009" w:rsidP="00732009">
      <w:pPr>
        <w:rPr>
          <w:lang w:val="lv-LV"/>
        </w:rPr>
      </w:pPr>
    </w:p>
    <w:p w14:paraId="0AAFD7EE" w14:textId="77777777" w:rsidR="00732009" w:rsidRPr="004E0C79" w:rsidRDefault="00732009" w:rsidP="00732009">
      <w:pPr>
        <w:rPr>
          <w:lang w:val="lv-LV"/>
        </w:rPr>
      </w:pPr>
    </w:p>
    <w:p w14:paraId="16FB8E5E" w14:textId="77777777" w:rsidR="00732009" w:rsidRPr="004E0C79" w:rsidRDefault="00732009" w:rsidP="004B2A5C">
      <w:pPr>
        <w:jc w:val="center"/>
        <w:rPr>
          <w:lang w:val="lv-LV"/>
        </w:rPr>
      </w:pPr>
    </w:p>
    <w:p w14:paraId="4B917BDF" w14:textId="77777777" w:rsidR="00732009" w:rsidRPr="004E0C79" w:rsidRDefault="00732009" w:rsidP="004B2A5C">
      <w:pPr>
        <w:jc w:val="center"/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Pirmskaitļu</w:t>
      </w:r>
      <w:r w:rsidRPr="004E0C79">
        <w:rPr>
          <w:rStyle w:val="apple-converted-space"/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 </w:t>
      </w:r>
      <w:r w:rsidRPr="004E0C79">
        <w:rPr>
          <w:rFonts w:cs="Times New Roman"/>
          <w:b/>
          <w:color w:val="333333"/>
          <w:sz w:val="32"/>
          <w:szCs w:val="32"/>
          <w:shd w:val="clear" w:color="auto" w:fill="FFFFFF"/>
          <w:lang w:val="lv-LV"/>
        </w:rPr>
        <w:t>likumsakarība</w:t>
      </w:r>
    </w:p>
    <w:p w14:paraId="2749FE0B" w14:textId="77777777" w:rsidR="00112974" w:rsidRPr="004E0C79" w:rsidRDefault="004B2A5C" w:rsidP="004B2A5C">
      <w:pPr>
        <w:jc w:val="center"/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</w:pPr>
      <w:r w:rsidRPr="004E0C79">
        <w:rPr>
          <w:rFonts w:cs="Times New Roman"/>
          <w:color w:val="333333"/>
          <w:sz w:val="32"/>
          <w:szCs w:val="32"/>
          <w:shd w:val="clear" w:color="auto" w:fill="FFFFFF"/>
          <w:lang w:val="lv-LV"/>
        </w:rPr>
        <w:t>Zinātniski pētnieciskais darbs matemātikā</w:t>
      </w:r>
    </w:p>
    <w:p w14:paraId="5CA3B247" w14:textId="77777777" w:rsidR="00112974" w:rsidRPr="004E0C79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0EFB362C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659EA6F" w14:textId="77777777" w:rsidR="00112974" w:rsidRPr="004E0C79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</w:pPr>
    </w:p>
    <w:p w14:paraId="528383DB" w14:textId="77777777" w:rsidR="004B2A5C" w:rsidRPr="004E0C79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 w:val="32"/>
          <w:szCs w:val="27"/>
          <w:shd w:val="clear" w:color="auto" w:fill="FFFFFF"/>
          <w:lang w:val="lv-LV"/>
        </w:rPr>
        <w:t xml:space="preserve">                                                                                       </w:t>
      </w:r>
      <w:r w:rsidR="00112974"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autors: </w:t>
      </w:r>
    </w:p>
    <w:p w14:paraId="1A66591A" w14:textId="77777777" w:rsidR="00112974" w:rsidRPr="004E0C79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Artūrs Koņevņikovs</w:t>
      </w:r>
    </w:p>
    <w:p w14:paraId="63750D8A" w14:textId="77777777" w:rsidR="004B2A5C" w:rsidRPr="004E0C79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11</w:t>
      </w:r>
      <w:r w:rsidR="004B2A5C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.b klase</w:t>
      </w:r>
    </w:p>
    <w:p w14:paraId="1C9551D5" w14:textId="77777777" w:rsidR="004B2A5C" w:rsidRPr="004E0C79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b/>
          <w:color w:val="333333"/>
          <w:szCs w:val="27"/>
          <w:shd w:val="clear" w:color="auto" w:fill="FFFFFF"/>
          <w:lang w:val="lv-LV"/>
        </w:rPr>
        <w:t xml:space="preserve">Darba vadītāja: </w:t>
      </w:r>
    </w:p>
    <w:p w14:paraId="27712508" w14:textId="77777777" w:rsidR="004B2A5C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>Matemātikas skolotāja</w:t>
      </w:r>
    </w:p>
    <w:p w14:paraId="3AA676C7" w14:textId="77777777" w:rsidR="00112974" w:rsidRPr="004E0C79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  <w:lang w:val="lv-LV"/>
        </w:rPr>
      </w:pPr>
      <w:r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Olga  </w:t>
      </w:r>
      <w:r w:rsidR="00112974" w:rsidRPr="004E0C79">
        <w:rPr>
          <w:rFonts w:ascii="Arial" w:hAnsi="Arial" w:cs="Arial"/>
          <w:color w:val="333333"/>
          <w:szCs w:val="27"/>
          <w:shd w:val="clear" w:color="auto" w:fill="FFFFFF"/>
          <w:lang w:val="lv-LV"/>
        </w:rPr>
        <w:t xml:space="preserve">Sheremet </w:t>
      </w:r>
    </w:p>
    <w:p w14:paraId="1F278617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4A4FD302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735EC578" w14:textId="77777777" w:rsidR="00112974" w:rsidRPr="004E0C79" w:rsidRDefault="00112974" w:rsidP="00112974">
      <w:pPr>
        <w:jc w:val="right"/>
        <w:rPr>
          <w:sz w:val="28"/>
          <w:lang w:val="lv-LV"/>
        </w:rPr>
      </w:pPr>
    </w:p>
    <w:p w14:paraId="15CA9351" w14:textId="77777777" w:rsidR="00D35465" w:rsidRPr="004E0C79" w:rsidRDefault="004B2A5C" w:rsidP="00112974">
      <w:pPr>
        <w:jc w:val="center"/>
        <w:rPr>
          <w:sz w:val="28"/>
          <w:lang w:val="lv-LV"/>
        </w:rPr>
      </w:pPr>
      <w:r w:rsidRPr="004E0C79">
        <w:rPr>
          <w:sz w:val="28"/>
          <w:lang w:val="lv-LV"/>
        </w:rPr>
        <w:t>Rīga,2017</w:t>
      </w:r>
    </w:p>
    <w:p w14:paraId="178254AF" w14:textId="77777777" w:rsidR="004941E3" w:rsidRPr="00172830" w:rsidRDefault="004941E3" w:rsidP="00107183">
      <w:pPr>
        <w:pStyle w:val="1"/>
      </w:pPr>
      <w:bookmarkStart w:id="0" w:name="_Toc496999155"/>
      <w:r w:rsidRPr="00172830">
        <w:lastRenderedPageBreak/>
        <w:t>Anotācija</w:t>
      </w:r>
      <w:bookmarkEnd w:id="0"/>
    </w:p>
    <w:p w14:paraId="7DF7714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18C17102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501926D4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 xml:space="preserve">. По 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FF36955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681CC54E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32CA430A" w14:textId="77777777" w:rsidR="00D07288" w:rsidRPr="00172830" w:rsidRDefault="00D07288" w:rsidP="006E2F23">
      <w:pPr>
        <w:widowControl w:val="0"/>
        <w:autoSpaceDE w:val="0"/>
        <w:autoSpaceDN w:val="0"/>
        <w:adjustRightInd w:val="0"/>
        <w:spacing w:after="0" w:line="360" w:lineRule="auto"/>
      </w:pPr>
    </w:p>
    <w:p w14:paraId="147A9A39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Darbs izstrādāts Rīgas Zolitūdes Ģimnāzijā no 2016.gada septembra līdz 2017.gada</w:t>
      </w:r>
    </w:p>
    <w:p w14:paraId="3E7B2A0A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  <w:r w:rsidRPr="0090029D">
        <w:rPr>
          <w:lang w:val="lv-LV"/>
        </w:rPr>
        <w:t>novembrim.</w:t>
      </w:r>
    </w:p>
    <w:p w14:paraId="1608975B" w14:textId="77777777" w:rsidR="00D07288" w:rsidRPr="0090029D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lang w:val="lv-LV"/>
        </w:rPr>
      </w:pPr>
    </w:p>
    <w:p w14:paraId="62A329BD" w14:textId="77777777" w:rsidR="005B2F83" w:rsidRPr="000079F8" w:rsidRDefault="00D0728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  <w:lang w:val="en-US"/>
        </w:rPr>
      </w:pPr>
      <w:r w:rsidRPr="0090029D">
        <w:rPr>
          <w:lang w:val="lv-LV"/>
        </w:rPr>
        <w:t>Atslēgvārdi: Pirmskaitlis, likumsakarība, saraksts, metodes, programma, pētījums, analī</w:t>
      </w:r>
      <w:r w:rsidR="00153C7E" w:rsidRPr="0090029D">
        <w:rPr>
          <w:lang w:val="lv-LV"/>
        </w:rPr>
        <w:t>ze.</w:t>
      </w:r>
      <w:r w:rsidRPr="000079F8">
        <w:rPr>
          <w:lang w:val="en-US"/>
        </w:rPr>
        <w:t xml:space="preserve"> </w:t>
      </w:r>
      <w:r w:rsidR="00D35465" w:rsidRPr="000079F8">
        <w:rPr>
          <w:lang w:val="en-US"/>
        </w:rPr>
        <w:br w:type="page"/>
      </w:r>
    </w:p>
    <w:p w14:paraId="288533E5" w14:textId="77777777" w:rsidR="00B91CEC" w:rsidRDefault="00B91CEC" w:rsidP="00B91CEC">
      <w:pPr>
        <w:ind w:firstLine="709"/>
        <w:jc w:val="center"/>
        <w:rPr>
          <w:rFonts w:cs="Times New Roman"/>
          <w:b/>
          <w:sz w:val="32"/>
          <w:szCs w:val="32"/>
          <w:lang w:val="en-US"/>
        </w:rPr>
      </w:pPr>
      <w:r w:rsidRPr="00DE0DDC">
        <w:rPr>
          <w:rFonts w:cs="Times New Roman"/>
          <w:b/>
          <w:sz w:val="32"/>
          <w:szCs w:val="32"/>
          <w:lang w:val="en-US"/>
        </w:rPr>
        <w:lastRenderedPageBreak/>
        <w:t>Abstract</w:t>
      </w:r>
    </w:p>
    <w:p w14:paraId="192491D0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Internet is expanding day by day, with it the demand for</w:t>
      </w:r>
    </w:p>
    <w:p w14:paraId="2AFAA63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encryption of data, because anonymity is an important part of the Internet. For</w:t>
      </w:r>
    </w:p>
    <w:p w14:paraId="6CC6602B" w14:textId="77777777" w:rsidR="006E2F23" w:rsidRPr="006E2F23" w:rsidRDefault="006E2F2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11643E9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best encryption requires numbers that look random and do not have</w:t>
      </w:r>
    </w:p>
    <w:p w14:paraId="4DC11EB6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regularities, but in fact there is a regularity, but it is extremely complex and it can be</w:t>
      </w:r>
    </w:p>
    <w:p w14:paraId="04C40463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translate into code so that computers can understand it. </w:t>
      </w:r>
    </w:p>
    <w:p w14:paraId="6EE8FC64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7B276B88" w14:textId="77777777" w:rsidR="000079F8" w:rsidRPr="008A3E94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32552D21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more complex the regularity, the better the data encryption. Since I am fond of</w:t>
      </w:r>
    </w:p>
    <w:p w14:paraId="08B1140C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programming and mathematics, I wondered if they would fit for this purpose</w:t>
      </w:r>
    </w:p>
    <w:p w14:paraId="0C5AC7A9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numbers. In order to start using them, we need to find a regularity.</w:t>
      </w:r>
    </w:p>
    <w:p w14:paraId="11AA53D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4E5E6652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The main task of my research is to expand my knowledge of prime numbers, create</w:t>
      </w:r>
    </w:p>
    <w:p w14:paraId="16883920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prime numbers and explore them, and compare my research with the already known data.</w:t>
      </w:r>
    </w:p>
    <w:p w14:paraId="0304323B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</w:p>
    <w:p w14:paraId="5307BE59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The work has been made in </w:t>
      </w:r>
      <w:proofErr w:type="spellStart"/>
      <w:r w:rsidRPr="006E2F23">
        <w:rPr>
          <w:rFonts w:cs="Times New Roman"/>
          <w:lang w:val="en-US"/>
        </w:rPr>
        <w:t>Zolitude</w:t>
      </w:r>
      <w:proofErr w:type="spellEnd"/>
      <w:r w:rsidRPr="006E2F23">
        <w:rPr>
          <w:rFonts w:cs="Times New Roman"/>
          <w:lang w:val="en-US"/>
        </w:rPr>
        <w:t xml:space="preserve"> Grammar School from September 2016 till November</w:t>
      </w:r>
    </w:p>
    <w:p w14:paraId="6B1E5005" w14:textId="77777777" w:rsidR="000079F8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>2017.</w:t>
      </w:r>
    </w:p>
    <w:p w14:paraId="04F0D20C" w14:textId="77777777" w:rsidR="00B91CEC" w:rsidRPr="006E2F23" w:rsidRDefault="000079F8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cs="Times New Roman"/>
          <w:lang w:val="en-US"/>
        </w:rPr>
      </w:pPr>
      <w:r w:rsidRPr="006E2F23">
        <w:rPr>
          <w:rFonts w:cs="Times New Roman"/>
          <w:lang w:val="en-US"/>
        </w:rPr>
        <w:t xml:space="preserve">Keywords: </w:t>
      </w:r>
      <w:r w:rsidR="00116DF2" w:rsidRPr="006E2F23">
        <w:rPr>
          <w:rFonts w:cs="Times New Roman"/>
          <w:lang w:val="en-US"/>
        </w:rPr>
        <w:t>Prime number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pattern</w:t>
      </w:r>
      <w:r w:rsidRPr="006E2F23">
        <w:rPr>
          <w:rFonts w:cs="Times New Roman"/>
          <w:lang w:val="en-US"/>
        </w:rPr>
        <w:t xml:space="preserve">, </w:t>
      </w:r>
      <w:r w:rsidR="00116DF2" w:rsidRPr="006E2F23">
        <w:rPr>
          <w:rFonts w:cs="Times New Roman"/>
          <w:lang w:val="en-US"/>
        </w:rPr>
        <w:t>list, methods</w:t>
      </w:r>
      <w:r w:rsidRPr="006E2F23">
        <w:rPr>
          <w:rFonts w:cs="Times New Roman"/>
          <w:lang w:val="en-US"/>
        </w:rPr>
        <w:t>, program,</w:t>
      </w:r>
      <w:r w:rsidR="00116DF2" w:rsidRPr="006E2F23">
        <w:rPr>
          <w:rFonts w:cs="Times New Roman"/>
          <w:lang w:val="en-US"/>
        </w:rPr>
        <w:t xml:space="preserve"> study, analyze</w:t>
      </w:r>
      <w:r w:rsidRPr="006E2F23">
        <w:rPr>
          <w:rFonts w:cs="Times New Roman"/>
          <w:lang w:val="en-US"/>
        </w:rPr>
        <w:t>.</w:t>
      </w:r>
    </w:p>
    <w:p w14:paraId="25B6BE2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6EA97C96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771D7CF3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414F7D39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2183D2CB" w14:textId="77777777" w:rsidR="00B91CEC" w:rsidRPr="000079F8" w:rsidRDefault="00B91CEC" w:rsidP="00107183">
      <w:pPr>
        <w:pStyle w:val="1"/>
        <w:rPr>
          <w:rFonts w:eastAsia=".SFUIText"/>
          <w:lang w:val="en-US"/>
        </w:rPr>
      </w:pPr>
    </w:p>
    <w:p w14:paraId="593A7C7A" w14:textId="77777777" w:rsidR="003A38FF" w:rsidRPr="006E2F23" w:rsidRDefault="003A38FF" w:rsidP="00107183">
      <w:pPr>
        <w:pStyle w:val="1"/>
        <w:rPr>
          <w:rFonts w:eastAsia=".SFUIText"/>
          <w:lang w:val="en-US"/>
        </w:rPr>
      </w:pPr>
      <w:bookmarkStart w:id="1" w:name="_Toc496999156"/>
      <w:r w:rsidRPr="00172830">
        <w:rPr>
          <w:rFonts w:eastAsia=".SFUIText"/>
        </w:rPr>
        <w:t>Сокращения</w:t>
      </w:r>
      <w:bookmarkEnd w:id="1"/>
    </w:p>
    <w:p w14:paraId="33C64025" w14:textId="77777777" w:rsidR="006F1280" w:rsidRPr="006E2F23" w:rsidRDefault="006F1280">
      <w:pPr>
        <w:rPr>
          <w:rFonts w:eastAsia=".SFUIText" w:cs="Times New Roman"/>
          <w:color w:val="454545"/>
          <w:szCs w:val="24"/>
          <w:lang w:val="en-US"/>
        </w:rPr>
      </w:pPr>
    </w:p>
    <w:p w14:paraId="57978D87" w14:textId="77777777" w:rsidR="006F1280" w:rsidRPr="006E2F23" w:rsidRDefault="006F1280" w:rsidP="00811ABA">
      <w:pPr>
        <w:spacing w:after="120"/>
        <w:rPr>
          <w:rFonts w:eastAsia=".SFUIText" w:cs="Times New Roman"/>
          <w:color w:val="454545"/>
          <w:szCs w:val="24"/>
          <w:lang w:val="en-US"/>
        </w:rPr>
      </w:pPr>
      <w:r w:rsidRPr="006E2F23">
        <w:rPr>
          <w:rFonts w:eastAsia=".SFUIText" w:cs="Times New Roman"/>
          <w:color w:val="454545"/>
          <w:szCs w:val="24"/>
          <w:lang w:val="en-US"/>
        </w:rPr>
        <w:br w:type="page"/>
      </w:r>
    </w:p>
    <w:p w14:paraId="6C1D55D2" w14:textId="77777777" w:rsidR="00107183" w:rsidRPr="00B91CEC" w:rsidRDefault="006F1280" w:rsidP="00B91CEC">
      <w:pPr>
        <w:spacing w:after="158"/>
        <w:jc w:val="center"/>
        <w:rPr>
          <w:rFonts w:eastAsia=".SFUIText" w:cs="Times New Roman"/>
          <w:b/>
          <w:color w:val="454545"/>
          <w:sz w:val="32"/>
          <w:szCs w:val="32"/>
          <w:lang w:val="lv-LV"/>
        </w:rPr>
      </w:pPr>
      <w:r w:rsidRPr="00B91CEC">
        <w:rPr>
          <w:rFonts w:eastAsia=".SFUIText" w:cs="Times New Roman"/>
          <w:b/>
          <w:color w:val="454545"/>
          <w:sz w:val="32"/>
          <w:szCs w:val="32"/>
          <w:lang w:val="lv-LV"/>
        </w:rPr>
        <w:lastRenderedPageBreak/>
        <w:t>Saturs</w:t>
      </w:r>
    </w:p>
    <w:p w14:paraId="3C725B11" w14:textId="77777777" w:rsidR="00794EFF" w:rsidRDefault="00794EFF">
      <w:pPr>
        <w:rPr>
          <w:rFonts w:eastAsia=".SFUIText" w:cs="Times New Roman"/>
          <w:color w:val="454545"/>
          <w:szCs w:val="24"/>
          <w:lang w:val="lv-LV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  <w:lang w:eastAsia="en-US"/>
        </w:rPr>
        <w:id w:val="1255323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C65BC" w14:textId="77777777" w:rsidR="00794EFF" w:rsidRPr="006E2F23" w:rsidRDefault="00794EFF">
          <w:pPr>
            <w:pStyle w:val="af3"/>
            <w:rPr>
              <w:lang w:val="en-US"/>
            </w:rPr>
          </w:pPr>
          <w:r>
            <w:t>Оглавление</w:t>
          </w:r>
        </w:p>
        <w:p w14:paraId="0CCE1BD5" w14:textId="77777777" w:rsidR="006B0871" w:rsidRDefault="00794EFF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6999155" w:history="1">
            <w:r w:rsidR="006B0871" w:rsidRPr="00544143">
              <w:rPr>
                <w:rStyle w:val="af0"/>
                <w:noProof/>
              </w:rPr>
              <w:t>Anotācija</w:t>
            </w:r>
            <w:r w:rsidR="006B0871">
              <w:rPr>
                <w:noProof/>
                <w:webHidden/>
              </w:rPr>
              <w:tab/>
            </w:r>
            <w:r w:rsidR="006B0871">
              <w:rPr>
                <w:noProof/>
                <w:webHidden/>
              </w:rPr>
              <w:fldChar w:fldCharType="begin"/>
            </w:r>
            <w:r w:rsidR="006B0871">
              <w:rPr>
                <w:noProof/>
                <w:webHidden/>
              </w:rPr>
              <w:instrText xml:space="preserve"> PAGEREF _Toc496999155 \h </w:instrText>
            </w:r>
            <w:r w:rsidR="006B0871">
              <w:rPr>
                <w:noProof/>
                <w:webHidden/>
              </w:rPr>
            </w:r>
            <w:r w:rsidR="006B0871">
              <w:rPr>
                <w:noProof/>
                <w:webHidden/>
              </w:rPr>
              <w:fldChar w:fldCharType="separate"/>
            </w:r>
            <w:r w:rsidR="006B0871">
              <w:rPr>
                <w:noProof/>
                <w:webHidden/>
              </w:rPr>
              <w:t>7</w:t>
            </w:r>
            <w:r w:rsidR="006B0871">
              <w:rPr>
                <w:noProof/>
                <w:webHidden/>
              </w:rPr>
              <w:fldChar w:fldCharType="end"/>
            </w:r>
          </w:hyperlink>
        </w:p>
        <w:p w14:paraId="5A0E6A8E" w14:textId="77777777" w:rsidR="006B0871" w:rsidRDefault="006B087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56" w:history="1">
            <w:r w:rsidRPr="00544143">
              <w:rPr>
                <w:rStyle w:val="af0"/>
                <w:rFonts w:eastAsia=".SFUIText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C1EB" w14:textId="77777777" w:rsidR="006B0871" w:rsidRDefault="006B087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57" w:history="1">
            <w:r w:rsidRPr="00544143">
              <w:rPr>
                <w:rStyle w:val="af0"/>
                <w:rFonts w:eastAsia=".SFUIText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49A1" w14:textId="77777777" w:rsidR="006B0871" w:rsidRDefault="006B087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58" w:history="1">
            <w:r w:rsidRPr="00544143">
              <w:rPr>
                <w:rStyle w:val="af0"/>
                <w:noProof/>
                <w:lang w:val="lv-LV"/>
              </w:rPr>
              <w:t>1.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Teorētiskā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B008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59" w:history="1">
            <w:r w:rsidRPr="00544143">
              <w:rPr>
                <w:rStyle w:val="af0"/>
                <w:noProof/>
                <w:lang w:val="lv-LV"/>
              </w:rPr>
              <w:t>1.1.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Pirmskaitļi – kas tas 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F734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0" w:history="1">
            <w:r w:rsidRPr="00544143">
              <w:rPr>
                <w:rStyle w:val="af0"/>
                <w:noProof/>
              </w:rPr>
              <w:t>1.2.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Pirmskaitļu vēsture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46A2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1" w:history="1">
            <w:r w:rsidRPr="00544143">
              <w:rPr>
                <w:rStyle w:val="af0"/>
                <w:noProof/>
              </w:rPr>
              <w:t>1.3.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Pirmskaitļu likumsakarība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65EF" w14:textId="77777777" w:rsidR="006B0871" w:rsidRDefault="006B087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62" w:history="1">
            <w:r w:rsidRPr="00544143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544143">
              <w:rPr>
                <w:rStyle w:val="af0"/>
                <w:noProof/>
              </w:rPr>
              <w:t>Praktiskā daļa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3FD4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3" w:history="1">
            <w:r w:rsidRPr="00544143">
              <w:rPr>
                <w:rStyle w:val="af0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</w:rPr>
              <w:t>Создание простых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7A7A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4" w:history="1">
            <w:r w:rsidRPr="00544143">
              <w:rPr>
                <w:rStyle w:val="af0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</w:rPr>
              <w:t>Анализ данных при помощи программы(частота последней цифры)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5D01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5" w:history="1">
            <w:r w:rsidRPr="00544143">
              <w:rPr>
                <w:rStyle w:val="af0"/>
                <w:noProof/>
              </w:rPr>
              <w:t>2.3.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</w:rPr>
              <w:t>Анализ данных при помощи программы( частота разности)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E288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6" w:history="1">
            <w:r w:rsidRPr="00544143">
              <w:rPr>
                <w:rStyle w:val="af0"/>
                <w:noProof/>
              </w:rPr>
              <w:t>2.4.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</w:rPr>
              <w:t>Анализ данных при помощи программы (количество в десятках и сотнях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35D9" w14:textId="77777777" w:rsidR="006B0871" w:rsidRDefault="006B087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67" w:history="1">
            <w:r w:rsidRPr="00544143">
              <w:rPr>
                <w:rStyle w:val="af0"/>
                <w:noProof/>
                <w:lang w:val="lv-LV"/>
              </w:rPr>
              <w:t>3.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Pētījuma rezultātu 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B9BE" w14:textId="77777777" w:rsidR="006B0871" w:rsidRDefault="006B0871">
          <w:pPr>
            <w:pStyle w:val="21"/>
            <w:tabs>
              <w:tab w:val="left" w:pos="960"/>
              <w:tab w:val="right" w:leader="dot" w:pos="9962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96999168" w:history="1">
            <w:r w:rsidRPr="00544143">
              <w:rPr>
                <w:rStyle w:val="af0"/>
                <w:noProof/>
                <w:lang w:val="lv-LV"/>
              </w:rPr>
              <w:t>3.1.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Metožu pētījuma apkopošana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AE3B" w14:textId="77777777" w:rsidR="006B0871" w:rsidRDefault="006B087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69" w:history="1">
            <w:r w:rsidRPr="00544143">
              <w:rPr>
                <w:rStyle w:val="af0"/>
                <w:noProof/>
                <w:lang w:val="lv-LV"/>
              </w:rPr>
              <w:t>4.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B8D0" w14:textId="77777777" w:rsidR="006B0871" w:rsidRDefault="006B0871">
          <w:pPr>
            <w:pStyle w:val="11"/>
            <w:tabs>
              <w:tab w:val="left" w:pos="480"/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70" w:history="1">
            <w:r w:rsidRPr="00544143">
              <w:rPr>
                <w:rStyle w:val="af0"/>
                <w:noProof/>
                <w:lang w:val="lv-LV"/>
              </w:rPr>
              <w:t>5.</w:t>
            </w:r>
            <w:r>
              <w:rPr>
                <w:rFonts w:eastAsiaTheme="minorEastAsia"/>
                <w:b w:val="0"/>
                <w:noProof/>
                <w:lang w:eastAsia="ru-RU"/>
              </w:rPr>
              <w:tab/>
            </w:r>
            <w:r w:rsidRPr="00544143">
              <w:rPr>
                <w:rStyle w:val="af0"/>
                <w:noProof/>
                <w:lang w:val="lv-LV"/>
              </w:rPr>
              <w:t>Izmantotie informācijas avoti.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0A49" w14:textId="77777777" w:rsidR="006B0871" w:rsidRDefault="006B0871">
          <w:pPr>
            <w:pStyle w:val="11"/>
            <w:tabs>
              <w:tab w:val="right" w:leader="dot" w:pos="9962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96999171" w:history="1">
            <w:r w:rsidRPr="00544143">
              <w:rPr>
                <w:rStyle w:val="af0"/>
                <w:noProof/>
                <w:lang w:val="lv-LV"/>
              </w:rPr>
              <w:t>Pielikums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3744" w14:textId="77777777" w:rsidR="00794EFF" w:rsidRDefault="00794EFF">
          <w:r>
            <w:rPr>
              <w:b/>
              <w:bCs/>
              <w:noProof/>
            </w:rPr>
            <w:fldChar w:fldCharType="end"/>
          </w:r>
        </w:p>
      </w:sdtContent>
    </w:sdt>
    <w:p w14:paraId="56CD07A4" w14:textId="77777777" w:rsidR="00811ABA" w:rsidRDefault="00811ABA">
      <w:pPr>
        <w:rPr>
          <w:rFonts w:eastAsia=".SFUIText" w:cs="Times New Roman"/>
          <w:color w:val="454545"/>
          <w:szCs w:val="24"/>
          <w:lang w:val="lv-LV"/>
        </w:rPr>
        <w:sectPr w:rsidR="00811ABA" w:rsidSect="0040364C">
          <w:footerReference w:type="even" r:id="rId8"/>
          <w:footerReference w:type="default" r:id="rId9"/>
          <w:footerReference w:type="first" r:id="rId10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12AAF38D" w14:textId="77777777" w:rsidR="003D03C1" w:rsidRPr="006F1280" w:rsidRDefault="003D03C1">
      <w:pPr>
        <w:rPr>
          <w:rFonts w:eastAsia=".SFUIText" w:cs="Times New Roman"/>
          <w:color w:val="454545"/>
          <w:szCs w:val="24"/>
          <w:lang w:val="lv-LV"/>
        </w:rPr>
      </w:pPr>
    </w:p>
    <w:p w14:paraId="434E1AF3" w14:textId="77777777" w:rsidR="003D03C1" w:rsidRPr="00172830" w:rsidRDefault="003D03C1" w:rsidP="00107183">
      <w:pPr>
        <w:pStyle w:val="1"/>
        <w:rPr>
          <w:rFonts w:eastAsia=".SFUIText"/>
          <w:sz w:val="24"/>
          <w:szCs w:val="24"/>
        </w:rPr>
      </w:pPr>
      <w:bookmarkStart w:id="2" w:name="_Toc496999157"/>
      <w:r w:rsidRPr="00172830">
        <w:rPr>
          <w:rFonts w:eastAsia=".SFUIText"/>
        </w:rPr>
        <w:t>Введение</w:t>
      </w:r>
      <w:bookmarkEnd w:id="2"/>
    </w:p>
    <w:p w14:paraId="266CB4FF" w14:textId="77777777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33685083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</w:t>
      </w:r>
      <w:r w:rsidR="004E0C79">
        <w:rPr>
          <w:rFonts w:eastAsia=".SFUIText" w:cs="Times New Roman"/>
          <w:color w:val="454545"/>
          <w:szCs w:val="24"/>
        </w:rPr>
        <w:t>ется</w:t>
      </w:r>
      <w:r w:rsidRPr="00172830">
        <w:rPr>
          <w:rFonts w:eastAsia=".SFUIText" w:cs="Times New Roman"/>
          <w:color w:val="454545"/>
          <w:szCs w:val="24"/>
        </w:rPr>
        <w:t xml:space="preserve">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43E57C12" w14:textId="55C0376A" w:rsidR="00E64456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</w:t>
      </w:r>
      <w:r w:rsidR="0056043A">
        <w:rPr>
          <w:rFonts w:eastAsia=".SFUIText" w:cs="Times New Roman"/>
          <w:color w:val="454545"/>
          <w:szCs w:val="24"/>
        </w:rPr>
        <w:t>,</w:t>
      </w:r>
      <w:r w:rsidRPr="00172830">
        <w:rPr>
          <w:rFonts w:eastAsia=".SFUIText" w:cs="Times New Roman"/>
          <w:color w:val="454545"/>
          <w:szCs w:val="24"/>
        </w:rPr>
        <w:t xml:space="preserve">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55D58725" w14:textId="5BC9E904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Основной задачей простых чисел в компьютерах является шифрование данных. Такое шифрование используется для покупок в интернете и для остальных дей</w:t>
      </w:r>
      <w:r w:rsidR="00061DD8">
        <w:rPr>
          <w:rFonts w:eastAsia=".SFUIText" w:cs="Times New Roman"/>
          <w:color w:val="454545"/>
          <w:szCs w:val="24"/>
        </w:rPr>
        <w:t>ствий, связанных с деньгами. По</w:t>
      </w:r>
      <w:r w:rsidRPr="00172830">
        <w:rPr>
          <w:rFonts w:eastAsia=".SFUIText" w:cs="Times New Roman"/>
          <w:color w:val="454545"/>
          <w:szCs w:val="24"/>
        </w:rPr>
        <w:t xml:space="preserve">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7BAE70A7" w14:textId="77777777" w:rsidR="005B2F83" w:rsidRPr="00172830" w:rsidRDefault="005B2F83" w:rsidP="006E2F23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6E24AB2E" w14:textId="77777777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0FC7EEF0" w14:textId="27055140" w:rsidR="005B2F83" w:rsidRPr="00151D6E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51D6E">
        <w:rPr>
          <w:rFonts w:eastAsia=".SFUIText" w:cs="Times New Roman"/>
          <w:color w:val="454545"/>
          <w:szCs w:val="24"/>
        </w:rPr>
        <w:t>Проанализировать</w:t>
      </w:r>
      <w:r w:rsidR="00F8301A" w:rsidRPr="00151D6E">
        <w:rPr>
          <w:rFonts w:eastAsia=".SFUIText" w:cs="Times New Roman"/>
          <w:color w:val="454545"/>
          <w:szCs w:val="24"/>
        </w:rPr>
        <w:t xml:space="preserve"> </w:t>
      </w:r>
      <w:r w:rsidR="00E23158" w:rsidRPr="00151D6E">
        <w:rPr>
          <w:rFonts w:eastAsia=".SFUIText" w:cs="Times New Roman"/>
          <w:color w:val="454545"/>
          <w:szCs w:val="24"/>
        </w:rPr>
        <w:t xml:space="preserve">полученные простые </w:t>
      </w:r>
      <w:r w:rsidRPr="00151D6E">
        <w:rPr>
          <w:rFonts w:eastAsia=".SFUIText" w:cs="Times New Roman"/>
          <w:color w:val="454545"/>
          <w:szCs w:val="24"/>
        </w:rPr>
        <w:t xml:space="preserve"> числа, найти закономерности.</w:t>
      </w:r>
    </w:p>
    <w:p w14:paraId="04261DF8" w14:textId="382A808F" w:rsidR="005B2F83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</w:t>
      </w:r>
      <w:r w:rsidR="00151D6E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>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45587016" w14:textId="77777777" w:rsidR="00EB5A41" w:rsidRPr="00172830" w:rsidRDefault="005B2F83" w:rsidP="006E2F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6CD0D049" w14:textId="77777777" w:rsidR="00E64456" w:rsidRPr="00172830" w:rsidRDefault="00E64456" w:rsidP="006E2F23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21D3679F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63B1634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63CFA1C1" w14:textId="77777777" w:rsidR="00B97ED4" w:rsidRDefault="00B97ED4" w:rsidP="00B91CEC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color w:val="454545"/>
          <w:szCs w:val="24"/>
        </w:rPr>
        <w:sectPr w:rsidR="00B97ED4" w:rsidSect="00B97ED4">
          <w:footerReference w:type="first" r:id="rId11"/>
          <w:pgSz w:w="12240" w:h="15840"/>
          <w:pgMar w:top="1440" w:right="567" w:bottom="1440" w:left="1701" w:header="709" w:footer="709" w:gutter="0"/>
          <w:pgNumType w:start="6"/>
          <w:cols w:space="708"/>
          <w:titlePg/>
          <w:docGrid w:linePitch="360"/>
        </w:sectPr>
      </w:pPr>
    </w:p>
    <w:p w14:paraId="2F7D534A" w14:textId="77777777" w:rsidR="00F147C3" w:rsidRPr="00F147C3" w:rsidRDefault="00F147C3" w:rsidP="00B91CEC">
      <w:pPr>
        <w:pStyle w:val="1"/>
        <w:numPr>
          <w:ilvl w:val="0"/>
          <w:numId w:val="19"/>
        </w:numPr>
        <w:rPr>
          <w:lang w:val="lv-LV"/>
        </w:rPr>
      </w:pPr>
      <w:bookmarkStart w:id="3" w:name="_Toc496999158"/>
      <w:r w:rsidRPr="00F147C3">
        <w:rPr>
          <w:lang w:val="lv-LV"/>
        </w:rPr>
        <w:lastRenderedPageBreak/>
        <w:t>Teorētiskā daļa</w:t>
      </w:r>
      <w:bookmarkEnd w:id="3"/>
    </w:p>
    <w:p w14:paraId="75F1001E" w14:textId="77777777" w:rsidR="00094C6A" w:rsidRDefault="00F147C3" w:rsidP="00107183">
      <w:pPr>
        <w:pStyle w:val="2"/>
        <w:numPr>
          <w:ilvl w:val="1"/>
          <w:numId w:val="19"/>
        </w:numPr>
        <w:rPr>
          <w:lang w:val="lv-LV"/>
        </w:rPr>
      </w:pPr>
      <w:bookmarkStart w:id="4" w:name="_Toc496999159"/>
      <w:r w:rsidRPr="00A974C2">
        <w:rPr>
          <w:lang w:val="lv-LV"/>
        </w:rPr>
        <w:t>Pirmskaitļi – kas tas ir?</w:t>
      </w:r>
      <w:bookmarkEnd w:id="4"/>
    </w:p>
    <w:p w14:paraId="399E6E9E" w14:textId="77777777" w:rsidR="00094C6A" w:rsidRPr="00435F96" w:rsidRDefault="00F147C3" w:rsidP="006E2F23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0E0676A6" w14:textId="77777777" w:rsidR="00F147C3" w:rsidRPr="00094C6A" w:rsidRDefault="00F147C3" w:rsidP="006E2F23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29026A37" w14:textId="3F7AFAA8" w:rsidR="005D110D" w:rsidRPr="00094C6A" w:rsidRDefault="005D110D" w:rsidP="006E2F23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</w:t>
      </w:r>
      <w:r w:rsidR="007074BF">
        <w:t>«</w:t>
      </w:r>
      <w:r w:rsidRPr="00094C6A">
        <w:t>деление</w:t>
      </w:r>
      <w:r w:rsidR="007074BF">
        <w:t>»</w:t>
      </w:r>
      <w:r w:rsidRPr="00094C6A">
        <w:t xml:space="preserve"> даётся </w:t>
      </w:r>
      <w:r w:rsidR="00D56437">
        <w:t xml:space="preserve">лёгкое и понятное </w:t>
      </w:r>
      <w:r w:rsidRPr="00094C6A">
        <w:t>объяснение, что такое простые числа. Вторая группа источников в школе не появляется вообще, только если как особый дополнительный матери</w:t>
      </w:r>
      <w:r w:rsidR="007602D0">
        <w:t xml:space="preserve">ал. Эта группа уже относится </w:t>
      </w:r>
      <w:r w:rsidRPr="00094C6A">
        <w:t xml:space="preserve">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5CB18463" w14:textId="77777777" w:rsidR="00FA59F1" w:rsidRPr="00094C6A" w:rsidRDefault="00FA59F1" w:rsidP="006E2F23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2130C3F3" w14:textId="77777777" w:rsidR="00603131" w:rsidRPr="00094C6A" w:rsidRDefault="00603131" w:rsidP="006E2F23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66DA1006" w14:textId="77777777" w:rsidR="0060313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56A5B2B6" w14:textId="77777777" w:rsidR="00960AC1" w:rsidRDefault="00603131" w:rsidP="006E2F23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2DC5C59D" w14:textId="77777777" w:rsidR="00603131" w:rsidRDefault="00960AC1" w:rsidP="006E2F23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173AD52E" w14:textId="77777777" w:rsidR="00435F96" w:rsidRPr="00107183" w:rsidRDefault="00435F96" w:rsidP="00107183">
      <w:pPr>
        <w:pStyle w:val="2"/>
        <w:numPr>
          <w:ilvl w:val="1"/>
          <w:numId w:val="19"/>
        </w:numPr>
      </w:pPr>
      <w:bookmarkStart w:id="5" w:name="_Toc496999160"/>
      <w:r w:rsidRPr="00107183">
        <w:rPr>
          <w:lang w:val="lv-LV"/>
        </w:rPr>
        <w:t>Pirmskaitļu vēsture</w:t>
      </w:r>
      <w:bookmarkEnd w:id="5"/>
    </w:p>
    <w:p w14:paraId="47110194" w14:textId="77777777" w:rsidR="00416F4D" w:rsidRDefault="008A751C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276699F" w14:textId="77777777" w:rsidR="008C7C2F" w:rsidRDefault="00F43296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</w:t>
      </w:r>
      <w:r w:rsidR="007418F3">
        <w:rPr>
          <w:szCs w:val="24"/>
        </w:rPr>
        <w:lastRenderedPageBreak/>
        <w:t>используют для объяснения простых чисел в начальных классах</w:t>
      </w:r>
      <w:r w:rsidR="008C7C2F">
        <w:rPr>
          <w:szCs w:val="24"/>
        </w:rPr>
        <w:t xml:space="preserve">, и именно этот метод я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3BEF751" w14:textId="1CA18F9F" w:rsidR="00F20354" w:rsidRDefault="008C7C2F" w:rsidP="006E2F23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</w:t>
      </w:r>
      <w:r w:rsidR="00937263">
        <w:rPr>
          <w:szCs w:val="24"/>
        </w:rPr>
        <w:t>период</w:t>
      </w:r>
      <w:r>
        <w:rPr>
          <w:szCs w:val="24"/>
        </w:rPr>
        <w:t xml:space="preserve"> с начала </w:t>
      </w:r>
      <w:bookmarkStart w:id="6" w:name="OLE_LINK1"/>
      <w:bookmarkStart w:id="7" w:name="OLE_LINK2"/>
      <w:r>
        <w:rPr>
          <w:szCs w:val="24"/>
          <w:lang w:val="lv-LV"/>
        </w:rPr>
        <w:t xml:space="preserve">XVII </w:t>
      </w:r>
      <w:bookmarkEnd w:id="6"/>
      <w:bookmarkEnd w:id="7"/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69511C">
        <w:rPr>
          <w:szCs w:val="24"/>
        </w:rPr>
        <w:t>числами, имеющи</w:t>
      </w:r>
      <w:r w:rsidR="0026396B">
        <w:rPr>
          <w:szCs w:val="24"/>
        </w:rPr>
        <w:t>е более 10 000 000 знаков.</w:t>
      </w:r>
    </w:p>
    <w:p w14:paraId="1022B053" w14:textId="77777777" w:rsidR="00F20354" w:rsidRPr="002E5887" w:rsidRDefault="00F20354" w:rsidP="00F20354">
      <w:pPr>
        <w:spacing w:line="360" w:lineRule="auto"/>
        <w:ind w:left="360" w:firstLine="360"/>
        <w:rPr>
          <w:szCs w:val="24"/>
          <w:lang w:val="lv-LV"/>
        </w:rPr>
      </w:pPr>
    </w:p>
    <w:p w14:paraId="1DD32816" w14:textId="77777777" w:rsidR="00B2642F" w:rsidRPr="00B2642F" w:rsidRDefault="00B2642F" w:rsidP="00107183">
      <w:pPr>
        <w:pStyle w:val="2"/>
        <w:numPr>
          <w:ilvl w:val="1"/>
          <w:numId w:val="19"/>
        </w:numPr>
      </w:pPr>
      <w:bookmarkStart w:id="8" w:name="_Toc496999161"/>
      <w:r w:rsidRPr="00B2642F">
        <w:rPr>
          <w:lang w:val="lv-LV"/>
        </w:rPr>
        <w:t>Pirmskaitļu likumsakarība</w:t>
      </w:r>
      <w:bookmarkEnd w:id="8"/>
    </w:p>
    <w:p w14:paraId="2BF673CB" w14:textId="54708EE7" w:rsidR="0043058D" w:rsidRDefault="00A03D7B" w:rsidP="002814AA">
      <w:pPr>
        <w:spacing w:line="360" w:lineRule="auto"/>
        <w:ind w:left="720"/>
        <w:rPr>
          <w:szCs w:val="24"/>
        </w:rPr>
      </w:pPr>
      <w:r>
        <w:rPr>
          <w:szCs w:val="24"/>
        </w:rPr>
        <w:t>Изучая различные источники, я узнал про Гипотезу Римана. Для начала, что это такое.</w:t>
      </w:r>
    </w:p>
    <w:p w14:paraId="55987295" w14:textId="1FA4F910" w:rsidR="00A03D7B" w:rsidRPr="00F72F56" w:rsidRDefault="00A03D7B" w:rsidP="00A03D7B">
      <w:pPr>
        <w:spacing w:line="360" w:lineRule="auto"/>
        <w:rPr>
          <w:szCs w:val="24"/>
        </w:rPr>
      </w:pPr>
      <w:r>
        <w:rPr>
          <w:szCs w:val="24"/>
        </w:rPr>
        <w:t xml:space="preserve">Гипотеза Римана </w:t>
      </w:r>
      <w:proofErr w:type="spellStart"/>
      <w:r>
        <w:rPr>
          <w:szCs w:val="24"/>
        </w:rPr>
        <w:t>форулирется</w:t>
      </w:r>
      <w:proofErr w:type="spellEnd"/>
      <w:r>
        <w:rPr>
          <w:szCs w:val="24"/>
        </w:rPr>
        <w:t xml:space="preserve"> так: </w:t>
      </w:r>
      <w:r w:rsidRPr="00A03D7B">
        <w:rPr>
          <w:i/>
          <w:szCs w:val="24"/>
        </w:rPr>
        <w:t>«Все нетривиальные нули дзета-функции имеют действительную часть, равную</w:t>
      </w:r>
      <w:r w:rsidR="00675B5E">
        <w:rPr>
          <w:i/>
          <w:szCs w:val="24"/>
        </w:rPr>
        <w:t xml:space="preserve"> </w:t>
      </w:r>
      <w:r w:rsidRPr="00A03D7B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F72F56">
        <w:rPr>
          <w:rFonts w:eastAsiaTheme="minorEastAsia"/>
          <w:i/>
          <w:szCs w:val="24"/>
        </w:rPr>
        <w:t xml:space="preserve">». </w:t>
      </w:r>
      <w:bookmarkStart w:id="9" w:name="_GoBack"/>
      <w:bookmarkEnd w:id="9"/>
    </w:p>
    <w:p w14:paraId="207BEDE3" w14:textId="4A86238E" w:rsidR="00081B93" w:rsidRPr="00F5462D" w:rsidRDefault="00081B93" w:rsidP="006E2F23">
      <w:pPr>
        <w:spacing w:line="360" w:lineRule="auto"/>
        <w:rPr>
          <w:i/>
          <w:color w:val="7030A0"/>
          <w:szCs w:val="24"/>
        </w:rPr>
      </w:pPr>
      <w:r w:rsidRPr="00F5462D">
        <w:rPr>
          <w:i/>
          <w:color w:val="7030A0"/>
          <w:szCs w:val="24"/>
        </w:rPr>
        <w:t xml:space="preserve">Теоретическое обоснование </w:t>
      </w:r>
      <w:proofErr w:type="spellStart"/>
      <w:r w:rsidRPr="00F5462D">
        <w:rPr>
          <w:i/>
          <w:color w:val="7030A0"/>
          <w:szCs w:val="24"/>
        </w:rPr>
        <w:t>бедное.Гипотезе</w:t>
      </w:r>
      <w:proofErr w:type="spellEnd"/>
      <w:r w:rsidRPr="00F5462D">
        <w:rPr>
          <w:i/>
          <w:color w:val="7030A0"/>
          <w:szCs w:val="24"/>
        </w:rPr>
        <w:t xml:space="preserve"> Римана все-таки надо посвятить раздел, хотя-бы на уровне фактологии.Хорошо бы дать формулы простых чисел Ферма,Мерсенна и др. и сказать ,что были попытки в докомпьютерной эпохе найти закономерности, и найдены,но только для отдельных групп простых чисел. А общей закономерности пока нет и ты делаешь эту попытку.</w:t>
      </w:r>
    </w:p>
    <w:p w14:paraId="1B4C4223" w14:textId="09536EE9" w:rsidR="00081B93" w:rsidRPr="00F5462D" w:rsidRDefault="00F5462D" w:rsidP="006E2F23">
      <w:pPr>
        <w:spacing w:line="360" w:lineRule="auto"/>
        <w:rPr>
          <w:i/>
          <w:color w:val="7030A0"/>
          <w:szCs w:val="24"/>
        </w:rPr>
      </w:pPr>
      <w:r w:rsidRPr="00F5462D">
        <w:rPr>
          <w:i/>
          <w:color w:val="7030A0"/>
          <w:szCs w:val="24"/>
        </w:rPr>
        <w:t>«</w:t>
      </w:r>
      <w:r w:rsidR="00081B93" w:rsidRPr="00F5462D">
        <w:rPr>
          <w:i/>
          <w:color w:val="7030A0"/>
          <w:szCs w:val="24"/>
        </w:rPr>
        <w:t>Основываясь на найденном мною материале</w:t>
      </w:r>
      <w:r w:rsidRPr="00F5462D">
        <w:rPr>
          <w:i/>
          <w:color w:val="7030A0"/>
          <w:szCs w:val="24"/>
        </w:rPr>
        <w:t>»</w:t>
      </w:r>
      <w:r>
        <w:rPr>
          <w:i/>
          <w:color w:val="7030A0"/>
          <w:szCs w:val="24"/>
        </w:rPr>
        <w:t xml:space="preserve">- а в </w:t>
      </w:r>
      <w:r w:rsidRPr="00F5462D">
        <w:rPr>
          <w:i/>
          <w:color w:val="7030A0"/>
          <w:szCs w:val="24"/>
        </w:rPr>
        <w:t>литературе одна ссылка без книг и журналов. Не годится.</w:t>
      </w:r>
    </w:p>
    <w:p w14:paraId="332FC430" w14:textId="77777777" w:rsidR="00081B93" w:rsidRPr="00B15E48" w:rsidRDefault="00081B93" w:rsidP="006E2F23">
      <w:pPr>
        <w:spacing w:line="360" w:lineRule="auto"/>
        <w:rPr>
          <w:szCs w:val="24"/>
        </w:rPr>
      </w:pPr>
    </w:p>
    <w:p w14:paraId="54B2C7F3" w14:textId="77777777" w:rsidR="00172830" w:rsidRPr="00172830" w:rsidRDefault="0017283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</w:p>
    <w:p w14:paraId="69AD9662" w14:textId="77777777" w:rsidR="00172830" w:rsidRPr="00A974C2" w:rsidRDefault="00172830" w:rsidP="00107183">
      <w:pPr>
        <w:pStyle w:val="1"/>
        <w:numPr>
          <w:ilvl w:val="0"/>
          <w:numId w:val="19"/>
        </w:numPr>
      </w:pPr>
      <w:bookmarkStart w:id="10" w:name="_Toc496999162"/>
      <w:r w:rsidRPr="00A974C2">
        <w:t>Praktiskā daļa</w:t>
      </w:r>
      <w:bookmarkEnd w:id="10"/>
    </w:p>
    <w:p w14:paraId="436F1707" w14:textId="77777777" w:rsidR="00172830" w:rsidRPr="00A974C2" w:rsidRDefault="00172830" w:rsidP="00107183">
      <w:pPr>
        <w:pStyle w:val="2"/>
        <w:numPr>
          <w:ilvl w:val="1"/>
          <w:numId w:val="19"/>
        </w:numPr>
      </w:pPr>
      <w:bookmarkStart w:id="11" w:name="_Toc496999163"/>
      <w:r w:rsidRPr="00A974C2">
        <w:t>Создание простых чисел</w:t>
      </w:r>
      <w:bookmarkEnd w:id="11"/>
    </w:p>
    <w:p w14:paraId="17D330D3" w14:textId="77777777" w:rsidR="003A38FF" w:rsidRPr="00172830" w:rsidRDefault="003A38FF" w:rsidP="003A38FF"/>
    <w:p w14:paraId="1C04DADB" w14:textId="60D2A7E6" w:rsidR="009D1535" w:rsidRPr="000C26E4" w:rsidRDefault="009D1535" w:rsidP="006E2F23">
      <w:pPr>
        <w:spacing w:line="360" w:lineRule="auto"/>
        <w:ind w:firstLine="720"/>
        <w:rPr>
          <w:rFonts w:cs="Times New Roman"/>
        </w:rPr>
      </w:pPr>
      <w:r w:rsidRPr="000C26E4">
        <w:rPr>
          <w:rFonts w:cs="Times New Roman"/>
        </w:rPr>
        <w:lastRenderedPageBreak/>
        <w:t>Мною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</w:t>
      </w:r>
      <w:r w:rsidR="00F5462D">
        <w:rPr>
          <w:rFonts w:cs="Times New Roman"/>
        </w:rPr>
        <w:t xml:space="preserve"> </w:t>
      </w:r>
      <w:r w:rsidR="00074F2B" w:rsidRPr="000C26E4">
        <w:rPr>
          <w:rFonts w:cs="Times New Roman"/>
        </w:rPr>
        <w:t xml:space="preserve">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014CD2F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Program </w:t>
      </w:r>
      <w:r>
        <w:rPr>
          <w:i/>
          <w:lang w:val="lv-LV"/>
        </w:rPr>
        <w:t>pirmaskaitli</w:t>
      </w:r>
      <w:r w:rsidRPr="000079F8">
        <w:rPr>
          <w:i/>
          <w:lang w:val="en-US"/>
        </w:rPr>
        <w:t>;</w:t>
      </w:r>
    </w:p>
    <w:p w14:paraId="7B46D5B3" w14:textId="77777777" w:rsidR="00507D07" w:rsidRPr="000079F8" w:rsidRDefault="003C5197" w:rsidP="00507D07">
      <w:pPr>
        <w:rPr>
          <w:i/>
          <w:lang w:val="en-US"/>
        </w:rPr>
      </w:pPr>
      <w:r w:rsidRPr="000079F8">
        <w:rPr>
          <w:i/>
          <w:lang w:val="en-US"/>
        </w:rPr>
        <w:t>Uses CRT</w:t>
      </w:r>
      <w:r w:rsidR="00507D07" w:rsidRPr="000079F8">
        <w:rPr>
          <w:i/>
          <w:lang w:val="en-US"/>
        </w:rPr>
        <w:t>;</w:t>
      </w:r>
    </w:p>
    <w:p w14:paraId="67813128" w14:textId="77777777" w:rsidR="00507D07" w:rsidRPr="000079F8" w:rsidRDefault="00A13E5F" w:rsidP="00507D07">
      <w:pPr>
        <w:rPr>
          <w:i/>
          <w:lang w:val="en-US"/>
        </w:rPr>
      </w:pPr>
      <w:proofErr w:type="spellStart"/>
      <w:r w:rsidRPr="000079F8">
        <w:rPr>
          <w:i/>
          <w:lang w:val="en-US"/>
        </w:rPr>
        <w:t>Const</w:t>
      </w:r>
      <w:proofErr w:type="spellEnd"/>
      <w:r w:rsidRPr="000079F8">
        <w:rPr>
          <w:i/>
          <w:lang w:val="en-US"/>
        </w:rPr>
        <w:t xml:space="preserve"> n=1</w:t>
      </w:r>
      <w:r w:rsidR="00507D07" w:rsidRPr="000079F8">
        <w:rPr>
          <w:i/>
          <w:lang w:val="en-US"/>
        </w:rPr>
        <w:t>0</w:t>
      </w:r>
      <w:r w:rsidRPr="000079F8">
        <w:rPr>
          <w:i/>
          <w:lang w:val="en-US"/>
        </w:rPr>
        <w:t>00000;</w:t>
      </w:r>
    </w:p>
    <w:p w14:paraId="6247BDF2" w14:textId="77777777" w:rsidR="00507D07" w:rsidRPr="000079F8" w:rsidRDefault="006A7D44" w:rsidP="00507D07">
      <w:pPr>
        <w:rPr>
          <w:i/>
          <w:lang w:val="en-US"/>
        </w:rPr>
      </w:pPr>
      <w:proofErr w:type="spellStart"/>
      <w:r w:rsidRPr="000079F8">
        <w:rPr>
          <w:i/>
          <w:lang w:val="en-US"/>
        </w:rPr>
        <w:t>Var</w:t>
      </w:r>
      <w:proofErr w:type="spellEnd"/>
      <w:r w:rsidRPr="000079F8">
        <w:rPr>
          <w:i/>
          <w:lang w:val="en-US"/>
        </w:rPr>
        <w:t xml:space="preserve"> </w:t>
      </w:r>
      <w:proofErr w:type="spellStart"/>
      <w:proofErr w:type="gramStart"/>
      <w:r w:rsidRPr="000079F8">
        <w:rPr>
          <w:i/>
          <w:lang w:val="en-US"/>
        </w:rPr>
        <w:t>a,b</w:t>
      </w:r>
      <w:proofErr w:type="gramEnd"/>
      <w:r w:rsidRPr="000079F8">
        <w:rPr>
          <w:i/>
          <w:lang w:val="en-US"/>
        </w:rPr>
        <w:t>,c</w:t>
      </w:r>
      <w:r w:rsidR="00507D07" w:rsidRPr="000079F8">
        <w:rPr>
          <w:i/>
          <w:lang w:val="en-US"/>
        </w:rPr>
        <w:t>:DWord</w:t>
      </w:r>
      <w:proofErr w:type="spellEnd"/>
      <w:r w:rsidR="00507D07" w:rsidRPr="000079F8">
        <w:rPr>
          <w:i/>
          <w:lang w:val="en-US"/>
        </w:rPr>
        <w:t>;</w:t>
      </w:r>
    </w:p>
    <w:p w14:paraId="754ED4C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p: array [</w:t>
      </w:r>
      <w:proofErr w:type="gramStart"/>
      <w:r w:rsidRPr="000079F8">
        <w:rPr>
          <w:i/>
          <w:lang w:val="en-US"/>
        </w:rPr>
        <w:t>1..</w:t>
      </w:r>
      <w:proofErr w:type="gramEnd"/>
      <w:r w:rsidR="00322439" w:rsidRPr="000079F8">
        <w:rPr>
          <w:i/>
          <w:lang w:val="en-US"/>
        </w:rPr>
        <w:t>n</w:t>
      </w:r>
      <w:r w:rsidRPr="000079F8">
        <w:rPr>
          <w:i/>
          <w:lang w:val="en-US"/>
        </w:rPr>
        <w:t xml:space="preserve">] of </w:t>
      </w:r>
      <w:proofErr w:type="spellStart"/>
      <w:r w:rsidRPr="000079F8">
        <w:rPr>
          <w:i/>
          <w:lang w:val="en-US"/>
        </w:rPr>
        <w:t>boolean</w:t>
      </w:r>
      <w:proofErr w:type="spellEnd"/>
      <w:r w:rsidRPr="000079F8">
        <w:rPr>
          <w:i/>
          <w:lang w:val="en-US"/>
        </w:rPr>
        <w:t>;</w:t>
      </w:r>
    </w:p>
    <w:p w14:paraId="6C45339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f: Text;</w:t>
      </w:r>
    </w:p>
    <w:p w14:paraId="35D9710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>Begi</w:t>
      </w:r>
      <w:r w:rsidR="0043201C" w:rsidRPr="000079F8">
        <w:rPr>
          <w:i/>
          <w:lang w:val="en-US"/>
        </w:rPr>
        <w:t>n</w:t>
      </w:r>
    </w:p>
    <w:p w14:paraId="71D25B3B" w14:textId="77777777" w:rsidR="00507D07" w:rsidRPr="000079F8" w:rsidRDefault="00507D07" w:rsidP="002F7352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Assign(f,'result.txt');</w:t>
      </w:r>
    </w:p>
    <w:p w14:paraId="2E02D50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Rewrite(f);</w:t>
      </w:r>
    </w:p>
    <w:p w14:paraId="3DB34B4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c:=</w:t>
      </w:r>
      <w:proofErr w:type="gramEnd"/>
      <w:r w:rsidRPr="000079F8">
        <w:rPr>
          <w:i/>
          <w:lang w:val="en-US"/>
        </w:rPr>
        <w:t>1 to n do</w:t>
      </w:r>
    </w:p>
    <w:p w14:paraId="225BC58D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5B6752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p[c</w:t>
      </w:r>
      <w:proofErr w:type="gramStart"/>
      <w:r w:rsidRPr="000079F8">
        <w:rPr>
          <w:i/>
          <w:lang w:val="en-US"/>
        </w:rPr>
        <w:t>]:=</w:t>
      </w:r>
      <w:proofErr w:type="gramEnd"/>
      <w:r w:rsidRPr="000079F8">
        <w:rPr>
          <w:i/>
          <w:lang w:val="en-US"/>
        </w:rPr>
        <w:t>TRUE;</w:t>
      </w:r>
    </w:p>
    <w:p w14:paraId="33B87B0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4755C2E5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a:=</w:t>
      </w:r>
      <w:proofErr w:type="gramEnd"/>
      <w:r w:rsidRPr="000079F8">
        <w:rPr>
          <w:i/>
          <w:lang w:val="en-US"/>
        </w:rPr>
        <w:t>2 to n do</w:t>
      </w:r>
    </w:p>
    <w:p w14:paraId="402299D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0A75A8D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b:=</w:t>
      </w:r>
      <w:proofErr w:type="gramEnd"/>
      <w:r w:rsidRPr="000079F8">
        <w:rPr>
          <w:i/>
          <w:lang w:val="en-US"/>
        </w:rPr>
        <w:t>2 to n do</w:t>
      </w:r>
    </w:p>
    <w:p w14:paraId="5EDB667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Begin</w:t>
      </w:r>
    </w:p>
    <w:p w14:paraId="21F6068C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(a&lt;&gt;b) then</w:t>
      </w:r>
    </w:p>
    <w:p w14:paraId="7665E83F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3E8BAC5A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If ((b&lt;&gt;1) and (a&lt;&gt;1)) then</w:t>
      </w:r>
    </w:p>
    <w:p w14:paraId="0F5FCF1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6998696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  </w:t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="002F7352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If ((a mod </w:t>
      </w:r>
      <w:proofErr w:type="gramStart"/>
      <w:r w:rsidRPr="000079F8">
        <w:rPr>
          <w:i/>
          <w:lang w:val="en-US"/>
        </w:rPr>
        <w:t>b)=</w:t>
      </w:r>
      <w:proofErr w:type="gramEnd"/>
      <w:r w:rsidRPr="000079F8">
        <w:rPr>
          <w:i/>
          <w:lang w:val="en-US"/>
        </w:rPr>
        <w:t>0) the</w:t>
      </w:r>
      <w:r w:rsidR="002F7352" w:rsidRPr="000079F8">
        <w:rPr>
          <w:i/>
          <w:lang w:val="en-US"/>
        </w:rPr>
        <w:t xml:space="preserve">n </w:t>
      </w:r>
      <w:r w:rsidRPr="000079F8">
        <w:rPr>
          <w:i/>
          <w:lang w:val="en-US"/>
        </w:rPr>
        <w:t>p[a]:=FALSE;</w:t>
      </w:r>
    </w:p>
    <w:p w14:paraId="170FF879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lastRenderedPageBreak/>
        <w:t xml:space="preserve">  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ABBF6F3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77FD9C92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  </w:t>
      </w:r>
      <w:r w:rsidR="009A6450" w:rsidRPr="000079F8">
        <w:rPr>
          <w:i/>
          <w:lang w:val="en-US"/>
        </w:rPr>
        <w:tab/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>End;</w:t>
      </w:r>
    </w:p>
    <w:p w14:paraId="576C742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</w:t>
      </w:r>
      <w:r w:rsidR="009A6450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End</w:t>
      </w:r>
      <w:r w:rsidR="009A6450" w:rsidRPr="000079F8">
        <w:rPr>
          <w:i/>
          <w:lang w:val="en-US"/>
        </w:rPr>
        <w:t>;</w:t>
      </w:r>
    </w:p>
    <w:p w14:paraId="76B06084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For </w:t>
      </w:r>
      <w:proofErr w:type="gramStart"/>
      <w:r w:rsidRPr="000079F8">
        <w:rPr>
          <w:i/>
          <w:lang w:val="en-US"/>
        </w:rPr>
        <w:t>c:=</w:t>
      </w:r>
      <w:proofErr w:type="gramEnd"/>
      <w:r w:rsidRPr="000079F8">
        <w:rPr>
          <w:i/>
          <w:lang w:val="en-US"/>
        </w:rPr>
        <w:t>2 to n do</w:t>
      </w:r>
    </w:p>
    <w:p w14:paraId="6773A72E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</w:t>
      </w:r>
      <w:r w:rsidR="0043201C" w:rsidRPr="000079F8">
        <w:rPr>
          <w:i/>
          <w:lang w:val="en-US"/>
        </w:rPr>
        <w:tab/>
      </w:r>
      <w:r w:rsidRPr="000079F8">
        <w:rPr>
          <w:i/>
          <w:lang w:val="en-US"/>
        </w:rPr>
        <w:t>Begin</w:t>
      </w:r>
    </w:p>
    <w:p w14:paraId="5AE17A08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   </w:t>
      </w:r>
      <w:r w:rsidR="0043201C" w:rsidRPr="000079F8">
        <w:rPr>
          <w:i/>
          <w:lang w:val="en-US"/>
        </w:rPr>
        <w:tab/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>If (p[c]) the</w:t>
      </w:r>
      <w:r w:rsidR="00383D26" w:rsidRPr="000079F8">
        <w:rPr>
          <w:i/>
          <w:lang w:val="en-US"/>
        </w:rPr>
        <w:t xml:space="preserve">n </w:t>
      </w:r>
      <w:proofErr w:type="gramStart"/>
      <w:r w:rsidRPr="000079F8">
        <w:rPr>
          <w:i/>
          <w:lang w:val="en-US"/>
        </w:rPr>
        <w:t>write(</w:t>
      </w:r>
      <w:proofErr w:type="spellStart"/>
      <w:proofErr w:type="gramEnd"/>
      <w:r w:rsidRPr="000079F8">
        <w:rPr>
          <w:i/>
          <w:lang w:val="en-US"/>
        </w:rPr>
        <w:t>f,c</w:t>
      </w:r>
      <w:proofErr w:type="spellEnd"/>
      <w:r w:rsidRPr="000079F8">
        <w:rPr>
          <w:i/>
          <w:lang w:val="en-US"/>
        </w:rPr>
        <w:t>,'  ')</w:t>
      </w:r>
      <w:r w:rsidR="0022297F" w:rsidRPr="000079F8">
        <w:rPr>
          <w:i/>
          <w:lang w:val="en-US"/>
        </w:rPr>
        <w:t>;</w:t>
      </w:r>
    </w:p>
    <w:p w14:paraId="17137B72" w14:textId="77777777" w:rsidR="00507D07" w:rsidRPr="000079F8" w:rsidRDefault="00507D07" w:rsidP="0022297F">
      <w:pPr>
        <w:ind w:firstLine="720"/>
        <w:rPr>
          <w:i/>
          <w:lang w:val="en-US"/>
        </w:rPr>
      </w:pPr>
      <w:r w:rsidRPr="000079F8">
        <w:rPr>
          <w:i/>
          <w:lang w:val="en-US"/>
        </w:rPr>
        <w:t>End;</w:t>
      </w:r>
    </w:p>
    <w:p w14:paraId="61738586" w14:textId="77777777" w:rsidR="00507D07" w:rsidRPr="000079F8" w:rsidRDefault="00507D07" w:rsidP="0022297F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22297F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Close(f);</w:t>
      </w:r>
    </w:p>
    <w:p w14:paraId="27D65FF7" w14:textId="77777777" w:rsidR="00507D07" w:rsidRPr="000079F8" w:rsidRDefault="00507D07" w:rsidP="00507D07">
      <w:pPr>
        <w:rPr>
          <w:i/>
          <w:lang w:val="en-US"/>
        </w:rPr>
      </w:pPr>
      <w:r w:rsidRPr="000079F8">
        <w:rPr>
          <w:i/>
          <w:lang w:val="en-US"/>
        </w:rPr>
        <w:t xml:space="preserve"> </w:t>
      </w:r>
      <w:r w:rsidR="00323B45" w:rsidRPr="000079F8">
        <w:rPr>
          <w:i/>
          <w:lang w:val="en-US"/>
        </w:rPr>
        <w:tab/>
      </w:r>
      <w:r w:rsidRPr="000079F8">
        <w:rPr>
          <w:i/>
          <w:lang w:val="en-US"/>
        </w:rPr>
        <w:t xml:space="preserve"> </w:t>
      </w:r>
      <w:proofErr w:type="spellStart"/>
      <w:r w:rsidRPr="000079F8">
        <w:rPr>
          <w:i/>
          <w:lang w:val="en-US"/>
        </w:rPr>
        <w:t>Readln</w:t>
      </w:r>
      <w:proofErr w:type="spellEnd"/>
      <w:r w:rsidRPr="000079F8">
        <w:rPr>
          <w:i/>
          <w:lang w:val="en-US"/>
        </w:rPr>
        <w:t>;</w:t>
      </w:r>
    </w:p>
    <w:p w14:paraId="662C4AFD" w14:textId="77777777" w:rsidR="009D1535" w:rsidRPr="000079F8" w:rsidRDefault="00507D07" w:rsidP="00323B45">
      <w:pPr>
        <w:rPr>
          <w:i/>
          <w:lang w:val="en-US"/>
        </w:rPr>
      </w:pPr>
      <w:r w:rsidRPr="000079F8">
        <w:rPr>
          <w:i/>
          <w:lang w:val="en-US"/>
        </w:rPr>
        <w:t>End.</w:t>
      </w:r>
      <w:r w:rsidR="00D36424" w:rsidRPr="000079F8">
        <w:rPr>
          <w:i/>
          <w:lang w:val="en-US"/>
        </w:rPr>
        <w:tab/>
      </w:r>
    </w:p>
    <w:p w14:paraId="4C45B7F5" w14:textId="10D5F372" w:rsidR="00DD2641" w:rsidRDefault="001332CA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9A2686">
        <w:rPr>
          <w:rFonts w:cs="Times New Roman"/>
        </w:rPr>
        <w:t xml:space="preserve">код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29AF08FF" w14:textId="77777777" w:rsidR="001332CA" w:rsidRDefault="001332C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3AF8F40E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7BB7999E" w14:textId="14BF1A2E" w:rsidR="007B35AA" w:rsidRDefault="009833BB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Каждое число делится на каждое</w:t>
      </w:r>
      <w:r w:rsidR="007B35AA">
        <w:rPr>
          <w:rFonts w:cs="Times New Roman"/>
        </w:rPr>
        <w:t>.</w:t>
      </w:r>
    </w:p>
    <w:p w14:paraId="4D8D4F1D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4120EA2B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26C45D46" w14:textId="77777777" w:rsidR="007B35AA" w:rsidRDefault="007B35AA" w:rsidP="006E2F23">
      <w:pPr>
        <w:pStyle w:val="af"/>
        <w:numPr>
          <w:ilvl w:val="1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563AFE40" w14:textId="77777777" w:rsidR="007B35AA" w:rsidRDefault="007B35AA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038C374" w14:textId="77777777" w:rsidR="00F94992" w:rsidRPr="00D24450" w:rsidRDefault="00F94992" w:rsidP="006E2F23">
      <w:pPr>
        <w:pStyle w:val="af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0CAF09B1" w14:textId="77777777" w:rsidR="00D24450" w:rsidRDefault="00D24450" w:rsidP="006E2F23">
      <w:pPr>
        <w:pStyle w:val="af"/>
        <w:spacing w:line="360" w:lineRule="auto"/>
        <w:rPr>
          <w:rFonts w:cs="Times New Roman"/>
          <w:lang w:val="lv-LV"/>
        </w:rPr>
      </w:pPr>
    </w:p>
    <w:p w14:paraId="321388E5" w14:textId="77777777" w:rsidR="00611D09" w:rsidRDefault="00D24450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32777882" w14:textId="77777777" w:rsidR="00611D09" w:rsidRDefault="00611D09" w:rsidP="006E2F23">
      <w:pPr>
        <w:pStyle w:val="af"/>
        <w:spacing w:line="360" w:lineRule="auto"/>
        <w:rPr>
          <w:rFonts w:cs="Times New Roman"/>
        </w:rPr>
      </w:pPr>
    </w:p>
    <w:p w14:paraId="2C56D95C" w14:textId="2A035D6B" w:rsidR="00611D09" w:rsidRDefault="00CB409D" w:rsidP="006E2F23">
      <w:pPr>
        <w:pStyle w:val="af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С полным списком программ для </w:t>
      </w:r>
      <w:r w:rsidR="004A78A8">
        <w:rPr>
          <w:rFonts w:cs="Times New Roman"/>
        </w:rPr>
        <w:t>здания и анализа</w:t>
      </w:r>
      <w:r>
        <w:rPr>
          <w:rFonts w:cs="Times New Roman"/>
        </w:rPr>
        <w:t xml:space="preserve"> простых чисел </w:t>
      </w:r>
      <w:r w:rsidR="00611D09">
        <w:rPr>
          <w:rFonts w:cs="Times New Roman"/>
        </w:rPr>
        <w:t>можно ознакомиться в приложении.</w:t>
      </w:r>
    </w:p>
    <w:p w14:paraId="1ADD78DD" w14:textId="63F74766" w:rsidR="002E5887" w:rsidRDefault="00901E20" w:rsidP="00107183">
      <w:pPr>
        <w:pStyle w:val="2"/>
        <w:numPr>
          <w:ilvl w:val="1"/>
          <w:numId w:val="19"/>
        </w:numPr>
      </w:pPr>
      <w:bookmarkStart w:id="12" w:name="_Toc496999164"/>
      <w:r>
        <w:t>Анализ данных при помощи программ</w:t>
      </w:r>
      <w:r w:rsidR="007E2679">
        <w:t>ы</w:t>
      </w:r>
      <w:r w:rsidR="00123AF7">
        <w:t>(частота</w:t>
      </w:r>
      <w:r w:rsidR="005B34DB">
        <w:t xml:space="preserve"> последней цифры</w:t>
      </w:r>
      <w:r w:rsidR="00123AF7">
        <w:t>)</w:t>
      </w:r>
      <w:bookmarkEnd w:id="12"/>
    </w:p>
    <w:p w14:paraId="3D7272FA" w14:textId="77777777" w:rsidR="00B57C33" w:rsidRDefault="00385B39" w:rsidP="006E2F23">
      <w:pPr>
        <w:spacing w:line="360" w:lineRule="auto"/>
        <w:ind w:left="360" w:firstLine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Так как список простых чисел оказался большой, то анализировать качественно и быстро можно было только при помощи программ. В первую очередь я подсчитал количество простых чисел от 2 до 1 000 000, их оказалось </w:t>
      </w:r>
      <w:r w:rsidR="00C104AA">
        <w:rPr>
          <w:rFonts w:cs="Times New Roman"/>
          <w:szCs w:val="24"/>
          <w:lang w:val="lv-LV"/>
        </w:rPr>
        <w:t>78 498</w:t>
      </w:r>
      <w:r w:rsidR="0039031D">
        <w:rPr>
          <w:rFonts w:cs="Times New Roman"/>
          <w:szCs w:val="24"/>
          <w:lang w:val="lv-LV"/>
        </w:rPr>
        <w:t xml:space="preserve">. </w:t>
      </w:r>
    </w:p>
    <w:p w14:paraId="6AB1BF9A" w14:textId="4E719A8E" w:rsidR="00385B39" w:rsidRDefault="00385B39" w:rsidP="006E2F23">
      <w:pPr>
        <w:spacing w:line="360" w:lineRule="auto"/>
        <w:ind w:left="360"/>
        <w:rPr>
          <w:rFonts w:cs="Times New Roman"/>
          <w:szCs w:val="24"/>
          <w:lang w:val="lv-LV"/>
        </w:rPr>
      </w:pPr>
      <w:r>
        <w:rPr>
          <w:rFonts w:cs="Times New Roman"/>
          <w:szCs w:val="24"/>
        </w:rPr>
        <w:t xml:space="preserve"> </w:t>
      </w:r>
      <w:r w:rsidR="000D2DFA">
        <w:rPr>
          <w:rFonts w:cs="Times New Roman"/>
          <w:szCs w:val="24"/>
        </w:rPr>
        <w:tab/>
        <w:t>Первым пунктом</w:t>
      </w:r>
      <w:r w:rsidR="00B57C33">
        <w:rPr>
          <w:rFonts w:cs="Times New Roman"/>
          <w:szCs w:val="24"/>
        </w:rPr>
        <w:t xml:space="preserve"> для поиска закономерности</w:t>
      </w:r>
      <w:r w:rsidR="000D2DFA" w:rsidRPr="000D2DFA">
        <w:rPr>
          <w:rFonts w:cs="Times New Roman"/>
          <w:szCs w:val="24"/>
        </w:rPr>
        <w:t xml:space="preserve"> </w:t>
      </w:r>
      <w:r w:rsidR="008264DD">
        <w:rPr>
          <w:rFonts w:cs="Times New Roman"/>
          <w:szCs w:val="24"/>
        </w:rPr>
        <w:softHyphen/>
        <w:t xml:space="preserve">– </w:t>
      </w:r>
      <w:r w:rsidR="000D2DFA" w:rsidRPr="000D2DFA">
        <w:rPr>
          <w:rFonts w:cs="Times New Roman"/>
          <w:szCs w:val="24"/>
        </w:rPr>
        <w:t>необходимо</w:t>
      </w:r>
      <w:r w:rsidR="00B57C33" w:rsidRPr="008A3E94">
        <w:rPr>
          <w:rFonts w:cs="Times New Roman"/>
          <w:szCs w:val="24"/>
        </w:rPr>
        <w:t xml:space="preserve"> </w:t>
      </w:r>
      <w:r w:rsidR="00B57C33">
        <w:rPr>
          <w:rFonts w:cs="Times New Roman"/>
          <w:szCs w:val="24"/>
        </w:rPr>
        <w:t>было подсчитать цифры, на которое заканчиваются простые числа. Чтобы ускорить поиск, я сразу исключил из возможных последних цифр все чётные(0,2,4,6,8), так как это является признаком делимости на 2. После я исключил и 5, так как это признак делимости на 5.</w:t>
      </w:r>
      <w:r w:rsidR="00576BF5">
        <w:rPr>
          <w:rFonts w:cs="Times New Roman"/>
          <w:szCs w:val="24"/>
        </w:rPr>
        <w:t xml:space="preserve"> Остались только числа: 1,3,7,9. Вот полученные мною результаты:</w:t>
      </w:r>
    </w:p>
    <w:p w14:paraId="40106E88" w14:textId="77777777" w:rsidR="00FE6FE8" w:rsidRPr="00FE6FE8" w:rsidRDefault="00FE6FE8" w:rsidP="00385B39">
      <w:pPr>
        <w:ind w:left="360"/>
        <w:rPr>
          <w:rFonts w:cs="Times New Roman"/>
          <w:szCs w:val="24"/>
          <w:lang w:val="lv-LV"/>
        </w:rPr>
      </w:pPr>
      <w:r>
        <w:rPr>
          <w:rFonts w:ascii="Helvetica" w:hAnsi="Helvetica" w:cs="Helvetica"/>
          <w:noProof/>
          <w:szCs w:val="24"/>
          <w:lang w:eastAsia="ru-RU"/>
        </w:rPr>
        <w:drawing>
          <wp:inline distT="0" distB="0" distL="0" distR="0" wp14:anchorId="54F81820" wp14:editId="4CC25F7D">
            <wp:extent cx="6332220" cy="3011130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D59" w14:textId="77777777" w:rsidR="00FE6FE8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Вся информация распределена по строчкам. Первая цифра в первых четырёх строчках указывает на то, про какую последнюю цифру идёт речь. После знака </w:t>
      </w:r>
      <w:r>
        <w:rPr>
          <w:rFonts w:cs="Times New Roman"/>
          <w:lang w:val="lv-LV"/>
        </w:rPr>
        <w:t>‘=’</w:t>
      </w:r>
      <w:r>
        <w:rPr>
          <w:rFonts w:cs="Times New Roman"/>
        </w:rPr>
        <w:t xml:space="preserve"> записано общее количество данного числа в заданном диапазоне(абсолютная частота). После пробела написана отношение количества последней цифры ко всем числам(относительная частота). В самой нижней строчки написана сумма все частот. </w:t>
      </w:r>
    </w:p>
    <w:p w14:paraId="64719648" w14:textId="77777777" w:rsidR="007140BE" w:rsidRDefault="00FE6FE8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ab/>
        <w:t>В сумме не получае</w:t>
      </w:r>
      <w:r w:rsidR="00E9717E">
        <w:rPr>
          <w:rFonts w:cs="Times New Roman"/>
        </w:rPr>
        <w:t>т</w:t>
      </w:r>
      <w:r>
        <w:rPr>
          <w:rFonts w:cs="Times New Roman"/>
        </w:rPr>
        <w:t>ся единица</w:t>
      </w:r>
      <w:r w:rsidR="00467B19">
        <w:rPr>
          <w:rFonts w:cs="Times New Roman"/>
        </w:rPr>
        <w:t xml:space="preserve">. Это связанно с первыми </w:t>
      </w:r>
      <w:r w:rsidR="006C094F">
        <w:rPr>
          <w:rFonts w:cs="Times New Roman"/>
        </w:rPr>
        <w:t>4 числами, из которых 2 не проверяются, это 2 и 5. При увеличении диапазона простых чисел или исключения первого десятка, сумма даст 1.</w:t>
      </w:r>
      <w:r w:rsidR="008711E6">
        <w:rPr>
          <w:rFonts w:cs="Times New Roman"/>
        </w:rPr>
        <w:t xml:space="preserve"> </w:t>
      </w:r>
    </w:p>
    <w:p w14:paraId="749F3805" w14:textId="77777777" w:rsidR="00123AF7" w:rsidRDefault="007140BE" w:rsidP="006E2F23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>Одно из самых главных наблюдений при поиске частоты последних цифр, это их соотношения между собой. Их частоты крайне близки к тому, что бы совпасть. Можно смело предположить, что при увеличении диапазона их соотношения будут только ближе. Такое распределение частот указывает на то, что скорее всего последняя цифра являться случайной.</w:t>
      </w:r>
    </w:p>
    <w:p w14:paraId="1B351F4A" w14:textId="4B1B9650" w:rsidR="00123AF7" w:rsidRDefault="00123AF7" w:rsidP="00107183">
      <w:pPr>
        <w:pStyle w:val="2"/>
        <w:numPr>
          <w:ilvl w:val="1"/>
          <w:numId w:val="19"/>
        </w:numPr>
      </w:pPr>
      <w:bookmarkStart w:id="13" w:name="_Toc496999165"/>
      <w:r>
        <w:t>Анализ данных при помощи программ</w:t>
      </w:r>
      <w:r w:rsidR="007E2679">
        <w:t>ы</w:t>
      </w:r>
      <w:r>
        <w:t>(</w:t>
      </w:r>
      <w:r w:rsidR="004849F7">
        <w:t xml:space="preserve"> частота </w:t>
      </w:r>
      <w:r w:rsidR="006A1EB3">
        <w:t>разности</w:t>
      </w:r>
      <w:r>
        <w:t>)</w:t>
      </w:r>
      <w:bookmarkEnd w:id="13"/>
    </w:p>
    <w:p w14:paraId="5FFE1CF1" w14:textId="07552EA9" w:rsidR="00D83977" w:rsidRDefault="005570A8" w:rsidP="006E2F23">
      <w:pPr>
        <w:spacing w:line="360" w:lineRule="auto"/>
        <w:ind w:left="720" w:firstLine="360"/>
        <w:rPr>
          <w:rFonts w:cs="Times New Roman"/>
        </w:rPr>
      </w:pPr>
      <w:r>
        <w:rPr>
          <w:rFonts w:cs="Times New Roman"/>
        </w:rPr>
        <w:t xml:space="preserve">Ещё одним термином для простых чисел является </w:t>
      </w:r>
      <w:r w:rsidR="00C17600">
        <w:rPr>
          <w:rFonts w:cs="Times New Roman"/>
        </w:rPr>
        <w:t>простые числа близнецы.</w:t>
      </w:r>
      <w:r w:rsidR="00766680">
        <w:rPr>
          <w:rFonts w:cs="Times New Roman"/>
        </w:rPr>
        <w:t xml:space="preserve"> Близнецами называются те простые числа, разность которых равна двум</w:t>
      </w:r>
      <w:r w:rsidR="000302AE">
        <w:rPr>
          <w:rFonts w:cs="Times New Roman"/>
        </w:rPr>
        <w:t xml:space="preserve">. Например 3 и 5. Количество </w:t>
      </w:r>
      <w:r w:rsidR="00836AE1">
        <w:rPr>
          <w:rFonts w:cs="Times New Roman"/>
        </w:rPr>
        <w:t xml:space="preserve">таких чисел равно </w:t>
      </w:r>
      <w:r w:rsidR="003C08C0">
        <w:rPr>
          <w:rFonts w:cs="Times New Roman"/>
        </w:rPr>
        <w:t>8169</w:t>
      </w:r>
      <w:r w:rsidR="000302AE">
        <w:rPr>
          <w:rFonts w:cs="Times New Roman"/>
        </w:rPr>
        <w:t>.</w:t>
      </w:r>
      <w:r w:rsidR="00491131">
        <w:rPr>
          <w:rFonts w:cs="Times New Roman"/>
        </w:rPr>
        <w:t xml:space="preserve"> Интересен тот факт, </w:t>
      </w:r>
      <w:r w:rsidR="008324D7">
        <w:rPr>
          <w:rFonts w:cs="Times New Roman"/>
        </w:rPr>
        <w:t>что наибольшая частота с разностью в 6. Таких чисел 13549.</w:t>
      </w:r>
      <w:r w:rsidR="000302AE">
        <w:rPr>
          <w:rFonts w:cs="Times New Roman"/>
        </w:rPr>
        <w:t xml:space="preserve"> Увеличивая разницу между соседними числа</w:t>
      </w:r>
      <w:r w:rsidR="00102D76">
        <w:rPr>
          <w:rFonts w:cs="Times New Roman"/>
        </w:rPr>
        <w:t xml:space="preserve">ми я получаю график </w:t>
      </w:r>
      <w:r w:rsidR="00144655">
        <w:rPr>
          <w:rFonts w:cs="Times New Roman"/>
        </w:rPr>
        <w:t>зависимости частоты</w:t>
      </w:r>
      <w:r w:rsidR="008A3E94">
        <w:rPr>
          <w:rFonts w:cs="Times New Roman"/>
        </w:rPr>
        <w:t xml:space="preserve"> </w:t>
      </w:r>
      <w:r w:rsidR="00D43CD7" w:rsidRPr="00D43CD7">
        <w:rPr>
          <w:rFonts w:cs="Times New Roman"/>
        </w:rPr>
        <w:t>появления чисел с заданной разностью</w:t>
      </w:r>
      <w:r w:rsidR="00144655">
        <w:rPr>
          <w:rFonts w:cs="Times New Roman"/>
        </w:rPr>
        <w:t xml:space="preserve"> от </w:t>
      </w:r>
      <w:r w:rsidR="009D1872" w:rsidRPr="009D1872">
        <w:rPr>
          <w:rFonts w:cs="Times New Roman"/>
        </w:rPr>
        <w:t xml:space="preserve">величины </w:t>
      </w:r>
      <w:r w:rsidR="00144655">
        <w:rPr>
          <w:rFonts w:cs="Times New Roman"/>
        </w:rPr>
        <w:t>разности:</w:t>
      </w:r>
    </w:p>
    <w:p w14:paraId="32A93932" w14:textId="69EBBB12" w:rsidR="00144655" w:rsidRPr="00144655" w:rsidRDefault="008324D7" w:rsidP="005570A8">
      <w:pPr>
        <w:ind w:left="720"/>
        <w:rPr>
          <w:rFonts w:cs="Times New Roman"/>
          <w:lang w:val="lv-LV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EE3465" wp14:editId="4EACFE0D">
            <wp:simplePos x="0" y="0"/>
            <wp:positionH relativeFrom="column">
              <wp:posOffset>-344805</wp:posOffset>
            </wp:positionH>
            <wp:positionV relativeFrom="paragraph">
              <wp:posOffset>10160</wp:posOffset>
            </wp:positionV>
            <wp:extent cx="6327140" cy="3503930"/>
            <wp:effectExtent l="0" t="0" r="0" b="127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4" name="Изображение 4" descr="../../../../../../../Applications/XAMPP/xamppfil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Applications/XAMPP/xamppfiles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3FF5E" w14:textId="320FB970" w:rsidR="00144655" w:rsidRDefault="00D83977" w:rsidP="00D83977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14:paraId="31688893" w14:textId="6FAC2460" w:rsidR="00144655" w:rsidRDefault="00144655" w:rsidP="00D83977">
      <w:pPr>
        <w:ind w:left="720"/>
        <w:rPr>
          <w:rFonts w:cs="Times New Roman"/>
        </w:rPr>
      </w:pPr>
    </w:p>
    <w:p w14:paraId="124C3790" w14:textId="77777777" w:rsidR="00144655" w:rsidRDefault="00144655" w:rsidP="00D83977">
      <w:pPr>
        <w:ind w:left="720"/>
        <w:rPr>
          <w:rFonts w:cs="Times New Roman"/>
        </w:rPr>
      </w:pPr>
    </w:p>
    <w:p w14:paraId="10FC3FB8" w14:textId="77777777" w:rsidR="00144655" w:rsidRDefault="00144655" w:rsidP="00D83977">
      <w:pPr>
        <w:ind w:left="720"/>
        <w:rPr>
          <w:rFonts w:cs="Times New Roman"/>
        </w:rPr>
      </w:pPr>
    </w:p>
    <w:p w14:paraId="3825365C" w14:textId="77777777" w:rsidR="00144655" w:rsidRDefault="00144655" w:rsidP="00D83977">
      <w:pPr>
        <w:ind w:left="720"/>
        <w:rPr>
          <w:rFonts w:cs="Times New Roman"/>
        </w:rPr>
      </w:pPr>
    </w:p>
    <w:p w14:paraId="06A329F6" w14:textId="77777777" w:rsidR="00144655" w:rsidRDefault="00144655" w:rsidP="00D83977">
      <w:pPr>
        <w:ind w:left="720"/>
        <w:rPr>
          <w:rFonts w:cs="Times New Roman"/>
        </w:rPr>
      </w:pPr>
    </w:p>
    <w:p w14:paraId="3C8D813C" w14:textId="77777777" w:rsidR="00144655" w:rsidRDefault="00144655" w:rsidP="00D83977">
      <w:pPr>
        <w:ind w:left="720"/>
        <w:rPr>
          <w:rFonts w:cs="Times New Roman"/>
        </w:rPr>
      </w:pPr>
    </w:p>
    <w:p w14:paraId="1BA39D7C" w14:textId="32CB4329" w:rsidR="00144655" w:rsidRDefault="00144655" w:rsidP="00D83977">
      <w:pPr>
        <w:ind w:left="720"/>
        <w:rPr>
          <w:rFonts w:cs="Times New Roman"/>
        </w:rPr>
      </w:pPr>
    </w:p>
    <w:p w14:paraId="6EDD6AD9" w14:textId="77777777" w:rsidR="00144655" w:rsidRDefault="00144655" w:rsidP="00D83977">
      <w:pPr>
        <w:ind w:left="720"/>
        <w:rPr>
          <w:rFonts w:cs="Times New Roman"/>
        </w:rPr>
      </w:pPr>
    </w:p>
    <w:p w14:paraId="23D283B5" w14:textId="77777777" w:rsidR="00464C7D" w:rsidRDefault="00D83977" w:rsidP="00231C46">
      <w:pPr>
        <w:spacing w:line="360" w:lineRule="auto"/>
        <w:ind w:left="720" w:firstLine="720"/>
        <w:rPr>
          <w:rFonts w:cs="Times New Roman"/>
        </w:rPr>
      </w:pPr>
      <w:r>
        <w:rPr>
          <w:rFonts w:cs="Times New Roman"/>
        </w:rPr>
        <w:t>Ещё одно наблюдение показала, что разница между простыми числами не может быть нечётной. Это связано с тем, что все прост</w:t>
      </w:r>
      <w:r w:rsidR="003C2C68">
        <w:rPr>
          <w:rFonts w:cs="Times New Roman"/>
        </w:rPr>
        <w:t>ые числа нечётные, и при сложении</w:t>
      </w:r>
      <w:r>
        <w:rPr>
          <w:rFonts w:cs="Times New Roman"/>
        </w:rPr>
        <w:t xml:space="preserve"> с </w:t>
      </w:r>
      <w:r>
        <w:rPr>
          <w:rFonts w:cs="Times New Roman"/>
        </w:rPr>
        <w:lastRenderedPageBreak/>
        <w:t>нечётным числом, получается чётное, которое точно является непростым (составным)</w:t>
      </w:r>
      <w:r w:rsidR="00E5703B">
        <w:rPr>
          <w:rFonts w:cs="Times New Roman"/>
        </w:rPr>
        <w:t xml:space="preserve">. Исключения есть только для 2, так как 2 является единственным </w:t>
      </w:r>
      <w:r w:rsidR="008A3A03">
        <w:rPr>
          <w:rFonts w:cs="Times New Roman"/>
        </w:rPr>
        <w:t>чётным числом, и вышеуказанное свойство на 2 не распространяется.</w:t>
      </w:r>
      <w:r w:rsidR="00231C46">
        <w:rPr>
          <w:rFonts w:cs="Times New Roman"/>
        </w:rPr>
        <w:t xml:space="preserve"> </w:t>
      </w:r>
      <w:r w:rsidR="00755C89">
        <w:rPr>
          <w:rFonts w:cs="Times New Roman"/>
        </w:rPr>
        <w:t xml:space="preserve">Для более удобного </w:t>
      </w:r>
      <w:r w:rsidR="00231C46">
        <w:rPr>
          <w:rFonts w:cs="Times New Roman"/>
        </w:rPr>
        <w:t>использования</w:t>
      </w:r>
      <w:r w:rsidR="00755C89">
        <w:rPr>
          <w:rFonts w:cs="Times New Roman"/>
        </w:rPr>
        <w:t xml:space="preserve"> простых чисел в криптографии, </w:t>
      </w:r>
      <w:r w:rsidR="00231C46">
        <w:rPr>
          <w:rFonts w:cs="Times New Roman"/>
        </w:rPr>
        <w:t>лучше</w:t>
      </w:r>
      <w:r w:rsidR="00755C89">
        <w:rPr>
          <w:rFonts w:cs="Times New Roman"/>
        </w:rPr>
        <w:t xml:space="preserve"> не включать </w:t>
      </w:r>
      <w:r w:rsidR="00C260A4">
        <w:rPr>
          <w:rFonts w:cs="Times New Roman"/>
        </w:rPr>
        <w:t xml:space="preserve">диапазон с однозначными простыми числами, потому что в этом маленьком диапазоне очень много </w:t>
      </w:r>
      <w:r w:rsidR="00231C46">
        <w:rPr>
          <w:rFonts w:cs="Times New Roman"/>
        </w:rPr>
        <w:t>исключений</w:t>
      </w:r>
      <w:r w:rsidR="00C260A4">
        <w:rPr>
          <w:rFonts w:cs="Times New Roman"/>
        </w:rPr>
        <w:t>.</w:t>
      </w:r>
    </w:p>
    <w:p w14:paraId="78A831D9" w14:textId="77777777" w:rsidR="006B0871" w:rsidRDefault="007E2679" w:rsidP="007E2679">
      <w:pPr>
        <w:pStyle w:val="2"/>
        <w:numPr>
          <w:ilvl w:val="1"/>
          <w:numId w:val="19"/>
        </w:numPr>
      </w:pPr>
      <w:bookmarkStart w:id="14" w:name="_Toc496999166"/>
      <w:r>
        <w:t>Анализ данных при помощи программы</w:t>
      </w:r>
      <w:r w:rsidR="006B0871">
        <w:t xml:space="preserve"> (количество в десятках и сотнях</w:t>
      </w:r>
      <w:bookmarkEnd w:id="14"/>
    </w:p>
    <w:p w14:paraId="1CADCEF7" w14:textId="79B31D8D" w:rsidR="006B0871" w:rsidRDefault="00336B6D" w:rsidP="0023682F">
      <w:pPr>
        <w:spacing w:line="360" w:lineRule="auto"/>
        <w:ind w:left="720" w:firstLine="36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0AE844" wp14:editId="0DEAE75D">
            <wp:simplePos x="0" y="0"/>
            <wp:positionH relativeFrom="column">
              <wp:posOffset>228509</wp:posOffset>
            </wp:positionH>
            <wp:positionV relativeFrom="paragraph">
              <wp:posOffset>1826441</wp:posOffset>
            </wp:positionV>
            <wp:extent cx="6320790" cy="3229610"/>
            <wp:effectExtent l="0" t="0" r="3810" b="0"/>
            <wp:wrapNone/>
            <wp:docPr id="5" name="Изображение 5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71">
        <w:t xml:space="preserve">Следующий объект моих исследований, это частота десятков и сотен, содержащих определённое количество </w:t>
      </w:r>
      <w:r w:rsidR="00401EC3">
        <w:t>простых</w:t>
      </w:r>
      <w:r w:rsidR="006B0871">
        <w:t xml:space="preserve"> чис</w:t>
      </w:r>
      <w:r w:rsidR="00401EC3">
        <w:t>ел</w:t>
      </w:r>
      <w:r w:rsidR="006B0871">
        <w:t>.</w:t>
      </w:r>
      <w:r w:rsidR="00E465A8">
        <w:t xml:space="preserve"> </w:t>
      </w:r>
      <w:r w:rsidR="00491A55">
        <w:t xml:space="preserve">Для этого, так же при помощи мною написанных программ, было подсчитано количеств десятков и сотен содержащих </w:t>
      </w:r>
      <w:r w:rsidR="006B0871">
        <w:t xml:space="preserve"> </w:t>
      </w:r>
      <w:r w:rsidR="00BD7514">
        <w:t>простые числа. Максимально количество в десятках 4. Это объясняется тем, что только на 4 различные цифры могут заканчиваться простые числа. Десятков с 4 простыми числами оказалось только 6. Чаще всего встречались десятки, среди которых было только одно простое число</w:t>
      </w:r>
      <w:r w:rsidR="00DC163D">
        <w:t>. График количества</w:t>
      </w:r>
      <w:r w:rsidR="00BD7514">
        <w:t xml:space="preserve"> простых чисел в </w:t>
      </w:r>
      <w:r w:rsidR="00A71528">
        <w:t xml:space="preserve">одном </w:t>
      </w:r>
      <w:r>
        <w:t>десятке:</w:t>
      </w:r>
    </w:p>
    <w:p w14:paraId="4856574B" w14:textId="463CD896" w:rsidR="00336B6D" w:rsidRPr="006B0871" w:rsidRDefault="00336B6D" w:rsidP="0023682F">
      <w:pPr>
        <w:spacing w:line="360" w:lineRule="auto"/>
        <w:ind w:left="720" w:firstLine="360"/>
      </w:pPr>
    </w:p>
    <w:p w14:paraId="3F58E7A4" w14:textId="678D49A4" w:rsidR="00611D09" w:rsidRDefault="00611D09" w:rsidP="006B0871">
      <w:r w:rsidRPr="005570A8">
        <w:br w:type="page"/>
      </w:r>
    </w:p>
    <w:p w14:paraId="0E67727B" w14:textId="5AC03C4B" w:rsidR="00260E11" w:rsidRDefault="00336B6D" w:rsidP="006B0871">
      <w:r>
        <w:lastRenderedPageBreak/>
        <w:tab/>
        <w:t xml:space="preserve">Пытаясь выявить закономерность, я предположил, что </w:t>
      </w:r>
      <w:r w:rsidR="00C87970">
        <w:t>в сотнях самым часто встречаемым количеством простых десятков тоже будет наименьшее, но оказался не прав. Чаще всего в сотне по 8 простых чисел.</w:t>
      </w:r>
      <w:r w:rsidR="00C65C3F">
        <w:t xml:space="preserve"> График количества</w:t>
      </w:r>
      <w:r w:rsidR="00260E11">
        <w:t xml:space="preserve"> простых чисел в сотне:</w:t>
      </w:r>
      <w:r w:rsidR="00260E11">
        <w:rPr>
          <w:noProof/>
          <w:lang w:eastAsia="ru-RU"/>
        </w:rPr>
        <w:drawing>
          <wp:inline distT="0" distB="0" distL="0" distR="0" wp14:anchorId="0179D575" wp14:editId="3CDBE3D5">
            <wp:extent cx="6110605" cy="3672205"/>
            <wp:effectExtent l="0" t="0" r="10795" b="10795"/>
            <wp:docPr id="6" name="Изображение 6" descr="../../../../../../../Applications/XAMPP/xamppfiles/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Applications/XAMPP/xamppfiles/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E1E4" w14:textId="03610AEF" w:rsidR="00260E11" w:rsidRDefault="00260E11" w:rsidP="006B0871">
      <w:r>
        <w:tab/>
        <w:t>Наибольшим количеством простых чисел обладает первая сотня. Она единственная со</w:t>
      </w:r>
      <w:r w:rsidR="00E54BCD">
        <w:t>держит в себе 25 простых чисел.</w:t>
      </w:r>
    </w:p>
    <w:p w14:paraId="0668F3E3" w14:textId="0E159EE2" w:rsidR="00E54BCD" w:rsidRPr="005570A8" w:rsidRDefault="00E54BCD" w:rsidP="006B0871">
      <w:r>
        <w:tab/>
        <w:t xml:space="preserve">Оба вышеуказанных графика нечем не схожи, что указывает скорее на то, что простые числа </w:t>
      </w:r>
      <w:r w:rsidR="00961BE7">
        <w:t>расположены</w:t>
      </w:r>
      <w:r>
        <w:t xml:space="preserve"> случайно.</w:t>
      </w:r>
    </w:p>
    <w:p w14:paraId="50BB4C21" w14:textId="77777777" w:rsidR="00C95F43" w:rsidRDefault="00397409" w:rsidP="00107183">
      <w:pPr>
        <w:pStyle w:val="1"/>
        <w:numPr>
          <w:ilvl w:val="0"/>
          <w:numId w:val="19"/>
        </w:numPr>
        <w:rPr>
          <w:lang w:val="lv-LV"/>
        </w:rPr>
      </w:pPr>
      <w:bookmarkStart w:id="15" w:name="_Toc496999167"/>
      <w:r w:rsidRPr="00397409">
        <w:rPr>
          <w:lang w:val="lv-LV"/>
        </w:rPr>
        <w:t>Pētījuma rezultātu analīze</w:t>
      </w:r>
      <w:bookmarkEnd w:id="15"/>
    </w:p>
    <w:p w14:paraId="3C6467C1" w14:textId="77777777" w:rsidR="00190169" w:rsidRDefault="00190169" w:rsidP="00107183">
      <w:pPr>
        <w:pStyle w:val="2"/>
        <w:numPr>
          <w:ilvl w:val="1"/>
          <w:numId w:val="19"/>
        </w:numPr>
        <w:rPr>
          <w:lang w:val="lv-LV"/>
        </w:rPr>
      </w:pPr>
      <w:bookmarkStart w:id="16" w:name="_Toc496999168"/>
      <w:r w:rsidRPr="002B6AA3">
        <w:rPr>
          <w:lang w:val="lv-LV"/>
        </w:rPr>
        <w:t>Metožu pētījuma apkopošana</w:t>
      </w:r>
      <w:bookmarkEnd w:id="16"/>
    </w:p>
    <w:p w14:paraId="72ED21D0" w14:textId="48007B83" w:rsidR="00190169" w:rsidRPr="00081B93" w:rsidRDefault="00190169" w:rsidP="00373CBC">
      <w:pPr>
        <w:spacing w:line="360" w:lineRule="auto"/>
        <w:ind w:firstLine="420"/>
        <w:rPr>
          <w:i/>
          <w:color w:val="7030A0"/>
        </w:rPr>
      </w:pPr>
      <w:r w:rsidRPr="00190169">
        <w:t>Анализ</w:t>
      </w:r>
      <w:r w:rsidR="003468A9">
        <w:t>ируя</w:t>
      </w:r>
      <w:r>
        <w:t xml:space="preserve"> столь большой объём данных </w:t>
      </w:r>
      <w:r w:rsidR="00DB1A72">
        <w:t>при помощи различных</w:t>
      </w:r>
      <w:r w:rsidR="00236FA9">
        <w:t xml:space="preserve"> мною написанных </w:t>
      </w:r>
      <w:r w:rsidR="00DB1A72">
        <w:t>программ</w:t>
      </w:r>
      <w:r w:rsidR="00AE1576">
        <w:t xml:space="preserve">, я чаще </w:t>
      </w:r>
      <w:r w:rsidR="00DB1A72">
        <w:t>наблюдал случайность</w:t>
      </w:r>
      <w:r w:rsidR="00256C3A">
        <w:t>, например в частоте последней цифры в простых числах. Любое из четырёх цифр в конце простого числа появлялась с одинаковой вероятностью. Чёткая закономерность среди всех</w:t>
      </w:r>
      <w:r w:rsidR="00FB1454">
        <w:t xml:space="preserve"> проверенных мною критериев обнаружена не была.</w:t>
      </w:r>
      <w:r w:rsidR="00A765F9">
        <w:t xml:space="preserve"> Потому, </w:t>
      </w:r>
      <w:r w:rsidR="00DB1A72">
        <w:t>основываясь</w:t>
      </w:r>
      <w:r w:rsidR="009D3B7D">
        <w:t xml:space="preserve"> на </w:t>
      </w:r>
      <w:r w:rsidR="00DB1A72" w:rsidRPr="006B35E3">
        <w:t>практическую часть</w:t>
      </w:r>
      <w:r w:rsidR="00DB1A72" w:rsidRPr="00F5462D">
        <w:rPr>
          <w:color w:val="FF0000"/>
        </w:rPr>
        <w:t xml:space="preserve"> </w:t>
      </w:r>
      <w:r w:rsidR="00DB1A72">
        <w:t xml:space="preserve">и </w:t>
      </w:r>
      <w:r w:rsidR="006B35E3">
        <w:t>найденную мною сведения из научной литературы</w:t>
      </w:r>
      <w:r w:rsidR="004E334D">
        <w:t>, можно сделать вывод, что все простые числа нельзя описать общей единой формулой</w:t>
      </w:r>
      <w:r w:rsidR="00046B3F">
        <w:t xml:space="preserve">. </w:t>
      </w:r>
      <w:r w:rsidR="006B010D">
        <w:t xml:space="preserve">Возможно, в будущем, при ещё более высоких возможностях компьютеров, </w:t>
      </w:r>
      <w:r w:rsidR="007A011B">
        <w:t>общая формула будет найдена.</w:t>
      </w:r>
    </w:p>
    <w:p w14:paraId="0E372C71" w14:textId="5DAF476D" w:rsidR="00D7684D" w:rsidRPr="00F5462D" w:rsidRDefault="00467D9F" w:rsidP="00373CBC">
      <w:pPr>
        <w:spacing w:line="360" w:lineRule="auto"/>
        <w:ind w:firstLine="420"/>
        <w:rPr>
          <w:i/>
          <w:color w:val="7030A0"/>
        </w:rPr>
      </w:pPr>
      <w:r>
        <w:lastRenderedPageBreak/>
        <w:t>Сам способ анализа</w:t>
      </w:r>
      <w:r w:rsidR="009A78FB">
        <w:t xml:space="preserve"> списка</w:t>
      </w:r>
      <w:r w:rsidR="009A78FB">
        <w:rPr>
          <w:color w:val="7030A0"/>
        </w:rPr>
        <w:t xml:space="preserve"> </w:t>
      </w:r>
      <w:r w:rsidR="009A78FB">
        <w:t xml:space="preserve">простых чисел </w:t>
      </w:r>
      <w:r>
        <w:t xml:space="preserve">при помощи </w:t>
      </w:r>
      <w:r w:rsidR="0036296A">
        <w:t>написанных мною программ</w:t>
      </w:r>
      <w:r>
        <w:t xml:space="preserve"> оказался крайне удобным, так как он позволяет исследовать любой объём данных. Так же э</w:t>
      </w:r>
      <w:r w:rsidR="000218C2">
        <w:t>тот метод быстрый и очень качес</w:t>
      </w:r>
      <w:r>
        <w:t>т</w:t>
      </w:r>
      <w:r w:rsidR="000218C2">
        <w:t>в</w:t>
      </w:r>
      <w:r>
        <w:t>енный</w:t>
      </w:r>
      <w:r w:rsidR="003B5FA6">
        <w:t>, чем анализ в ручную. Например, подсчёт последней цифры в простых числах при помощи программы занял менее 5 минут, с учётом времени, для написания самой программы и анализа всех полученных данных. Анализируя тот же объём данных в ручную, мне потребовалось более 7 часов, и мой</w:t>
      </w:r>
      <w:r w:rsidR="001871E7">
        <w:t xml:space="preserve"> анализ не был бы столь точным (человеческий фактор).</w:t>
      </w:r>
      <w:r w:rsidRPr="00F5462D">
        <w:rPr>
          <w:i/>
          <w:color w:val="7030A0"/>
        </w:rPr>
        <w:t xml:space="preserve"> </w:t>
      </w:r>
    </w:p>
    <w:p w14:paraId="75B09289" w14:textId="77777777" w:rsidR="00D7684D" w:rsidRDefault="00D7684D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F28769" w14:textId="77777777" w:rsidR="00D7684D" w:rsidRPr="00D7684D" w:rsidRDefault="00D7684D" w:rsidP="00107183">
      <w:pPr>
        <w:pStyle w:val="1"/>
        <w:numPr>
          <w:ilvl w:val="0"/>
          <w:numId w:val="19"/>
        </w:numPr>
        <w:rPr>
          <w:lang w:val="lv-LV"/>
        </w:rPr>
      </w:pPr>
      <w:bookmarkStart w:id="17" w:name="_Toc496999169"/>
      <w:r w:rsidRPr="00D7684D">
        <w:rPr>
          <w:lang w:val="lv-LV"/>
        </w:rPr>
        <w:lastRenderedPageBreak/>
        <w:t>Secinājumi</w:t>
      </w:r>
      <w:bookmarkEnd w:id="17"/>
    </w:p>
    <w:p w14:paraId="20418184" w14:textId="4C505C64" w:rsidR="004C437D" w:rsidRDefault="004C437D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4C437D">
        <w:rPr>
          <w:rFonts w:cs="Times New Roman"/>
          <w:szCs w:val="24"/>
        </w:rPr>
        <w:t>Закономерность простых чисел</w:t>
      </w:r>
      <w:r w:rsidR="00F55AC2">
        <w:rPr>
          <w:rFonts w:cs="Times New Roman"/>
          <w:szCs w:val="24"/>
        </w:rPr>
        <w:t xml:space="preserve"> в общем виде</w:t>
      </w:r>
      <w:r w:rsidRPr="004C437D">
        <w:rPr>
          <w:rFonts w:cs="Times New Roman"/>
          <w:szCs w:val="24"/>
        </w:rPr>
        <w:t xml:space="preserve"> ещё не доказана.</w:t>
      </w:r>
    </w:p>
    <w:p w14:paraId="0C126B8A" w14:textId="4F767215" w:rsidR="004C437D" w:rsidRPr="004C437D" w:rsidRDefault="008A0717" w:rsidP="00C56BD2">
      <w:pPr>
        <w:pStyle w:val="af"/>
        <w:numPr>
          <w:ilvl w:val="0"/>
          <w:numId w:val="13"/>
        </w:numPr>
      </w:pPr>
      <w:r>
        <w:t xml:space="preserve">Для понятия закономерности простых чисел требуется очень глубокий анализ, и простых наблюдений достаточно. </w:t>
      </w:r>
    </w:p>
    <w:p w14:paraId="39B444A8" w14:textId="731D443D" w:rsidR="0083671A" w:rsidRDefault="0097494C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Использование программ удобно</w:t>
      </w:r>
      <w:r w:rsidR="004C437D">
        <w:rPr>
          <w:rFonts w:cs="Times New Roman"/>
          <w:szCs w:val="24"/>
        </w:rPr>
        <w:t xml:space="preserve"> для анализа большого количества данных.</w:t>
      </w:r>
    </w:p>
    <w:p w14:paraId="53BAAB5C" w14:textId="2D70EECB" w:rsidR="0033540C" w:rsidRPr="00A123B7" w:rsidRDefault="0083671A" w:rsidP="0040364C">
      <w:pPr>
        <w:pStyle w:val="af"/>
        <w:numPr>
          <w:ilvl w:val="0"/>
          <w:numId w:val="13"/>
        </w:numPr>
        <w:spacing w:line="360" w:lineRule="auto"/>
        <w:rPr>
          <w:rFonts w:cs="Times New Roman"/>
          <w:color w:val="7030A0"/>
          <w:szCs w:val="24"/>
        </w:rPr>
      </w:pPr>
      <w:r>
        <w:rPr>
          <w:rFonts w:cs="Times New Roman"/>
          <w:szCs w:val="24"/>
        </w:rPr>
        <w:t>С увеличением разности в простых числах, частота таких пар уменьшается</w:t>
      </w:r>
      <w:r w:rsidR="00F67E20">
        <w:rPr>
          <w:rFonts w:cs="Times New Roman"/>
          <w:szCs w:val="24"/>
        </w:rPr>
        <w:t xml:space="preserve">, но не плавно, а скачкообразно. Данное наблюдение указывает на то, что простые числа имеют больше хаотичную природу, нежели упорядоченную. </w:t>
      </w:r>
      <w:r w:rsidRPr="00A123B7">
        <w:rPr>
          <w:rFonts w:cs="Times New Roman"/>
          <w:color w:val="7030A0"/>
          <w:szCs w:val="24"/>
        </w:rPr>
        <w:t xml:space="preserve"> </w:t>
      </w:r>
    </w:p>
    <w:p w14:paraId="0739A00E" w14:textId="77777777" w:rsidR="000A2971" w:rsidRDefault="0033540C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Разность между соседними простыми числами может быть </w:t>
      </w:r>
      <w:r w:rsidR="008324D7">
        <w:rPr>
          <w:rFonts w:cs="Times New Roman"/>
          <w:szCs w:val="24"/>
        </w:rPr>
        <w:t>не</w:t>
      </w:r>
      <w:r>
        <w:rPr>
          <w:rFonts w:cs="Times New Roman"/>
          <w:szCs w:val="24"/>
        </w:rPr>
        <w:t>чётной только один р</w:t>
      </w:r>
      <w:r w:rsidR="008324D7">
        <w:rPr>
          <w:rFonts w:cs="Times New Roman"/>
          <w:szCs w:val="24"/>
        </w:rPr>
        <w:t>аз, и это разность между 2 и 3.</w:t>
      </w:r>
    </w:p>
    <w:p w14:paraId="5CF03B9A" w14:textId="4B334DBB" w:rsidR="000A2971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Самые большие скачки развития связанные с простыми числами были сделаны до создания первых ЭВМ и компьютеров, в </w:t>
      </w:r>
      <w:r>
        <w:rPr>
          <w:szCs w:val="24"/>
          <w:lang w:val="lv-LV"/>
        </w:rPr>
        <w:t>XVII</w:t>
      </w:r>
      <w:r>
        <w:rPr>
          <w:szCs w:val="24"/>
          <w:lang w:val="lv-LV"/>
        </w:rPr>
        <w:t xml:space="preserve"> </w:t>
      </w:r>
      <w:r w:rsidRPr="00755C89">
        <w:rPr>
          <w:szCs w:val="24"/>
        </w:rPr>
        <w:t>веке</w:t>
      </w:r>
      <w:r>
        <w:rPr>
          <w:szCs w:val="24"/>
          <w:lang w:val="lv-LV"/>
        </w:rPr>
        <w:t>.</w:t>
      </w:r>
    </w:p>
    <w:p w14:paraId="3B4CC974" w14:textId="5BC62E6F" w:rsidR="00FF64DB" w:rsidRPr="000A2971" w:rsidRDefault="000A2971" w:rsidP="000A2971">
      <w:pPr>
        <w:pStyle w:val="af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 развитием ЭВМ и компьютеров, работа с простыми числами стала в разы легче.</w:t>
      </w:r>
      <w:r w:rsidR="00FF64DB" w:rsidRPr="000A2971">
        <w:rPr>
          <w:rFonts w:cs="Times New Roman"/>
          <w:szCs w:val="24"/>
        </w:rPr>
        <w:br w:type="page"/>
      </w:r>
    </w:p>
    <w:p w14:paraId="0BD9499A" w14:textId="77777777" w:rsidR="00FF64DB" w:rsidRDefault="00FF64DB" w:rsidP="00107183">
      <w:pPr>
        <w:pStyle w:val="1"/>
        <w:numPr>
          <w:ilvl w:val="0"/>
          <w:numId w:val="19"/>
        </w:numPr>
        <w:rPr>
          <w:lang w:val="lv-LV"/>
        </w:rPr>
      </w:pPr>
      <w:bookmarkStart w:id="18" w:name="_Toc496999170"/>
      <w:r w:rsidRPr="00FF64DB">
        <w:rPr>
          <w:lang w:val="lv-LV"/>
        </w:rPr>
        <w:lastRenderedPageBreak/>
        <w:t>Izmantotie informācijas avoti</w:t>
      </w:r>
      <w:r>
        <w:rPr>
          <w:lang w:val="lv-LV"/>
        </w:rPr>
        <w:t>.</w:t>
      </w:r>
      <w:bookmarkEnd w:id="18"/>
    </w:p>
    <w:p w14:paraId="29E93FFC" w14:textId="77777777" w:rsidR="00FF64DB" w:rsidRDefault="00FF64DB">
      <w:pPr>
        <w:jc w:val="left"/>
        <w:rPr>
          <w:rFonts w:cs="Times New Roman"/>
          <w:b/>
          <w:sz w:val="32"/>
          <w:szCs w:val="32"/>
          <w:lang w:val="lv-LV"/>
        </w:rPr>
      </w:pPr>
      <w:r>
        <w:rPr>
          <w:rFonts w:cs="Times New Roman"/>
          <w:b/>
          <w:sz w:val="32"/>
          <w:szCs w:val="32"/>
          <w:lang w:val="lv-LV"/>
        </w:rPr>
        <w:br w:type="page"/>
      </w:r>
    </w:p>
    <w:p w14:paraId="7448725F" w14:textId="77777777" w:rsidR="00FF64DB" w:rsidRDefault="00FF64DB" w:rsidP="00107183">
      <w:pPr>
        <w:pStyle w:val="1"/>
        <w:rPr>
          <w:lang w:val="lv-LV"/>
        </w:rPr>
      </w:pPr>
      <w:bookmarkStart w:id="19" w:name="_Toc496999171"/>
      <w:r w:rsidRPr="000D7124">
        <w:rPr>
          <w:lang w:val="lv-LV"/>
        </w:rPr>
        <w:lastRenderedPageBreak/>
        <w:t>Pielikums</w:t>
      </w:r>
      <w:bookmarkEnd w:id="19"/>
    </w:p>
    <w:p w14:paraId="1A589FD3" w14:textId="77777777" w:rsidR="004C437D" w:rsidRPr="000079F8" w:rsidRDefault="00F829A8" w:rsidP="000642F7">
      <w:pPr>
        <w:pStyle w:val="af"/>
        <w:numPr>
          <w:ilvl w:val="0"/>
          <w:numId w:val="16"/>
        </w:numPr>
        <w:spacing w:line="360" w:lineRule="auto"/>
        <w:jc w:val="left"/>
        <w:rPr>
          <w:rFonts w:cs="Times New Roman"/>
          <w:szCs w:val="24"/>
          <w:lang w:val="lv-LV"/>
        </w:rPr>
      </w:pPr>
      <w:hyperlink r:id="rId16" w:history="1">
        <w:r w:rsidR="000642F7" w:rsidRPr="000642F7">
          <w:rPr>
            <w:rStyle w:val="af0"/>
            <w:rFonts w:cs="Times New Roman"/>
            <w:szCs w:val="24"/>
            <w:lang w:val="lv-LV"/>
          </w:rPr>
          <w:t>https://github.com/Artik292/ZPD/tree/master/Programesana</w:t>
        </w:r>
      </w:hyperlink>
    </w:p>
    <w:sectPr w:rsidR="004C437D" w:rsidRPr="000079F8" w:rsidSect="00B97ED4">
      <w:footerReference w:type="default" r:id="rId17"/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594D" w14:textId="77777777" w:rsidR="00F829A8" w:rsidRDefault="00F829A8" w:rsidP="004B2A5C">
      <w:pPr>
        <w:spacing w:after="0" w:line="240" w:lineRule="auto"/>
      </w:pPr>
      <w:r>
        <w:separator/>
      </w:r>
    </w:p>
  </w:endnote>
  <w:endnote w:type="continuationSeparator" w:id="0">
    <w:p w14:paraId="343F1570" w14:textId="77777777" w:rsidR="00F829A8" w:rsidRDefault="00F829A8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3201F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11443043" w14:textId="77777777" w:rsidR="00B97ED4" w:rsidRDefault="00B97ED4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FC3C7F" w14:textId="77777777" w:rsidR="00B97ED4" w:rsidRDefault="00B97ED4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AA9E341" w14:textId="77777777" w:rsidR="00811ABA" w:rsidRDefault="00811ABA" w:rsidP="00B97ED4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27FE5B1" w14:textId="77777777" w:rsidR="0040364C" w:rsidRDefault="0040364C" w:rsidP="00811ABA">
    <w:pPr>
      <w:pStyle w:val="a8"/>
      <w:framePr w:wrap="none" w:vAnchor="text" w:hAnchor="margin" w:xAlign="right" w:y="1"/>
      <w:ind w:right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F9B902A" w14:textId="77777777" w:rsidR="0040364C" w:rsidRDefault="0040364C" w:rsidP="0040364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B5A3" w14:textId="77777777" w:rsidR="00811ABA" w:rsidRDefault="00811ABA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6C330" w14:textId="77777777" w:rsidR="00811ABA" w:rsidRDefault="00811ABA" w:rsidP="00811ABA">
    <w:pPr>
      <w:pStyle w:val="a8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88A1F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A03D7B">
      <w:rPr>
        <w:rStyle w:val="af2"/>
        <w:noProof/>
      </w:rPr>
      <w:t>7</w:t>
    </w:r>
    <w:r>
      <w:rPr>
        <w:rStyle w:val="af2"/>
      </w:rPr>
      <w:fldChar w:fldCharType="end"/>
    </w:r>
  </w:p>
  <w:p w14:paraId="5217AC44" w14:textId="77777777" w:rsidR="00B97ED4" w:rsidRDefault="00B97ED4" w:rsidP="00811ABA">
    <w:pPr>
      <w:pStyle w:val="a8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DE00" w14:textId="77777777" w:rsidR="00B97ED4" w:rsidRDefault="00B97ED4" w:rsidP="00F649C6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F72F56">
      <w:rPr>
        <w:rStyle w:val="af2"/>
        <w:noProof/>
      </w:rPr>
      <w:t>8</w:t>
    </w:r>
    <w:r>
      <w:rPr>
        <w:rStyle w:val="af2"/>
      </w:rPr>
      <w:fldChar w:fldCharType="end"/>
    </w:r>
  </w:p>
  <w:p w14:paraId="52585F78" w14:textId="77777777" w:rsidR="00B97ED4" w:rsidRDefault="00B97ED4" w:rsidP="00B97ED4">
    <w:pPr>
      <w:pStyle w:val="a8"/>
      <w:tabs>
        <w:tab w:val="clear" w:pos="4677"/>
        <w:tab w:val="clear" w:pos="9355"/>
        <w:tab w:val="left" w:pos="7893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C5754" w14:textId="77777777" w:rsidR="00F829A8" w:rsidRDefault="00F829A8" w:rsidP="004B2A5C">
      <w:pPr>
        <w:spacing w:after="0" w:line="240" w:lineRule="auto"/>
      </w:pPr>
      <w:r>
        <w:separator/>
      </w:r>
    </w:p>
  </w:footnote>
  <w:footnote w:type="continuationSeparator" w:id="0">
    <w:p w14:paraId="5B222A1A" w14:textId="77777777" w:rsidR="00F829A8" w:rsidRDefault="00F829A8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16F2"/>
    <w:multiLevelType w:val="hybridMultilevel"/>
    <w:tmpl w:val="4D30A484"/>
    <w:lvl w:ilvl="0" w:tplc="0A081A9C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CA4852"/>
    <w:multiLevelType w:val="hybridMultilevel"/>
    <w:tmpl w:val="AF92EC5E"/>
    <w:lvl w:ilvl="0" w:tplc="3CD07974">
      <w:start w:val="1"/>
      <w:numFmt w:val="decimal"/>
      <w:lvlText w:val="%1."/>
      <w:lvlJc w:val="left"/>
      <w:pPr>
        <w:ind w:left="22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C1F02A1"/>
    <w:multiLevelType w:val="multilevel"/>
    <w:tmpl w:val="FB4678EC"/>
    <w:lvl w:ilvl="0">
      <w:start w:val="1"/>
      <w:numFmt w:val="decimal"/>
      <w:lvlText w:val="%1i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i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i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i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i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i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i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i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i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CBB683B"/>
    <w:multiLevelType w:val="multilevel"/>
    <w:tmpl w:val="B072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E45DF1"/>
    <w:multiLevelType w:val="multilevel"/>
    <w:tmpl w:val="085AB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C9934D1"/>
    <w:multiLevelType w:val="hybridMultilevel"/>
    <w:tmpl w:val="34667E8A"/>
    <w:lvl w:ilvl="0" w:tplc="75A6F978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>
    <w:nsid w:val="5F44756F"/>
    <w:multiLevelType w:val="multilevel"/>
    <w:tmpl w:val="D744E0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6695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456B2C"/>
    <w:multiLevelType w:val="hybridMultilevel"/>
    <w:tmpl w:val="93E670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81046"/>
    <w:multiLevelType w:val="hybridMultilevel"/>
    <w:tmpl w:val="962ED91A"/>
    <w:lvl w:ilvl="0" w:tplc="81BA4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2"/>
  </w:num>
  <w:num w:numId="9">
    <w:abstractNumId w:val="1"/>
  </w:num>
  <w:num w:numId="10">
    <w:abstractNumId w:val="15"/>
  </w:num>
  <w:num w:numId="11">
    <w:abstractNumId w:val="10"/>
  </w:num>
  <w:num w:numId="12">
    <w:abstractNumId w:val="13"/>
  </w:num>
  <w:num w:numId="13">
    <w:abstractNumId w:val="6"/>
  </w:num>
  <w:num w:numId="14">
    <w:abstractNumId w:val="16"/>
  </w:num>
  <w:num w:numId="15">
    <w:abstractNumId w:val="18"/>
  </w:num>
  <w:num w:numId="16">
    <w:abstractNumId w:val="3"/>
  </w:num>
  <w:num w:numId="17">
    <w:abstractNumId w:val="11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079F8"/>
    <w:rsid w:val="000166C8"/>
    <w:rsid w:val="000218C2"/>
    <w:rsid w:val="000302AE"/>
    <w:rsid w:val="00046B3F"/>
    <w:rsid w:val="00061052"/>
    <w:rsid w:val="00061DD8"/>
    <w:rsid w:val="000642F7"/>
    <w:rsid w:val="00073579"/>
    <w:rsid w:val="00074F2B"/>
    <w:rsid w:val="00081B93"/>
    <w:rsid w:val="00092426"/>
    <w:rsid w:val="00094C6A"/>
    <w:rsid w:val="000A2971"/>
    <w:rsid w:val="000C26E4"/>
    <w:rsid w:val="000D2DFA"/>
    <w:rsid w:val="000D39E0"/>
    <w:rsid w:val="000D4409"/>
    <w:rsid w:val="000E1316"/>
    <w:rsid w:val="000E5E92"/>
    <w:rsid w:val="000F314A"/>
    <w:rsid w:val="00102D76"/>
    <w:rsid w:val="00105A11"/>
    <w:rsid w:val="00107183"/>
    <w:rsid w:val="00112974"/>
    <w:rsid w:val="00116DF2"/>
    <w:rsid w:val="00123AF7"/>
    <w:rsid w:val="001332CA"/>
    <w:rsid w:val="00144655"/>
    <w:rsid w:val="00151D6E"/>
    <w:rsid w:val="00153C7E"/>
    <w:rsid w:val="001725C5"/>
    <w:rsid w:val="00172830"/>
    <w:rsid w:val="00184262"/>
    <w:rsid w:val="001871E7"/>
    <w:rsid w:val="00190169"/>
    <w:rsid w:val="001A63FE"/>
    <w:rsid w:val="001C0F69"/>
    <w:rsid w:val="001C5C0A"/>
    <w:rsid w:val="001D2D9E"/>
    <w:rsid w:val="001F474B"/>
    <w:rsid w:val="00202AA3"/>
    <w:rsid w:val="0022297F"/>
    <w:rsid w:val="00231C46"/>
    <w:rsid w:val="0023682F"/>
    <w:rsid w:val="00236FA9"/>
    <w:rsid w:val="00254DB6"/>
    <w:rsid w:val="00256C3A"/>
    <w:rsid w:val="00260E11"/>
    <w:rsid w:val="00263395"/>
    <w:rsid w:val="0026396B"/>
    <w:rsid w:val="002814AA"/>
    <w:rsid w:val="00297D33"/>
    <w:rsid w:val="002A5FC4"/>
    <w:rsid w:val="002E5887"/>
    <w:rsid w:val="002F7352"/>
    <w:rsid w:val="003002FE"/>
    <w:rsid w:val="00307F36"/>
    <w:rsid w:val="00322439"/>
    <w:rsid w:val="00323B45"/>
    <w:rsid w:val="003306A1"/>
    <w:rsid w:val="0033540C"/>
    <w:rsid w:val="00336B6D"/>
    <w:rsid w:val="00340B42"/>
    <w:rsid w:val="00340D13"/>
    <w:rsid w:val="00346124"/>
    <w:rsid w:val="003466C3"/>
    <w:rsid w:val="003468A9"/>
    <w:rsid w:val="003540AB"/>
    <w:rsid w:val="0036296A"/>
    <w:rsid w:val="00373CBC"/>
    <w:rsid w:val="00376FEE"/>
    <w:rsid w:val="00383D26"/>
    <w:rsid w:val="00385B39"/>
    <w:rsid w:val="0039031D"/>
    <w:rsid w:val="00397409"/>
    <w:rsid w:val="003A38FF"/>
    <w:rsid w:val="003A79C6"/>
    <w:rsid w:val="003B34CF"/>
    <w:rsid w:val="003B5FA6"/>
    <w:rsid w:val="003C08C0"/>
    <w:rsid w:val="003C2C68"/>
    <w:rsid w:val="003C5197"/>
    <w:rsid w:val="003D03C1"/>
    <w:rsid w:val="00401EC3"/>
    <w:rsid w:val="0040364C"/>
    <w:rsid w:val="00416F4D"/>
    <w:rsid w:val="0043058D"/>
    <w:rsid w:val="0043201C"/>
    <w:rsid w:val="00435F96"/>
    <w:rsid w:val="00464C7D"/>
    <w:rsid w:val="004654F1"/>
    <w:rsid w:val="00467B19"/>
    <w:rsid w:val="00467D9F"/>
    <w:rsid w:val="00480BCD"/>
    <w:rsid w:val="004849AC"/>
    <w:rsid w:val="004849F7"/>
    <w:rsid w:val="004852C7"/>
    <w:rsid w:val="00491131"/>
    <w:rsid w:val="00491A55"/>
    <w:rsid w:val="004941E3"/>
    <w:rsid w:val="004977F7"/>
    <w:rsid w:val="004A6409"/>
    <w:rsid w:val="004A78A8"/>
    <w:rsid w:val="004B2A5C"/>
    <w:rsid w:val="004C437D"/>
    <w:rsid w:val="004E0C79"/>
    <w:rsid w:val="004E334D"/>
    <w:rsid w:val="005023E7"/>
    <w:rsid w:val="00507D07"/>
    <w:rsid w:val="005206A2"/>
    <w:rsid w:val="005423EA"/>
    <w:rsid w:val="00553D8E"/>
    <w:rsid w:val="005570A8"/>
    <w:rsid w:val="0056043A"/>
    <w:rsid w:val="005605CF"/>
    <w:rsid w:val="00574FE6"/>
    <w:rsid w:val="00576BF5"/>
    <w:rsid w:val="00576F47"/>
    <w:rsid w:val="0057781A"/>
    <w:rsid w:val="00582284"/>
    <w:rsid w:val="00597816"/>
    <w:rsid w:val="005A2396"/>
    <w:rsid w:val="005A7116"/>
    <w:rsid w:val="005B2F83"/>
    <w:rsid w:val="005B34DB"/>
    <w:rsid w:val="005D110D"/>
    <w:rsid w:val="00603131"/>
    <w:rsid w:val="00611D09"/>
    <w:rsid w:val="00622ECF"/>
    <w:rsid w:val="00660943"/>
    <w:rsid w:val="00675B5E"/>
    <w:rsid w:val="0069511C"/>
    <w:rsid w:val="006A1EB3"/>
    <w:rsid w:val="006A7D44"/>
    <w:rsid w:val="006B010D"/>
    <w:rsid w:val="006B0871"/>
    <w:rsid w:val="006B35E3"/>
    <w:rsid w:val="006C094F"/>
    <w:rsid w:val="006D310A"/>
    <w:rsid w:val="006E2F23"/>
    <w:rsid w:val="006E7462"/>
    <w:rsid w:val="006F1280"/>
    <w:rsid w:val="007074BF"/>
    <w:rsid w:val="007140BE"/>
    <w:rsid w:val="00732009"/>
    <w:rsid w:val="007418F3"/>
    <w:rsid w:val="00755C89"/>
    <w:rsid w:val="0075758A"/>
    <w:rsid w:val="007602D0"/>
    <w:rsid w:val="00761FBC"/>
    <w:rsid w:val="007632EA"/>
    <w:rsid w:val="00766680"/>
    <w:rsid w:val="00793862"/>
    <w:rsid w:val="00794EFF"/>
    <w:rsid w:val="007A011B"/>
    <w:rsid w:val="007A3E91"/>
    <w:rsid w:val="007B35AA"/>
    <w:rsid w:val="007C4DCD"/>
    <w:rsid w:val="007E2679"/>
    <w:rsid w:val="00800E24"/>
    <w:rsid w:val="00811ABA"/>
    <w:rsid w:val="008264DD"/>
    <w:rsid w:val="008324D7"/>
    <w:rsid w:val="008361DB"/>
    <w:rsid w:val="00836310"/>
    <w:rsid w:val="0083671A"/>
    <w:rsid w:val="00836AE1"/>
    <w:rsid w:val="00854CBD"/>
    <w:rsid w:val="008711E6"/>
    <w:rsid w:val="00891BB2"/>
    <w:rsid w:val="008A0717"/>
    <w:rsid w:val="008A39C2"/>
    <w:rsid w:val="008A3A03"/>
    <w:rsid w:val="008A3E94"/>
    <w:rsid w:val="008A751C"/>
    <w:rsid w:val="008B1D0A"/>
    <w:rsid w:val="008C7C2F"/>
    <w:rsid w:val="0090029D"/>
    <w:rsid w:val="00901E20"/>
    <w:rsid w:val="00904C74"/>
    <w:rsid w:val="0091671F"/>
    <w:rsid w:val="00932A33"/>
    <w:rsid w:val="00937263"/>
    <w:rsid w:val="00960AC1"/>
    <w:rsid w:val="00961BE7"/>
    <w:rsid w:val="0097152A"/>
    <w:rsid w:val="00971E90"/>
    <w:rsid w:val="0097494C"/>
    <w:rsid w:val="009833BB"/>
    <w:rsid w:val="00997BEE"/>
    <w:rsid w:val="009A2686"/>
    <w:rsid w:val="009A6450"/>
    <w:rsid w:val="009A78FB"/>
    <w:rsid w:val="009B42D4"/>
    <w:rsid w:val="009C67F5"/>
    <w:rsid w:val="009D1535"/>
    <w:rsid w:val="009D1872"/>
    <w:rsid w:val="009D3B7D"/>
    <w:rsid w:val="00A03D7B"/>
    <w:rsid w:val="00A123B7"/>
    <w:rsid w:val="00A13E5F"/>
    <w:rsid w:val="00A17DE0"/>
    <w:rsid w:val="00A36259"/>
    <w:rsid w:val="00A57CFA"/>
    <w:rsid w:val="00A71528"/>
    <w:rsid w:val="00A765F9"/>
    <w:rsid w:val="00A85F50"/>
    <w:rsid w:val="00A974C2"/>
    <w:rsid w:val="00AC2F4C"/>
    <w:rsid w:val="00AE1576"/>
    <w:rsid w:val="00B139C1"/>
    <w:rsid w:val="00B1420E"/>
    <w:rsid w:val="00B15E48"/>
    <w:rsid w:val="00B21FA4"/>
    <w:rsid w:val="00B2642F"/>
    <w:rsid w:val="00B52759"/>
    <w:rsid w:val="00B57C33"/>
    <w:rsid w:val="00B72EA1"/>
    <w:rsid w:val="00B91CEC"/>
    <w:rsid w:val="00B97ED4"/>
    <w:rsid w:val="00BA7E5D"/>
    <w:rsid w:val="00BC68A9"/>
    <w:rsid w:val="00BD7514"/>
    <w:rsid w:val="00C03857"/>
    <w:rsid w:val="00C104AA"/>
    <w:rsid w:val="00C17600"/>
    <w:rsid w:val="00C20042"/>
    <w:rsid w:val="00C260A4"/>
    <w:rsid w:val="00C3163D"/>
    <w:rsid w:val="00C548FB"/>
    <w:rsid w:val="00C56BD2"/>
    <w:rsid w:val="00C65C3F"/>
    <w:rsid w:val="00C84519"/>
    <w:rsid w:val="00C87466"/>
    <w:rsid w:val="00C87970"/>
    <w:rsid w:val="00C95F43"/>
    <w:rsid w:val="00CB409D"/>
    <w:rsid w:val="00D07288"/>
    <w:rsid w:val="00D149DF"/>
    <w:rsid w:val="00D24450"/>
    <w:rsid w:val="00D35465"/>
    <w:rsid w:val="00D36424"/>
    <w:rsid w:val="00D43CD7"/>
    <w:rsid w:val="00D56437"/>
    <w:rsid w:val="00D7001C"/>
    <w:rsid w:val="00D7684D"/>
    <w:rsid w:val="00D83977"/>
    <w:rsid w:val="00DB1A72"/>
    <w:rsid w:val="00DB664B"/>
    <w:rsid w:val="00DC163D"/>
    <w:rsid w:val="00DC71A7"/>
    <w:rsid w:val="00DD2641"/>
    <w:rsid w:val="00E2006F"/>
    <w:rsid w:val="00E23158"/>
    <w:rsid w:val="00E465A8"/>
    <w:rsid w:val="00E479D2"/>
    <w:rsid w:val="00E54BCD"/>
    <w:rsid w:val="00E5703B"/>
    <w:rsid w:val="00E64456"/>
    <w:rsid w:val="00E77988"/>
    <w:rsid w:val="00E9717E"/>
    <w:rsid w:val="00EB5A41"/>
    <w:rsid w:val="00EC2F90"/>
    <w:rsid w:val="00ED46FC"/>
    <w:rsid w:val="00F02418"/>
    <w:rsid w:val="00F147C3"/>
    <w:rsid w:val="00F20354"/>
    <w:rsid w:val="00F4277F"/>
    <w:rsid w:val="00F43296"/>
    <w:rsid w:val="00F5462D"/>
    <w:rsid w:val="00F55AC2"/>
    <w:rsid w:val="00F643A5"/>
    <w:rsid w:val="00F67E20"/>
    <w:rsid w:val="00F702E0"/>
    <w:rsid w:val="00F72F56"/>
    <w:rsid w:val="00F829A8"/>
    <w:rsid w:val="00F8301A"/>
    <w:rsid w:val="00F94992"/>
    <w:rsid w:val="00FA2B96"/>
    <w:rsid w:val="00FA59F1"/>
    <w:rsid w:val="00FB1454"/>
    <w:rsid w:val="00FD73D1"/>
    <w:rsid w:val="00FE6FE8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718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18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183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  <w:style w:type="character" w:styleId="af0">
    <w:name w:val="Hyperlink"/>
    <w:basedOn w:val="a0"/>
    <w:uiPriority w:val="99"/>
    <w:unhideWhenUsed/>
    <w:rsid w:val="000642F7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642F7"/>
    <w:rPr>
      <w:color w:val="800080" w:themeColor="followedHyperlink"/>
      <w:u w:val="single"/>
    </w:rPr>
  </w:style>
  <w:style w:type="character" w:styleId="af2">
    <w:name w:val="page number"/>
    <w:basedOn w:val="a0"/>
    <w:uiPriority w:val="99"/>
    <w:semiHidden/>
    <w:unhideWhenUsed/>
    <w:rsid w:val="0040364C"/>
  </w:style>
  <w:style w:type="paragraph" w:styleId="af3">
    <w:name w:val="TOC Heading"/>
    <w:basedOn w:val="1"/>
    <w:next w:val="a"/>
    <w:uiPriority w:val="39"/>
    <w:unhideWhenUsed/>
    <w:qFormat/>
    <w:rsid w:val="00107183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183"/>
    <w:pPr>
      <w:spacing w:before="120" w:after="0"/>
      <w:jc w:val="left"/>
    </w:pPr>
    <w:rPr>
      <w:rFonts w:asciiTheme="minorHAnsi" w:hAnsiTheme="minorHAns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07183"/>
    <w:pPr>
      <w:spacing w:after="0"/>
      <w:ind w:left="24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07183"/>
    <w:pPr>
      <w:spacing w:after="0"/>
      <w:ind w:left="48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07183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07183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07183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07183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07183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07183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7183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f4">
    <w:name w:val="Placeholder Text"/>
    <w:basedOn w:val="a0"/>
    <w:uiPriority w:val="99"/>
    <w:semiHidden/>
    <w:rsid w:val="00A0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hub.com/Artik292/ZPD/tree/master/Programesana" TargetMode="Externa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9"/>
    <w:rsid w:val="00251C75"/>
    <w:rsid w:val="004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D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E6AF8-EC61-C44A-989D-D281E88E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2422</Words>
  <Characters>13807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2</cp:revision>
  <dcterms:created xsi:type="dcterms:W3CDTF">2017-10-28T22:17:00Z</dcterms:created>
  <dcterms:modified xsi:type="dcterms:W3CDTF">2017-10-28T22:17:00Z</dcterms:modified>
</cp:coreProperties>
</file>