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F21F4" w14:textId="77777777" w:rsidR="004A57F0" w:rsidRPr="004A57F0" w:rsidRDefault="004A57F0" w:rsidP="004A57F0">
      <w:pPr>
        <w:jc w:val="center"/>
        <w:rPr>
          <w:rFonts w:ascii="Times New Roman" w:hAnsi="Times New Roman" w:cs="Times New Roman"/>
          <w:b/>
          <w:sz w:val="28"/>
          <w:szCs w:val="28"/>
        </w:rPr>
      </w:pPr>
      <w:r w:rsidRPr="004A57F0">
        <w:rPr>
          <w:rFonts w:ascii="Times New Roman" w:hAnsi="Times New Roman" w:cs="Times New Roman"/>
          <w:b/>
          <w:sz w:val="28"/>
          <w:szCs w:val="28"/>
        </w:rPr>
        <w:t>Nathaniel Watkins</w:t>
      </w:r>
    </w:p>
    <w:p w14:paraId="7C566813" w14:textId="00700000" w:rsidR="004A57F0" w:rsidRPr="004A57F0" w:rsidRDefault="004A57F0" w:rsidP="004A57F0">
      <w:pPr>
        <w:jc w:val="center"/>
        <w:rPr>
          <w:rFonts w:ascii="Times New Roman" w:hAnsi="Times New Roman" w:cs="Times New Roman"/>
          <w:b/>
          <w:sz w:val="28"/>
          <w:szCs w:val="28"/>
          <w:u w:val="single"/>
        </w:rPr>
      </w:pPr>
      <w:r w:rsidRPr="004A57F0">
        <w:rPr>
          <w:rFonts w:ascii="Times New Roman" w:hAnsi="Times New Roman" w:cs="Times New Roman"/>
          <w:b/>
          <w:sz w:val="28"/>
          <w:szCs w:val="28"/>
          <w:u w:val="single"/>
        </w:rPr>
        <w:t xml:space="preserve">Task 2 Assignment - </w:t>
      </w:r>
      <w:r w:rsidRPr="004A57F0">
        <w:rPr>
          <w:rFonts w:ascii="Times New Roman" w:hAnsi="Times New Roman" w:cs="Times New Roman"/>
          <w:b/>
          <w:bCs/>
          <w:sz w:val="28"/>
          <w:szCs w:val="28"/>
          <w:u w:val="single"/>
        </w:rPr>
        <w:t>Information Systems Security — C845</w:t>
      </w:r>
    </w:p>
    <w:p w14:paraId="68CF36BC" w14:textId="77777777" w:rsidR="004A57F0" w:rsidRPr="004A57F0" w:rsidRDefault="004A57F0" w:rsidP="004A57F0">
      <w:pPr>
        <w:rPr>
          <w:rFonts w:ascii="Times New Roman" w:hAnsi="Times New Roman" w:cs="Times New Roman"/>
          <w:b/>
          <w:sz w:val="24"/>
          <w:szCs w:val="24"/>
        </w:rPr>
      </w:pPr>
    </w:p>
    <w:p w14:paraId="75B32E59" w14:textId="5C81E87B" w:rsidR="00F125AF" w:rsidRPr="004A57F0" w:rsidRDefault="004A57F0" w:rsidP="004A57F0">
      <w:pPr>
        <w:spacing w:after="0"/>
        <w:jc w:val="center"/>
        <w:rPr>
          <w:rFonts w:ascii="Times New Roman" w:hAnsi="Times New Roman" w:cs="Times New Roman"/>
          <w:i/>
        </w:rPr>
      </w:pPr>
      <w:proofErr w:type="spellStart"/>
      <w:r w:rsidRPr="004A57F0">
        <w:rPr>
          <w:rFonts w:ascii="Times New Roman" w:hAnsi="Times New Roman" w:cs="Times New Roman"/>
          <w:b/>
          <w:sz w:val="24"/>
          <w:szCs w:val="24"/>
        </w:rPr>
        <w:t>FinSecure</w:t>
      </w:r>
      <w:proofErr w:type="spellEnd"/>
      <w:r w:rsidRPr="004A57F0">
        <w:rPr>
          <w:rFonts w:ascii="Times New Roman" w:hAnsi="Times New Roman" w:cs="Times New Roman"/>
          <w:b/>
          <w:sz w:val="24"/>
          <w:szCs w:val="24"/>
        </w:rPr>
        <w:t xml:space="preserve"> Incident Response and Network Security Assessment</w:t>
      </w:r>
      <w:r w:rsidRPr="004A57F0">
        <w:rPr>
          <w:rFonts w:ascii="Times New Roman" w:hAnsi="Times New Roman" w:cs="Times New Roman"/>
          <w:i/>
        </w:rPr>
        <w:br/>
        <w:t xml:space="preserve">C845 Task 2 </w:t>
      </w:r>
      <w:r w:rsidRPr="004A57F0">
        <w:rPr>
          <w:rFonts w:ascii="Times New Roman" w:hAnsi="Times New Roman" w:cs="Times New Roman"/>
          <w:i/>
          <w:sz w:val="24"/>
          <w:szCs w:val="24"/>
        </w:rPr>
        <w:t xml:space="preserve">— </w:t>
      </w:r>
      <w:r w:rsidRPr="004A57F0">
        <w:rPr>
          <w:rFonts w:ascii="Times New Roman" w:hAnsi="Times New Roman" w:cs="Times New Roman"/>
          <w:i/>
        </w:rPr>
        <w:t>Incident Response Operations &amp; Defending Network Security</w:t>
      </w:r>
    </w:p>
    <w:p w14:paraId="5FDCA3CC" w14:textId="4CE135B8" w:rsidR="00F125AF" w:rsidRPr="004A57F0" w:rsidRDefault="004A57F0" w:rsidP="004A57F0">
      <w:pPr>
        <w:spacing w:after="0"/>
        <w:jc w:val="center"/>
        <w:rPr>
          <w:rFonts w:ascii="Times New Roman" w:hAnsi="Times New Roman" w:cs="Times New Roman"/>
          <w:sz w:val="24"/>
          <w:szCs w:val="24"/>
        </w:rPr>
      </w:pPr>
      <w:r w:rsidRPr="004A57F0">
        <w:rPr>
          <w:rFonts w:ascii="Times New Roman" w:hAnsi="Times New Roman" w:cs="Times New Roman"/>
          <w:i/>
          <w:sz w:val="24"/>
          <w:szCs w:val="24"/>
        </w:rPr>
        <w:t xml:space="preserve">Role: Security Analyst | Organization: </w:t>
      </w:r>
      <w:proofErr w:type="spellStart"/>
      <w:r w:rsidRPr="004A57F0">
        <w:rPr>
          <w:rFonts w:ascii="Times New Roman" w:hAnsi="Times New Roman" w:cs="Times New Roman"/>
          <w:i/>
          <w:sz w:val="24"/>
          <w:szCs w:val="24"/>
        </w:rPr>
        <w:t>FinSecure</w:t>
      </w:r>
      <w:proofErr w:type="spellEnd"/>
      <w:r w:rsidRPr="004A57F0">
        <w:rPr>
          <w:rFonts w:ascii="Times New Roman" w:hAnsi="Times New Roman" w:cs="Times New Roman"/>
          <w:i/>
          <w:sz w:val="24"/>
          <w:szCs w:val="24"/>
        </w:rPr>
        <w:t xml:space="preserve"> Corp</w:t>
      </w:r>
    </w:p>
    <w:p w14:paraId="2E849FA7" w14:textId="4CCC1B74" w:rsidR="00F125AF" w:rsidRPr="004A57F0" w:rsidRDefault="00000000">
      <w:pPr>
        <w:pStyle w:val="Heading1"/>
        <w:rPr>
          <w:rFonts w:ascii="Times New Roman" w:hAnsi="Times New Roman" w:cs="Times New Roman"/>
        </w:rPr>
      </w:pPr>
      <w:bookmarkStart w:id="0" w:name="_Hlk220126432"/>
      <w:r w:rsidRPr="004A57F0">
        <w:rPr>
          <w:rFonts w:ascii="Times New Roman" w:hAnsi="Times New Roman" w:cs="Times New Roman"/>
        </w:rPr>
        <w:t>Introduction</w:t>
      </w:r>
      <w:r w:rsidR="004A57F0">
        <w:rPr>
          <w:rFonts w:ascii="Times New Roman" w:hAnsi="Times New Roman" w:cs="Times New Roman"/>
        </w:rPr>
        <w:t xml:space="preserve"> and Assessment Details</w:t>
      </w:r>
    </w:p>
    <w:bookmarkEnd w:id="0"/>
    <w:p w14:paraId="3230FE95" w14:textId="721A5533" w:rsidR="004A57F0" w:rsidRPr="004A57F0" w:rsidRDefault="00000000">
      <w:pPr>
        <w:rPr>
          <w:rFonts w:ascii="Times New Roman" w:hAnsi="Times New Roman" w:cs="Times New Roman"/>
        </w:rPr>
      </w:pPr>
      <w:proofErr w:type="spellStart"/>
      <w:r w:rsidRPr="004A57F0">
        <w:rPr>
          <w:rFonts w:ascii="Times New Roman" w:hAnsi="Times New Roman" w:cs="Times New Roman"/>
        </w:rPr>
        <w:t>FinSecure</w:t>
      </w:r>
      <w:proofErr w:type="spellEnd"/>
      <w:r w:rsidRPr="004A57F0">
        <w:rPr>
          <w:rFonts w:ascii="Times New Roman" w:hAnsi="Times New Roman" w:cs="Times New Roman"/>
        </w:rPr>
        <w:t xml:space="preserve"> Corp, </w:t>
      </w:r>
      <w:r w:rsidR="00611EF7" w:rsidRPr="004A57F0">
        <w:rPr>
          <w:rFonts w:ascii="Times New Roman" w:hAnsi="Times New Roman" w:cs="Times New Roman"/>
        </w:rPr>
        <w:t xml:space="preserve">is </w:t>
      </w:r>
      <w:r w:rsidRPr="004A57F0">
        <w:rPr>
          <w:rFonts w:ascii="Times New Roman" w:hAnsi="Times New Roman" w:cs="Times New Roman"/>
        </w:rPr>
        <w:t xml:space="preserve">a midsize financial organization, </w:t>
      </w:r>
      <w:r w:rsidR="00611EF7" w:rsidRPr="004A57F0">
        <w:rPr>
          <w:rFonts w:ascii="Times New Roman" w:hAnsi="Times New Roman" w:cs="Times New Roman"/>
        </w:rPr>
        <w:t xml:space="preserve">and has </w:t>
      </w:r>
      <w:r w:rsidRPr="004A57F0">
        <w:rPr>
          <w:rFonts w:ascii="Times New Roman" w:hAnsi="Times New Roman" w:cs="Times New Roman"/>
        </w:rPr>
        <w:t>experienced a malware incident</w:t>
      </w:r>
      <w:r w:rsidR="00F9276F">
        <w:rPr>
          <w:rFonts w:ascii="Times New Roman" w:hAnsi="Times New Roman" w:cs="Times New Roman"/>
        </w:rPr>
        <w:t xml:space="preserve"> on June 24</w:t>
      </w:r>
      <w:r w:rsidR="00F9276F" w:rsidRPr="00F9276F">
        <w:rPr>
          <w:rFonts w:ascii="Times New Roman" w:hAnsi="Times New Roman" w:cs="Times New Roman"/>
          <w:vertAlign w:val="superscript"/>
        </w:rPr>
        <w:t>th</w:t>
      </w:r>
      <w:r w:rsidR="00F9276F">
        <w:rPr>
          <w:rFonts w:ascii="Times New Roman" w:hAnsi="Times New Roman" w:cs="Times New Roman"/>
        </w:rPr>
        <w:t xml:space="preserve">, </w:t>
      </w:r>
      <w:proofErr w:type="gramStart"/>
      <w:r w:rsidR="00F9276F">
        <w:rPr>
          <w:rFonts w:ascii="Times New Roman" w:hAnsi="Times New Roman" w:cs="Times New Roman"/>
        </w:rPr>
        <w:t>2025</w:t>
      </w:r>
      <w:proofErr w:type="gramEnd"/>
      <w:r w:rsidRPr="004A57F0">
        <w:rPr>
          <w:rFonts w:ascii="Times New Roman" w:hAnsi="Times New Roman" w:cs="Times New Roman"/>
        </w:rPr>
        <w:t xml:space="preserve"> in which an HR employee opened a malicious </w:t>
      </w:r>
      <w:r w:rsidR="004A57F0" w:rsidRPr="004A57F0">
        <w:rPr>
          <w:rFonts w:ascii="Times New Roman" w:hAnsi="Times New Roman" w:cs="Times New Roman"/>
        </w:rPr>
        <w:t xml:space="preserve">“Updated Benefits Plan” </w:t>
      </w:r>
      <w:r w:rsidRPr="004A57F0">
        <w:rPr>
          <w:rFonts w:ascii="Times New Roman" w:hAnsi="Times New Roman" w:cs="Times New Roman"/>
        </w:rPr>
        <w:t xml:space="preserve">PDF attachment from a phishing email, </w:t>
      </w:r>
      <w:r w:rsidR="00F9276F">
        <w:rPr>
          <w:rFonts w:ascii="Times New Roman" w:hAnsi="Times New Roman" w:cs="Times New Roman"/>
        </w:rPr>
        <w:t xml:space="preserve">thus </w:t>
      </w:r>
      <w:r w:rsidRPr="004A57F0">
        <w:rPr>
          <w:rFonts w:ascii="Times New Roman" w:hAnsi="Times New Roman" w:cs="Times New Roman"/>
        </w:rPr>
        <w:t xml:space="preserve">resulting in </w:t>
      </w:r>
      <w:r w:rsidR="004A57F0" w:rsidRPr="004A57F0">
        <w:rPr>
          <w:rFonts w:ascii="Times New Roman" w:hAnsi="Times New Roman" w:cs="Times New Roman"/>
        </w:rPr>
        <w:t xml:space="preserve">the </w:t>
      </w:r>
      <w:r w:rsidRPr="004A57F0">
        <w:rPr>
          <w:rFonts w:ascii="Times New Roman" w:hAnsi="Times New Roman" w:cs="Times New Roman"/>
        </w:rPr>
        <w:t xml:space="preserve">installation of a </w:t>
      </w:r>
      <w:proofErr w:type="spellStart"/>
      <w:r w:rsidRPr="004A57F0">
        <w:rPr>
          <w:rFonts w:ascii="Times New Roman" w:hAnsi="Times New Roman" w:cs="Times New Roman"/>
        </w:rPr>
        <w:t>GhostX</w:t>
      </w:r>
      <w:proofErr w:type="spellEnd"/>
      <w:r w:rsidRPr="004A57F0">
        <w:rPr>
          <w:rFonts w:ascii="Times New Roman" w:hAnsi="Times New Roman" w:cs="Times New Roman"/>
        </w:rPr>
        <w:t xml:space="preserve"> remote access Trojan (RAT). </w:t>
      </w:r>
    </w:p>
    <w:p w14:paraId="543F7D4A" w14:textId="77777777" w:rsidR="004A57F0" w:rsidRDefault="00000000" w:rsidP="004A57F0">
      <w:pPr>
        <w:spacing w:after="0"/>
        <w:rPr>
          <w:rFonts w:ascii="Times New Roman" w:hAnsi="Times New Roman" w:cs="Times New Roman"/>
        </w:rPr>
      </w:pPr>
      <w:r w:rsidRPr="004A57F0">
        <w:rPr>
          <w:rFonts w:ascii="Times New Roman" w:hAnsi="Times New Roman" w:cs="Times New Roman"/>
        </w:rPr>
        <w:t xml:space="preserve">The incident prompted a review of incident response effectiveness and the organization’s network security posture. </w:t>
      </w:r>
    </w:p>
    <w:p w14:paraId="30ED9BA4" w14:textId="5E584A48" w:rsidR="00F125AF" w:rsidRPr="004A57F0" w:rsidRDefault="00000000" w:rsidP="004A57F0">
      <w:pPr>
        <w:spacing w:after="0"/>
        <w:rPr>
          <w:rFonts w:ascii="Times New Roman" w:hAnsi="Times New Roman" w:cs="Times New Roman"/>
        </w:rPr>
      </w:pPr>
      <w:r w:rsidRPr="004A57F0">
        <w:rPr>
          <w:rFonts w:ascii="Times New Roman" w:hAnsi="Times New Roman" w:cs="Times New Roman"/>
        </w:rPr>
        <w:t xml:space="preserve">This assessment </w:t>
      </w:r>
      <w:r w:rsidR="00562EED" w:rsidRPr="004A57F0">
        <w:rPr>
          <w:rFonts w:ascii="Times New Roman" w:hAnsi="Times New Roman" w:cs="Times New Roman"/>
        </w:rPr>
        <w:t xml:space="preserve">will </w:t>
      </w:r>
      <w:r w:rsidRPr="004A57F0">
        <w:rPr>
          <w:rFonts w:ascii="Times New Roman" w:hAnsi="Times New Roman" w:cs="Times New Roman"/>
        </w:rPr>
        <w:t xml:space="preserve">evaluate </w:t>
      </w:r>
      <w:r w:rsidRPr="004A57F0">
        <w:rPr>
          <w:rFonts w:ascii="Times New Roman" w:hAnsi="Times New Roman" w:cs="Times New Roman"/>
          <w:b/>
          <w:bCs/>
        </w:rPr>
        <w:t>actions taken</w:t>
      </w:r>
      <w:r w:rsidRPr="004A57F0">
        <w:rPr>
          <w:rFonts w:ascii="Times New Roman" w:hAnsi="Times New Roman" w:cs="Times New Roman"/>
        </w:rPr>
        <w:t xml:space="preserve"> during the incident</w:t>
      </w:r>
      <w:r w:rsidR="004A57F0">
        <w:rPr>
          <w:rFonts w:ascii="Times New Roman" w:hAnsi="Times New Roman" w:cs="Times New Roman"/>
        </w:rPr>
        <w:t>;</w:t>
      </w:r>
      <w:r w:rsidRPr="004A57F0">
        <w:rPr>
          <w:rFonts w:ascii="Times New Roman" w:hAnsi="Times New Roman" w:cs="Times New Roman"/>
        </w:rPr>
        <w:t xml:space="preserve"> u</w:t>
      </w:r>
      <w:r w:rsidR="004A57F0">
        <w:rPr>
          <w:rFonts w:ascii="Times New Roman" w:hAnsi="Times New Roman" w:cs="Times New Roman"/>
        </w:rPr>
        <w:t>tilizing</w:t>
      </w:r>
      <w:r w:rsidRPr="004A57F0">
        <w:rPr>
          <w:rFonts w:ascii="Times New Roman" w:hAnsi="Times New Roman" w:cs="Times New Roman"/>
        </w:rPr>
        <w:t xml:space="preserve"> recognized</w:t>
      </w:r>
      <w:r w:rsidRPr="004A57F0">
        <w:rPr>
          <w:rFonts w:ascii="Times New Roman" w:hAnsi="Times New Roman" w:cs="Times New Roman"/>
          <w:b/>
          <w:bCs/>
        </w:rPr>
        <w:t xml:space="preserve"> frameworks</w:t>
      </w:r>
      <w:r w:rsidRPr="004A57F0">
        <w:rPr>
          <w:rFonts w:ascii="Times New Roman" w:hAnsi="Times New Roman" w:cs="Times New Roman"/>
        </w:rPr>
        <w:t xml:space="preserve">, </w:t>
      </w:r>
      <w:r w:rsidR="004A57F0">
        <w:rPr>
          <w:rFonts w:ascii="Times New Roman" w:hAnsi="Times New Roman" w:cs="Times New Roman"/>
        </w:rPr>
        <w:t xml:space="preserve">identifying </w:t>
      </w:r>
      <w:r w:rsidRPr="004A57F0">
        <w:rPr>
          <w:rFonts w:ascii="Times New Roman" w:hAnsi="Times New Roman" w:cs="Times New Roman"/>
        </w:rPr>
        <w:t>architectural weaknesses and rule-set gaps that increase risk, and recommend</w:t>
      </w:r>
      <w:r w:rsidR="004A57F0">
        <w:rPr>
          <w:rFonts w:ascii="Times New Roman" w:hAnsi="Times New Roman" w:cs="Times New Roman"/>
        </w:rPr>
        <w:t>ing</w:t>
      </w:r>
      <w:r w:rsidRPr="004A57F0">
        <w:rPr>
          <w:rFonts w:ascii="Times New Roman" w:hAnsi="Times New Roman" w:cs="Times New Roman"/>
        </w:rPr>
        <w:t xml:space="preserve"> </w:t>
      </w:r>
      <w:r w:rsidRPr="004A57F0">
        <w:rPr>
          <w:rFonts w:ascii="Times New Roman" w:hAnsi="Times New Roman" w:cs="Times New Roman"/>
          <w:b/>
          <w:bCs/>
        </w:rPr>
        <w:t>remediation</w:t>
      </w:r>
      <w:r w:rsidRPr="004A57F0">
        <w:rPr>
          <w:rFonts w:ascii="Times New Roman" w:hAnsi="Times New Roman" w:cs="Times New Roman"/>
        </w:rPr>
        <w:t xml:space="preserve"> to strengthen confidentiality, integrity, and availability (CIA).</w:t>
      </w:r>
    </w:p>
    <w:p w14:paraId="3DF9C2D8" w14:textId="0A196A44" w:rsidR="004A57F0" w:rsidRPr="004A57F0" w:rsidRDefault="00000000" w:rsidP="004A57F0">
      <w:pPr>
        <w:pStyle w:val="Heading1"/>
        <w:numPr>
          <w:ilvl w:val="0"/>
          <w:numId w:val="10"/>
        </w:numPr>
        <w:rPr>
          <w:rFonts w:ascii="Times New Roman" w:hAnsi="Times New Roman" w:cs="Times New Roman"/>
        </w:rPr>
      </w:pPr>
      <w:r w:rsidRPr="004A57F0">
        <w:rPr>
          <w:rFonts w:ascii="Times New Roman" w:hAnsi="Times New Roman" w:cs="Times New Roman"/>
        </w:rPr>
        <w:t>Evaluat</w:t>
      </w:r>
      <w:r w:rsidR="004A57F0">
        <w:rPr>
          <w:rFonts w:ascii="Times New Roman" w:hAnsi="Times New Roman" w:cs="Times New Roman"/>
        </w:rPr>
        <w:t>ion of</w:t>
      </w:r>
      <w:r w:rsidRPr="004A57F0">
        <w:rPr>
          <w:rFonts w:ascii="Times New Roman" w:hAnsi="Times New Roman" w:cs="Times New Roman"/>
        </w:rPr>
        <w:t xml:space="preserve"> the Organization’s Response to the Security Incident</w:t>
      </w:r>
    </w:p>
    <w:p w14:paraId="7F3D796C" w14:textId="77777777" w:rsidR="00F125AF" w:rsidRPr="004A57F0" w:rsidRDefault="00000000">
      <w:pPr>
        <w:pStyle w:val="Heading2"/>
        <w:rPr>
          <w:rFonts w:ascii="Times New Roman" w:hAnsi="Times New Roman" w:cs="Times New Roman"/>
        </w:rPr>
      </w:pPr>
      <w:r w:rsidRPr="004A57F0">
        <w:rPr>
          <w:rFonts w:ascii="Times New Roman" w:hAnsi="Times New Roman" w:cs="Times New Roman"/>
        </w:rPr>
        <w:t>A1. Actions Taken in Response to the Incident</w:t>
      </w:r>
    </w:p>
    <w:p w14:paraId="746817D9" w14:textId="11644A47" w:rsidR="00F125AF" w:rsidRPr="004A57F0" w:rsidRDefault="00B62EC6">
      <w:pPr>
        <w:rPr>
          <w:rFonts w:ascii="Times New Roman" w:hAnsi="Times New Roman" w:cs="Times New Roman"/>
        </w:rPr>
      </w:pPr>
      <w:r w:rsidRPr="004A57F0">
        <w:rPr>
          <w:rFonts w:ascii="Times New Roman" w:hAnsi="Times New Roman" w:cs="Times New Roman"/>
        </w:rPr>
        <w:t>Based on my observations of the incident timeline and response summary, Fin</w:t>
      </w:r>
      <w:r w:rsidR="00562EED" w:rsidRPr="004A57F0">
        <w:rPr>
          <w:rFonts w:ascii="Times New Roman" w:hAnsi="Times New Roman" w:cs="Times New Roman"/>
        </w:rPr>
        <w:t xml:space="preserve"> </w:t>
      </w:r>
      <w:r w:rsidRPr="004A57F0">
        <w:rPr>
          <w:rFonts w:ascii="Times New Roman" w:hAnsi="Times New Roman" w:cs="Times New Roman"/>
        </w:rPr>
        <w:t>Secure Corp took the following actions:</w:t>
      </w:r>
    </w:p>
    <w:p w14:paraId="5867C429" w14:textId="251AC7A6" w:rsidR="00F125AF" w:rsidRPr="004A57F0" w:rsidRDefault="004A57F0">
      <w:pPr>
        <w:pStyle w:val="ListBullet"/>
        <w:rPr>
          <w:rFonts w:ascii="Times New Roman" w:hAnsi="Times New Roman" w:cs="Times New Roman"/>
        </w:rPr>
      </w:pPr>
      <w:r w:rsidRPr="004A57F0">
        <w:rPr>
          <w:rFonts w:ascii="Times New Roman" w:hAnsi="Times New Roman" w:cs="Times New Roman"/>
          <w:b/>
          <w:sz w:val="27"/>
          <w:szCs w:val="27"/>
        </w:rPr>
        <w:t>Action 1</w:t>
      </w:r>
      <w:r w:rsidRPr="004A57F0">
        <w:rPr>
          <w:rFonts w:ascii="Times New Roman" w:hAnsi="Times New Roman" w:cs="Times New Roman"/>
          <w:b/>
        </w:rPr>
        <w:t xml:space="preserve">: Detection via IDS monitoring: </w:t>
      </w:r>
      <w:r w:rsidRPr="004A57F0">
        <w:rPr>
          <w:rFonts w:ascii="Times New Roman" w:hAnsi="Times New Roman" w:cs="Times New Roman"/>
        </w:rPr>
        <w:t>The IDS detected unusual outbound command-and-control (C2) traffic originating from an HR workstation, triggering investigation.</w:t>
      </w:r>
    </w:p>
    <w:p w14:paraId="1FDD3B21" w14:textId="63CCA110" w:rsidR="00F125AF" w:rsidRPr="004A57F0" w:rsidRDefault="004A57F0">
      <w:pPr>
        <w:pStyle w:val="ListBullet"/>
        <w:rPr>
          <w:rFonts w:ascii="Times New Roman" w:hAnsi="Times New Roman" w:cs="Times New Roman"/>
        </w:rPr>
      </w:pPr>
      <w:r w:rsidRPr="004A57F0">
        <w:rPr>
          <w:rFonts w:ascii="Times New Roman" w:hAnsi="Times New Roman" w:cs="Times New Roman"/>
          <w:b/>
          <w:sz w:val="27"/>
          <w:szCs w:val="27"/>
        </w:rPr>
        <w:t>Action 2</w:t>
      </w:r>
      <w:r w:rsidRPr="004A57F0">
        <w:rPr>
          <w:rFonts w:ascii="Times New Roman" w:hAnsi="Times New Roman" w:cs="Times New Roman"/>
          <w:b/>
        </w:rPr>
        <w:t xml:space="preserve">: Containment through endpoint isolation: </w:t>
      </w:r>
      <w:r w:rsidRPr="004A57F0">
        <w:rPr>
          <w:rFonts w:ascii="Times New Roman" w:hAnsi="Times New Roman" w:cs="Times New Roman"/>
        </w:rPr>
        <w:t>The affected workstation was isolated by disabling its network port, limiting further external communication and reducing lateral movement opportunities.</w:t>
      </w:r>
    </w:p>
    <w:p w14:paraId="0532197D" w14:textId="12DDDB1F" w:rsidR="00F125AF" w:rsidRPr="004A57F0" w:rsidRDefault="004A57F0">
      <w:pPr>
        <w:pStyle w:val="ListBullet"/>
        <w:rPr>
          <w:rFonts w:ascii="Times New Roman" w:hAnsi="Times New Roman" w:cs="Times New Roman"/>
        </w:rPr>
      </w:pPr>
      <w:r w:rsidRPr="004A57F0">
        <w:rPr>
          <w:rFonts w:ascii="Times New Roman" w:hAnsi="Times New Roman" w:cs="Times New Roman"/>
          <w:b/>
          <w:sz w:val="27"/>
          <w:szCs w:val="27"/>
        </w:rPr>
        <w:t>Action 3</w:t>
      </w:r>
      <w:r w:rsidRPr="004A57F0">
        <w:rPr>
          <w:rFonts w:ascii="Times New Roman" w:hAnsi="Times New Roman" w:cs="Times New Roman"/>
          <w:b/>
        </w:rPr>
        <w:t xml:space="preserve">: Recovery and remediation: </w:t>
      </w:r>
      <w:r w:rsidRPr="004A57F0">
        <w:rPr>
          <w:rFonts w:ascii="Times New Roman" w:hAnsi="Times New Roman" w:cs="Times New Roman"/>
        </w:rPr>
        <w:t>The endpoint was restored from a known-good backup; antivirus scans were initiated on the HR subnet; and antivirus definitions were updated across endpoints.</w:t>
      </w:r>
    </w:p>
    <w:p w14:paraId="6E08823C" w14:textId="77777777" w:rsidR="00F125AF" w:rsidRPr="004A57F0" w:rsidRDefault="00000000">
      <w:pPr>
        <w:pStyle w:val="Heading2"/>
        <w:rPr>
          <w:rFonts w:ascii="Times New Roman" w:hAnsi="Times New Roman" w:cs="Times New Roman"/>
        </w:rPr>
      </w:pPr>
      <w:r w:rsidRPr="004A57F0">
        <w:rPr>
          <w:rFonts w:ascii="Times New Roman" w:hAnsi="Times New Roman" w:cs="Times New Roman"/>
        </w:rPr>
        <w:t>A2. Effectiveness of Actions Using Incident Response Frameworks</w:t>
      </w:r>
    </w:p>
    <w:p w14:paraId="57792FFB" w14:textId="7CBB939B" w:rsidR="00F125AF" w:rsidRPr="004A57F0" w:rsidRDefault="00B62EC6">
      <w:pPr>
        <w:rPr>
          <w:rFonts w:ascii="Times New Roman" w:hAnsi="Times New Roman" w:cs="Times New Roman"/>
        </w:rPr>
      </w:pPr>
      <w:r w:rsidRPr="004A57F0">
        <w:rPr>
          <w:rFonts w:ascii="Times New Roman" w:hAnsi="Times New Roman" w:cs="Times New Roman"/>
        </w:rPr>
        <w:t>I evaluated effectiveness using NIST SP 800-61 Rev. 3 (Computer Security Incident Handling Guide) and the SANS incident response lifecycle. NIST organizes response into preparation; detection and analysis; containment, eradication, and recovery; and post-incident activity (lessons learned). SANS similarly emphasizes identification, containment, eradication, recovery, and lessons learned.</w:t>
      </w:r>
    </w:p>
    <w:p w14:paraId="5F329782" w14:textId="4C93E69A" w:rsidR="00F125AF" w:rsidRPr="004A57F0" w:rsidRDefault="00000000" w:rsidP="004A57F0">
      <w:pPr>
        <w:pStyle w:val="ListParagraph"/>
        <w:numPr>
          <w:ilvl w:val="0"/>
          <w:numId w:val="11"/>
        </w:numPr>
        <w:rPr>
          <w:rFonts w:ascii="Times New Roman" w:hAnsi="Times New Roman" w:cs="Times New Roman"/>
          <w:b/>
          <w:bCs/>
        </w:rPr>
      </w:pPr>
      <w:r w:rsidRPr="004A57F0">
        <w:rPr>
          <w:rFonts w:ascii="Times New Roman" w:hAnsi="Times New Roman" w:cs="Times New Roman"/>
          <w:b/>
          <w:bCs/>
          <w:sz w:val="27"/>
          <w:szCs w:val="27"/>
        </w:rPr>
        <w:lastRenderedPageBreak/>
        <w:t>Action</w:t>
      </w:r>
      <w:r w:rsidR="004A57F0" w:rsidRPr="004A57F0">
        <w:rPr>
          <w:rFonts w:ascii="Times New Roman" w:hAnsi="Times New Roman" w:cs="Times New Roman"/>
          <w:b/>
          <w:bCs/>
          <w:sz w:val="27"/>
          <w:szCs w:val="27"/>
        </w:rPr>
        <w:t xml:space="preserve"> Critique</w:t>
      </w:r>
      <w:r w:rsidRPr="004A57F0">
        <w:rPr>
          <w:rFonts w:ascii="Times New Roman" w:hAnsi="Times New Roman" w:cs="Times New Roman"/>
          <w:b/>
          <w:bCs/>
          <w:sz w:val="27"/>
          <w:szCs w:val="27"/>
        </w:rPr>
        <w:t xml:space="preserve"> 1</w:t>
      </w:r>
      <w:r w:rsidRPr="004A57F0">
        <w:rPr>
          <w:rFonts w:ascii="Times New Roman" w:hAnsi="Times New Roman" w:cs="Times New Roman"/>
          <w:b/>
          <w:bCs/>
        </w:rPr>
        <w:t>: IDS-Based Detection of Outbound C2 Traffic</w:t>
      </w:r>
    </w:p>
    <w:p w14:paraId="32EB4293" w14:textId="4F4D54BF" w:rsidR="00F125AF" w:rsidRPr="004A57F0" w:rsidRDefault="00000000" w:rsidP="004A57F0">
      <w:pPr>
        <w:ind w:left="720"/>
        <w:rPr>
          <w:rFonts w:ascii="Times New Roman" w:hAnsi="Times New Roman" w:cs="Times New Roman"/>
        </w:rPr>
      </w:pPr>
      <w:r w:rsidRPr="004A57F0">
        <w:rPr>
          <w:rFonts w:ascii="Times New Roman" w:hAnsi="Times New Roman" w:cs="Times New Roman"/>
        </w:rPr>
        <w:t xml:space="preserve">Framework alignment: NIST (Detection and Analysis); SANS (Identification). The IDS successfully identified anomalous outbound traffic consistent with </w:t>
      </w:r>
      <w:r w:rsidR="00562EED" w:rsidRPr="004A57F0">
        <w:rPr>
          <w:rFonts w:ascii="Times New Roman" w:hAnsi="Times New Roman" w:cs="Times New Roman"/>
        </w:rPr>
        <w:t xml:space="preserve">the </w:t>
      </w:r>
      <w:proofErr w:type="spellStart"/>
      <w:r w:rsidRPr="004A57F0">
        <w:rPr>
          <w:rFonts w:ascii="Times New Roman" w:hAnsi="Times New Roman" w:cs="Times New Roman"/>
        </w:rPr>
        <w:t>GhostX</w:t>
      </w:r>
      <w:proofErr w:type="spellEnd"/>
      <w:r w:rsidRPr="004A57F0">
        <w:rPr>
          <w:rFonts w:ascii="Times New Roman" w:hAnsi="Times New Roman" w:cs="Times New Roman"/>
        </w:rPr>
        <w:t xml:space="preserve"> RAT activity, </w:t>
      </w:r>
      <w:r w:rsidR="00562EED" w:rsidRPr="004A57F0">
        <w:rPr>
          <w:rFonts w:ascii="Times New Roman" w:hAnsi="Times New Roman" w:cs="Times New Roman"/>
        </w:rPr>
        <w:t xml:space="preserve">thus </w:t>
      </w:r>
      <w:r w:rsidRPr="004A57F0">
        <w:rPr>
          <w:rFonts w:ascii="Times New Roman" w:hAnsi="Times New Roman" w:cs="Times New Roman"/>
        </w:rPr>
        <w:t xml:space="preserve">demonstrating that </w:t>
      </w:r>
      <w:r w:rsidR="00562EED" w:rsidRPr="004A57F0">
        <w:rPr>
          <w:rFonts w:ascii="Times New Roman" w:hAnsi="Times New Roman" w:cs="Times New Roman"/>
        </w:rPr>
        <w:t xml:space="preserve">the </w:t>
      </w:r>
      <w:r w:rsidRPr="004A57F0">
        <w:rPr>
          <w:rFonts w:ascii="Times New Roman" w:hAnsi="Times New Roman" w:cs="Times New Roman"/>
        </w:rPr>
        <w:t>network monitoring controls were able to surface suspicious behavior before the incident escalated into a multi-host compromise. However,</w:t>
      </w:r>
      <w:r w:rsidR="00562EED" w:rsidRPr="004A57F0">
        <w:rPr>
          <w:rFonts w:ascii="Times New Roman" w:hAnsi="Times New Roman" w:cs="Times New Roman"/>
        </w:rPr>
        <w:t xml:space="preserve"> the current</w:t>
      </w:r>
      <w:r w:rsidRPr="004A57F0">
        <w:rPr>
          <w:rFonts w:ascii="Times New Roman" w:hAnsi="Times New Roman" w:cs="Times New Roman"/>
        </w:rPr>
        <w:t xml:space="preserve"> detection was not paired with preventative enforcement. In a detection-only posture, malicious traffic can persist until responders intervene, increasing </w:t>
      </w:r>
      <w:r w:rsidR="00562EED" w:rsidRPr="004A57F0">
        <w:rPr>
          <w:rFonts w:ascii="Times New Roman" w:hAnsi="Times New Roman" w:cs="Times New Roman"/>
        </w:rPr>
        <w:t xml:space="preserve">time to </w:t>
      </w:r>
      <w:r w:rsidRPr="004A57F0">
        <w:rPr>
          <w:rFonts w:ascii="Times New Roman" w:hAnsi="Times New Roman" w:cs="Times New Roman"/>
        </w:rPr>
        <w:t xml:space="preserve">dwell and </w:t>
      </w:r>
      <w:r w:rsidR="00562EED" w:rsidRPr="004A57F0">
        <w:rPr>
          <w:rFonts w:ascii="Times New Roman" w:hAnsi="Times New Roman" w:cs="Times New Roman"/>
        </w:rPr>
        <w:t xml:space="preserve">further </w:t>
      </w:r>
      <w:r w:rsidRPr="004A57F0">
        <w:rPr>
          <w:rFonts w:ascii="Times New Roman" w:hAnsi="Times New Roman" w:cs="Times New Roman"/>
        </w:rPr>
        <w:t>risk.</w:t>
      </w:r>
    </w:p>
    <w:p w14:paraId="0665CDE8" w14:textId="77777777" w:rsidR="00F125AF" w:rsidRPr="004A57F0" w:rsidRDefault="00000000" w:rsidP="004A57F0">
      <w:pPr>
        <w:ind w:left="720"/>
        <w:rPr>
          <w:rFonts w:ascii="Times New Roman" w:hAnsi="Times New Roman" w:cs="Times New Roman"/>
        </w:rPr>
      </w:pPr>
      <w:r w:rsidRPr="004A57F0">
        <w:rPr>
          <w:rFonts w:ascii="Times New Roman" w:hAnsi="Times New Roman" w:cs="Times New Roman"/>
        </w:rPr>
        <w:t>Overall effectiveness: Moderately effective (strong detection, limited prevention and response automation).</w:t>
      </w:r>
    </w:p>
    <w:p w14:paraId="0A990238" w14:textId="38682252" w:rsidR="00F125AF" w:rsidRPr="004A57F0" w:rsidRDefault="00000000" w:rsidP="004A57F0">
      <w:pPr>
        <w:pStyle w:val="ListParagraph"/>
        <w:numPr>
          <w:ilvl w:val="0"/>
          <w:numId w:val="11"/>
        </w:numPr>
        <w:rPr>
          <w:rFonts w:ascii="Times New Roman" w:hAnsi="Times New Roman" w:cs="Times New Roman"/>
          <w:b/>
          <w:bCs/>
        </w:rPr>
      </w:pPr>
      <w:r w:rsidRPr="004A57F0">
        <w:rPr>
          <w:rFonts w:ascii="Times New Roman" w:hAnsi="Times New Roman" w:cs="Times New Roman"/>
          <w:b/>
          <w:bCs/>
          <w:sz w:val="27"/>
          <w:szCs w:val="27"/>
        </w:rPr>
        <w:t>Action</w:t>
      </w:r>
      <w:r w:rsidR="004A57F0" w:rsidRPr="004A57F0">
        <w:rPr>
          <w:rFonts w:ascii="Times New Roman" w:hAnsi="Times New Roman" w:cs="Times New Roman"/>
          <w:b/>
          <w:bCs/>
          <w:sz w:val="27"/>
          <w:szCs w:val="27"/>
        </w:rPr>
        <w:t xml:space="preserve"> Critique</w:t>
      </w:r>
      <w:r w:rsidRPr="004A57F0">
        <w:rPr>
          <w:rFonts w:ascii="Times New Roman" w:hAnsi="Times New Roman" w:cs="Times New Roman"/>
          <w:b/>
          <w:bCs/>
          <w:sz w:val="27"/>
          <w:szCs w:val="27"/>
        </w:rPr>
        <w:t xml:space="preserve"> 2</w:t>
      </w:r>
      <w:r w:rsidRPr="004A57F0">
        <w:rPr>
          <w:rFonts w:ascii="Times New Roman" w:hAnsi="Times New Roman" w:cs="Times New Roman"/>
          <w:b/>
          <w:bCs/>
        </w:rPr>
        <w:t>: Isolation of the Compromised Endpoint</w:t>
      </w:r>
    </w:p>
    <w:p w14:paraId="2AF6D604" w14:textId="05733848" w:rsidR="00F125AF" w:rsidRPr="004A57F0" w:rsidRDefault="00000000" w:rsidP="004A57F0">
      <w:pPr>
        <w:ind w:left="720"/>
        <w:rPr>
          <w:rFonts w:ascii="Times New Roman" w:hAnsi="Times New Roman" w:cs="Times New Roman"/>
        </w:rPr>
      </w:pPr>
      <w:r w:rsidRPr="004A57F0">
        <w:rPr>
          <w:rFonts w:ascii="Times New Roman" w:hAnsi="Times New Roman" w:cs="Times New Roman"/>
        </w:rPr>
        <w:t xml:space="preserve">Framework alignment: NIST (Containment); SANS (Containment). Disabling the network port is an appropriate containment action that can immediately limit C2 traffic and reduce lateral movement. The primary weakness is speed: without IPS or automated containment playbooks, containment </w:t>
      </w:r>
      <w:proofErr w:type="gramStart"/>
      <w:r w:rsidRPr="004A57F0">
        <w:rPr>
          <w:rFonts w:ascii="Times New Roman" w:hAnsi="Times New Roman" w:cs="Times New Roman"/>
        </w:rPr>
        <w:t>depended</w:t>
      </w:r>
      <w:proofErr w:type="gramEnd"/>
      <w:r w:rsidRPr="004A57F0">
        <w:rPr>
          <w:rFonts w:ascii="Times New Roman" w:hAnsi="Times New Roman" w:cs="Times New Roman"/>
        </w:rPr>
        <w:t xml:space="preserve"> on manual action. Even short delays can be sufficient for credential theft, internal discovery,</w:t>
      </w:r>
      <w:r w:rsidR="00562EED" w:rsidRPr="004A57F0">
        <w:rPr>
          <w:rFonts w:ascii="Times New Roman" w:hAnsi="Times New Roman" w:cs="Times New Roman"/>
        </w:rPr>
        <w:t xml:space="preserve"> </w:t>
      </w:r>
      <w:proofErr w:type="spellStart"/>
      <w:proofErr w:type="gramStart"/>
      <w:r w:rsidR="00562EED" w:rsidRPr="004A57F0">
        <w:rPr>
          <w:rFonts w:ascii="Times New Roman" w:hAnsi="Times New Roman" w:cs="Times New Roman"/>
        </w:rPr>
        <w:t>LOLBins</w:t>
      </w:r>
      <w:proofErr w:type="spellEnd"/>
      <w:r w:rsidR="00562EED" w:rsidRPr="004A57F0">
        <w:rPr>
          <w:rFonts w:ascii="Times New Roman" w:hAnsi="Times New Roman" w:cs="Times New Roman"/>
        </w:rPr>
        <w:t>(</w:t>
      </w:r>
      <w:proofErr w:type="gramEnd"/>
      <w:r w:rsidR="00562EED" w:rsidRPr="004A57F0">
        <w:rPr>
          <w:rFonts w:ascii="Times New Roman" w:hAnsi="Times New Roman" w:cs="Times New Roman"/>
        </w:rPr>
        <w:t>living off land binaries),</w:t>
      </w:r>
      <w:r w:rsidRPr="004A57F0">
        <w:rPr>
          <w:rFonts w:ascii="Times New Roman" w:hAnsi="Times New Roman" w:cs="Times New Roman"/>
        </w:rPr>
        <w:t xml:space="preserve"> </w:t>
      </w:r>
      <w:r w:rsidR="00562EED" w:rsidRPr="004A57F0">
        <w:rPr>
          <w:rFonts w:ascii="Times New Roman" w:hAnsi="Times New Roman" w:cs="Times New Roman"/>
        </w:rPr>
        <w:t xml:space="preserve">pivoting/Lateral movement </w:t>
      </w:r>
      <w:r w:rsidRPr="004A57F0">
        <w:rPr>
          <w:rFonts w:ascii="Times New Roman" w:hAnsi="Times New Roman" w:cs="Times New Roman"/>
        </w:rPr>
        <w:t>or data staging.</w:t>
      </w:r>
    </w:p>
    <w:p w14:paraId="5A7D2FB8" w14:textId="77777777" w:rsidR="00F125AF" w:rsidRPr="004A57F0" w:rsidRDefault="00000000" w:rsidP="004A57F0">
      <w:pPr>
        <w:ind w:left="720"/>
        <w:rPr>
          <w:rFonts w:ascii="Times New Roman" w:hAnsi="Times New Roman" w:cs="Times New Roman"/>
        </w:rPr>
      </w:pPr>
      <w:r w:rsidRPr="004A57F0">
        <w:rPr>
          <w:rFonts w:ascii="Times New Roman" w:hAnsi="Times New Roman" w:cs="Times New Roman"/>
        </w:rPr>
        <w:t>Overall effectiveness: Effective but delayed (correct control, improvement opportunity in speed and automation).</w:t>
      </w:r>
    </w:p>
    <w:p w14:paraId="0F9C7EA3" w14:textId="47542E34" w:rsidR="00F125AF" w:rsidRPr="004A57F0" w:rsidRDefault="00000000" w:rsidP="004A57F0">
      <w:pPr>
        <w:pStyle w:val="ListParagraph"/>
        <w:numPr>
          <w:ilvl w:val="0"/>
          <w:numId w:val="11"/>
        </w:numPr>
        <w:rPr>
          <w:rFonts w:ascii="Times New Roman" w:hAnsi="Times New Roman" w:cs="Times New Roman"/>
          <w:b/>
          <w:bCs/>
        </w:rPr>
      </w:pPr>
      <w:r w:rsidRPr="004A57F0">
        <w:rPr>
          <w:rFonts w:ascii="Times New Roman" w:hAnsi="Times New Roman" w:cs="Times New Roman"/>
          <w:b/>
          <w:bCs/>
          <w:sz w:val="27"/>
          <w:szCs w:val="27"/>
        </w:rPr>
        <w:t>Action</w:t>
      </w:r>
      <w:r w:rsidR="004A57F0" w:rsidRPr="004A57F0">
        <w:rPr>
          <w:rFonts w:ascii="Times New Roman" w:hAnsi="Times New Roman" w:cs="Times New Roman"/>
          <w:b/>
          <w:bCs/>
          <w:sz w:val="27"/>
          <w:szCs w:val="27"/>
        </w:rPr>
        <w:t xml:space="preserve"> Critique</w:t>
      </w:r>
      <w:r w:rsidRPr="004A57F0">
        <w:rPr>
          <w:rFonts w:ascii="Times New Roman" w:hAnsi="Times New Roman" w:cs="Times New Roman"/>
          <w:b/>
          <w:bCs/>
          <w:sz w:val="27"/>
          <w:szCs w:val="27"/>
        </w:rPr>
        <w:t xml:space="preserve"> 3</w:t>
      </w:r>
      <w:r w:rsidRPr="004A57F0">
        <w:rPr>
          <w:rFonts w:ascii="Times New Roman" w:hAnsi="Times New Roman" w:cs="Times New Roman"/>
          <w:b/>
          <w:bCs/>
        </w:rPr>
        <w:t>: Restore From Backup and Run Antivirus Remediation</w:t>
      </w:r>
    </w:p>
    <w:p w14:paraId="01B2F010" w14:textId="77777777" w:rsidR="00F125AF" w:rsidRPr="004A57F0" w:rsidRDefault="00000000" w:rsidP="004A57F0">
      <w:pPr>
        <w:ind w:left="720"/>
        <w:rPr>
          <w:rFonts w:ascii="Times New Roman" w:hAnsi="Times New Roman" w:cs="Times New Roman"/>
        </w:rPr>
      </w:pPr>
      <w:r w:rsidRPr="004A57F0">
        <w:rPr>
          <w:rFonts w:ascii="Times New Roman" w:hAnsi="Times New Roman" w:cs="Times New Roman"/>
        </w:rPr>
        <w:t xml:space="preserve">Framework alignment: NIST (Eradication and Recovery); SANS (Eradication and Recovery). Restoring the endpoint from a </w:t>
      </w:r>
      <w:proofErr w:type="gramStart"/>
      <w:r w:rsidRPr="004A57F0">
        <w:rPr>
          <w:rFonts w:ascii="Times New Roman" w:hAnsi="Times New Roman" w:cs="Times New Roman"/>
        </w:rPr>
        <w:t>known</w:t>
      </w:r>
      <w:proofErr w:type="gramEnd"/>
      <w:r w:rsidRPr="004A57F0">
        <w:rPr>
          <w:rFonts w:ascii="Times New Roman" w:hAnsi="Times New Roman" w:cs="Times New Roman"/>
        </w:rPr>
        <w:t>-good backup and initiating antivirus scanning are strong recovery actions that remove known malware and return the system to operation. Updating AV definitions enterprise-wide reduces the likelihood of repeat infection by the same signatures. However, the silent installation of malware after opening the attachment indicates a preparation gap: endpoint protections and email attachment controls were insufficient to prevent execution.</w:t>
      </w:r>
    </w:p>
    <w:p w14:paraId="48B035CF" w14:textId="7DDD2945" w:rsidR="00F125AF" w:rsidRPr="004A57F0" w:rsidRDefault="00000000" w:rsidP="004A57F0">
      <w:pPr>
        <w:ind w:left="720"/>
        <w:rPr>
          <w:rFonts w:ascii="Times New Roman" w:hAnsi="Times New Roman" w:cs="Times New Roman"/>
        </w:rPr>
      </w:pPr>
      <w:r w:rsidRPr="004A57F0">
        <w:rPr>
          <w:rFonts w:ascii="Times New Roman" w:hAnsi="Times New Roman" w:cs="Times New Roman"/>
        </w:rPr>
        <w:t xml:space="preserve">Overall effectiveness: Effective </w:t>
      </w:r>
      <w:r w:rsidR="004A57F0" w:rsidRPr="004A57F0">
        <w:rPr>
          <w:rFonts w:ascii="Times New Roman" w:hAnsi="Times New Roman" w:cs="Times New Roman"/>
        </w:rPr>
        <w:t>recovery but</w:t>
      </w:r>
      <w:r w:rsidRPr="004A57F0">
        <w:rPr>
          <w:rFonts w:ascii="Times New Roman" w:hAnsi="Times New Roman" w:cs="Times New Roman"/>
        </w:rPr>
        <w:t xml:space="preserve"> indicates </w:t>
      </w:r>
      <w:r w:rsidR="004A5EF7" w:rsidRPr="004A57F0">
        <w:rPr>
          <w:rFonts w:ascii="Times New Roman" w:hAnsi="Times New Roman" w:cs="Times New Roman"/>
        </w:rPr>
        <w:t xml:space="preserve">host-based </w:t>
      </w:r>
      <w:r w:rsidRPr="004A57F0">
        <w:rPr>
          <w:rFonts w:ascii="Times New Roman" w:hAnsi="Times New Roman" w:cs="Times New Roman"/>
        </w:rPr>
        <w:t>systemic prevention gaps (endpoint and email security controls).</w:t>
      </w:r>
    </w:p>
    <w:p w14:paraId="2B0D0F2F" w14:textId="77777777" w:rsidR="00F125AF" w:rsidRPr="004A57F0" w:rsidRDefault="00000000">
      <w:pPr>
        <w:pStyle w:val="Heading2"/>
        <w:rPr>
          <w:rFonts w:ascii="Times New Roman" w:hAnsi="Times New Roman" w:cs="Times New Roman"/>
        </w:rPr>
      </w:pPr>
      <w:r w:rsidRPr="004A57F0">
        <w:rPr>
          <w:rFonts w:ascii="Times New Roman" w:hAnsi="Times New Roman" w:cs="Times New Roman"/>
        </w:rPr>
        <w:t>A3. Two Improvements to Strengthen Future Detection, Containment, and Recovery</w:t>
      </w:r>
    </w:p>
    <w:p w14:paraId="597F0898" w14:textId="77777777" w:rsidR="004A57F0" w:rsidRPr="004A57F0" w:rsidRDefault="004A57F0" w:rsidP="004A57F0">
      <w:pPr>
        <w:rPr>
          <w:rFonts w:ascii="Times New Roman" w:hAnsi="Times New Roman" w:cs="Times New Roman"/>
        </w:rPr>
      </w:pPr>
    </w:p>
    <w:p w14:paraId="2F0C4568" w14:textId="77777777" w:rsidR="00F125AF" w:rsidRPr="004A57F0" w:rsidRDefault="00000000" w:rsidP="004A57F0">
      <w:pPr>
        <w:pStyle w:val="ListParagraph"/>
        <w:numPr>
          <w:ilvl w:val="0"/>
          <w:numId w:val="11"/>
        </w:numPr>
        <w:rPr>
          <w:rFonts w:ascii="Times New Roman" w:hAnsi="Times New Roman" w:cs="Times New Roman"/>
          <w:b/>
          <w:bCs/>
        </w:rPr>
      </w:pPr>
      <w:r w:rsidRPr="004A57F0">
        <w:rPr>
          <w:rFonts w:ascii="Times New Roman" w:hAnsi="Times New Roman" w:cs="Times New Roman"/>
          <w:b/>
          <w:bCs/>
          <w:sz w:val="27"/>
          <w:szCs w:val="27"/>
        </w:rPr>
        <w:t>Recommendation 1</w:t>
      </w:r>
      <w:r w:rsidRPr="004A57F0">
        <w:rPr>
          <w:rFonts w:ascii="Times New Roman" w:hAnsi="Times New Roman" w:cs="Times New Roman"/>
          <w:b/>
          <w:bCs/>
        </w:rPr>
        <w:t>: Strengthen User Resilience and Email Attachment Controls</w:t>
      </w:r>
    </w:p>
    <w:p w14:paraId="04CF7DA1" w14:textId="6ABD9C01" w:rsidR="00F125AF" w:rsidRPr="004A57F0" w:rsidRDefault="00000000" w:rsidP="004A57F0">
      <w:pPr>
        <w:ind w:left="720"/>
        <w:rPr>
          <w:rFonts w:ascii="Times New Roman" w:hAnsi="Times New Roman" w:cs="Times New Roman"/>
        </w:rPr>
      </w:pPr>
      <w:r w:rsidRPr="004A57F0">
        <w:rPr>
          <w:rFonts w:ascii="Times New Roman" w:hAnsi="Times New Roman" w:cs="Times New Roman"/>
        </w:rPr>
        <w:lastRenderedPageBreak/>
        <w:t xml:space="preserve">The initial compromise originated from </w:t>
      </w:r>
      <w:r w:rsidR="004A5EF7" w:rsidRPr="004A57F0">
        <w:rPr>
          <w:rFonts w:ascii="Times New Roman" w:hAnsi="Times New Roman" w:cs="Times New Roman"/>
        </w:rPr>
        <w:t xml:space="preserve">a </w:t>
      </w:r>
      <w:r w:rsidRPr="004A57F0">
        <w:rPr>
          <w:rFonts w:ascii="Times New Roman" w:hAnsi="Times New Roman" w:cs="Times New Roman"/>
        </w:rPr>
        <w:t>phishing and a malicious attachment. While no single control</w:t>
      </w:r>
      <w:r w:rsidR="004A5EF7" w:rsidRPr="004A57F0">
        <w:rPr>
          <w:rFonts w:ascii="Times New Roman" w:hAnsi="Times New Roman" w:cs="Times New Roman"/>
        </w:rPr>
        <w:t xml:space="preserve"> we implement can</w:t>
      </w:r>
      <w:r w:rsidRPr="004A57F0">
        <w:rPr>
          <w:rFonts w:ascii="Times New Roman" w:hAnsi="Times New Roman" w:cs="Times New Roman"/>
        </w:rPr>
        <w:t xml:space="preserve"> eliminate</w:t>
      </w:r>
      <w:r w:rsidR="004A5EF7" w:rsidRPr="004A57F0">
        <w:rPr>
          <w:rFonts w:ascii="Times New Roman" w:hAnsi="Times New Roman" w:cs="Times New Roman"/>
        </w:rPr>
        <w:t xml:space="preserve"> </w:t>
      </w:r>
      <w:r w:rsidRPr="004A57F0">
        <w:rPr>
          <w:rFonts w:ascii="Times New Roman" w:hAnsi="Times New Roman" w:cs="Times New Roman"/>
        </w:rPr>
        <w:t>human error, repeatable, practical training reduces click-through rates and increases early reporting. Implement mandatory onboarding and recurring security awareness training with phishing simulations,</w:t>
      </w:r>
      <w:r w:rsidR="00EF252F" w:rsidRPr="004A57F0">
        <w:rPr>
          <w:rFonts w:ascii="Times New Roman" w:hAnsi="Times New Roman" w:cs="Times New Roman"/>
        </w:rPr>
        <w:t xml:space="preserve"> adversary simulation,</w:t>
      </w:r>
      <w:r w:rsidRPr="004A57F0">
        <w:rPr>
          <w:rFonts w:ascii="Times New Roman" w:hAnsi="Times New Roman" w:cs="Times New Roman"/>
        </w:rPr>
        <w:t xml:space="preserve"> and establish a </w:t>
      </w:r>
      <w:r w:rsidR="00EF252F" w:rsidRPr="004A57F0">
        <w:rPr>
          <w:rFonts w:ascii="Times New Roman" w:hAnsi="Times New Roman" w:cs="Times New Roman"/>
        </w:rPr>
        <w:t xml:space="preserve">simple and interactive </w:t>
      </w:r>
      <w:r w:rsidRPr="004A57F0">
        <w:rPr>
          <w:rFonts w:ascii="Times New Roman" w:hAnsi="Times New Roman" w:cs="Times New Roman"/>
        </w:rPr>
        <w:t>reporting mechanism</w:t>
      </w:r>
      <w:r w:rsidR="00EF252F" w:rsidRPr="004A57F0">
        <w:rPr>
          <w:rFonts w:ascii="Times New Roman" w:hAnsi="Times New Roman" w:cs="Times New Roman"/>
        </w:rPr>
        <w:t>s</w:t>
      </w:r>
      <w:r w:rsidRPr="004A57F0">
        <w:rPr>
          <w:rFonts w:ascii="Times New Roman" w:hAnsi="Times New Roman" w:cs="Times New Roman"/>
        </w:rPr>
        <w:t xml:space="preserve"> (a “report phishing” button</w:t>
      </w:r>
      <w:r w:rsidR="00EF252F" w:rsidRPr="004A57F0">
        <w:rPr>
          <w:rFonts w:ascii="Times New Roman" w:hAnsi="Times New Roman" w:cs="Times New Roman"/>
        </w:rPr>
        <w:t>, and structured incident reporting process</w:t>
      </w:r>
      <w:r w:rsidRPr="004A57F0">
        <w:rPr>
          <w:rFonts w:ascii="Times New Roman" w:hAnsi="Times New Roman" w:cs="Times New Roman"/>
        </w:rPr>
        <w:t>). In addition, implement attachment sandboxing and pre-delivery scanning in the email platform so files are detonated and analyzed before users can open them. This strengthens preparation and detection by reducing successful phish events and surfacing suspicious emails earlier.</w:t>
      </w:r>
    </w:p>
    <w:p w14:paraId="27132A9C" w14:textId="7307C271" w:rsidR="00F125AF" w:rsidRPr="004A57F0" w:rsidRDefault="00000000" w:rsidP="004A57F0">
      <w:pPr>
        <w:pStyle w:val="ListParagraph"/>
        <w:numPr>
          <w:ilvl w:val="0"/>
          <w:numId w:val="11"/>
        </w:numPr>
        <w:rPr>
          <w:rFonts w:ascii="Times New Roman" w:hAnsi="Times New Roman" w:cs="Times New Roman"/>
          <w:b/>
          <w:bCs/>
        </w:rPr>
      </w:pPr>
      <w:r w:rsidRPr="004A57F0">
        <w:rPr>
          <w:rFonts w:ascii="Times New Roman" w:hAnsi="Times New Roman" w:cs="Times New Roman"/>
          <w:b/>
          <w:bCs/>
          <w:sz w:val="27"/>
          <w:szCs w:val="27"/>
        </w:rPr>
        <w:t>Recommendation 2</w:t>
      </w:r>
      <w:r w:rsidRPr="004A57F0">
        <w:rPr>
          <w:rFonts w:ascii="Times New Roman" w:hAnsi="Times New Roman" w:cs="Times New Roman"/>
          <w:b/>
          <w:bCs/>
        </w:rPr>
        <w:t xml:space="preserve">: </w:t>
      </w:r>
      <w:r w:rsidR="004A57F0" w:rsidRPr="004A57F0">
        <w:rPr>
          <w:rFonts w:ascii="Times New Roman" w:hAnsi="Times New Roman" w:cs="Times New Roman"/>
          <w:b/>
          <w:bCs/>
        </w:rPr>
        <w:t>Add preventative controls for faster containment (IPS/NGFW threat prevention + EDR automated isolation)</w:t>
      </w:r>
    </w:p>
    <w:p w14:paraId="25566117" w14:textId="0BBF70F9" w:rsidR="00F125AF" w:rsidRPr="004A57F0" w:rsidRDefault="00000000" w:rsidP="004A57F0">
      <w:pPr>
        <w:ind w:left="720"/>
        <w:rPr>
          <w:rFonts w:ascii="Times New Roman" w:hAnsi="Times New Roman" w:cs="Times New Roman"/>
        </w:rPr>
      </w:pPr>
      <w:r w:rsidRPr="004A57F0">
        <w:rPr>
          <w:rFonts w:ascii="Times New Roman" w:hAnsi="Times New Roman" w:cs="Times New Roman"/>
        </w:rPr>
        <w:t xml:space="preserve">The IDS detected suspicious outbound activity, but without IPS capabilities traffic was observed rather than blocked. Deploy IPS (or NGFW threat prevention profiles) to automatically deny known-malicious patterns and high-confidence C2 indicators. On endpoints, enforce real-time protection and behavioral detection (EDR) to prevent malware execution and accelerate containment through automated isolation. These improvements </w:t>
      </w:r>
      <w:r w:rsidR="00E22727" w:rsidRPr="004A57F0">
        <w:rPr>
          <w:rFonts w:ascii="Times New Roman" w:hAnsi="Times New Roman" w:cs="Times New Roman"/>
        </w:rPr>
        <w:t xml:space="preserve">will </w:t>
      </w:r>
      <w:r w:rsidRPr="004A57F0">
        <w:rPr>
          <w:rFonts w:ascii="Times New Roman" w:hAnsi="Times New Roman" w:cs="Times New Roman"/>
        </w:rPr>
        <w:t xml:space="preserve">reduce time-to-containment and limit attacker </w:t>
      </w:r>
      <w:r w:rsidR="00E22727" w:rsidRPr="004A57F0">
        <w:rPr>
          <w:rFonts w:ascii="Times New Roman" w:hAnsi="Times New Roman" w:cs="Times New Roman"/>
        </w:rPr>
        <w:t>t</w:t>
      </w:r>
      <w:r w:rsidRPr="004A57F0">
        <w:rPr>
          <w:rFonts w:ascii="Times New Roman" w:hAnsi="Times New Roman" w:cs="Times New Roman"/>
        </w:rPr>
        <w:t>ime</w:t>
      </w:r>
      <w:r w:rsidR="00E22727" w:rsidRPr="004A57F0">
        <w:rPr>
          <w:rFonts w:ascii="Times New Roman" w:hAnsi="Times New Roman" w:cs="Times New Roman"/>
        </w:rPr>
        <w:t xml:space="preserve"> to dwell</w:t>
      </w:r>
      <w:r w:rsidRPr="004A57F0">
        <w:rPr>
          <w:rFonts w:ascii="Times New Roman" w:hAnsi="Times New Roman" w:cs="Times New Roman"/>
        </w:rPr>
        <w:t>, improving containment and recovery outcomes.</w:t>
      </w:r>
    </w:p>
    <w:p w14:paraId="7DD76E97" w14:textId="68D05AF3" w:rsidR="00F125AF" w:rsidRPr="004A57F0" w:rsidRDefault="00000000">
      <w:pPr>
        <w:pStyle w:val="Heading1"/>
        <w:rPr>
          <w:rFonts w:ascii="Times New Roman" w:hAnsi="Times New Roman" w:cs="Times New Roman"/>
        </w:rPr>
      </w:pPr>
      <w:r w:rsidRPr="004A57F0">
        <w:rPr>
          <w:rFonts w:ascii="Times New Roman" w:hAnsi="Times New Roman" w:cs="Times New Roman"/>
        </w:rPr>
        <w:t xml:space="preserve">B. </w:t>
      </w:r>
      <w:r w:rsidR="004A57F0">
        <w:rPr>
          <w:rFonts w:ascii="Times New Roman" w:hAnsi="Times New Roman" w:cs="Times New Roman"/>
        </w:rPr>
        <w:t xml:space="preserve">In-depth </w:t>
      </w:r>
      <w:r w:rsidRPr="004A57F0">
        <w:rPr>
          <w:rFonts w:ascii="Times New Roman" w:hAnsi="Times New Roman" w:cs="Times New Roman"/>
        </w:rPr>
        <w:t>Analy</w:t>
      </w:r>
      <w:r w:rsidR="004A57F0">
        <w:rPr>
          <w:rFonts w:ascii="Times New Roman" w:hAnsi="Times New Roman" w:cs="Times New Roman"/>
        </w:rPr>
        <w:t>sis</w:t>
      </w:r>
      <w:r w:rsidRPr="004A57F0">
        <w:rPr>
          <w:rFonts w:ascii="Times New Roman" w:hAnsi="Times New Roman" w:cs="Times New Roman"/>
        </w:rPr>
        <w:t xml:space="preserve"> </w:t>
      </w:r>
      <w:r w:rsidR="004A57F0">
        <w:rPr>
          <w:rFonts w:ascii="Times New Roman" w:hAnsi="Times New Roman" w:cs="Times New Roman"/>
        </w:rPr>
        <w:t xml:space="preserve">of </w:t>
      </w:r>
      <w:r w:rsidRPr="004A57F0">
        <w:rPr>
          <w:rFonts w:ascii="Times New Roman" w:hAnsi="Times New Roman" w:cs="Times New Roman"/>
        </w:rPr>
        <w:t>the Network Architecture Diagram and Firewall Configuration</w:t>
      </w:r>
    </w:p>
    <w:p w14:paraId="3AC64298" w14:textId="5CBEF4A5" w:rsidR="004A57F0" w:rsidRPr="004A57F0" w:rsidRDefault="004A57F0">
      <w:pPr>
        <w:rPr>
          <w:rFonts w:ascii="Times New Roman" w:hAnsi="Times New Roman" w:cs="Times New Roman"/>
        </w:rPr>
      </w:pPr>
      <w:r w:rsidRPr="004A57F0">
        <w:rPr>
          <w:rFonts w:ascii="Times New Roman" w:hAnsi="Times New Roman" w:cs="Times New Roman"/>
        </w:rPr>
        <w:t xml:space="preserve">Throughout this section we are focusing on the architectural vulnerabilities currently visible in </w:t>
      </w:r>
      <w:proofErr w:type="spellStart"/>
      <w:r w:rsidRPr="004A57F0">
        <w:rPr>
          <w:rFonts w:ascii="Times New Roman" w:hAnsi="Times New Roman" w:cs="Times New Roman"/>
        </w:rPr>
        <w:t>FinSecure’s</w:t>
      </w:r>
      <w:proofErr w:type="spellEnd"/>
      <w:r w:rsidRPr="004A57F0">
        <w:rPr>
          <w:rFonts w:ascii="Times New Roman" w:hAnsi="Times New Roman" w:cs="Times New Roman"/>
        </w:rPr>
        <w:t xml:space="preserve"> network design and their impact </w:t>
      </w:r>
      <w:proofErr w:type="gramStart"/>
      <w:r w:rsidRPr="004A57F0">
        <w:rPr>
          <w:rFonts w:ascii="Times New Roman" w:hAnsi="Times New Roman" w:cs="Times New Roman"/>
        </w:rPr>
        <w:t>in</w:t>
      </w:r>
      <w:proofErr w:type="gramEnd"/>
      <w:r w:rsidRPr="004A57F0">
        <w:rPr>
          <w:rFonts w:ascii="Times New Roman" w:hAnsi="Times New Roman" w:cs="Times New Roman"/>
        </w:rPr>
        <w:t xml:space="preserve"> this regulated financial environment.</w:t>
      </w:r>
    </w:p>
    <w:p w14:paraId="03478041" w14:textId="35BBEDC4" w:rsidR="004A57F0" w:rsidRPr="004A57F0" w:rsidRDefault="004A57F0">
      <w:pPr>
        <w:rPr>
          <w:rFonts w:ascii="Times New Roman" w:hAnsi="Times New Roman" w:cs="Times New Roman"/>
        </w:rPr>
      </w:pPr>
      <w:r w:rsidRPr="004A57F0">
        <w:rPr>
          <w:rFonts w:ascii="Times New Roman" w:hAnsi="Times New Roman" w:cs="Times New Roman"/>
        </w:rPr>
        <w:t>Control framing: Recommendations align to outcomes consistent with modern governance expectations for regulated environments (deny-by-default, segmentation, controlled admin access, strong logging) And prioritization utilizing CVSS v3.1 base scores via NVD CVSS calculator methodology and NIST CSF current and future state.</w:t>
      </w:r>
    </w:p>
    <w:p w14:paraId="2F025806" w14:textId="77777777" w:rsidR="00F125AF" w:rsidRPr="004A57F0" w:rsidRDefault="00000000">
      <w:pPr>
        <w:pStyle w:val="Heading2"/>
        <w:rPr>
          <w:rFonts w:ascii="Times New Roman" w:hAnsi="Times New Roman" w:cs="Times New Roman"/>
        </w:rPr>
      </w:pPr>
      <w:r w:rsidRPr="004A57F0">
        <w:rPr>
          <w:rFonts w:ascii="Times New Roman" w:hAnsi="Times New Roman" w:cs="Times New Roman"/>
        </w:rPr>
        <w:t>B1. Three Network Vulnerabilities / Design Flaws</w:t>
      </w:r>
    </w:p>
    <w:p w14:paraId="07F7A178" w14:textId="77777777" w:rsidR="00F125AF" w:rsidRPr="004A57F0" w:rsidRDefault="00000000" w:rsidP="004A57F0">
      <w:pPr>
        <w:pStyle w:val="ListParagraph"/>
        <w:numPr>
          <w:ilvl w:val="0"/>
          <w:numId w:val="11"/>
        </w:numPr>
        <w:rPr>
          <w:rFonts w:ascii="Times New Roman" w:hAnsi="Times New Roman" w:cs="Times New Roman"/>
          <w:b/>
          <w:bCs/>
        </w:rPr>
      </w:pPr>
      <w:r w:rsidRPr="004A57F0">
        <w:rPr>
          <w:rFonts w:ascii="Times New Roman" w:hAnsi="Times New Roman" w:cs="Times New Roman"/>
          <w:b/>
          <w:bCs/>
          <w:sz w:val="27"/>
          <w:szCs w:val="27"/>
        </w:rPr>
        <w:t>Vulnerability 1</w:t>
      </w:r>
      <w:r w:rsidRPr="004A57F0">
        <w:rPr>
          <w:rFonts w:ascii="Times New Roman" w:hAnsi="Times New Roman" w:cs="Times New Roman"/>
          <w:b/>
          <w:bCs/>
        </w:rPr>
        <w:t>: Improper Perimeter Design (Edge Router Positioned in Front of the Firewall)</w:t>
      </w:r>
    </w:p>
    <w:p w14:paraId="1D4D4539" w14:textId="77777777" w:rsidR="004A57F0" w:rsidRPr="004A57F0" w:rsidRDefault="00000000" w:rsidP="004A57F0">
      <w:pPr>
        <w:ind w:left="720"/>
        <w:rPr>
          <w:rFonts w:ascii="Times New Roman" w:hAnsi="Times New Roman" w:cs="Times New Roman"/>
        </w:rPr>
      </w:pPr>
      <w:r w:rsidRPr="004A57F0">
        <w:rPr>
          <w:rFonts w:ascii="Times New Roman" w:hAnsi="Times New Roman" w:cs="Times New Roman"/>
          <w:b/>
          <w:bCs/>
        </w:rPr>
        <w:t>Current state</w:t>
      </w:r>
      <w:r w:rsidRPr="004A57F0">
        <w:rPr>
          <w:rFonts w:ascii="Times New Roman" w:hAnsi="Times New Roman" w:cs="Times New Roman"/>
        </w:rPr>
        <w:t xml:space="preserve">: The edge router is exposed to external networks before traffic is subject to firewall inspection and policy enforcement. </w:t>
      </w:r>
    </w:p>
    <w:p w14:paraId="41FA306A" w14:textId="78818EB9" w:rsidR="00F125AF" w:rsidRPr="004A57F0" w:rsidRDefault="00000000" w:rsidP="004A57F0">
      <w:pPr>
        <w:ind w:left="720"/>
        <w:rPr>
          <w:rFonts w:ascii="Times New Roman" w:hAnsi="Times New Roman" w:cs="Times New Roman"/>
        </w:rPr>
      </w:pPr>
      <w:r w:rsidRPr="004A57F0">
        <w:rPr>
          <w:rFonts w:ascii="Times New Roman" w:hAnsi="Times New Roman" w:cs="Times New Roman"/>
          <w:b/>
          <w:bCs/>
        </w:rPr>
        <w:t>Risk</w:t>
      </w:r>
      <w:r w:rsidRPr="004A57F0">
        <w:rPr>
          <w:rFonts w:ascii="Times New Roman" w:hAnsi="Times New Roman" w:cs="Times New Roman"/>
        </w:rPr>
        <w:t>: This increases the attack surface of routing infrastructure and can enable reconnaissance, denial-of-service pressure on routing components, or misrouting if device management is compromised. A firewall should be the primary enforcement point at the boundary.</w:t>
      </w:r>
    </w:p>
    <w:p w14:paraId="362038B6" w14:textId="5D6FE3CC" w:rsidR="00F125AF" w:rsidRPr="004A57F0" w:rsidRDefault="00502847">
      <w:pPr>
        <w:rPr>
          <w:rFonts w:ascii="Times New Roman" w:hAnsi="Times New Roman" w:cs="Times New Roman"/>
        </w:rPr>
      </w:pPr>
      <w:r>
        <w:rPr>
          <w:rFonts w:ascii="Times New Roman" w:hAnsi="Times New Roman" w:cs="Times New Roman"/>
        </w:rPr>
        <w:lastRenderedPageBreak/>
        <w:pict w14:anchorId="49798A3B">
          <v:shape id="Graphic 1" o:spid="_x0000_i1026" type="#_x0000_t75" alt="Basketball with solid fill" style="width:14pt;height:1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">
            <v:imagedata r:id="rId6" o:title="" croptop="-2530f" cropbottom="-2783f" cropleft="-2445f" cropright="-489f"/>
          </v:shape>
        </w:pict>
      </w:r>
      <w:r w:rsidR="004A57F0" w:rsidRPr="004A57F0">
        <w:rPr>
          <w:rFonts w:ascii="Times New Roman" w:hAnsi="Times New Roman" w:cs="Times New Roman"/>
          <w:lang w:val="pt-BR"/>
        </w:rPr>
        <w:t>CVSS v3.1 (</w:t>
      </w:r>
      <w:proofErr w:type="spellStart"/>
      <w:r w:rsidR="004A57F0" w:rsidRPr="004A57F0">
        <w:rPr>
          <w:rFonts w:ascii="Times New Roman" w:hAnsi="Times New Roman" w:cs="Times New Roman"/>
          <w:lang w:val="pt-BR"/>
        </w:rPr>
        <w:t>estimated</w:t>
      </w:r>
      <w:proofErr w:type="spellEnd"/>
      <w:r w:rsidR="004A57F0" w:rsidRPr="004A57F0">
        <w:rPr>
          <w:rFonts w:ascii="Times New Roman" w:hAnsi="Times New Roman" w:cs="Times New Roman"/>
          <w:lang w:val="pt-BR"/>
        </w:rPr>
        <w:t xml:space="preserve">): </w:t>
      </w:r>
      <w:r w:rsidR="002A049B" w:rsidRPr="004A57F0">
        <w:rPr>
          <w:rFonts w:ascii="Times New Roman" w:hAnsi="Times New Roman" w:cs="Times New Roman"/>
          <w:lang w:val="pt-BR"/>
        </w:rPr>
        <w:t>9.4</w:t>
      </w:r>
      <w:r w:rsidR="004A57F0" w:rsidRPr="004A57F0">
        <w:rPr>
          <w:rFonts w:ascii="Times New Roman" w:hAnsi="Times New Roman" w:cs="Times New Roman"/>
          <w:lang w:val="pt-BR"/>
        </w:rPr>
        <w:t xml:space="preserve"> (</w:t>
      </w:r>
      <w:proofErr w:type="spellStart"/>
      <w:r w:rsidR="004A57F0" w:rsidRPr="004A57F0">
        <w:rPr>
          <w:rFonts w:ascii="Times New Roman" w:hAnsi="Times New Roman" w:cs="Times New Roman"/>
          <w:lang w:val="pt-BR"/>
        </w:rPr>
        <w:t>Critical</w:t>
      </w:r>
      <w:proofErr w:type="spellEnd"/>
      <w:r w:rsidR="004A57F0" w:rsidRPr="004A57F0">
        <w:rPr>
          <w:rFonts w:ascii="Times New Roman" w:hAnsi="Times New Roman" w:cs="Times New Roman"/>
          <w:lang w:val="pt-BR"/>
        </w:rPr>
        <w:t>):</w:t>
      </w:r>
      <w:r w:rsidR="00542389" w:rsidRPr="004A57F0">
        <w:rPr>
          <w:rFonts w:ascii="Times New Roman" w:hAnsi="Times New Roman" w:cs="Times New Roman"/>
          <w:lang w:val="pt-BR"/>
        </w:rPr>
        <w:t xml:space="preserve"> </w:t>
      </w:r>
      <w:hyperlink r:id="rId7" w:tgtFrame="_blank" w:history="1">
        <w:r w:rsidR="004A57F0" w:rsidRPr="004A57F0">
          <w:rPr>
            <w:rStyle w:val="Hyperlink"/>
            <w:rFonts w:ascii="Times New Roman" w:hAnsi="Times New Roman" w:cs="Times New Roman"/>
            <w:lang w:val="pt-BR"/>
          </w:rPr>
          <w:t>AV:N/AC:L/PR:N/UI:N/S:U/C:H/I:H/A:H/E:P/RL:U/RC:C/CR:H/IR:H/AR:L/MAV:N/MAC:L/MPR:N/MUI:N/MS:C/MC:H/MI:H/MA:H</w:t>
        </w:r>
      </w:hyperlink>
      <w:r w:rsidR="00542389" w:rsidRPr="004A57F0">
        <w:rPr>
          <w:rFonts w:ascii="Times New Roman" w:hAnsi="Times New Roman" w:cs="Times New Roman"/>
          <w:lang w:val="pt-BR"/>
        </w:rPr>
        <w:t xml:space="preserve"> </w:t>
      </w:r>
      <w:r w:rsidR="004A57F0" w:rsidRPr="004A57F0">
        <w:rPr>
          <w:rFonts w:ascii="Times New Roman" w:hAnsi="Times New Roman" w:cs="Times New Roman"/>
          <w:lang w:val="pt-BR"/>
        </w:rPr>
        <w:t xml:space="preserve">. </w:t>
      </w:r>
      <w:r w:rsidR="004A57F0" w:rsidRPr="004A57F0">
        <w:rPr>
          <w:rFonts w:ascii="Times New Roman" w:hAnsi="Times New Roman" w:cs="Times New Roman"/>
          <w:b/>
          <w:bCs/>
        </w:rPr>
        <w:t>Rationale</w:t>
      </w:r>
      <w:r w:rsidR="004A57F0" w:rsidRPr="004A57F0">
        <w:rPr>
          <w:rFonts w:ascii="Times New Roman" w:hAnsi="Times New Roman" w:cs="Times New Roman"/>
        </w:rPr>
        <w:t>: Network attack vector; no privileges required; high potential impact to integrity,</w:t>
      </w:r>
      <w:r w:rsidR="00E27471" w:rsidRPr="004A57F0">
        <w:rPr>
          <w:rFonts w:ascii="Times New Roman" w:hAnsi="Times New Roman" w:cs="Times New Roman"/>
        </w:rPr>
        <w:t xml:space="preserve"> confidentiality</w:t>
      </w:r>
      <w:r w:rsidR="004A57F0" w:rsidRPr="004A57F0">
        <w:rPr>
          <w:rFonts w:ascii="Times New Roman" w:hAnsi="Times New Roman" w:cs="Times New Roman"/>
        </w:rPr>
        <w:t xml:space="preserve"> if routing functions are affected, and high pressure on routing components could eventually affect availability.</w:t>
      </w:r>
    </w:p>
    <w:p w14:paraId="0D2C6EAB" w14:textId="77777777" w:rsidR="00F125AF" w:rsidRPr="004A57F0" w:rsidRDefault="00000000" w:rsidP="004A57F0">
      <w:pPr>
        <w:pStyle w:val="ListParagraph"/>
        <w:numPr>
          <w:ilvl w:val="0"/>
          <w:numId w:val="11"/>
        </w:numPr>
        <w:rPr>
          <w:rFonts w:ascii="Times New Roman" w:hAnsi="Times New Roman" w:cs="Times New Roman"/>
          <w:b/>
          <w:bCs/>
        </w:rPr>
      </w:pPr>
      <w:r w:rsidRPr="004A57F0">
        <w:rPr>
          <w:rFonts w:ascii="Times New Roman" w:hAnsi="Times New Roman" w:cs="Times New Roman"/>
          <w:b/>
          <w:bCs/>
          <w:sz w:val="27"/>
          <w:szCs w:val="27"/>
        </w:rPr>
        <w:t>Vulnerability 2</w:t>
      </w:r>
      <w:r w:rsidRPr="004A57F0">
        <w:rPr>
          <w:rFonts w:ascii="Times New Roman" w:hAnsi="Times New Roman" w:cs="Times New Roman"/>
          <w:b/>
          <w:bCs/>
        </w:rPr>
        <w:t>: No DMZ for Internet-Facing Services (Web and Email)</w:t>
      </w:r>
    </w:p>
    <w:p w14:paraId="7C9E53B5" w14:textId="77777777" w:rsidR="00F125AF" w:rsidRPr="004A57F0" w:rsidRDefault="00000000" w:rsidP="004A57F0">
      <w:pPr>
        <w:ind w:left="720"/>
        <w:rPr>
          <w:rFonts w:ascii="Times New Roman" w:hAnsi="Times New Roman" w:cs="Times New Roman"/>
        </w:rPr>
      </w:pPr>
      <w:r w:rsidRPr="004A57F0">
        <w:rPr>
          <w:rFonts w:ascii="Times New Roman" w:hAnsi="Times New Roman" w:cs="Times New Roman"/>
          <w:b/>
          <w:bCs/>
        </w:rPr>
        <w:t>Current state</w:t>
      </w:r>
      <w:r w:rsidRPr="004A57F0">
        <w:rPr>
          <w:rFonts w:ascii="Times New Roman" w:hAnsi="Times New Roman" w:cs="Times New Roman"/>
        </w:rPr>
        <w:t>: Internet-facing services are not clearly isolated in a DMZ. Risk: Web and email servers are common initial compromise points. Without a DMZ, compromise of a public service can become a direct pivot into internal networks, increasing breach probability for sensitive HR and financial systems.</w:t>
      </w:r>
    </w:p>
    <w:p w14:paraId="1F92DDBF" w14:textId="2A95EAE4" w:rsidR="004A57F0" w:rsidRPr="004A57F0" w:rsidRDefault="00502847" w:rsidP="004A57F0">
      <w:pPr>
        <w:spacing w:after="0"/>
        <w:rPr>
          <w:rFonts w:ascii="Times New Roman" w:hAnsi="Times New Roman" w:cs="Times New Roman"/>
          <w:lang w:val="pt-BR"/>
        </w:rPr>
      </w:pPr>
      <w:r>
        <w:rPr>
          <w:rFonts w:ascii="Times New Roman" w:hAnsi="Times New Roman" w:cs="Times New Roman"/>
        </w:rPr>
        <w:pict w14:anchorId="6B0920DF">
          <v:shape id="_x0000_i1027" type="#_x0000_t75" alt="Basketball with solid fill" style="width:14pt;height:1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" o:bullet="t">
            <v:imagedata r:id="rId6" o:title="" croptop="-2530f" cropbottom="-2783f" cropleft="-2445f" cropright="-489f"/>
          </v:shape>
        </w:pict>
      </w:r>
      <w:r w:rsidR="004A57F0" w:rsidRPr="004A57F0">
        <w:rPr>
          <w:rFonts w:ascii="Times New Roman" w:hAnsi="Times New Roman" w:cs="Times New Roman"/>
          <w:lang w:val="pt-BR"/>
        </w:rPr>
        <w:t>CVSS v3.1 (</w:t>
      </w:r>
      <w:proofErr w:type="spellStart"/>
      <w:r w:rsidR="004A57F0" w:rsidRPr="004A57F0">
        <w:rPr>
          <w:rFonts w:ascii="Times New Roman" w:hAnsi="Times New Roman" w:cs="Times New Roman"/>
          <w:lang w:val="pt-BR"/>
        </w:rPr>
        <w:t>estimated</w:t>
      </w:r>
      <w:proofErr w:type="spellEnd"/>
      <w:r w:rsidR="004A57F0" w:rsidRPr="004A57F0">
        <w:rPr>
          <w:rFonts w:ascii="Times New Roman" w:hAnsi="Times New Roman" w:cs="Times New Roman"/>
          <w:lang w:val="pt-BR"/>
        </w:rPr>
        <w:t>): 9.1 (</w:t>
      </w:r>
      <w:proofErr w:type="spellStart"/>
      <w:r w:rsidR="004A57F0" w:rsidRPr="004A57F0">
        <w:rPr>
          <w:rFonts w:ascii="Times New Roman" w:hAnsi="Times New Roman" w:cs="Times New Roman"/>
          <w:lang w:val="pt-BR"/>
        </w:rPr>
        <w:t>Critical</w:t>
      </w:r>
      <w:proofErr w:type="spellEnd"/>
      <w:r w:rsidR="004A57F0" w:rsidRPr="004A57F0">
        <w:rPr>
          <w:rFonts w:ascii="Times New Roman" w:hAnsi="Times New Roman" w:cs="Times New Roman"/>
          <w:lang w:val="pt-BR"/>
        </w:rPr>
        <w:t>):</w:t>
      </w:r>
      <w:r w:rsidR="00E27471" w:rsidRPr="004A57F0">
        <w:rPr>
          <w:rFonts w:ascii="Times New Roman" w:hAnsi="Times New Roman" w:cs="Times New Roman"/>
          <w:lang w:val="pt-BR"/>
        </w:rPr>
        <w:t xml:space="preserve"> </w:t>
      </w:r>
    </w:p>
    <w:p w14:paraId="60FE52CB" w14:textId="054E1546" w:rsidR="00F125AF" w:rsidRPr="004A57F0" w:rsidRDefault="00E27471" w:rsidP="004A57F0">
      <w:pPr>
        <w:spacing w:after="0"/>
        <w:rPr>
          <w:rFonts w:ascii="Times New Roman" w:hAnsi="Times New Roman" w:cs="Times New Roman"/>
        </w:rPr>
      </w:pPr>
      <w:hyperlink r:id="rId8" w:tgtFrame="_blank" w:history="1">
        <w:r w:rsidRPr="004A57F0">
          <w:rPr>
            <w:rStyle w:val="Hyperlink"/>
            <w:rFonts w:ascii="Times New Roman" w:hAnsi="Times New Roman" w:cs="Times New Roman"/>
            <w:lang w:val="pt-BR"/>
          </w:rPr>
          <w:t>AV:N/AC:L/PR:N/UI:N/S:U/C:H/I:H/A:L/E:U/RL:U/RC:C/CR:H/IR:H/AR:L/MAV:N/MAC:L/MPR:N/MUI:N/MS:C/MC:L/MI:H/MA:L</w:t>
        </w:r>
      </w:hyperlink>
      <w:r w:rsidRPr="004A57F0">
        <w:rPr>
          <w:rFonts w:ascii="Times New Roman" w:hAnsi="Times New Roman" w:cs="Times New Roman"/>
          <w:lang w:val="pt-BR"/>
        </w:rPr>
        <w:t xml:space="preserve"> . </w:t>
      </w:r>
      <w:r w:rsidRPr="004A57F0">
        <w:rPr>
          <w:rFonts w:ascii="Times New Roman" w:hAnsi="Times New Roman" w:cs="Times New Roman"/>
          <w:b/>
          <w:bCs/>
        </w:rPr>
        <w:t>Rationale</w:t>
      </w:r>
      <w:r w:rsidRPr="004A57F0">
        <w:rPr>
          <w:rFonts w:ascii="Times New Roman" w:hAnsi="Times New Roman" w:cs="Times New Roman"/>
        </w:rPr>
        <w:t xml:space="preserve">: Network attack vector; no privileges required; high confidentiality/integrity impact due to </w:t>
      </w:r>
      <w:r w:rsidR="004A57F0" w:rsidRPr="004A57F0">
        <w:rPr>
          <w:rFonts w:ascii="Times New Roman" w:hAnsi="Times New Roman" w:cs="Times New Roman"/>
        </w:rPr>
        <w:t>pivoting</w:t>
      </w:r>
      <w:r w:rsidRPr="004A57F0">
        <w:rPr>
          <w:rFonts w:ascii="Times New Roman" w:hAnsi="Times New Roman" w:cs="Times New Roman"/>
        </w:rPr>
        <w:t xml:space="preserve"> potential into internal systems.</w:t>
      </w:r>
    </w:p>
    <w:p w14:paraId="25E2A6FB" w14:textId="77777777" w:rsidR="004A57F0" w:rsidRPr="004A57F0" w:rsidRDefault="004A57F0" w:rsidP="004A57F0">
      <w:pPr>
        <w:spacing w:after="0"/>
        <w:rPr>
          <w:rFonts w:ascii="Times New Roman" w:hAnsi="Times New Roman" w:cs="Times New Roman"/>
        </w:rPr>
      </w:pPr>
    </w:p>
    <w:p w14:paraId="17BB2252" w14:textId="40328D86" w:rsidR="00F125AF" w:rsidRPr="004A57F0" w:rsidRDefault="00000000" w:rsidP="004A57F0">
      <w:pPr>
        <w:pStyle w:val="ListParagraph"/>
        <w:numPr>
          <w:ilvl w:val="0"/>
          <w:numId w:val="11"/>
        </w:numPr>
        <w:rPr>
          <w:rFonts w:ascii="Times New Roman" w:hAnsi="Times New Roman" w:cs="Times New Roman"/>
          <w:b/>
          <w:bCs/>
        </w:rPr>
      </w:pPr>
      <w:r w:rsidRPr="004A57F0">
        <w:rPr>
          <w:rFonts w:ascii="Times New Roman" w:hAnsi="Times New Roman" w:cs="Times New Roman"/>
          <w:b/>
          <w:bCs/>
          <w:sz w:val="27"/>
          <w:szCs w:val="27"/>
        </w:rPr>
        <w:t>Vulnerability 3</w:t>
      </w:r>
      <w:r w:rsidRPr="004A57F0">
        <w:rPr>
          <w:rFonts w:ascii="Times New Roman" w:hAnsi="Times New Roman" w:cs="Times New Roman"/>
          <w:b/>
          <w:bCs/>
        </w:rPr>
        <w:t xml:space="preserve">: Flat Internal Network </w:t>
      </w:r>
      <w:r w:rsidR="004A57F0" w:rsidRPr="004A57F0">
        <w:rPr>
          <w:rFonts w:ascii="Times New Roman" w:hAnsi="Times New Roman" w:cs="Times New Roman"/>
          <w:b/>
          <w:bCs/>
        </w:rPr>
        <w:t>from</w:t>
      </w:r>
      <w:r w:rsidRPr="004A57F0">
        <w:rPr>
          <w:rFonts w:ascii="Times New Roman" w:hAnsi="Times New Roman" w:cs="Times New Roman"/>
          <w:b/>
          <w:bCs/>
        </w:rPr>
        <w:t xml:space="preserve"> Improper Switch Segmentation</w:t>
      </w:r>
    </w:p>
    <w:p w14:paraId="7A9DAB0C" w14:textId="77777777" w:rsidR="004A57F0" w:rsidRPr="004A57F0" w:rsidRDefault="00000000" w:rsidP="004A57F0">
      <w:pPr>
        <w:ind w:left="720"/>
        <w:rPr>
          <w:rFonts w:ascii="Times New Roman" w:hAnsi="Times New Roman" w:cs="Times New Roman"/>
        </w:rPr>
      </w:pPr>
      <w:r w:rsidRPr="004A57F0">
        <w:rPr>
          <w:rFonts w:ascii="Times New Roman" w:hAnsi="Times New Roman" w:cs="Times New Roman"/>
          <w:b/>
          <w:bCs/>
        </w:rPr>
        <w:t>Current state</w:t>
      </w:r>
      <w:r w:rsidRPr="004A57F0">
        <w:rPr>
          <w:rFonts w:ascii="Times New Roman" w:hAnsi="Times New Roman" w:cs="Times New Roman"/>
        </w:rPr>
        <w:t xml:space="preserve">: The internal network appears flat at the switch layer, without clear VLAN separation between user workstations, servers, and sensitive HR/finance systems. </w:t>
      </w:r>
    </w:p>
    <w:p w14:paraId="01205ED6" w14:textId="1A7E4EB1" w:rsidR="00F125AF" w:rsidRPr="004A57F0" w:rsidRDefault="00000000" w:rsidP="004A57F0">
      <w:pPr>
        <w:ind w:left="720"/>
        <w:rPr>
          <w:rFonts w:ascii="Times New Roman" w:hAnsi="Times New Roman" w:cs="Times New Roman"/>
        </w:rPr>
      </w:pPr>
      <w:r w:rsidRPr="004A57F0">
        <w:rPr>
          <w:rFonts w:ascii="Times New Roman" w:hAnsi="Times New Roman" w:cs="Times New Roman"/>
          <w:b/>
          <w:bCs/>
        </w:rPr>
        <w:t>Risk</w:t>
      </w:r>
      <w:r w:rsidRPr="004A57F0">
        <w:rPr>
          <w:rFonts w:ascii="Times New Roman" w:hAnsi="Times New Roman" w:cs="Times New Roman"/>
        </w:rPr>
        <w:t>: A flat internal network increases lateral movement success. After an endpoint compromise (as in the GhostX RAT incident), an attacker can enumerate services and pivot across systems with fewer barriers. Segmentation is a baseline control in environments processing financial and personnel data.</w:t>
      </w:r>
    </w:p>
    <w:p w14:paraId="51E2F050" w14:textId="032CB345" w:rsidR="00F125AF" w:rsidRPr="004A57F0" w:rsidRDefault="004A57F0">
      <w:pPr>
        <w:rPr>
          <w:rFonts w:ascii="Times New Roman" w:hAnsi="Times New Roman" w:cs="Times New Roman"/>
        </w:rPr>
      </w:pPr>
      <w:r w:rsidRPr="004A57F0">
        <w:rPr>
          <w:rFonts w:ascii="Times New Roman" w:hAnsi="Times New Roman" w:cs="Times New Roman"/>
          <w:noProof/>
          <w:lang w:val="pt-BR"/>
        </w:rPr>
        <w:drawing>
          <wp:inline distT="0" distB="0" distL="0" distR="0" wp14:anchorId="007DA847" wp14:editId="56643DBD">
            <wp:extent cx="177800" cy="177800"/>
            <wp:effectExtent l="0" t="0" r="0" b="0"/>
            <wp:docPr id="761800094" name="Graphic 1" descr="Basketbal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00094" name="Graphic 761800094" descr="Basketball with solid fill"/>
                    <pic:cNvPicPr/>
                  </pic:nvPicPr>
                  <pic:blipFill>
                    <a:blip r:embed="rId9">
                      <a:extLst>
                        <a:ext uri="{96DAC541-7B7A-43D3-8B79-37D633B846F1}">
                          <asvg:svgBlip xmlns:asvg="http://schemas.microsoft.com/office/drawing/2016/SVG/main" r:embed="rId10"/>
                        </a:ext>
                      </a:extLst>
                    </a:blip>
                    <a:stretch>
                      <a:fillRect/>
                    </a:stretch>
                  </pic:blipFill>
                  <pic:spPr>
                    <a:xfrm>
                      <a:off x="0" y="0"/>
                      <a:ext cx="177800" cy="177800"/>
                    </a:xfrm>
                    <a:prstGeom prst="rect">
                      <a:avLst/>
                    </a:prstGeom>
                  </pic:spPr>
                </pic:pic>
              </a:graphicData>
            </a:graphic>
          </wp:inline>
        </w:drawing>
      </w:r>
      <w:r w:rsidRPr="004A57F0">
        <w:rPr>
          <w:rFonts w:ascii="Times New Roman" w:hAnsi="Times New Roman" w:cs="Times New Roman"/>
          <w:lang w:val="pt-BR"/>
        </w:rPr>
        <w:t>CVSS v3.1 (</w:t>
      </w:r>
      <w:proofErr w:type="spellStart"/>
      <w:r w:rsidRPr="004A57F0">
        <w:rPr>
          <w:rFonts w:ascii="Times New Roman" w:hAnsi="Times New Roman" w:cs="Times New Roman"/>
          <w:lang w:val="pt-BR"/>
        </w:rPr>
        <w:t>estimated</w:t>
      </w:r>
      <w:proofErr w:type="spellEnd"/>
      <w:r w:rsidRPr="004A57F0">
        <w:rPr>
          <w:rFonts w:ascii="Times New Roman" w:hAnsi="Times New Roman" w:cs="Times New Roman"/>
          <w:lang w:val="pt-BR"/>
        </w:rPr>
        <w:t xml:space="preserve">): </w:t>
      </w:r>
      <w:r w:rsidR="0012009E" w:rsidRPr="004A57F0">
        <w:rPr>
          <w:rFonts w:ascii="Times New Roman" w:hAnsi="Times New Roman" w:cs="Times New Roman"/>
          <w:lang w:val="pt-BR"/>
        </w:rPr>
        <w:t>9</w:t>
      </w:r>
      <w:r w:rsidRPr="004A57F0">
        <w:rPr>
          <w:rFonts w:ascii="Times New Roman" w:hAnsi="Times New Roman" w:cs="Times New Roman"/>
          <w:lang w:val="pt-BR"/>
        </w:rPr>
        <w:t>.</w:t>
      </w:r>
      <w:r w:rsidR="002A049B" w:rsidRPr="004A57F0">
        <w:rPr>
          <w:rFonts w:ascii="Times New Roman" w:hAnsi="Times New Roman" w:cs="Times New Roman"/>
          <w:lang w:val="pt-BR"/>
        </w:rPr>
        <w:t>3</w:t>
      </w:r>
      <w:r w:rsidRPr="004A57F0">
        <w:rPr>
          <w:rFonts w:ascii="Times New Roman" w:hAnsi="Times New Roman" w:cs="Times New Roman"/>
          <w:lang w:val="pt-BR"/>
        </w:rPr>
        <w:t xml:space="preserve"> (</w:t>
      </w:r>
      <w:proofErr w:type="spellStart"/>
      <w:r w:rsidRPr="004A57F0">
        <w:rPr>
          <w:rFonts w:ascii="Times New Roman" w:hAnsi="Times New Roman" w:cs="Times New Roman"/>
          <w:lang w:val="pt-BR"/>
        </w:rPr>
        <w:t>C</w:t>
      </w:r>
      <w:r w:rsidR="0012009E" w:rsidRPr="004A57F0">
        <w:rPr>
          <w:rFonts w:ascii="Times New Roman" w:hAnsi="Times New Roman" w:cs="Times New Roman"/>
          <w:lang w:val="pt-BR"/>
        </w:rPr>
        <w:t>ritical</w:t>
      </w:r>
      <w:proofErr w:type="spellEnd"/>
      <w:r w:rsidRPr="004A57F0">
        <w:rPr>
          <w:rFonts w:ascii="Times New Roman" w:hAnsi="Times New Roman" w:cs="Times New Roman"/>
          <w:lang w:val="pt-BR"/>
        </w:rPr>
        <w:t>):</w:t>
      </w:r>
      <w:r w:rsidR="002A049B" w:rsidRPr="004A57F0">
        <w:rPr>
          <w:rFonts w:ascii="Times New Roman" w:hAnsi="Times New Roman" w:cs="Times New Roman"/>
          <w:lang w:val="pt-BR"/>
        </w:rPr>
        <w:t xml:space="preserve"> </w:t>
      </w:r>
      <w:hyperlink r:id="rId11" w:tgtFrame="_blank" w:history="1">
        <w:r w:rsidR="002A049B" w:rsidRPr="004A57F0">
          <w:rPr>
            <w:rStyle w:val="Hyperlink"/>
            <w:rFonts w:ascii="Times New Roman" w:hAnsi="Times New Roman" w:cs="Times New Roman"/>
            <w:lang w:val="pt-BR"/>
          </w:rPr>
          <w:t>AV:N/AC:L/PR:N/UI:N/S:U/C:H/I:H/A:L/E:F/RL:O/RC:C/CR:M/IR:H/AR:L/MAV:N/MAC:L/MPR:N/MUI:N/MS:C/MC:H/MI:H/MA:L</w:t>
        </w:r>
      </w:hyperlink>
      <w:r w:rsidRPr="004A57F0">
        <w:rPr>
          <w:rFonts w:ascii="Times New Roman" w:hAnsi="Times New Roman" w:cs="Times New Roman"/>
          <w:lang w:val="pt-BR"/>
        </w:rPr>
        <w:t xml:space="preserve">. </w:t>
      </w:r>
      <w:r w:rsidRPr="004A57F0">
        <w:rPr>
          <w:rFonts w:ascii="Times New Roman" w:hAnsi="Times New Roman" w:cs="Times New Roman"/>
          <w:b/>
          <w:bCs/>
        </w:rPr>
        <w:t>Rationale</w:t>
      </w:r>
      <w:r w:rsidRPr="004A57F0">
        <w:rPr>
          <w:rFonts w:ascii="Times New Roman" w:hAnsi="Times New Roman" w:cs="Times New Roman"/>
        </w:rPr>
        <w:t>: Network attack vector; low privileges required after initial foothold; scope changes because compromise of one host enables access to additional internal assets; high integrity and confidentiality impact through lateral movement.</w:t>
      </w:r>
    </w:p>
    <w:p w14:paraId="0A2A0C3A" w14:textId="77777777" w:rsidR="00F125AF" w:rsidRPr="004A57F0" w:rsidRDefault="00000000">
      <w:pPr>
        <w:pStyle w:val="Heading2"/>
        <w:rPr>
          <w:rFonts w:ascii="Times New Roman" w:hAnsi="Times New Roman" w:cs="Times New Roman"/>
        </w:rPr>
      </w:pPr>
      <w:r w:rsidRPr="004A57F0">
        <w:rPr>
          <w:rFonts w:ascii="Times New Roman" w:hAnsi="Times New Roman" w:cs="Times New Roman"/>
        </w:rPr>
        <w:t>B2. Remediation Strategy for Each Issue</w:t>
      </w:r>
    </w:p>
    <w:p w14:paraId="0A23BFE0" w14:textId="77777777" w:rsidR="00F125AF" w:rsidRPr="004A57F0" w:rsidRDefault="00000000" w:rsidP="004A57F0">
      <w:pPr>
        <w:pStyle w:val="ListParagraph"/>
        <w:numPr>
          <w:ilvl w:val="0"/>
          <w:numId w:val="11"/>
        </w:numPr>
        <w:rPr>
          <w:rFonts w:ascii="Times New Roman" w:hAnsi="Times New Roman" w:cs="Times New Roman"/>
          <w:b/>
          <w:bCs/>
        </w:rPr>
      </w:pPr>
      <w:r w:rsidRPr="004A57F0">
        <w:rPr>
          <w:rFonts w:ascii="Times New Roman" w:hAnsi="Times New Roman" w:cs="Times New Roman"/>
          <w:b/>
          <w:bCs/>
          <w:sz w:val="27"/>
          <w:szCs w:val="27"/>
        </w:rPr>
        <w:t>Remediation for Vulnerability 1</w:t>
      </w:r>
      <w:r w:rsidRPr="004A57F0">
        <w:rPr>
          <w:rFonts w:ascii="Times New Roman" w:hAnsi="Times New Roman" w:cs="Times New Roman"/>
          <w:b/>
          <w:bCs/>
        </w:rPr>
        <w:t>: Place the Firewall as the Primary Boundary Enforcement Point</w:t>
      </w:r>
    </w:p>
    <w:p w14:paraId="1884ADB3" w14:textId="43AC43C3" w:rsidR="00F125AF" w:rsidRPr="004A57F0" w:rsidRDefault="00000000" w:rsidP="004A57F0">
      <w:pPr>
        <w:ind w:left="720"/>
        <w:rPr>
          <w:rFonts w:ascii="Times New Roman" w:hAnsi="Times New Roman" w:cs="Times New Roman"/>
        </w:rPr>
      </w:pPr>
      <w:r w:rsidRPr="004A57F0">
        <w:rPr>
          <w:rFonts w:ascii="Times New Roman" w:hAnsi="Times New Roman" w:cs="Times New Roman"/>
          <w:b/>
          <w:bCs/>
        </w:rPr>
        <w:t>Future state:</w:t>
      </w:r>
      <w:r w:rsidRPr="004A57F0">
        <w:rPr>
          <w:rFonts w:ascii="Times New Roman" w:hAnsi="Times New Roman" w:cs="Times New Roman"/>
        </w:rPr>
        <w:t xml:space="preserve"> </w:t>
      </w:r>
      <w:r w:rsidR="003B18F0" w:rsidRPr="004A57F0">
        <w:rPr>
          <w:rFonts w:ascii="Times New Roman" w:hAnsi="Times New Roman" w:cs="Times New Roman"/>
        </w:rPr>
        <w:t>Internet → Firewall/NGFW → Edge router → Internal networks.</w:t>
      </w:r>
      <w:r w:rsidR="003B18F0" w:rsidRPr="004A57F0">
        <w:rPr>
          <w:rFonts w:ascii="Times New Roman" w:hAnsi="Times New Roman" w:cs="Times New Roman"/>
        </w:rPr>
        <w:br/>
      </w:r>
      <w:r w:rsidR="003B18F0" w:rsidRPr="004A57F0">
        <w:rPr>
          <w:rFonts w:ascii="Times New Roman" w:hAnsi="Times New Roman" w:cs="Times New Roman"/>
          <w:b/>
          <w:bCs/>
        </w:rPr>
        <w:t>Justification:</w:t>
      </w:r>
      <w:r w:rsidR="003B18F0" w:rsidRPr="004A57F0">
        <w:rPr>
          <w:rFonts w:ascii="Times New Roman" w:hAnsi="Times New Roman" w:cs="Times New Roman"/>
        </w:rPr>
        <w:t xml:space="preserve"> Ensures ingress and egress traffic is inspected and controlled before reaching routing infrastructure, reducing exposure and strengthening boundary enforcement. Administrative access should be restricted to a dedicated management path (jump host) with MFA</w:t>
      </w:r>
      <w:r w:rsidR="004A57F0" w:rsidRPr="004A57F0">
        <w:rPr>
          <w:rFonts w:ascii="Times New Roman" w:hAnsi="Times New Roman" w:cs="Times New Roman"/>
        </w:rPr>
        <w:t>,</w:t>
      </w:r>
      <w:r w:rsidR="003B18F0" w:rsidRPr="004A57F0">
        <w:rPr>
          <w:rFonts w:ascii="Times New Roman" w:hAnsi="Times New Roman" w:cs="Times New Roman"/>
        </w:rPr>
        <w:t xml:space="preserve"> least-privilege role assignments</w:t>
      </w:r>
      <w:r w:rsidR="004A57F0" w:rsidRPr="004A57F0">
        <w:rPr>
          <w:rFonts w:ascii="Times New Roman" w:hAnsi="Times New Roman" w:cs="Times New Roman"/>
        </w:rPr>
        <w:t xml:space="preserve"> and lifecycle of the changes are documented,</w:t>
      </w:r>
      <w:r w:rsidR="003B18F0" w:rsidRPr="004A57F0">
        <w:rPr>
          <w:rFonts w:ascii="Times New Roman" w:hAnsi="Times New Roman" w:cs="Times New Roman"/>
        </w:rPr>
        <w:t xml:space="preserve"> so only authorized administrators can manage boundary devices and changes are attributable to a specific identity</w:t>
      </w:r>
      <w:r w:rsidR="004A57F0" w:rsidRPr="004A57F0">
        <w:rPr>
          <w:rFonts w:ascii="Times New Roman" w:hAnsi="Times New Roman" w:cs="Times New Roman"/>
        </w:rPr>
        <w:t xml:space="preserve"> and follow a change management structure</w:t>
      </w:r>
      <w:r w:rsidR="003B18F0" w:rsidRPr="004A57F0">
        <w:rPr>
          <w:rFonts w:ascii="Times New Roman" w:hAnsi="Times New Roman" w:cs="Times New Roman"/>
        </w:rPr>
        <w:t>.</w:t>
      </w:r>
    </w:p>
    <w:p w14:paraId="35085DC8" w14:textId="77777777" w:rsidR="00F125AF" w:rsidRPr="004A57F0" w:rsidRDefault="00000000" w:rsidP="004A57F0">
      <w:pPr>
        <w:pStyle w:val="ListParagraph"/>
        <w:numPr>
          <w:ilvl w:val="0"/>
          <w:numId w:val="11"/>
        </w:numPr>
        <w:rPr>
          <w:rFonts w:ascii="Times New Roman" w:hAnsi="Times New Roman" w:cs="Times New Roman"/>
          <w:b/>
          <w:bCs/>
        </w:rPr>
      </w:pPr>
      <w:r w:rsidRPr="004A57F0">
        <w:rPr>
          <w:rFonts w:ascii="Times New Roman" w:hAnsi="Times New Roman" w:cs="Times New Roman"/>
          <w:b/>
          <w:bCs/>
          <w:sz w:val="27"/>
          <w:szCs w:val="27"/>
        </w:rPr>
        <w:lastRenderedPageBreak/>
        <w:t>Remediation for Vulnerability 2</w:t>
      </w:r>
      <w:r w:rsidRPr="004A57F0">
        <w:rPr>
          <w:rFonts w:ascii="Times New Roman" w:hAnsi="Times New Roman" w:cs="Times New Roman"/>
          <w:b/>
          <w:bCs/>
        </w:rPr>
        <w:t>: Implement a DMZ for Public Services</w:t>
      </w:r>
    </w:p>
    <w:p w14:paraId="780963F7" w14:textId="77777777" w:rsidR="004A57F0" w:rsidRPr="004A57F0" w:rsidRDefault="003B18F0" w:rsidP="004A57F0">
      <w:pPr>
        <w:ind w:left="720"/>
        <w:rPr>
          <w:rFonts w:ascii="Times New Roman" w:hAnsi="Times New Roman" w:cs="Times New Roman"/>
        </w:rPr>
      </w:pPr>
      <w:r w:rsidRPr="004A57F0">
        <w:rPr>
          <w:rFonts w:ascii="Times New Roman" w:hAnsi="Times New Roman" w:cs="Times New Roman"/>
          <w:b/>
          <w:bCs/>
        </w:rPr>
        <w:t>Future state:</w:t>
      </w:r>
      <w:r w:rsidRPr="004A57F0">
        <w:rPr>
          <w:rFonts w:ascii="Times New Roman" w:hAnsi="Times New Roman" w:cs="Times New Roman"/>
        </w:rPr>
        <w:t xml:space="preserve"> </w:t>
      </w:r>
      <w:r w:rsidR="004A57F0" w:rsidRPr="004A57F0">
        <w:rPr>
          <w:rFonts w:ascii="Times New Roman" w:hAnsi="Times New Roman" w:cs="Times New Roman"/>
        </w:rPr>
        <w:t>Place the web VIP/load balancer and an email security gateway in a DMZ (not directly inside internal networks)</w:t>
      </w:r>
    </w:p>
    <w:p w14:paraId="1F29F357" w14:textId="77777777" w:rsidR="004A57F0" w:rsidRPr="004A57F0" w:rsidRDefault="004A57F0" w:rsidP="004A57F0">
      <w:pPr>
        <w:spacing w:after="0"/>
        <w:ind w:left="720"/>
        <w:rPr>
          <w:rFonts w:ascii="Times New Roman" w:hAnsi="Times New Roman" w:cs="Times New Roman"/>
        </w:rPr>
      </w:pPr>
      <w:r w:rsidRPr="004A57F0">
        <w:rPr>
          <w:rFonts w:ascii="Times New Roman" w:hAnsi="Times New Roman" w:cs="Times New Roman"/>
          <w:b/>
          <w:bCs/>
        </w:rPr>
        <w:t>Inbound allow-list (examples)</w:t>
      </w:r>
      <w:r w:rsidRPr="004A57F0">
        <w:rPr>
          <w:rFonts w:ascii="Times New Roman" w:hAnsi="Times New Roman" w:cs="Times New Roman"/>
        </w:rPr>
        <w:t>:</w:t>
      </w:r>
    </w:p>
    <w:p w14:paraId="1E0C6D06" w14:textId="276916F7" w:rsidR="004A57F0" w:rsidRPr="004A57F0" w:rsidRDefault="004A57F0" w:rsidP="004A57F0">
      <w:pPr>
        <w:spacing w:after="0"/>
        <w:ind w:left="720"/>
        <w:rPr>
          <w:rFonts w:ascii="Times New Roman" w:hAnsi="Times New Roman" w:cs="Times New Roman"/>
        </w:rPr>
      </w:pPr>
      <w:r w:rsidRPr="004A57F0">
        <w:rPr>
          <w:rFonts w:ascii="Times New Roman" w:hAnsi="Times New Roman" w:cs="Times New Roman"/>
        </w:rPr>
        <w:t xml:space="preserve">Internet → Web VIP (DMZ) → TCP 443 (HTTPS) </w:t>
      </w:r>
    </w:p>
    <w:p w14:paraId="74AA0120" w14:textId="3B9E0A94" w:rsidR="004A57F0" w:rsidRPr="004A57F0" w:rsidRDefault="003B18F0" w:rsidP="004A57F0">
      <w:pPr>
        <w:spacing w:after="0"/>
        <w:ind w:left="720"/>
        <w:rPr>
          <w:rFonts w:ascii="Times New Roman" w:hAnsi="Times New Roman" w:cs="Times New Roman"/>
        </w:rPr>
      </w:pPr>
      <w:r w:rsidRPr="004A57F0">
        <w:rPr>
          <w:rFonts w:ascii="Times New Roman" w:hAnsi="Times New Roman" w:cs="Times New Roman"/>
        </w:rPr>
        <w:t>Lock down DMZ-to-internal flows to explicitly approved paths</w:t>
      </w:r>
      <w:r w:rsidR="004A57F0" w:rsidRPr="004A57F0">
        <w:rPr>
          <w:rFonts w:ascii="Times New Roman" w:hAnsi="Times New Roman" w:cs="Times New Roman"/>
        </w:rPr>
        <w:t>;</w:t>
      </w:r>
      <w:r w:rsidRPr="004A57F0">
        <w:rPr>
          <w:rFonts w:ascii="Times New Roman" w:hAnsi="Times New Roman" w:cs="Times New Roman"/>
        </w:rPr>
        <w:t xml:space="preserve"> </w:t>
      </w:r>
      <w:r w:rsidR="004A57F0" w:rsidRPr="004A57F0">
        <w:rPr>
          <w:rFonts w:ascii="Times New Roman" w:hAnsi="Times New Roman" w:cs="Times New Roman"/>
        </w:rPr>
        <w:t>Internet → Mail gateway (DMZ) → TCP 25 (server-to-server mail delivery / MX) with strict firewall rules and Remote users/apps (as applicable) → submission → TCP 587 with STARTTLS (authenticated submission).</w:t>
      </w:r>
    </w:p>
    <w:p w14:paraId="2C9BDAF2" w14:textId="283E2F51" w:rsidR="00542872" w:rsidRPr="004A57F0" w:rsidRDefault="003B18F0" w:rsidP="004A57F0">
      <w:pPr>
        <w:ind w:left="720"/>
        <w:rPr>
          <w:rFonts w:ascii="Times New Roman" w:hAnsi="Times New Roman" w:cs="Times New Roman"/>
        </w:rPr>
      </w:pPr>
      <w:r w:rsidRPr="004A57F0">
        <w:rPr>
          <w:rFonts w:ascii="Times New Roman" w:hAnsi="Times New Roman" w:cs="Times New Roman"/>
        </w:rPr>
        <w:br/>
      </w:r>
      <w:r w:rsidRPr="004A57F0">
        <w:rPr>
          <w:rFonts w:ascii="Times New Roman" w:hAnsi="Times New Roman" w:cs="Times New Roman"/>
          <w:b/>
          <w:bCs/>
        </w:rPr>
        <w:t>Justification:</w:t>
      </w:r>
      <w:r w:rsidRPr="004A57F0">
        <w:rPr>
          <w:rFonts w:ascii="Times New Roman" w:hAnsi="Times New Roman" w:cs="Times New Roman"/>
        </w:rPr>
        <w:t xml:space="preserve"> Enforces encrypted, authenticated email submission (per modern guidance such as RFC 8314), blocks cleartext or unauthenticated SMTP, reduces lateral movement if a DMZ host is compromised, supports segmentation/encryption compliance needs, and remains compatible with providers like Microsoft 365 and Google Workspace. Email authenticity and anti-spoofing controls (SPF/DKIM/DMARC) should be enabled at the gateway to reinforce trust in mail flow and reduce impersonation risk.</w:t>
      </w:r>
      <w:r w:rsidR="00542872" w:rsidRPr="004A57F0">
        <w:rPr>
          <w:rFonts w:ascii="Times New Roman" w:hAnsi="Times New Roman" w:cs="Times New Roman"/>
        </w:rPr>
        <w:t xml:space="preserve"> </w:t>
      </w:r>
    </w:p>
    <w:p w14:paraId="05D542AD" w14:textId="567DEAAC" w:rsidR="00F125AF" w:rsidRPr="004A57F0" w:rsidRDefault="00000000" w:rsidP="004A57F0">
      <w:pPr>
        <w:pStyle w:val="ListParagraph"/>
        <w:numPr>
          <w:ilvl w:val="0"/>
          <w:numId w:val="11"/>
        </w:numPr>
        <w:rPr>
          <w:rFonts w:ascii="Times New Roman" w:hAnsi="Times New Roman" w:cs="Times New Roman"/>
          <w:b/>
          <w:bCs/>
        </w:rPr>
      </w:pPr>
      <w:r w:rsidRPr="004A57F0">
        <w:rPr>
          <w:rFonts w:ascii="Times New Roman" w:hAnsi="Times New Roman" w:cs="Times New Roman"/>
          <w:b/>
          <w:bCs/>
          <w:sz w:val="27"/>
          <w:szCs w:val="27"/>
        </w:rPr>
        <w:t>Remediation for Vulnerability 3</w:t>
      </w:r>
      <w:r w:rsidRPr="004A57F0">
        <w:rPr>
          <w:rFonts w:ascii="Times New Roman" w:hAnsi="Times New Roman" w:cs="Times New Roman"/>
          <w:b/>
          <w:bCs/>
        </w:rPr>
        <w:t xml:space="preserve">: </w:t>
      </w:r>
      <w:r w:rsidR="004A57F0" w:rsidRPr="004A57F0">
        <w:rPr>
          <w:rFonts w:ascii="Times New Roman" w:hAnsi="Times New Roman" w:cs="Times New Roman"/>
          <w:b/>
          <w:bCs/>
        </w:rPr>
        <w:t>Implement VLAN segmentation + internal trust zones + NAC (802.1X)</w:t>
      </w:r>
    </w:p>
    <w:p w14:paraId="57EB8DCD" w14:textId="7FB31ACA" w:rsidR="004A57F0" w:rsidRPr="004A57F0" w:rsidRDefault="003B18F0" w:rsidP="004A57F0">
      <w:pPr>
        <w:spacing w:after="0"/>
        <w:ind w:left="720"/>
        <w:rPr>
          <w:rFonts w:ascii="Times New Roman" w:hAnsi="Times New Roman" w:cs="Times New Roman"/>
        </w:rPr>
      </w:pPr>
      <w:r w:rsidRPr="004A57F0">
        <w:rPr>
          <w:rFonts w:ascii="Times New Roman" w:hAnsi="Times New Roman" w:cs="Times New Roman"/>
          <w:b/>
          <w:bCs/>
        </w:rPr>
        <w:t>Future state:</w:t>
      </w:r>
      <w:r w:rsidRPr="004A57F0">
        <w:rPr>
          <w:rFonts w:ascii="Times New Roman" w:hAnsi="Times New Roman" w:cs="Times New Roman"/>
        </w:rPr>
        <w:t xml:space="preserve"> </w:t>
      </w:r>
      <w:r w:rsidR="004A57F0" w:rsidRPr="004A57F0">
        <w:rPr>
          <w:rFonts w:ascii="Times New Roman" w:hAnsi="Times New Roman" w:cs="Times New Roman"/>
        </w:rPr>
        <w:t xml:space="preserve">Separate VLANs/trust zones for endpoints, servers, HR/finance, and management; route inter-VLAN traffic through inspected choke points (segmentation firewall/NGFW) using least-privilege east–west rules. Access enforcement: Use 802.1X/NAC so only authenticated devices/users join the correct </w:t>
      </w:r>
      <w:proofErr w:type="gramStart"/>
      <w:r w:rsidR="004A57F0" w:rsidRPr="004A57F0">
        <w:rPr>
          <w:rFonts w:ascii="Times New Roman" w:hAnsi="Times New Roman" w:cs="Times New Roman"/>
        </w:rPr>
        <w:t>VLAN, and</w:t>
      </w:r>
      <w:proofErr w:type="gramEnd"/>
      <w:r w:rsidR="004A57F0" w:rsidRPr="004A57F0">
        <w:rPr>
          <w:rFonts w:ascii="Times New Roman" w:hAnsi="Times New Roman" w:cs="Times New Roman"/>
        </w:rPr>
        <w:t xml:space="preserve"> apply RBAC policies by zone.</w:t>
      </w:r>
    </w:p>
    <w:p w14:paraId="616BAC74" w14:textId="253C5E31" w:rsidR="00F125AF" w:rsidRPr="004A57F0" w:rsidRDefault="003B18F0" w:rsidP="004A57F0">
      <w:pPr>
        <w:ind w:left="720"/>
        <w:rPr>
          <w:rFonts w:ascii="Times New Roman" w:hAnsi="Times New Roman" w:cs="Times New Roman"/>
        </w:rPr>
      </w:pPr>
      <w:r w:rsidRPr="004A57F0">
        <w:rPr>
          <w:rFonts w:ascii="Times New Roman" w:hAnsi="Times New Roman" w:cs="Times New Roman"/>
        </w:rPr>
        <w:br/>
      </w:r>
      <w:r w:rsidRPr="004A57F0">
        <w:rPr>
          <w:rFonts w:ascii="Times New Roman" w:hAnsi="Times New Roman" w:cs="Times New Roman"/>
          <w:b/>
          <w:bCs/>
        </w:rPr>
        <w:t>Justification:</w:t>
      </w:r>
      <w:r w:rsidRPr="004A57F0">
        <w:rPr>
          <w:rFonts w:ascii="Times New Roman" w:hAnsi="Times New Roman" w:cs="Times New Roman"/>
        </w:rPr>
        <w:t xml:space="preserve"> Switch-level segmentation limits lateral movement, reduces the blast radius of endpoint compromise, and enforces internal least privilege. This design ensures that even if an endpoint is compromised, attackers must overcome additional security boundaries before accessing sensitive systems.</w:t>
      </w:r>
    </w:p>
    <w:p w14:paraId="7AC3D486" w14:textId="77777777" w:rsidR="00F125AF" w:rsidRPr="004A57F0" w:rsidRDefault="00000000">
      <w:pPr>
        <w:pStyle w:val="Heading2"/>
        <w:rPr>
          <w:rFonts w:ascii="Times New Roman" w:hAnsi="Times New Roman" w:cs="Times New Roman"/>
        </w:rPr>
      </w:pPr>
      <w:r w:rsidRPr="004A57F0">
        <w:rPr>
          <w:rFonts w:ascii="Times New Roman" w:hAnsi="Times New Roman" w:cs="Times New Roman"/>
        </w:rPr>
        <w:t>B3. How Recommendations Improve Threat Resistance and CIA</w:t>
      </w:r>
    </w:p>
    <w:p w14:paraId="0264E85F" w14:textId="3E85CB13" w:rsidR="00F125AF" w:rsidRPr="004A57F0" w:rsidRDefault="00F10A5D" w:rsidP="00F10A5D">
      <w:pPr>
        <w:rPr>
          <w:rFonts w:ascii="Times New Roman" w:hAnsi="Times New Roman" w:cs="Times New Roman"/>
        </w:rPr>
      </w:pPr>
      <w:r w:rsidRPr="004A57F0">
        <w:rPr>
          <w:rFonts w:ascii="Times New Roman" w:hAnsi="Times New Roman" w:cs="Times New Roman"/>
        </w:rPr>
        <w:t>Threat resistance improves by shrinking the external attack surface (perimeter enforcement), removing any pivot paths via DMZ isolation, and constraining east–west movement with VLAN trust zones. The company benefits with CIA: confidentiality increases by separating HR/finance from broad user access; integrity improves by limiting unauthorized reachability and service tampering; availability improves by reducing malware spread and infrastructure compromise. Then finally the same controls support IAAA: MFA and least-privilege admin roles, 802.1X/NAC onboarding, and RBAC per VLAN. Accountability and non-repudiation come from SIEM-centralized logs, recorded sessions through jump hosts, and cryptographic controls (digital signatures, DKIM/DMARC). Authenticity is strengthened with PKI and TLS (HTTPS 443, STARTTLS 587). Together, immutable, time-stamped audit trails meet financial regulatory expectations for segmentation, boundary protection, and provable privileged and email actions.</w:t>
      </w:r>
    </w:p>
    <w:p w14:paraId="743328A0" w14:textId="4AA0D26C" w:rsidR="00F125AF" w:rsidRPr="004A57F0" w:rsidRDefault="00000000">
      <w:pPr>
        <w:pStyle w:val="Heading1"/>
        <w:rPr>
          <w:rFonts w:ascii="Times New Roman" w:hAnsi="Times New Roman" w:cs="Times New Roman"/>
        </w:rPr>
      </w:pPr>
      <w:r w:rsidRPr="004A57F0">
        <w:rPr>
          <w:rFonts w:ascii="Times New Roman" w:hAnsi="Times New Roman" w:cs="Times New Roman"/>
        </w:rPr>
        <w:lastRenderedPageBreak/>
        <w:t xml:space="preserve">C. </w:t>
      </w:r>
      <w:r w:rsidR="004A57F0">
        <w:rPr>
          <w:rFonts w:ascii="Times New Roman" w:hAnsi="Times New Roman" w:cs="Times New Roman"/>
        </w:rPr>
        <w:t>Structured R</w:t>
      </w:r>
      <w:r w:rsidRPr="004A57F0">
        <w:rPr>
          <w:rFonts w:ascii="Times New Roman" w:hAnsi="Times New Roman" w:cs="Times New Roman"/>
        </w:rPr>
        <w:t>eview</w:t>
      </w:r>
      <w:r w:rsidR="004A57F0">
        <w:rPr>
          <w:rFonts w:ascii="Times New Roman" w:hAnsi="Times New Roman" w:cs="Times New Roman"/>
        </w:rPr>
        <w:t xml:space="preserve"> and Suggestions of</w:t>
      </w:r>
      <w:r w:rsidRPr="004A57F0">
        <w:rPr>
          <w:rFonts w:ascii="Times New Roman" w:hAnsi="Times New Roman" w:cs="Times New Roman"/>
        </w:rPr>
        <w:t xml:space="preserve"> </w:t>
      </w:r>
      <w:r w:rsidR="004A57F0">
        <w:rPr>
          <w:rFonts w:ascii="Times New Roman" w:hAnsi="Times New Roman" w:cs="Times New Roman"/>
        </w:rPr>
        <w:t xml:space="preserve">the </w:t>
      </w:r>
      <w:r w:rsidRPr="004A57F0">
        <w:rPr>
          <w:rFonts w:ascii="Times New Roman" w:hAnsi="Times New Roman" w:cs="Times New Roman"/>
        </w:rPr>
        <w:t>Existing Firewall and IDS Rule Sets</w:t>
      </w:r>
    </w:p>
    <w:p w14:paraId="69AA7118" w14:textId="77777777" w:rsidR="00F125AF" w:rsidRPr="004A57F0" w:rsidRDefault="00000000">
      <w:pPr>
        <w:pStyle w:val="Heading2"/>
        <w:rPr>
          <w:rFonts w:ascii="Times New Roman" w:hAnsi="Times New Roman" w:cs="Times New Roman"/>
        </w:rPr>
      </w:pPr>
      <w:r w:rsidRPr="004A57F0">
        <w:rPr>
          <w:rFonts w:ascii="Times New Roman" w:hAnsi="Times New Roman" w:cs="Times New Roman"/>
        </w:rPr>
        <w:t>C1. Two Weaknesses or Gaps in the Firewall/IDS Rules</w:t>
      </w:r>
    </w:p>
    <w:p w14:paraId="4AC196EF" w14:textId="77777777" w:rsidR="00F125AF" w:rsidRPr="004A57F0" w:rsidRDefault="00000000" w:rsidP="004A57F0">
      <w:pPr>
        <w:rPr>
          <w:rFonts w:ascii="Times New Roman" w:hAnsi="Times New Roman" w:cs="Times New Roman"/>
        </w:rPr>
      </w:pPr>
      <w:r w:rsidRPr="004A57F0">
        <w:rPr>
          <w:rFonts w:ascii="Times New Roman" w:hAnsi="Times New Roman" w:cs="Times New Roman"/>
          <w:b/>
          <w:bCs/>
          <w:sz w:val="27"/>
          <w:szCs w:val="27"/>
        </w:rPr>
        <w:t>Weakness 1</w:t>
      </w:r>
      <w:r w:rsidRPr="004A57F0">
        <w:rPr>
          <w:rFonts w:ascii="Times New Roman" w:hAnsi="Times New Roman" w:cs="Times New Roman"/>
        </w:rPr>
        <w:t>: Overly Permissive Inbound Rule Enables Unrestricted Internal Access (Rule 102)</w:t>
      </w:r>
    </w:p>
    <w:p w14:paraId="68DB6C7E" w14:textId="77777777" w:rsidR="004A57F0" w:rsidRPr="004A57F0" w:rsidRDefault="00000000">
      <w:pPr>
        <w:rPr>
          <w:rFonts w:ascii="Times New Roman" w:hAnsi="Times New Roman" w:cs="Times New Roman"/>
        </w:rPr>
      </w:pPr>
      <w:r w:rsidRPr="004A57F0">
        <w:rPr>
          <w:rFonts w:ascii="Times New Roman" w:hAnsi="Times New Roman" w:cs="Times New Roman"/>
          <w:b/>
          <w:bCs/>
        </w:rPr>
        <w:t>Evidence</w:t>
      </w:r>
      <w:r w:rsidRPr="004A57F0">
        <w:rPr>
          <w:rFonts w:ascii="Times New Roman" w:hAnsi="Times New Roman" w:cs="Times New Roman"/>
        </w:rPr>
        <w:t xml:space="preserve">: Firewall Rule 102 permits Any </w:t>
      </w:r>
      <w:r w:rsidR="00F10A5D" w:rsidRPr="004A57F0">
        <w:rPr>
          <w:rFonts w:ascii="Times New Roman" w:hAnsi="Times New Roman" w:cs="Times New Roman"/>
        </w:rPr>
        <w:t>-&gt;</w:t>
      </w:r>
      <w:r w:rsidRPr="004A57F0">
        <w:rPr>
          <w:rFonts w:ascii="Times New Roman" w:hAnsi="Times New Roman" w:cs="Times New Roman"/>
        </w:rPr>
        <w:t xml:space="preserve"> Internal networks </w:t>
      </w:r>
      <w:r w:rsidR="00F10A5D" w:rsidRPr="004A57F0">
        <w:rPr>
          <w:rFonts w:ascii="Times New Roman" w:hAnsi="Times New Roman" w:cs="Times New Roman"/>
        </w:rPr>
        <w:t>-&gt;</w:t>
      </w:r>
      <w:r w:rsidRPr="004A57F0">
        <w:rPr>
          <w:rFonts w:ascii="Times New Roman" w:hAnsi="Times New Roman" w:cs="Times New Roman"/>
        </w:rPr>
        <w:t xml:space="preserve"> Any (Allow). </w:t>
      </w:r>
    </w:p>
    <w:p w14:paraId="7FC83A45" w14:textId="14A3F7A0" w:rsidR="00F125AF" w:rsidRPr="004A57F0" w:rsidRDefault="00000000">
      <w:pPr>
        <w:rPr>
          <w:rFonts w:ascii="Times New Roman" w:hAnsi="Times New Roman" w:cs="Times New Roman"/>
        </w:rPr>
      </w:pPr>
      <w:r w:rsidRPr="004A57F0">
        <w:rPr>
          <w:rFonts w:ascii="Times New Roman" w:hAnsi="Times New Roman" w:cs="Times New Roman"/>
          <w:b/>
          <w:bCs/>
        </w:rPr>
        <w:t xml:space="preserve">Why </w:t>
      </w:r>
      <w:r w:rsidR="004A57F0" w:rsidRPr="004A57F0">
        <w:rPr>
          <w:rFonts w:ascii="Times New Roman" w:hAnsi="Times New Roman" w:cs="Times New Roman"/>
          <w:b/>
          <w:bCs/>
        </w:rPr>
        <w:t>does it</w:t>
      </w:r>
      <w:r w:rsidRPr="004A57F0">
        <w:rPr>
          <w:rFonts w:ascii="Times New Roman" w:hAnsi="Times New Roman" w:cs="Times New Roman"/>
          <w:b/>
          <w:bCs/>
        </w:rPr>
        <w:t xml:space="preserve"> </w:t>
      </w:r>
      <w:r w:rsidR="004A57F0" w:rsidRPr="004A57F0">
        <w:rPr>
          <w:rFonts w:ascii="Times New Roman" w:hAnsi="Times New Roman" w:cs="Times New Roman"/>
          <w:b/>
          <w:bCs/>
        </w:rPr>
        <w:t>matter?</w:t>
      </w:r>
      <w:r w:rsidRPr="004A57F0">
        <w:rPr>
          <w:rFonts w:ascii="Times New Roman" w:hAnsi="Times New Roman" w:cs="Times New Roman"/>
        </w:rPr>
        <w:t xml:space="preserve"> This defeats deny-by-default boundary defense. If applied to untrusted sources, it can enable direct external-to-internal access. Even internally, it allows uncontrolled lateral movement and increases exposure to ransomware spread and credential abuse.</w:t>
      </w:r>
    </w:p>
    <w:p w14:paraId="3F70550A" w14:textId="77777777" w:rsidR="00F125AF" w:rsidRPr="004A57F0" w:rsidRDefault="00000000" w:rsidP="004A57F0">
      <w:pPr>
        <w:rPr>
          <w:rFonts w:ascii="Times New Roman" w:hAnsi="Times New Roman" w:cs="Times New Roman"/>
        </w:rPr>
      </w:pPr>
      <w:r w:rsidRPr="004A57F0">
        <w:rPr>
          <w:rFonts w:ascii="Times New Roman" w:hAnsi="Times New Roman" w:cs="Times New Roman"/>
          <w:b/>
          <w:bCs/>
          <w:sz w:val="27"/>
          <w:szCs w:val="27"/>
        </w:rPr>
        <w:t>Weakness 2</w:t>
      </w:r>
      <w:r w:rsidRPr="004A57F0">
        <w:rPr>
          <w:rFonts w:ascii="Times New Roman" w:hAnsi="Times New Roman" w:cs="Times New Roman"/>
        </w:rPr>
        <w:t>: No Egress Controls for Outbound Traffic (Rule 103)</w:t>
      </w:r>
    </w:p>
    <w:p w14:paraId="14224750" w14:textId="77777777" w:rsidR="004A57F0" w:rsidRPr="004A57F0" w:rsidRDefault="00000000">
      <w:pPr>
        <w:rPr>
          <w:rFonts w:ascii="Times New Roman" w:hAnsi="Times New Roman" w:cs="Times New Roman"/>
        </w:rPr>
      </w:pPr>
      <w:r w:rsidRPr="004A57F0">
        <w:rPr>
          <w:rFonts w:ascii="Times New Roman" w:hAnsi="Times New Roman" w:cs="Times New Roman"/>
          <w:b/>
          <w:bCs/>
        </w:rPr>
        <w:t>Evidence</w:t>
      </w:r>
      <w:r w:rsidRPr="004A57F0">
        <w:rPr>
          <w:rFonts w:ascii="Times New Roman" w:hAnsi="Times New Roman" w:cs="Times New Roman"/>
        </w:rPr>
        <w:t xml:space="preserve">: Firewall Rule 103 permits Internal → External → Any (Allow). IDS alerts show outbound C2 traffic and suspicious DNS activity during the incident. </w:t>
      </w:r>
    </w:p>
    <w:p w14:paraId="537B30BB" w14:textId="296B4AD3" w:rsidR="00F125AF" w:rsidRPr="004A57F0" w:rsidRDefault="00000000">
      <w:pPr>
        <w:rPr>
          <w:rFonts w:ascii="Times New Roman" w:hAnsi="Times New Roman" w:cs="Times New Roman"/>
        </w:rPr>
      </w:pPr>
      <w:r w:rsidRPr="004A57F0">
        <w:rPr>
          <w:rFonts w:ascii="Times New Roman" w:hAnsi="Times New Roman" w:cs="Times New Roman"/>
          <w:b/>
          <w:bCs/>
        </w:rPr>
        <w:t xml:space="preserve">Why </w:t>
      </w:r>
      <w:r w:rsidR="004A57F0" w:rsidRPr="004A57F0">
        <w:rPr>
          <w:rFonts w:ascii="Times New Roman" w:hAnsi="Times New Roman" w:cs="Times New Roman"/>
          <w:b/>
          <w:bCs/>
        </w:rPr>
        <w:t>does it</w:t>
      </w:r>
      <w:r w:rsidRPr="004A57F0">
        <w:rPr>
          <w:rFonts w:ascii="Times New Roman" w:hAnsi="Times New Roman" w:cs="Times New Roman"/>
          <w:b/>
          <w:bCs/>
        </w:rPr>
        <w:t xml:space="preserve"> </w:t>
      </w:r>
      <w:r w:rsidR="004A57F0" w:rsidRPr="004A57F0">
        <w:rPr>
          <w:rFonts w:ascii="Times New Roman" w:hAnsi="Times New Roman" w:cs="Times New Roman"/>
          <w:b/>
          <w:bCs/>
        </w:rPr>
        <w:t>matter?</w:t>
      </w:r>
      <w:r w:rsidRPr="004A57F0">
        <w:rPr>
          <w:rFonts w:ascii="Times New Roman" w:hAnsi="Times New Roman" w:cs="Times New Roman"/>
        </w:rPr>
        <w:t xml:space="preserve"> Without </w:t>
      </w:r>
      <w:proofErr w:type="gramStart"/>
      <w:r w:rsidRPr="004A57F0">
        <w:rPr>
          <w:rFonts w:ascii="Times New Roman" w:hAnsi="Times New Roman" w:cs="Times New Roman"/>
        </w:rPr>
        <w:t>egress filtering, compromised hosts can call home, download additional payloads, and exfiltrate data on nonstandard ports and protocols</w:t>
      </w:r>
      <w:proofErr w:type="gramEnd"/>
      <w:r w:rsidRPr="004A57F0">
        <w:rPr>
          <w:rFonts w:ascii="Times New Roman" w:hAnsi="Times New Roman" w:cs="Times New Roman"/>
        </w:rPr>
        <w:t>.</w:t>
      </w:r>
    </w:p>
    <w:p w14:paraId="38095671" w14:textId="77777777" w:rsidR="00F125AF" w:rsidRPr="004A57F0" w:rsidRDefault="00000000">
      <w:pPr>
        <w:pStyle w:val="Heading2"/>
        <w:rPr>
          <w:rFonts w:ascii="Times New Roman" w:hAnsi="Times New Roman" w:cs="Times New Roman"/>
        </w:rPr>
      </w:pPr>
      <w:r w:rsidRPr="004A57F0">
        <w:rPr>
          <w:rFonts w:ascii="Times New Roman" w:hAnsi="Times New Roman" w:cs="Times New Roman"/>
        </w:rPr>
        <w:t>C2. How Each Weakness Could Allow Known Threats to Exploit the Network</w:t>
      </w:r>
    </w:p>
    <w:p w14:paraId="59460517" w14:textId="77777777" w:rsidR="00F125AF" w:rsidRPr="004A57F0" w:rsidRDefault="00000000">
      <w:pPr>
        <w:rPr>
          <w:rFonts w:ascii="Times New Roman" w:hAnsi="Times New Roman" w:cs="Times New Roman"/>
        </w:rPr>
      </w:pPr>
      <w:r w:rsidRPr="004A57F0">
        <w:rPr>
          <w:rFonts w:ascii="Times New Roman" w:hAnsi="Times New Roman" w:cs="Times New Roman"/>
        </w:rPr>
        <w:t>Rule 102 enables rapid lateral movement after an initial compromise. This risk is reinforced by IDS evidence of lateral movement attempts via SMB following the GhostX RAT infection. Rule 103 enables command-and-control traffic and data exfiltration. In the incident, the compromised host communicated outward until detected; without outbound restrictions, the firewall did not prevent the activity.</w:t>
      </w:r>
    </w:p>
    <w:p w14:paraId="6E3E2D9A" w14:textId="77777777" w:rsidR="00F125AF" w:rsidRPr="004A57F0" w:rsidRDefault="00000000">
      <w:pPr>
        <w:pStyle w:val="Heading2"/>
        <w:rPr>
          <w:rFonts w:ascii="Times New Roman" w:hAnsi="Times New Roman" w:cs="Times New Roman"/>
        </w:rPr>
      </w:pPr>
      <w:r w:rsidRPr="004A57F0">
        <w:rPr>
          <w:rFonts w:ascii="Times New Roman" w:hAnsi="Times New Roman" w:cs="Times New Roman"/>
        </w:rPr>
        <w:t>C3. Two Updated or Additional Firewall/IDS Rules and Justification</w:t>
      </w:r>
    </w:p>
    <w:p w14:paraId="62685C83" w14:textId="77777777" w:rsidR="00F125AF" w:rsidRPr="004A57F0" w:rsidRDefault="00000000" w:rsidP="004A57F0">
      <w:pPr>
        <w:rPr>
          <w:rFonts w:ascii="Times New Roman" w:hAnsi="Times New Roman" w:cs="Times New Roman"/>
        </w:rPr>
      </w:pPr>
      <w:r w:rsidRPr="004A57F0">
        <w:rPr>
          <w:rFonts w:ascii="Times New Roman" w:hAnsi="Times New Roman" w:cs="Times New Roman"/>
          <w:b/>
          <w:bCs/>
          <w:sz w:val="27"/>
          <w:szCs w:val="27"/>
        </w:rPr>
        <w:t>Proposed Rule 1</w:t>
      </w:r>
      <w:r w:rsidRPr="004A57F0">
        <w:rPr>
          <w:rFonts w:ascii="Times New Roman" w:hAnsi="Times New Roman" w:cs="Times New Roman"/>
        </w:rPr>
        <w:t>: Replace Rule 102 With Deny-by-Default Inbound Policy and Explicit Allows</w:t>
      </w:r>
    </w:p>
    <w:p w14:paraId="44DB2C69" w14:textId="710E72C3" w:rsidR="004A57F0" w:rsidRPr="004A57F0" w:rsidRDefault="00000000">
      <w:pPr>
        <w:rPr>
          <w:rFonts w:ascii="Times New Roman" w:hAnsi="Times New Roman" w:cs="Times New Roman"/>
        </w:rPr>
      </w:pPr>
      <w:r w:rsidRPr="004A57F0">
        <w:rPr>
          <w:rFonts w:ascii="Times New Roman" w:hAnsi="Times New Roman" w:cs="Times New Roman"/>
        </w:rPr>
        <w:t xml:space="preserve">Remove Rule 102 and implement an explicit allow-list model. </w:t>
      </w:r>
      <w:r w:rsidRPr="004A57F0">
        <w:rPr>
          <w:rFonts w:ascii="Times New Roman" w:hAnsi="Times New Roman" w:cs="Times New Roman"/>
          <w:b/>
          <w:bCs/>
        </w:rPr>
        <w:t>Example</w:t>
      </w:r>
      <w:r w:rsidR="004A57F0" w:rsidRPr="004A57F0">
        <w:rPr>
          <w:rFonts w:ascii="Times New Roman" w:hAnsi="Times New Roman" w:cs="Times New Roman"/>
          <w:b/>
          <w:bCs/>
        </w:rPr>
        <w:t xml:space="preserve"> of</w:t>
      </w:r>
      <w:r w:rsidRPr="004A57F0">
        <w:rPr>
          <w:rFonts w:ascii="Times New Roman" w:hAnsi="Times New Roman" w:cs="Times New Roman"/>
          <w:b/>
          <w:bCs/>
        </w:rPr>
        <w:t xml:space="preserve"> high-level allows</w:t>
      </w:r>
      <w:r w:rsidRPr="004A57F0">
        <w:rPr>
          <w:rFonts w:ascii="Times New Roman" w:hAnsi="Times New Roman" w:cs="Times New Roman"/>
        </w:rPr>
        <w:t xml:space="preserve">: Internet → Web VIP (DMZ) → 443 Allow (log; enable WAF/IPS profiles where supported). Internet → Mail gateway (DMZ) → 25 Allow (log). VPN users → Jump host → 3389/22 Allow (tight scope). Deny all other inbound traffic by default (log drops as appropriate). </w:t>
      </w:r>
    </w:p>
    <w:p w14:paraId="58B1F943" w14:textId="201AF2A3" w:rsidR="00F125AF" w:rsidRPr="004A57F0" w:rsidRDefault="00000000">
      <w:pPr>
        <w:rPr>
          <w:rFonts w:ascii="Times New Roman" w:hAnsi="Times New Roman" w:cs="Times New Roman"/>
        </w:rPr>
      </w:pPr>
      <w:r w:rsidRPr="004A57F0">
        <w:rPr>
          <w:rFonts w:ascii="Times New Roman" w:hAnsi="Times New Roman" w:cs="Times New Roman"/>
          <w:b/>
          <w:bCs/>
        </w:rPr>
        <w:t>Justification</w:t>
      </w:r>
      <w:r w:rsidRPr="004A57F0">
        <w:rPr>
          <w:rFonts w:ascii="Times New Roman" w:hAnsi="Times New Roman" w:cs="Times New Roman"/>
        </w:rPr>
        <w:t>: This reduces attack surface and enforces least privilege and explicit trust boundaries.</w:t>
      </w:r>
    </w:p>
    <w:p w14:paraId="3EB459DB" w14:textId="77777777" w:rsidR="00F125AF" w:rsidRPr="004A57F0" w:rsidRDefault="00000000" w:rsidP="004A57F0">
      <w:pPr>
        <w:rPr>
          <w:rFonts w:ascii="Times New Roman" w:hAnsi="Times New Roman" w:cs="Times New Roman"/>
        </w:rPr>
      </w:pPr>
      <w:r w:rsidRPr="004A57F0">
        <w:rPr>
          <w:rFonts w:ascii="Times New Roman" w:hAnsi="Times New Roman" w:cs="Times New Roman"/>
          <w:b/>
          <w:bCs/>
          <w:sz w:val="27"/>
          <w:szCs w:val="27"/>
        </w:rPr>
        <w:t>Proposed Rule 2</w:t>
      </w:r>
      <w:r w:rsidRPr="004A57F0">
        <w:rPr>
          <w:rFonts w:ascii="Times New Roman" w:hAnsi="Times New Roman" w:cs="Times New Roman"/>
        </w:rPr>
        <w:t>: Replace Rule 103 With Egress Filtering and DNS/HTTPS Controls</w:t>
      </w:r>
    </w:p>
    <w:p w14:paraId="6389C1A5" w14:textId="51477566" w:rsidR="004A57F0" w:rsidRPr="004A57F0" w:rsidRDefault="00000000">
      <w:pPr>
        <w:rPr>
          <w:rFonts w:ascii="Times New Roman" w:hAnsi="Times New Roman" w:cs="Times New Roman"/>
        </w:rPr>
      </w:pPr>
      <w:r w:rsidRPr="004A57F0">
        <w:rPr>
          <w:rFonts w:ascii="Times New Roman" w:hAnsi="Times New Roman" w:cs="Times New Roman"/>
        </w:rPr>
        <w:t xml:space="preserve">Replace unrestricted outbound access with controlled egress rules. </w:t>
      </w:r>
      <w:r w:rsidRPr="004A57F0">
        <w:rPr>
          <w:rFonts w:ascii="Times New Roman" w:hAnsi="Times New Roman" w:cs="Times New Roman"/>
          <w:b/>
          <w:bCs/>
        </w:rPr>
        <w:t>Example</w:t>
      </w:r>
      <w:r w:rsidR="004A57F0" w:rsidRPr="004A57F0">
        <w:rPr>
          <w:rFonts w:ascii="Times New Roman" w:hAnsi="Times New Roman" w:cs="Times New Roman"/>
          <w:b/>
          <w:bCs/>
        </w:rPr>
        <w:t xml:space="preserve"> of </w:t>
      </w:r>
      <w:r w:rsidRPr="004A57F0">
        <w:rPr>
          <w:rFonts w:ascii="Times New Roman" w:hAnsi="Times New Roman" w:cs="Times New Roman"/>
          <w:b/>
          <w:bCs/>
        </w:rPr>
        <w:t>high-level allows</w:t>
      </w:r>
      <w:r w:rsidRPr="004A57F0">
        <w:rPr>
          <w:rFonts w:ascii="Times New Roman" w:hAnsi="Times New Roman" w:cs="Times New Roman"/>
        </w:rPr>
        <w:t xml:space="preserve">: Clients → Approved DNS resolvers → 53 Allow. Clients or proxy → Internet → 443 Allow (prefer via proxy). Patch management → Vendor update endpoints → 443 Allow. Deny and log all other outbound traffic. </w:t>
      </w:r>
    </w:p>
    <w:p w14:paraId="27E7EA38" w14:textId="27437FC7" w:rsidR="00F125AF" w:rsidRPr="004A57F0" w:rsidRDefault="00000000">
      <w:pPr>
        <w:rPr>
          <w:rFonts w:ascii="Times New Roman" w:hAnsi="Times New Roman" w:cs="Times New Roman"/>
        </w:rPr>
      </w:pPr>
      <w:r w:rsidRPr="004A57F0">
        <w:rPr>
          <w:rFonts w:ascii="Times New Roman" w:hAnsi="Times New Roman" w:cs="Times New Roman"/>
          <w:b/>
          <w:bCs/>
        </w:rPr>
        <w:lastRenderedPageBreak/>
        <w:t>Justification</w:t>
      </w:r>
      <w:r w:rsidRPr="004A57F0">
        <w:rPr>
          <w:rFonts w:ascii="Times New Roman" w:hAnsi="Times New Roman" w:cs="Times New Roman"/>
        </w:rPr>
        <w:t>: Egress filtering disrupts malware C2 traffic and reduces data exfiltration paths, strengthening both prevention and detection.</w:t>
      </w:r>
    </w:p>
    <w:p w14:paraId="07114103" w14:textId="77777777" w:rsidR="00F125AF" w:rsidRPr="004A57F0" w:rsidRDefault="00000000">
      <w:pPr>
        <w:pStyle w:val="Heading2"/>
        <w:rPr>
          <w:rFonts w:ascii="Times New Roman" w:hAnsi="Times New Roman" w:cs="Times New Roman"/>
        </w:rPr>
      </w:pPr>
      <w:r w:rsidRPr="004A57F0">
        <w:rPr>
          <w:rFonts w:ascii="Times New Roman" w:hAnsi="Times New Roman" w:cs="Times New Roman"/>
        </w:rPr>
        <w:t>Management Interface Hardening Note (High Priority)</w:t>
      </w:r>
    </w:p>
    <w:p w14:paraId="3BF7BB53" w14:textId="77777777" w:rsidR="00F125AF" w:rsidRPr="004A57F0" w:rsidRDefault="00000000">
      <w:pPr>
        <w:rPr>
          <w:rFonts w:ascii="Times New Roman" w:hAnsi="Times New Roman" w:cs="Times New Roman"/>
        </w:rPr>
      </w:pPr>
      <w:r w:rsidRPr="004A57F0">
        <w:rPr>
          <w:rFonts w:ascii="Times New Roman" w:hAnsi="Times New Roman" w:cs="Times New Roman"/>
        </w:rPr>
        <w:t>Firewall Rule 104 exposes the firewall management console (Any → Firewall console → 8080 Allow). Management-plane access should never be broadly accessible. Restrict management to a dedicated admin subnet/VPN/bastion host, require MFA, and log all administrative actions.</w:t>
      </w:r>
    </w:p>
    <w:p w14:paraId="29DA3193" w14:textId="77777777" w:rsidR="00F125AF" w:rsidRPr="004A57F0" w:rsidRDefault="00000000">
      <w:pPr>
        <w:pStyle w:val="Heading1"/>
        <w:rPr>
          <w:rFonts w:ascii="Times New Roman" w:hAnsi="Times New Roman" w:cs="Times New Roman"/>
        </w:rPr>
      </w:pPr>
      <w:r w:rsidRPr="004A57F0">
        <w:rPr>
          <w:rFonts w:ascii="Times New Roman" w:hAnsi="Times New Roman" w:cs="Times New Roman"/>
        </w:rPr>
        <w:t>D. Sources</w:t>
      </w:r>
    </w:p>
    <w:p w14:paraId="32ACA6C0" w14:textId="77777777" w:rsidR="00F125AF" w:rsidRPr="004A57F0" w:rsidRDefault="00000000">
      <w:pPr>
        <w:rPr>
          <w:rFonts w:ascii="Times New Roman" w:hAnsi="Times New Roman" w:cs="Times New Roman"/>
        </w:rPr>
      </w:pPr>
      <w:bookmarkStart w:id="1" w:name="_Hlk220131778"/>
      <w:r w:rsidRPr="004A57F0">
        <w:rPr>
          <w:rFonts w:ascii="Times New Roman" w:hAnsi="Times New Roman" w:cs="Times New Roman"/>
        </w:rPr>
        <w:t>The following sources were used to support frameworks, best practices, and risk justifications in Sections A–C:</w:t>
      </w:r>
    </w:p>
    <w:bookmarkEnd w:id="1"/>
    <w:p w14:paraId="2485DF21"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t>Center for Internet Security. (2025). 12.4: Deny communication over unauthorized ports. In CIS Controls Assessment Specification for Controls v7.1. https://cas7.1.docs.cisecurity.org/en/latest/controls/control-12/control-12.4.html</w:t>
      </w:r>
    </w:p>
    <w:p w14:paraId="3ECDC47D"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t>Cybersecurity and Infrastructure Security Agency. (2023, June 13). BOD 23-02: Implementation guidance for mitigating the risk of internet-exposed management interfaces. https://www.cisa.gov/news-events/directives/bod-23-02-implementation-guidance-mitigating-risk-internet-exposed-management-interfaces</w:t>
      </w:r>
    </w:p>
    <w:p w14:paraId="76F7BE88"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t>Cybersecurity and Infrastructure Security Agency. (2025, June 4). Internet exposure reduction guidance. https://www.cisa.gov/resources-tools/resources/exposure-reduction</w:t>
      </w:r>
    </w:p>
    <w:p w14:paraId="1955606B"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t>Federal Trade Commission. (n.d.). Gramm-Leach-Bliley Act (GLBA) Safeguards Rule. https://www.ftc.gov/business-guidance/privacy-security/gramm-leach-bliley-act</w:t>
      </w:r>
    </w:p>
    <w:p w14:paraId="7B60A9D5"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t>International Organization for Standardization. (2022). ISO/IEC 27001:2022 information security, cybersecurity and privacy protection — Information security management systems — Requirements. https://www.iso.org/standard/27001.html</w:t>
      </w:r>
    </w:p>
    <w:p w14:paraId="46603CBA"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t>Microsoft. (2025, June 6). Windows Firewall rules. Microsoft Learn. https://learn.microsoft.com/en-us/windows/security/operating-system-security/network-security/windows-firewall/rules</w:t>
      </w:r>
    </w:p>
    <w:p w14:paraId="75067838"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t>National Institute of Standards and Technology. (2025). Computer Security Incident Handling Guide (SP 800-61 Rev. 3). https://csrc.nist.gov/publications/detail/sp/800-61/rev-3/final</w:t>
      </w:r>
    </w:p>
    <w:p w14:paraId="143EF595"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t>National Institute of Standards and Technology. (2020). Security and Privacy Controls for Information Systems and Organizations (SP 800-53 Rev. 5). https://csrc.nist.gov/publications/detail/sp/800-53/rev-5/final</w:t>
      </w:r>
    </w:p>
    <w:p w14:paraId="4E6004B5"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t>National Institute of Standards and Technology. (2012). Guide to Computer Security Log Management (SP 800-92). https://csrc.nist.gov/publications/detail/sp/800-92/final</w:t>
      </w:r>
    </w:p>
    <w:p w14:paraId="54A17AB4"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t>National Institute of Standards and Technology. (n.d.). Deny by default. NIST Computer Security Resource Center Glossary. Retrieved January 17, 2026, from https://csrc.nist.gov/glossary/term/deny_by_default</w:t>
      </w:r>
    </w:p>
    <w:p w14:paraId="51ED3B42"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t>National Vulnerability Database. (n.d.). CVSS v3.1 Calculator. https://nvd.nist.gov/vuln-metrics/cvss/v3-calculator</w:t>
      </w:r>
    </w:p>
    <w:p w14:paraId="15073416"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lastRenderedPageBreak/>
        <w:t>Palo Alto Networks. (n.d.). Use interface management profiles to restrict access. Palo Alto Networks Documentation Portal. Retrieved January 17, 2026, from https://docs.paloaltonetworks.com/ngfw/networking/configure-interfaces/use-interface-management-profiles-to-restrict-access</w:t>
      </w:r>
    </w:p>
    <w:p w14:paraId="5065F30D"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t>PCI Security Standards Council. (2022). PCI DSS v4.0 – Requirement 1: Network Security Controls. https://www.pcisecuritystandards.org/document_library</w:t>
      </w:r>
    </w:p>
    <w:p w14:paraId="722A295D"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t>Scarfone, K., &amp; Hoffman, P. (2009). Guidelines on firewalls and firewall policy (NIST Special Publication 800-41 Revision 1). National Institute of Standards and Technology. https://doi.org/10.6028/NIST.SP.800-41r1</w:t>
      </w:r>
    </w:p>
    <w:p w14:paraId="5681C759"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t>SANS Institute. (2025). Incident Handler’s Handbook. https://www.sans.org/white-papers/incident-handlers-handbook/</w:t>
      </w:r>
    </w:p>
    <w:p w14:paraId="4BC99732" w14:textId="77777777" w:rsidR="00F125AF" w:rsidRPr="004A57F0" w:rsidRDefault="00000000">
      <w:pPr>
        <w:pStyle w:val="ListBullet"/>
        <w:rPr>
          <w:rFonts w:ascii="Times New Roman" w:hAnsi="Times New Roman" w:cs="Times New Roman"/>
        </w:rPr>
      </w:pPr>
      <w:r w:rsidRPr="004A57F0">
        <w:rPr>
          <w:rFonts w:ascii="Times New Roman" w:hAnsi="Times New Roman" w:cs="Times New Roman"/>
        </w:rPr>
        <w:t xml:space="preserve">kiwi. (2022, February 9). Critical recommendations for deployment guides: How to secure </w:t>
      </w:r>
      <w:proofErr w:type="gramStart"/>
      <w:r w:rsidRPr="004A57F0">
        <w:rPr>
          <w:rFonts w:ascii="Times New Roman" w:hAnsi="Times New Roman" w:cs="Times New Roman"/>
        </w:rPr>
        <w:t>the management</w:t>
      </w:r>
      <w:proofErr w:type="gramEnd"/>
      <w:r w:rsidRPr="004A57F0">
        <w:rPr>
          <w:rFonts w:ascii="Times New Roman" w:hAnsi="Times New Roman" w:cs="Times New Roman"/>
        </w:rPr>
        <w:t xml:space="preserve"> access to your Palo Alto Networks device. Palo Alto Networks LIVEcommunity. https://live.paloaltonetworks.com/t5/community-blogs/critical-recommendations-for-deployment-guides-how-to-secure-the/ba-p/464431</w:t>
      </w:r>
    </w:p>
    <w:p w14:paraId="0FBA284B" w14:textId="1242A7A0" w:rsidR="00F125AF" w:rsidRPr="004A57F0" w:rsidRDefault="00000000">
      <w:pPr>
        <w:pStyle w:val="ListBullet"/>
        <w:rPr>
          <w:rFonts w:ascii="Times New Roman" w:hAnsi="Times New Roman" w:cs="Times New Roman"/>
        </w:rPr>
      </w:pPr>
      <w:r w:rsidRPr="004A57F0">
        <w:rPr>
          <w:rFonts w:ascii="Times New Roman" w:hAnsi="Times New Roman" w:cs="Times New Roman"/>
        </w:rPr>
        <w:t xml:space="preserve">AICPA. (2017). Trust Services Criteria. </w:t>
      </w:r>
      <w:hyperlink r:id="rId12" w:history="1">
        <w:r w:rsidR="003B18F0" w:rsidRPr="004A57F0">
          <w:rPr>
            <w:rStyle w:val="Hyperlink"/>
            <w:rFonts w:ascii="Times New Roman" w:hAnsi="Times New Roman" w:cs="Times New Roman"/>
          </w:rPr>
          <w:t>https://www.aicpa.org/resources/article/trust-services-criteria</w:t>
        </w:r>
      </w:hyperlink>
    </w:p>
    <w:p w14:paraId="6339F695" w14:textId="77777777" w:rsidR="003B18F0" w:rsidRPr="004A57F0" w:rsidRDefault="003B18F0" w:rsidP="003B18F0">
      <w:pPr>
        <w:pStyle w:val="ListBullet"/>
        <w:rPr>
          <w:rFonts w:ascii="Times New Roman" w:eastAsia="Times New Roman" w:hAnsi="Times New Roman" w:cs="Times New Roman"/>
        </w:rPr>
      </w:pPr>
      <w:r w:rsidRPr="004A57F0">
        <w:rPr>
          <w:rFonts w:ascii="Times New Roman" w:hAnsi="Times New Roman" w:cs="Times New Roman"/>
        </w:rPr>
        <w:t xml:space="preserve">Rose, S., Nightingale, S., Garfinkel, S., &amp; Chandramouli, R. (2019). </w:t>
      </w:r>
      <w:r w:rsidRPr="004A57F0">
        <w:rPr>
          <w:rStyle w:val="Emphasis"/>
          <w:rFonts w:ascii="Times New Roman" w:hAnsi="Times New Roman" w:cs="Times New Roman"/>
        </w:rPr>
        <w:t>Trustworthy email</w:t>
      </w:r>
      <w:r w:rsidRPr="004A57F0">
        <w:rPr>
          <w:rFonts w:ascii="Times New Roman" w:hAnsi="Times New Roman" w:cs="Times New Roman"/>
        </w:rPr>
        <w:t xml:space="preserve"> (NIST Special Publication 800-177 Rev. 1). National Institute of Standards and Technology. </w:t>
      </w:r>
      <w:hyperlink r:id="rId13" w:tgtFrame="_new" w:history="1">
        <w:r w:rsidRPr="004A57F0">
          <w:rPr>
            <w:rStyle w:val="Hyperlink"/>
            <w:rFonts w:ascii="Times New Roman" w:hAnsi="Times New Roman" w:cs="Times New Roman"/>
          </w:rPr>
          <w:t>https://doi.org/10.6028/NIST.SP.800-177r1</w:t>
        </w:r>
      </w:hyperlink>
      <w:r w:rsidRPr="004A57F0">
        <w:rPr>
          <w:rFonts w:ascii="Times New Roman" w:hAnsi="Times New Roman" w:cs="Times New Roman"/>
        </w:rPr>
        <w:t xml:space="preserve"> </w:t>
      </w:r>
    </w:p>
    <w:p w14:paraId="41B5921D" w14:textId="77777777" w:rsidR="003B18F0" w:rsidRPr="004A57F0" w:rsidRDefault="003B18F0" w:rsidP="003B18F0">
      <w:pPr>
        <w:pStyle w:val="ListBullet"/>
        <w:rPr>
          <w:rFonts w:ascii="Times New Roman" w:hAnsi="Times New Roman" w:cs="Times New Roman"/>
        </w:rPr>
      </w:pPr>
      <w:proofErr w:type="spellStart"/>
      <w:r w:rsidRPr="004A57F0">
        <w:rPr>
          <w:rFonts w:ascii="Times New Roman" w:hAnsi="Times New Roman" w:cs="Times New Roman"/>
        </w:rPr>
        <w:t>Gellens</w:t>
      </w:r>
      <w:proofErr w:type="spellEnd"/>
      <w:r w:rsidRPr="004A57F0">
        <w:rPr>
          <w:rFonts w:ascii="Times New Roman" w:hAnsi="Times New Roman" w:cs="Times New Roman"/>
        </w:rPr>
        <w:t xml:space="preserve">, R., &amp; </w:t>
      </w:r>
      <w:proofErr w:type="spellStart"/>
      <w:r w:rsidRPr="004A57F0">
        <w:rPr>
          <w:rFonts w:ascii="Times New Roman" w:hAnsi="Times New Roman" w:cs="Times New Roman"/>
        </w:rPr>
        <w:t>Klensin</w:t>
      </w:r>
      <w:proofErr w:type="spellEnd"/>
      <w:r w:rsidRPr="004A57F0">
        <w:rPr>
          <w:rFonts w:ascii="Times New Roman" w:hAnsi="Times New Roman" w:cs="Times New Roman"/>
        </w:rPr>
        <w:t xml:space="preserve">, J. (2011, November). </w:t>
      </w:r>
      <w:r w:rsidRPr="004A57F0">
        <w:rPr>
          <w:rStyle w:val="Emphasis"/>
          <w:rFonts w:ascii="Times New Roman" w:hAnsi="Times New Roman" w:cs="Times New Roman"/>
        </w:rPr>
        <w:t>Message submission for mail</w:t>
      </w:r>
      <w:r w:rsidRPr="004A57F0">
        <w:rPr>
          <w:rFonts w:ascii="Times New Roman" w:hAnsi="Times New Roman" w:cs="Times New Roman"/>
        </w:rPr>
        <w:t xml:space="preserve"> (RFC 6409; STD 72). Internet Engineering Task Force. </w:t>
      </w:r>
      <w:hyperlink r:id="rId14" w:tgtFrame="_new" w:history="1">
        <w:r w:rsidRPr="004A57F0">
          <w:rPr>
            <w:rStyle w:val="Hyperlink"/>
            <w:rFonts w:ascii="Times New Roman" w:hAnsi="Times New Roman" w:cs="Times New Roman"/>
          </w:rPr>
          <w:t>https://www.rfc-editor.org/rfc/rfc6409.html</w:t>
        </w:r>
      </w:hyperlink>
      <w:r w:rsidRPr="004A57F0">
        <w:rPr>
          <w:rFonts w:ascii="Times New Roman" w:hAnsi="Times New Roman" w:cs="Times New Roman"/>
        </w:rPr>
        <w:t xml:space="preserve"> </w:t>
      </w:r>
    </w:p>
    <w:p w14:paraId="6DB33029" w14:textId="77777777" w:rsidR="003B18F0" w:rsidRPr="004A57F0" w:rsidRDefault="003B18F0" w:rsidP="003B18F0">
      <w:pPr>
        <w:pStyle w:val="ListBullet"/>
        <w:rPr>
          <w:rFonts w:ascii="Times New Roman" w:hAnsi="Times New Roman" w:cs="Times New Roman"/>
        </w:rPr>
      </w:pPr>
      <w:r w:rsidRPr="004A57F0">
        <w:rPr>
          <w:rFonts w:ascii="Times New Roman" w:hAnsi="Times New Roman" w:cs="Times New Roman"/>
        </w:rPr>
        <w:t xml:space="preserve">Cybersecurity and Infrastructure Security Agency. (n.d.). </w:t>
      </w:r>
      <w:r w:rsidRPr="004A57F0">
        <w:rPr>
          <w:rStyle w:val="Emphasis"/>
          <w:rFonts w:ascii="Times New Roman" w:hAnsi="Times New Roman" w:cs="Times New Roman"/>
        </w:rPr>
        <w:t>CISA insights: Enhance email &amp; web security</w:t>
      </w:r>
      <w:r w:rsidRPr="004A57F0">
        <w:rPr>
          <w:rFonts w:ascii="Times New Roman" w:hAnsi="Times New Roman" w:cs="Times New Roman"/>
        </w:rPr>
        <w:t xml:space="preserve"> [Fact sheet]. Retrieved January 17, 2026, from </w:t>
      </w:r>
      <w:hyperlink r:id="rId15" w:tgtFrame="_new" w:history="1">
        <w:r w:rsidRPr="004A57F0">
          <w:rPr>
            <w:rStyle w:val="Hyperlink"/>
            <w:rFonts w:ascii="Times New Roman" w:hAnsi="Times New Roman" w:cs="Times New Roman"/>
          </w:rPr>
          <w:t>https://www.cisa.gov/sites/default/files/publications/CISAInsights-Cyber-EnhanceEmailandWebSecurity_S508C.pdf</w:t>
        </w:r>
      </w:hyperlink>
      <w:r w:rsidRPr="004A57F0">
        <w:rPr>
          <w:rFonts w:ascii="Times New Roman" w:hAnsi="Times New Roman" w:cs="Times New Roman"/>
        </w:rPr>
        <w:t xml:space="preserve"> </w:t>
      </w:r>
    </w:p>
    <w:p w14:paraId="0E4B75A1" w14:textId="77777777" w:rsidR="003B18F0" w:rsidRPr="004A57F0" w:rsidRDefault="003B18F0" w:rsidP="003B18F0">
      <w:pPr>
        <w:pStyle w:val="ListBullet"/>
        <w:rPr>
          <w:rFonts w:ascii="Times New Roman" w:hAnsi="Times New Roman" w:cs="Times New Roman"/>
        </w:rPr>
      </w:pPr>
      <w:r w:rsidRPr="004A57F0">
        <w:rPr>
          <w:rFonts w:ascii="Times New Roman" w:hAnsi="Times New Roman" w:cs="Times New Roman"/>
        </w:rPr>
        <w:t xml:space="preserve">Internet Assigned Numbers Authority. (n.d.). </w:t>
      </w:r>
      <w:r w:rsidRPr="004A57F0">
        <w:rPr>
          <w:rStyle w:val="Emphasis"/>
          <w:rFonts w:ascii="Times New Roman" w:hAnsi="Times New Roman" w:cs="Times New Roman"/>
        </w:rPr>
        <w:t>Service name and transport protocol port number registry</w:t>
      </w:r>
      <w:r w:rsidRPr="004A57F0">
        <w:rPr>
          <w:rFonts w:ascii="Times New Roman" w:hAnsi="Times New Roman" w:cs="Times New Roman"/>
        </w:rPr>
        <w:t xml:space="preserve"> (submission, port 587). Retrieved January 17, 2026, from </w:t>
      </w:r>
      <w:hyperlink r:id="rId16" w:tgtFrame="_new" w:history="1">
        <w:r w:rsidRPr="004A57F0">
          <w:rPr>
            <w:rStyle w:val="Hyperlink"/>
            <w:rFonts w:ascii="Times New Roman" w:hAnsi="Times New Roman" w:cs="Times New Roman"/>
          </w:rPr>
          <w:t>https://www.iana.org/assignments/service-names-port-numbers/service-names-port-numbers.xhtml?search=587</w:t>
        </w:r>
      </w:hyperlink>
      <w:r w:rsidRPr="004A57F0">
        <w:rPr>
          <w:rFonts w:ascii="Times New Roman" w:hAnsi="Times New Roman" w:cs="Times New Roman"/>
        </w:rPr>
        <w:t xml:space="preserve"> </w:t>
      </w:r>
    </w:p>
    <w:p w14:paraId="36A9B20D" w14:textId="77777777" w:rsidR="003B18F0" w:rsidRPr="004A57F0" w:rsidRDefault="003B18F0">
      <w:pPr>
        <w:pStyle w:val="ListBullet"/>
        <w:rPr>
          <w:rFonts w:ascii="Times New Roman" w:hAnsi="Times New Roman" w:cs="Times New Roman"/>
        </w:rPr>
      </w:pPr>
    </w:p>
    <w:sectPr w:rsidR="003B18F0" w:rsidRPr="004A57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i1025" type="#_x0000_t75" alt="Basketball with solid fill" style="width:13.5pt;height:13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" o:bullet="t">
        <v:imagedata r:id="rId1" o:title="" croptop="-2530f" cropbottom="-2783f" cropleft="-2445f" cropright="-489f"/>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07EAB0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E25A10"/>
    <w:multiLevelType w:val="hybridMultilevel"/>
    <w:tmpl w:val="929CCF9A"/>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5696F5A"/>
    <w:multiLevelType w:val="hybridMultilevel"/>
    <w:tmpl w:val="E384E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4070529">
    <w:abstractNumId w:val="8"/>
  </w:num>
  <w:num w:numId="2" w16cid:durableId="159583102">
    <w:abstractNumId w:val="6"/>
  </w:num>
  <w:num w:numId="3" w16cid:durableId="1586188707">
    <w:abstractNumId w:val="5"/>
  </w:num>
  <w:num w:numId="4" w16cid:durableId="878081142">
    <w:abstractNumId w:val="4"/>
  </w:num>
  <w:num w:numId="5" w16cid:durableId="815992863">
    <w:abstractNumId w:val="7"/>
  </w:num>
  <w:num w:numId="6" w16cid:durableId="63842103">
    <w:abstractNumId w:val="3"/>
  </w:num>
  <w:num w:numId="7" w16cid:durableId="1684474928">
    <w:abstractNumId w:val="2"/>
  </w:num>
  <w:num w:numId="8" w16cid:durableId="1963030275">
    <w:abstractNumId w:val="1"/>
  </w:num>
  <w:num w:numId="9" w16cid:durableId="2114859672">
    <w:abstractNumId w:val="0"/>
  </w:num>
  <w:num w:numId="10" w16cid:durableId="967393052">
    <w:abstractNumId w:val="9"/>
  </w:num>
  <w:num w:numId="11" w16cid:durableId="5568244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09E"/>
    <w:rsid w:val="0015074B"/>
    <w:rsid w:val="0024113A"/>
    <w:rsid w:val="0029639D"/>
    <w:rsid w:val="002A049B"/>
    <w:rsid w:val="00326F90"/>
    <w:rsid w:val="003B18F0"/>
    <w:rsid w:val="00466E1A"/>
    <w:rsid w:val="004A57F0"/>
    <w:rsid w:val="004A5EF7"/>
    <w:rsid w:val="00502847"/>
    <w:rsid w:val="00542389"/>
    <w:rsid w:val="00542872"/>
    <w:rsid w:val="00562EED"/>
    <w:rsid w:val="00611EF7"/>
    <w:rsid w:val="00670E64"/>
    <w:rsid w:val="008C3B79"/>
    <w:rsid w:val="009145B4"/>
    <w:rsid w:val="009A223F"/>
    <w:rsid w:val="00AA1D8D"/>
    <w:rsid w:val="00AE1E43"/>
    <w:rsid w:val="00B132EC"/>
    <w:rsid w:val="00B47730"/>
    <w:rsid w:val="00B62EC6"/>
    <w:rsid w:val="00CB0664"/>
    <w:rsid w:val="00DB7807"/>
    <w:rsid w:val="00E22727"/>
    <w:rsid w:val="00E27471"/>
    <w:rsid w:val="00EF252F"/>
    <w:rsid w:val="00F10A5D"/>
    <w:rsid w:val="00F125AF"/>
    <w:rsid w:val="00F9276F"/>
    <w:rsid w:val="00FC693F"/>
    <w:rsid w:val="00FD32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ACB7E"/>
  <w14:defaultImageDpi w14:val="300"/>
  <w15:docId w15:val="{6C94F8D9-4C6B-4BA5-A689-EFD6E494B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42389"/>
    <w:rPr>
      <w:color w:val="0000FF" w:themeColor="hyperlink"/>
      <w:u w:val="single"/>
    </w:rPr>
  </w:style>
  <w:style w:type="character" w:styleId="UnresolvedMention">
    <w:name w:val="Unresolved Mention"/>
    <w:basedOn w:val="DefaultParagraphFont"/>
    <w:uiPriority w:val="99"/>
    <w:semiHidden/>
    <w:unhideWhenUsed/>
    <w:rsid w:val="00542389"/>
    <w:rPr>
      <w:color w:val="605E5C"/>
      <w:shd w:val="clear" w:color="auto" w:fill="E1DFDD"/>
    </w:rPr>
  </w:style>
  <w:style w:type="paragraph" w:styleId="NormalWeb">
    <w:name w:val="Normal (Web)"/>
    <w:basedOn w:val="Normal"/>
    <w:uiPriority w:val="99"/>
    <w:semiHidden/>
    <w:unhideWhenUsed/>
    <w:rsid w:val="00542872"/>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4A57F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vd.nist.gov/vuln-metrics/cvss/v3-calculator?vector=AV:N/AC:L/PR:N/UI:N/S:U/C:H/I:H/A:L/E:U/RL:U/RC:C/CR:H/IR:H/AR:L/MAV:N/MAC:L/MPR:N/MUI:N/MS:C/MC:L/MI:H/MA:L&amp;version=3.1" TargetMode="External"/><Relationship Id="rId13" Type="http://schemas.openxmlformats.org/officeDocument/2006/relationships/hyperlink" Target="https://doi.org/10.6028/NIST.SP.800-177r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nvd.nist.gov/vuln-metrics/cvss/v3-calculator?vector=AV:N/AC:L/PR:N/UI:N/S:U/C:H/I:H/A:H/E:P/RL:U/RC:C/CR:H/IR:H/AR:L/MAV:N/MAC:L/MPR:N/MUI:N/MS:C/MC:H/MI:H/MA:H&amp;version=3.1" TargetMode="External"/><Relationship Id="rId12" Type="http://schemas.openxmlformats.org/officeDocument/2006/relationships/hyperlink" Target="https://www.aicpa.org/resources/article/trust-services-criteria"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ana.org/assignments/service-names-port-numbers/service-names-port-numbers.xhtml?search=587&amp;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nvd.nist.gov/vuln-metrics/cvss/v3-calculator?vector=AV:N/AC:L/PR:N/UI:N/S:U/C:H/I:H/A:L/E:F/RL:O/RC:C/CR:M/IR:H/AR:L/MAV:N/MAC:L/MPR:N/MUI:N/MS:C/MC:H/MI:H/MA:L&amp;version=3.1" TargetMode="External"/><Relationship Id="rId5" Type="http://schemas.openxmlformats.org/officeDocument/2006/relationships/webSettings" Target="webSettings.xml"/><Relationship Id="rId15" Type="http://schemas.openxmlformats.org/officeDocument/2006/relationships/hyperlink" Target="https://www.cisa.gov/sites/default/files/publications/CISAInsights-Cyber-EnhanceEmailandWebSecurity_S508C.pdf?utm_source=chatgpt.com" TargetMode="Externa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fc-editor.org/rfc/rfc6409.html?utm_source=chatgpt.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5268</TotalTime>
  <Pages>8</Pages>
  <Words>2869</Words>
  <Characters>18139</Characters>
  <Application>Microsoft Office Word</Application>
  <DocSecurity>0</DocSecurity>
  <Lines>362</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Nathaniel Watkins</cp:lastModifiedBy>
  <cp:revision>6</cp:revision>
  <dcterms:created xsi:type="dcterms:W3CDTF">2013-12-23T23:15:00Z</dcterms:created>
  <dcterms:modified xsi:type="dcterms:W3CDTF">2026-01-24T13:49:00Z</dcterms:modified>
  <cp:category/>
</cp:coreProperties>
</file>