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46A7" w14:textId="77777777" w:rsidR="003332F6" w:rsidRDefault="00CE4892" w:rsidP="00CE4892">
      <w:pPr>
        <w:spacing w:after="0" w:line="240" w:lineRule="auto"/>
        <w:jc w:val="center"/>
        <w:rPr>
          <w:rFonts w:ascii="Baskerville Old Face" w:hAnsi="Baskerville Old Face" w:cs="Arial"/>
          <w:b/>
          <w:bCs/>
          <w:color w:val="003057"/>
          <w:sz w:val="44"/>
          <w:szCs w:val="44"/>
        </w:rPr>
      </w:pPr>
      <w:r>
        <w:rPr>
          <w:rFonts w:ascii="Baskerville Old Face" w:hAnsi="Baskerville Old Face" w:cs="Arial"/>
          <w:b/>
          <w:bCs/>
          <w:color w:val="003057"/>
          <w:sz w:val="44"/>
          <w:szCs w:val="44"/>
        </w:rPr>
        <w:t xml:space="preserve">C845 Task 2 </w:t>
      </w:r>
    </w:p>
    <w:p w14:paraId="1453EF25" w14:textId="6F3DA39A" w:rsidR="00CE4892" w:rsidRDefault="00CE4892" w:rsidP="00CE4892">
      <w:pPr>
        <w:spacing w:after="0" w:line="240" w:lineRule="auto"/>
        <w:jc w:val="center"/>
        <w:rPr>
          <w:rFonts w:ascii="Baskerville Old Face" w:hAnsi="Baskerville Old Face" w:cs="Arial"/>
          <w:b/>
          <w:bCs/>
          <w:color w:val="003057"/>
          <w:sz w:val="44"/>
          <w:szCs w:val="44"/>
        </w:rPr>
      </w:pPr>
      <w:r>
        <w:rPr>
          <w:rFonts w:ascii="Baskerville Old Face" w:hAnsi="Baskerville Old Face" w:cs="Arial"/>
          <w:b/>
          <w:bCs/>
          <w:color w:val="003057"/>
          <w:sz w:val="44"/>
          <w:szCs w:val="44"/>
        </w:rPr>
        <w:t>Incident and Network Security Artifacts</w:t>
      </w:r>
    </w:p>
    <w:p w14:paraId="730A2CAA" w14:textId="77777777" w:rsidR="00CE4892" w:rsidRDefault="00CE4892" w:rsidP="00CE4892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557DC86D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14:paraId="00353D2E" w14:textId="12CF349B" w:rsidR="00CE4892" w:rsidRPr="00D048F0" w:rsidRDefault="00CE4892" w:rsidP="00CE4892">
      <w:pPr>
        <w:spacing w:after="0" w:line="240" w:lineRule="auto"/>
        <w:outlineLvl w:val="1"/>
        <w:rPr>
          <w:rFonts w:ascii="Verdana" w:eastAsia="Times New Roman" w:hAnsi="Verdana" w:cs="Times New Roman"/>
          <w:sz w:val="20"/>
          <w:szCs w:val="20"/>
        </w:rPr>
      </w:pPr>
      <w:r w:rsidRPr="00D048F0">
        <w:rPr>
          <w:rFonts w:ascii="Verdana" w:eastAsia="Times New Roman" w:hAnsi="Verdana" w:cs="Times New Roman"/>
          <w:sz w:val="20"/>
          <w:szCs w:val="20"/>
        </w:rPr>
        <w:t>The provided artifacts are excerpts and summaries adapted from realistic incident and network data. The artifacts are representative but not exhaustive. You</w:t>
      </w:r>
      <w:r w:rsidR="00D048F0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D048F0">
        <w:rPr>
          <w:rFonts w:ascii="Verdana" w:eastAsia="Times New Roman" w:hAnsi="Verdana" w:cs="Times New Roman"/>
          <w:sz w:val="20"/>
          <w:szCs w:val="20"/>
        </w:rPr>
        <w:t>are required to analyze and infer from the available information.</w:t>
      </w:r>
    </w:p>
    <w:p w14:paraId="1578BD5E" w14:textId="77777777" w:rsidR="00CE4892" w:rsidRPr="00D06934" w:rsidRDefault="00CE4892" w:rsidP="00CE4892">
      <w:pPr>
        <w:spacing w:after="0" w:line="240" w:lineRule="auto"/>
        <w:outlineLvl w:val="1"/>
        <w:rPr>
          <w:rFonts w:ascii="Verdana" w:eastAsia="Times New Roman" w:hAnsi="Verdana" w:cs="Times New Roman"/>
          <w:b/>
          <w:bCs/>
          <w:sz w:val="20"/>
          <w:szCs w:val="20"/>
        </w:rPr>
      </w:pPr>
    </w:p>
    <w:p w14:paraId="540586B5" w14:textId="22A00DCC" w:rsidR="00CE4892" w:rsidRPr="00D06934" w:rsidRDefault="00EE7893" w:rsidP="00CE4892">
      <w:pPr>
        <w:spacing w:after="0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</w:rPr>
      </w:pPr>
      <w:r>
        <w:rPr>
          <w:rFonts w:ascii="Verdana" w:eastAsia="Times New Roman" w:hAnsi="Verdana" w:cs="Times New Roman"/>
          <w:b/>
          <w:bCs/>
          <w:sz w:val="20"/>
          <w:szCs w:val="20"/>
        </w:rPr>
        <w:t>A-</w:t>
      </w:r>
      <w:r w:rsidR="00CE4892" w:rsidRPr="00D06934">
        <w:rPr>
          <w:rFonts w:ascii="Verdana" w:eastAsia="Times New Roman" w:hAnsi="Verdana" w:cs="Times New Roman"/>
          <w:b/>
          <w:bCs/>
          <w:sz w:val="20"/>
          <w:szCs w:val="20"/>
        </w:rPr>
        <w:t>1. Incident Summary and Timeline</w:t>
      </w:r>
    </w:p>
    <w:p w14:paraId="730DA181" w14:textId="77777777" w:rsidR="00CE4892" w:rsidRPr="00D06934" w:rsidRDefault="00CE4892" w:rsidP="00CE4892">
      <w:pPr>
        <w:spacing w:after="0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</w:rPr>
      </w:pPr>
    </w:p>
    <w:p w14:paraId="6CF9B66A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Incident: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 On June 24, 2025, an HR employee opened a malicious PDF attachment from a phishing email, resulting in the installation of a GhostX remote access </w:t>
      </w:r>
      <w:r>
        <w:rPr>
          <w:rFonts w:ascii="Verdana" w:eastAsia="Times New Roman" w:hAnsi="Verdana" w:cs="Times New Roman"/>
          <w:sz w:val="20"/>
          <w:szCs w:val="20"/>
        </w:rPr>
        <w:t>T</w:t>
      </w:r>
      <w:r w:rsidRPr="00D06934">
        <w:rPr>
          <w:rFonts w:ascii="Verdana" w:eastAsia="Times New Roman" w:hAnsi="Verdana" w:cs="Times New Roman"/>
          <w:sz w:val="20"/>
          <w:szCs w:val="20"/>
        </w:rPr>
        <w:t>rojan (RAT). The IDS detected unusual outbound traffic, triggering containment procedures.</w:t>
      </w:r>
    </w:p>
    <w:p w14:paraId="42D7F7B8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6712"/>
      </w:tblGrid>
      <w:tr w:rsidR="00CE4892" w:rsidRPr="00D06934" w14:paraId="65764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72761" w14:textId="77777777" w:rsidR="00CE4892" w:rsidRPr="00D06934" w:rsidRDefault="00CE48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Time</w:t>
            </w:r>
            <w:r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S</w:t>
            </w: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tamp</w:t>
            </w:r>
          </w:p>
        </w:tc>
        <w:tc>
          <w:tcPr>
            <w:tcW w:w="0" w:type="auto"/>
            <w:vAlign w:val="center"/>
            <w:hideMark/>
          </w:tcPr>
          <w:p w14:paraId="2EBEB6C4" w14:textId="77777777" w:rsidR="00CE4892" w:rsidRPr="00D06934" w:rsidRDefault="00CE48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Event Description</w:t>
            </w:r>
          </w:p>
        </w:tc>
      </w:tr>
      <w:tr w:rsidR="00CE4892" w:rsidRPr="00D06934" w14:paraId="3751C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38F4" w14:textId="07A9F00B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09:12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4CC93E1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HR user receives phishing email with "Updated Benefits Plan" PDF</w:t>
            </w:r>
          </w:p>
        </w:tc>
      </w:tr>
      <w:tr w:rsidR="00CE4892" w:rsidRPr="00D06934" w14:paraId="67D34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C674" w14:textId="31DFE2EE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09:14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21341E1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Attachment opened; malware installed silently</w:t>
            </w:r>
          </w:p>
        </w:tc>
      </w:tr>
      <w:tr w:rsidR="00CE4892" w:rsidRPr="00D06934" w14:paraId="6D705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C525" w14:textId="7D3E84E5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09:52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354F60F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Unusual outbound traffic detected by IDS</w:t>
            </w:r>
          </w:p>
        </w:tc>
      </w:tr>
      <w:tr w:rsidR="00CE4892" w:rsidRPr="00D06934" w14:paraId="245B2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D5BD" w14:textId="7D334706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10:07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AB1717B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Affected machine isolated from network</w:t>
            </w:r>
          </w:p>
        </w:tc>
      </w:tr>
      <w:tr w:rsidR="00CE4892" w:rsidRPr="00D06934" w14:paraId="1C3CB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7344" w14:textId="75732818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11:25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133D344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Malware identified as GhostX RAT</w:t>
            </w:r>
          </w:p>
        </w:tc>
      </w:tr>
      <w:tr w:rsidR="00CE4892" w:rsidRPr="00D06934" w14:paraId="6C44A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357F" w14:textId="1C76CF7C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13:45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D511FFB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End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point restored from backup; AV scans initiated on HR subnet</w:t>
            </w:r>
          </w:p>
        </w:tc>
      </w:tr>
      <w:tr w:rsidR="00CE4892" w:rsidRPr="00D06934" w14:paraId="17C5A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098A" w14:textId="64341AEE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06/25/2025 – 08:30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437B272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Antivirus definitions updated across all end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points</w:t>
            </w:r>
          </w:p>
        </w:tc>
      </w:tr>
      <w:tr w:rsidR="00CE4892" w:rsidRPr="00D06934" w14:paraId="3E910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E416" w14:textId="252EF5FF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06/25/2025 – 10:00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11ADCAF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Internal review initiated to evaluate incident handling</w:t>
            </w:r>
          </w:p>
        </w:tc>
      </w:tr>
    </w:tbl>
    <w:p w14:paraId="5C610EA5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14:paraId="127BA5E3" w14:textId="77777777" w:rsidR="00CE4892" w:rsidRPr="00D06934" w:rsidRDefault="00CE4892" w:rsidP="00CE4892">
      <w:pPr>
        <w:spacing w:after="0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</w:rPr>
      </w:pP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2. Current Incident Response Procedure (Summary)</w:t>
      </w:r>
    </w:p>
    <w:p w14:paraId="2C97B60E" w14:textId="3C0DA6EB" w:rsidR="00CE4892" w:rsidRPr="00D06934" w:rsidRDefault="00CE4892" w:rsidP="00CE4892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Detection: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 All alerts monitored through </w:t>
      </w:r>
      <w:r>
        <w:rPr>
          <w:rFonts w:ascii="Verdana" w:eastAsia="Times New Roman" w:hAnsi="Verdana" w:cs="Times New Roman"/>
          <w:sz w:val="20"/>
          <w:szCs w:val="20"/>
        </w:rPr>
        <w:t xml:space="preserve">a </w:t>
      </w:r>
      <w:r w:rsidRPr="00D06934">
        <w:rPr>
          <w:rFonts w:ascii="Verdana" w:eastAsia="Times New Roman" w:hAnsi="Verdana" w:cs="Times New Roman"/>
          <w:sz w:val="20"/>
          <w:szCs w:val="20"/>
        </w:rPr>
        <w:t>centralized IDS</w:t>
      </w:r>
    </w:p>
    <w:p w14:paraId="53300097" w14:textId="77777777" w:rsidR="00CE4892" w:rsidRPr="00D06934" w:rsidRDefault="00CE4892" w:rsidP="00CE4892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Notification: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 On-call IT staff alerted via SMS and email</w:t>
      </w:r>
    </w:p>
    <w:p w14:paraId="739381F6" w14:textId="5FF40803" w:rsidR="00CE4892" w:rsidRPr="00D06934" w:rsidRDefault="00CE4892" w:rsidP="00CE4892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EE7893">
        <w:rPr>
          <w:rFonts w:ascii="Verdana" w:eastAsia="Times New Roman" w:hAnsi="Verdana" w:cs="Times New Roman"/>
          <w:b/>
          <w:bCs/>
          <w:sz w:val="20"/>
          <w:szCs w:val="20"/>
          <w:highlight w:val="yellow"/>
        </w:rPr>
        <w:t>Containment: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 Affected machine isolated by disabling </w:t>
      </w:r>
      <w:r>
        <w:rPr>
          <w:rFonts w:ascii="Verdana" w:eastAsia="Times New Roman" w:hAnsi="Verdana" w:cs="Times New Roman"/>
          <w:sz w:val="20"/>
          <w:szCs w:val="20"/>
        </w:rPr>
        <w:t xml:space="preserve">the </w:t>
      </w:r>
      <w:r w:rsidRPr="00D06934">
        <w:rPr>
          <w:rFonts w:ascii="Verdana" w:eastAsia="Times New Roman" w:hAnsi="Verdana" w:cs="Times New Roman"/>
          <w:sz w:val="20"/>
          <w:szCs w:val="20"/>
        </w:rPr>
        <w:t>network port</w:t>
      </w:r>
    </w:p>
    <w:p w14:paraId="7CEDA3CA" w14:textId="77777777" w:rsidR="00CE4892" w:rsidRPr="00D06934" w:rsidRDefault="00CE4892" w:rsidP="00CE4892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Eradication: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 AV and antimalware tools deployed to remove known threats</w:t>
      </w:r>
    </w:p>
    <w:p w14:paraId="43B16C1A" w14:textId="46DEC944" w:rsidR="00CE4892" w:rsidRPr="00D06934" w:rsidRDefault="00CE4892" w:rsidP="00CE4892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EE7893">
        <w:rPr>
          <w:rFonts w:ascii="Verdana" w:eastAsia="Times New Roman" w:hAnsi="Verdana" w:cs="Times New Roman"/>
          <w:b/>
          <w:bCs/>
          <w:sz w:val="20"/>
          <w:szCs w:val="20"/>
          <w:highlight w:val="yellow"/>
        </w:rPr>
        <w:t>Recovery: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 Systems restored from </w:t>
      </w:r>
      <w:r>
        <w:rPr>
          <w:rFonts w:ascii="Verdana" w:eastAsia="Times New Roman" w:hAnsi="Verdana" w:cs="Times New Roman"/>
          <w:sz w:val="20"/>
          <w:szCs w:val="20"/>
        </w:rPr>
        <w:t xml:space="preserve">the </w:t>
      </w:r>
      <w:r w:rsidRPr="00D06934">
        <w:rPr>
          <w:rFonts w:ascii="Verdana" w:eastAsia="Times New Roman" w:hAnsi="Verdana" w:cs="Times New Roman"/>
          <w:sz w:val="20"/>
          <w:szCs w:val="20"/>
        </w:rPr>
        <w:t>most recent backups</w:t>
      </w:r>
    </w:p>
    <w:p w14:paraId="088CF4B2" w14:textId="167B0991" w:rsidR="00CE4892" w:rsidRDefault="00CE4892" w:rsidP="00CE4892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EE7893">
        <w:rPr>
          <w:rFonts w:ascii="Verdana" w:eastAsia="Times New Roman" w:hAnsi="Verdana" w:cs="Times New Roman"/>
          <w:b/>
          <w:bCs/>
          <w:sz w:val="20"/>
          <w:szCs w:val="20"/>
          <w:highlight w:val="yellow"/>
        </w:rPr>
        <w:t>Post-Incident Review</w:t>
      </w: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: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 Debrief scheduled only if </w:t>
      </w:r>
      <w:r>
        <w:rPr>
          <w:rFonts w:ascii="Verdana" w:eastAsia="Times New Roman" w:hAnsi="Verdana" w:cs="Times New Roman"/>
          <w:sz w:val="20"/>
          <w:szCs w:val="20"/>
        </w:rPr>
        <w:t xml:space="preserve">the 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threat </w:t>
      </w:r>
      <w:r>
        <w:rPr>
          <w:rFonts w:ascii="Verdana" w:eastAsia="Times New Roman" w:hAnsi="Verdana" w:cs="Times New Roman"/>
          <w:sz w:val="20"/>
          <w:szCs w:val="20"/>
        </w:rPr>
        <w:t>affects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 multiple departments</w:t>
      </w:r>
    </w:p>
    <w:p w14:paraId="2293FC93" w14:textId="77777777" w:rsidR="00CE4892" w:rsidRPr="00D06934" w:rsidRDefault="00CE4892" w:rsidP="00CE4892">
      <w:pPr>
        <w:spacing w:after="0" w:line="240" w:lineRule="auto"/>
        <w:ind w:left="720"/>
        <w:rPr>
          <w:rFonts w:ascii="Verdana" w:eastAsia="Times New Roman" w:hAnsi="Verdana" w:cs="Times New Roman"/>
          <w:sz w:val="20"/>
          <w:szCs w:val="20"/>
        </w:rPr>
      </w:pPr>
    </w:p>
    <w:p w14:paraId="224D57D0" w14:textId="3F661EBD" w:rsidR="00CE4892" w:rsidRPr="00D06934" w:rsidRDefault="00EE7893" w:rsidP="00CE4892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B-</w:t>
      </w:r>
      <w:r w:rsidR="00CE4892" w:rsidRPr="00D06934">
        <w:rPr>
          <w:rFonts w:ascii="Verdana" w:hAnsi="Verdana"/>
          <w:b/>
          <w:bCs/>
          <w:sz w:val="20"/>
          <w:szCs w:val="20"/>
        </w:rPr>
        <w:t>3. Network Architecture Diagram (Simplified)</w:t>
      </w:r>
    </w:p>
    <w:p w14:paraId="0C2E9A30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14:paraId="72DDCBD2" w14:textId="77777777" w:rsidR="00CE4892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14:paraId="41E133D2" w14:textId="77777777" w:rsidR="00CE4892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noProof/>
          <w:sz w:val="20"/>
          <w:szCs w:val="20"/>
        </w:rPr>
        <w:lastRenderedPageBreak/>
        <w:drawing>
          <wp:inline distT="0" distB="0" distL="0" distR="0" wp14:anchorId="5F116333" wp14:editId="3917828E">
            <wp:extent cx="5943600" cy="5255260"/>
            <wp:effectExtent l="0" t="0" r="0" b="2540"/>
            <wp:docPr id="688370439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70439" name="Picture 1" descr="A diagram of a computer network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D4EE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14:paraId="172E9FE8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14:paraId="72B93B0E" w14:textId="5251C433" w:rsidR="00CE4892" w:rsidRDefault="00EE7893" w:rsidP="00CE4892">
      <w:pPr>
        <w:spacing w:after="0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</w:rPr>
      </w:pPr>
      <w:r>
        <w:rPr>
          <w:rFonts w:ascii="Verdana" w:eastAsia="Times New Roman" w:hAnsi="Verdana" w:cs="Times New Roman"/>
          <w:b/>
          <w:bCs/>
          <w:sz w:val="20"/>
          <w:szCs w:val="20"/>
        </w:rPr>
        <w:t xml:space="preserve">C - </w:t>
      </w:r>
      <w:r w:rsidR="00CE4892" w:rsidRPr="00D06934">
        <w:rPr>
          <w:rFonts w:ascii="Verdana" w:eastAsia="Times New Roman" w:hAnsi="Verdana" w:cs="Times New Roman"/>
          <w:b/>
          <w:bCs/>
          <w:sz w:val="20"/>
          <w:szCs w:val="20"/>
        </w:rPr>
        <w:t>4. Firewall Rule Set (Excerpt)</w:t>
      </w:r>
    </w:p>
    <w:p w14:paraId="471B75A2" w14:textId="77777777" w:rsidR="00CE4892" w:rsidRPr="00D06934" w:rsidRDefault="00CE4892" w:rsidP="00CE4892">
      <w:pPr>
        <w:spacing w:after="0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856"/>
        <w:gridCol w:w="1844"/>
        <w:gridCol w:w="1496"/>
        <w:gridCol w:w="788"/>
      </w:tblGrid>
      <w:tr w:rsidR="00CE4892" w:rsidRPr="00D06934" w14:paraId="1C4F1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C90E9" w14:textId="77777777" w:rsidR="00CE4892" w:rsidRPr="00D06934" w:rsidRDefault="00CE48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Rule #</w:t>
            </w:r>
          </w:p>
        </w:tc>
        <w:tc>
          <w:tcPr>
            <w:tcW w:w="0" w:type="auto"/>
            <w:vAlign w:val="center"/>
            <w:hideMark/>
          </w:tcPr>
          <w:p w14:paraId="5CCFF1F1" w14:textId="77777777" w:rsidR="00CE4892" w:rsidRPr="00D06934" w:rsidRDefault="00CE48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0818657" w14:textId="77777777" w:rsidR="00CE4892" w:rsidRPr="00D06934" w:rsidRDefault="00CE48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40B7EA2" w14:textId="77777777" w:rsidR="00CE4892" w:rsidRPr="00D06934" w:rsidRDefault="00CE48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Port/Service</w:t>
            </w:r>
          </w:p>
        </w:tc>
        <w:tc>
          <w:tcPr>
            <w:tcW w:w="0" w:type="auto"/>
            <w:vAlign w:val="center"/>
            <w:hideMark/>
          </w:tcPr>
          <w:p w14:paraId="7806148B" w14:textId="77777777" w:rsidR="00CE4892" w:rsidRPr="00D06934" w:rsidRDefault="00CE48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Action</w:t>
            </w:r>
          </w:p>
        </w:tc>
      </w:tr>
      <w:tr w:rsidR="00CE4892" w:rsidRPr="00D06934" w14:paraId="6B112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5FE1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B210AEA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0DAC7420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 xml:space="preserve">Web 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s</w:t>
            </w: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erver</w:t>
            </w:r>
          </w:p>
        </w:tc>
        <w:tc>
          <w:tcPr>
            <w:tcW w:w="0" w:type="auto"/>
            <w:vAlign w:val="center"/>
            <w:hideMark/>
          </w:tcPr>
          <w:p w14:paraId="2BEF9D2F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443 (HTTPS)</w:t>
            </w:r>
          </w:p>
        </w:tc>
        <w:tc>
          <w:tcPr>
            <w:tcW w:w="0" w:type="auto"/>
            <w:vAlign w:val="center"/>
            <w:hideMark/>
          </w:tcPr>
          <w:p w14:paraId="226DD856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Allow</w:t>
            </w:r>
          </w:p>
        </w:tc>
      </w:tr>
      <w:tr w:rsidR="00CE4892" w:rsidRPr="00D06934" w14:paraId="1D5E3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FB18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E3576D9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241D4657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 xml:space="preserve">Email 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s</w:t>
            </w: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erver</w:t>
            </w:r>
          </w:p>
        </w:tc>
        <w:tc>
          <w:tcPr>
            <w:tcW w:w="0" w:type="auto"/>
            <w:vAlign w:val="center"/>
            <w:hideMark/>
          </w:tcPr>
          <w:p w14:paraId="1220337A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25 (SMTP)</w:t>
            </w:r>
          </w:p>
        </w:tc>
        <w:tc>
          <w:tcPr>
            <w:tcW w:w="0" w:type="auto"/>
            <w:vAlign w:val="center"/>
            <w:hideMark/>
          </w:tcPr>
          <w:p w14:paraId="786387D0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Allow</w:t>
            </w:r>
          </w:p>
        </w:tc>
      </w:tr>
      <w:tr w:rsidR="00CE4892" w:rsidRPr="00D06934" w14:paraId="6EFD2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91CC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96E070B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7D10F2DB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 xml:space="preserve">Internal 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n</w:t>
            </w: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etworks</w:t>
            </w:r>
          </w:p>
        </w:tc>
        <w:tc>
          <w:tcPr>
            <w:tcW w:w="0" w:type="auto"/>
            <w:vAlign w:val="center"/>
            <w:hideMark/>
          </w:tcPr>
          <w:p w14:paraId="0E41AECD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08DBB00A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Allow</w:t>
            </w:r>
          </w:p>
        </w:tc>
      </w:tr>
      <w:tr w:rsidR="00CE4892" w:rsidRPr="00D06934" w14:paraId="68DE9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DF1C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451238A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17CD5467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3B2BC324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18EA201C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Allow</w:t>
            </w:r>
          </w:p>
        </w:tc>
      </w:tr>
      <w:tr w:rsidR="00CE4892" w:rsidRPr="00D06934" w14:paraId="1ABB5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8284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91ADCC5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66942ABC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 xml:space="preserve">Firewall 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c</w:t>
            </w: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onsole</w:t>
            </w:r>
          </w:p>
        </w:tc>
        <w:tc>
          <w:tcPr>
            <w:tcW w:w="0" w:type="auto"/>
            <w:vAlign w:val="center"/>
            <w:hideMark/>
          </w:tcPr>
          <w:p w14:paraId="5D385ED6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569B3133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Allow</w:t>
            </w:r>
          </w:p>
        </w:tc>
      </w:tr>
    </w:tbl>
    <w:p w14:paraId="20CDE9B9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14:paraId="168C3115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14:paraId="1B43A210" w14:textId="77777777" w:rsidR="00CE4892" w:rsidRPr="00D06934" w:rsidRDefault="00CE4892" w:rsidP="00CE4892">
      <w:pPr>
        <w:spacing w:after="0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</w:rPr>
      </w:pP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5. IDS Alert Log (Excerpt)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836"/>
        <w:gridCol w:w="1677"/>
        <w:gridCol w:w="1546"/>
        <w:gridCol w:w="2609"/>
      </w:tblGrid>
      <w:tr w:rsidR="00CE4892" w:rsidRPr="00D06934" w14:paraId="260AA8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CF278" w14:textId="77777777" w:rsidR="00CE4892" w:rsidRPr="00D06934" w:rsidRDefault="00CE48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lastRenderedPageBreak/>
              <w:t>Time</w:t>
            </w:r>
            <w:r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S</w:t>
            </w: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tamp</w:t>
            </w:r>
          </w:p>
        </w:tc>
        <w:tc>
          <w:tcPr>
            <w:tcW w:w="0" w:type="auto"/>
            <w:vAlign w:val="center"/>
            <w:hideMark/>
          </w:tcPr>
          <w:p w14:paraId="61DE90FA" w14:textId="77777777" w:rsidR="00CE4892" w:rsidRPr="00D06934" w:rsidRDefault="00CE48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Alert Type</w:t>
            </w:r>
          </w:p>
        </w:tc>
        <w:tc>
          <w:tcPr>
            <w:tcW w:w="0" w:type="auto"/>
            <w:vAlign w:val="center"/>
            <w:hideMark/>
          </w:tcPr>
          <w:p w14:paraId="326CA72E" w14:textId="77777777" w:rsidR="00CE4892" w:rsidRPr="00D06934" w:rsidRDefault="00CE48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14:paraId="0D5659D2" w14:textId="77777777" w:rsidR="00CE4892" w:rsidRPr="00D06934" w:rsidRDefault="00CE48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44C0730E" w14:textId="77777777" w:rsidR="00CE4892" w:rsidRPr="00D06934" w:rsidRDefault="00CE48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CE4892" w:rsidRPr="00D06934" w14:paraId="33E9B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A8C7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09:50</w:t>
            </w:r>
          </w:p>
        </w:tc>
        <w:tc>
          <w:tcPr>
            <w:tcW w:w="0" w:type="auto"/>
            <w:vAlign w:val="center"/>
            <w:hideMark/>
          </w:tcPr>
          <w:p w14:paraId="08878A53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Outbound C2 Traffic</w:t>
            </w:r>
          </w:p>
        </w:tc>
        <w:tc>
          <w:tcPr>
            <w:tcW w:w="0" w:type="auto"/>
            <w:vAlign w:val="center"/>
            <w:hideMark/>
          </w:tcPr>
          <w:p w14:paraId="52D25630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10.1.1.45</w:t>
            </w:r>
          </w:p>
        </w:tc>
        <w:tc>
          <w:tcPr>
            <w:tcW w:w="0" w:type="auto"/>
            <w:vAlign w:val="center"/>
            <w:hideMark/>
          </w:tcPr>
          <w:p w14:paraId="6A415D92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45.33.122.88</w:t>
            </w:r>
          </w:p>
        </w:tc>
        <w:tc>
          <w:tcPr>
            <w:tcW w:w="0" w:type="auto"/>
            <w:vAlign w:val="center"/>
            <w:hideMark/>
          </w:tcPr>
          <w:p w14:paraId="68AF9B67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Possible GhostX RAT traffic</w:t>
            </w:r>
          </w:p>
        </w:tc>
      </w:tr>
      <w:tr w:rsidR="00CE4892" w:rsidRPr="00D06934" w14:paraId="24C28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1734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10:14</w:t>
            </w:r>
          </w:p>
        </w:tc>
        <w:tc>
          <w:tcPr>
            <w:tcW w:w="0" w:type="auto"/>
            <w:vAlign w:val="center"/>
            <w:hideMark/>
          </w:tcPr>
          <w:p w14:paraId="4AAFF6AA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Port Scan Attempt</w:t>
            </w:r>
          </w:p>
        </w:tc>
        <w:tc>
          <w:tcPr>
            <w:tcW w:w="0" w:type="auto"/>
            <w:vAlign w:val="center"/>
            <w:hideMark/>
          </w:tcPr>
          <w:p w14:paraId="5B96AA41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162.155.10.102</w:t>
            </w:r>
          </w:p>
        </w:tc>
        <w:tc>
          <w:tcPr>
            <w:tcW w:w="0" w:type="auto"/>
            <w:vAlign w:val="center"/>
            <w:hideMark/>
          </w:tcPr>
          <w:p w14:paraId="3E0E58EE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10.1.2.4</w:t>
            </w:r>
          </w:p>
        </w:tc>
        <w:tc>
          <w:tcPr>
            <w:tcW w:w="0" w:type="auto"/>
            <w:vAlign w:val="center"/>
            <w:hideMark/>
          </w:tcPr>
          <w:p w14:paraId="477669B8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External host scanning internal subnet</w:t>
            </w:r>
          </w:p>
        </w:tc>
      </w:tr>
      <w:tr w:rsidR="00CE4892" w:rsidRPr="00D06934" w14:paraId="0B549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6972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10:45</w:t>
            </w:r>
          </w:p>
        </w:tc>
        <w:tc>
          <w:tcPr>
            <w:tcW w:w="0" w:type="auto"/>
            <w:vAlign w:val="center"/>
            <w:hideMark/>
          </w:tcPr>
          <w:p w14:paraId="2A231ED2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2062210D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10.1.1.45</w:t>
            </w:r>
          </w:p>
        </w:tc>
        <w:tc>
          <w:tcPr>
            <w:tcW w:w="0" w:type="auto"/>
            <w:vAlign w:val="center"/>
            <w:hideMark/>
          </w:tcPr>
          <w:p w14:paraId="6F9AC37D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10.1.2.10</w:t>
            </w:r>
          </w:p>
        </w:tc>
        <w:tc>
          <w:tcPr>
            <w:tcW w:w="0" w:type="auto"/>
            <w:vAlign w:val="center"/>
            <w:hideMark/>
          </w:tcPr>
          <w:p w14:paraId="1F4A9576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Lateral movement via SMB</w:t>
            </w:r>
          </w:p>
        </w:tc>
      </w:tr>
      <w:tr w:rsidR="00CE4892" w:rsidRPr="00D06934" w14:paraId="01351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2ADC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06/25/2025 – 08:02</w:t>
            </w:r>
          </w:p>
        </w:tc>
        <w:tc>
          <w:tcPr>
            <w:tcW w:w="0" w:type="auto"/>
            <w:vAlign w:val="center"/>
            <w:hideMark/>
          </w:tcPr>
          <w:p w14:paraId="542E1243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Suspicious DNS Query</w:t>
            </w:r>
          </w:p>
        </w:tc>
        <w:tc>
          <w:tcPr>
            <w:tcW w:w="0" w:type="auto"/>
            <w:vAlign w:val="center"/>
            <w:hideMark/>
          </w:tcPr>
          <w:p w14:paraId="067F741A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10.1.1.45</w:t>
            </w:r>
          </w:p>
        </w:tc>
        <w:tc>
          <w:tcPr>
            <w:tcW w:w="0" w:type="auto"/>
            <w:vAlign w:val="center"/>
            <w:hideMark/>
          </w:tcPr>
          <w:p w14:paraId="6295C22A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2646B25B" w14:textId="77777777" w:rsidR="00CE4892" w:rsidRPr="00D06934" w:rsidRDefault="00CE489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Query to known malicious domain</w:t>
            </w:r>
          </w:p>
        </w:tc>
      </w:tr>
    </w:tbl>
    <w:p w14:paraId="6C143A67" w14:textId="77777777" w:rsidR="00CE4892" w:rsidRDefault="00CE4892" w:rsidP="00CE4892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4959BA77" w14:textId="77777777" w:rsidR="002B0EFC" w:rsidRDefault="002B0EFC"/>
    <w:sectPr w:rsidR="002B0EFC" w:rsidSect="00CE4892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43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8EE53" w14:textId="77777777" w:rsidR="006C23A4" w:rsidRDefault="006C23A4">
      <w:pPr>
        <w:spacing w:after="0" w:line="240" w:lineRule="auto"/>
      </w:pPr>
      <w:r>
        <w:separator/>
      </w:r>
    </w:p>
  </w:endnote>
  <w:endnote w:type="continuationSeparator" w:id="0">
    <w:p w14:paraId="070376C8" w14:textId="77777777" w:rsidR="006C23A4" w:rsidRDefault="006C2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871401"/>
      <w:docPartObj>
        <w:docPartGallery w:val="Page Numbers (Bottom of Page)"/>
        <w:docPartUnique/>
      </w:docPartObj>
    </w:sdtPr>
    <w:sdtEndPr>
      <w:rPr>
        <w:rFonts w:ascii="Verdana" w:hAnsi="Verdana" w:cs="Arial"/>
        <w:noProof/>
        <w:color w:val="97999B"/>
        <w:spacing w:val="20"/>
        <w:sz w:val="18"/>
        <w:szCs w:val="18"/>
      </w:rPr>
    </w:sdtEndPr>
    <w:sdtContent>
      <w:p w14:paraId="30451A20" w14:textId="77777777" w:rsidR="00CE4892" w:rsidRDefault="00CE4892">
        <w:pPr>
          <w:pStyle w:val="Footer"/>
          <w:ind w:left="-360"/>
          <w:jc w:val="center"/>
        </w:pPr>
        <w:r>
          <w:rPr>
            <w:noProof/>
          </w:rPr>
          <w:drawing>
            <wp:inline distT="0" distB="0" distL="0" distR="0" wp14:anchorId="4E93F99C" wp14:editId="1DDBB296">
              <wp:extent cx="4326262" cy="480696"/>
              <wp:effectExtent l="0" t="0" r="0" b="0"/>
              <wp:docPr id="3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6262" cy="4806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66080362" w14:textId="77777777" w:rsidR="00CE4892" w:rsidRPr="00C44C87" w:rsidRDefault="00CE4892">
        <w:pPr>
          <w:pStyle w:val="Footer"/>
          <w:spacing w:before="120"/>
          <w:jc w:val="center"/>
          <w:rPr>
            <w:rFonts w:ascii="Verdana" w:hAnsi="Verdana" w:cs="Arial"/>
            <w:color w:val="97999B"/>
            <w:spacing w:val="20"/>
            <w:sz w:val="18"/>
          </w:rPr>
        </w:pPr>
        <w:r w:rsidRPr="00C44C87">
          <w:rPr>
            <w:rFonts w:ascii="Verdana" w:hAnsi="Verdana" w:cs="Arial"/>
            <w:color w:val="97999B"/>
            <w:spacing w:val="20"/>
            <w:sz w:val="18"/>
          </w:rPr>
          <w:t xml:space="preserve">PAGE </w:t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fldChar w:fldCharType="begin"/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instrText xml:space="preserve"> PAGE   \* MERGEFORMAT </w:instrText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fldChar w:fldCharType="separate"/>
        </w:r>
        <w:r>
          <w:rPr>
            <w:rFonts w:ascii="Verdana" w:hAnsi="Verdana" w:cs="Arial"/>
            <w:noProof/>
            <w:color w:val="97999B"/>
            <w:spacing w:val="20"/>
            <w:sz w:val="18"/>
          </w:rPr>
          <w:t>2</w:t>
        </w:r>
        <w:r w:rsidRPr="00C44C87">
          <w:rPr>
            <w:rFonts w:ascii="Verdana" w:hAnsi="Verdana" w:cs="Arial"/>
            <w:noProof/>
            <w:color w:val="97999B"/>
            <w:spacing w:val="20"/>
            <w:sz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D978" w14:textId="77777777" w:rsidR="00CE4892" w:rsidRDefault="00CE4892">
    <w:pPr>
      <w:pStyle w:val="Footer"/>
      <w:ind w:left="-360"/>
      <w:jc w:val="center"/>
    </w:pPr>
    <w:r>
      <w:rPr>
        <w:noProof/>
      </w:rPr>
      <w:drawing>
        <wp:inline distT="0" distB="0" distL="0" distR="0" wp14:anchorId="5E436272" wp14:editId="5A2491F2">
          <wp:extent cx="4326262" cy="480696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6262" cy="480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DEECBC6" w14:textId="77777777" w:rsidR="00CE4892" w:rsidRPr="00C44C87" w:rsidRDefault="00CE4892">
    <w:pPr>
      <w:pStyle w:val="Footer"/>
      <w:spacing w:before="120"/>
      <w:jc w:val="center"/>
      <w:rPr>
        <w:rFonts w:ascii="Verdana" w:hAnsi="Verdana" w:cs="Arial"/>
        <w:color w:val="97999B"/>
        <w:spacing w:val="20"/>
        <w:sz w:val="18"/>
      </w:rPr>
    </w:pPr>
    <w:r w:rsidRPr="00C44C87">
      <w:rPr>
        <w:rFonts w:ascii="Verdana" w:hAnsi="Verdana" w:cs="Arial"/>
        <w:color w:val="97999B"/>
        <w:spacing w:val="20"/>
        <w:sz w:val="18"/>
      </w:rPr>
      <w:t xml:space="preserve">PAGE </w:t>
    </w:r>
    <w:r w:rsidRPr="00C44C87">
      <w:rPr>
        <w:rFonts w:ascii="Verdana" w:hAnsi="Verdana" w:cs="Arial"/>
        <w:color w:val="97999B"/>
        <w:spacing w:val="20"/>
        <w:sz w:val="18"/>
      </w:rPr>
      <w:fldChar w:fldCharType="begin"/>
    </w:r>
    <w:r w:rsidRPr="00C44C87">
      <w:rPr>
        <w:rFonts w:ascii="Verdana" w:hAnsi="Verdana" w:cs="Arial"/>
        <w:color w:val="97999B"/>
        <w:spacing w:val="20"/>
        <w:sz w:val="18"/>
      </w:rPr>
      <w:instrText xml:space="preserve"> PAGE   \* MERGEFORMAT </w:instrText>
    </w:r>
    <w:r w:rsidRPr="00C44C87">
      <w:rPr>
        <w:rFonts w:ascii="Verdana" w:hAnsi="Verdana" w:cs="Arial"/>
        <w:color w:val="97999B"/>
        <w:spacing w:val="20"/>
        <w:sz w:val="18"/>
      </w:rPr>
      <w:fldChar w:fldCharType="separate"/>
    </w:r>
    <w:r>
      <w:rPr>
        <w:rFonts w:ascii="Verdana" w:hAnsi="Verdana" w:cs="Arial"/>
        <w:noProof/>
        <w:color w:val="97999B"/>
        <w:spacing w:val="20"/>
        <w:sz w:val="18"/>
      </w:rPr>
      <w:t>1</w:t>
    </w:r>
    <w:r w:rsidRPr="00C44C87">
      <w:rPr>
        <w:rFonts w:ascii="Verdana" w:hAnsi="Verdana" w:cs="Arial"/>
        <w:noProof/>
        <w:color w:val="97999B"/>
        <w:spacing w:val="2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5EAE7" w14:textId="77777777" w:rsidR="006C23A4" w:rsidRDefault="006C23A4">
      <w:pPr>
        <w:spacing w:after="0" w:line="240" w:lineRule="auto"/>
      </w:pPr>
      <w:r>
        <w:separator/>
      </w:r>
    </w:p>
  </w:footnote>
  <w:footnote w:type="continuationSeparator" w:id="0">
    <w:p w14:paraId="7C470EE4" w14:textId="77777777" w:rsidR="006C23A4" w:rsidRDefault="006C2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8520F" w14:textId="775A78AB" w:rsidR="00CE4892" w:rsidRPr="00A77F02" w:rsidRDefault="00CE4892">
    <w:pPr>
      <w:pStyle w:val="Header"/>
      <w:rPr>
        <w:rFonts w:ascii="Verdana" w:eastAsiaTheme="majorEastAsia" w:hAnsi="Verdana" w:cstheme="majorBidi"/>
        <w:sz w:val="20"/>
        <w:szCs w:val="20"/>
      </w:rPr>
    </w:pPr>
    <w:r>
      <w:rPr>
        <w:rFonts w:ascii="Verdana" w:eastAsiaTheme="majorEastAsia" w:hAnsi="Verdana" w:cstheme="majorBidi"/>
        <w:i/>
        <w:sz w:val="20"/>
        <w:szCs w:val="20"/>
      </w:rPr>
      <w:t>VUN1: Task 2</w:t>
    </w:r>
    <w:r w:rsidRPr="00095BF9">
      <w:rPr>
        <w:rFonts w:ascii="Verdana" w:eastAsiaTheme="majorEastAsia" w:hAnsi="Verdana" w:cstheme="majorBidi"/>
        <w:sz w:val="20"/>
        <w:szCs w:val="20"/>
      </w:rPr>
      <w:ptab w:relativeTo="margin" w:alignment="right" w:leader="none"/>
    </w:r>
    <w:r>
      <w:rPr>
        <w:rFonts w:ascii="Verdana" w:eastAsiaTheme="majorEastAsia" w:hAnsi="Verdana" w:cstheme="majorBidi"/>
        <w:sz w:val="20"/>
        <w:szCs w:val="20"/>
      </w:rPr>
      <w:t>Incident and Network Security Artifacts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EE0F6" w14:textId="77777777" w:rsidR="00CE4892" w:rsidRDefault="00CE4892">
    <w:pPr>
      <w:pStyle w:val="Header"/>
    </w:pPr>
    <w:r>
      <w:rPr>
        <w:rFonts w:ascii="Verdana" w:eastAsiaTheme="majorEastAsia" w:hAnsi="Verdana" w:cstheme="majorBidi"/>
        <w:i/>
        <w:sz w:val="20"/>
        <w:szCs w:val="20"/>
      </w:rPr>
      <w:t>Assessment Code and Task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672"/>
    <w:multiLevelType w:val="multilevel"/>
    <w:tmpl w:val="6E8C5BB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754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wt7SwNDExNzczNjFU0lEKTi0uzszPAykwqgUAwqfSmiwAAAA="/>
  </w:docVars>
  <w:rsids>
    <w:rsidRoot w:val="00CE4892"/>
    <w:rsid w:val="00034BBB"/>
    <w:rsid w:val="000929F7"/>
    <w:rsid w:val="000D7DFC"/>
    <w:rsid w:val="0013317E"/>
    <w:rsid w:val="00221C2A"/>
    <w:rsid w:val="00255568"/>
    <w:rsid w:val="002B0EFC"/>
    <w:rsid w:val="003332F6"/>
    <w:rsid w:val="00495CEF"/>
    <w:rsid w:val="004A0CB6"/>
    <w:rsid w:val="005F65FE"/>
    <w:rsid w:val="00670E64"/>
    <w:rsid w:val="006C23A4"/>
    <w:rsid w:val="00901C3B"/>
    <w:rsid w:val="00956240"/>
    <w:rsid w:val="009A1691"/>
    <w:rsid w:val="00A0067E"/>
    <w:rsid w:val="00AD6832"/>
    <w:rsid w:val="00AE3DCF"/>
    <w:rsid w:val="00C50954"/>
    <w:rsid w:val="00CE4892"/>
    <w:rsid w:val="00D02815"/>
    <w:rsid w:val="00D048F0"/>
    <w:rsid w:val="00D82E6D"/>
    <w:rsid w:val="00EE7893"/>
    <w:rsid w:val="00F7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CBE94D"/>
  <w15:chartTrackingRefBased/>
  <w15:docId w15:val="{C16B98ED-AFA9-4F73-9D96-EC8C1186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89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8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89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E4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892"/>
    <w:rPr>
      <w:kern w:val="0"/>
      <w:sz w:val="22"/>
      <w:szCs w:val="22"/>
      <w14:ligatures w14:val="none"/>
    </w:rPr>
  </w:style>
  <w:style w:type="paragraph" w:styleId="Revision">
    <w:name w:val="Revision"/>
    <w:hidden/>
    <w:uiPriority w:val="99"/>
    <w:semiHidden/>
    <w:rsid w:val="00CE4892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2604F785F3404D9994F55486916505" ma:contentTypeVersion="9" ma:contentTypeDescription="Create a new document." ma:contentTypeScope="" ma:versionID="f8332895e037df1aba1087d622acc727">
  <xsd:schema xmlns:xsd="http://www.w3.org/2001/XMLSchema" xmlns:xs="http://www.w3.org/2001/XMLSchema" xmlns:p="http://schemas.microsoft.com/office/2006/metadata/properties" xmlns:ns2="8cb223eb-8fc9-43bb-896c-9785dfdd840e" xmlns:ns3="530517bb-b50c-4599-82d9-b1a16adffa97" targetNamespace="http://schemas.microsoft.com/office/2006/metadata/properties" ma:root="true" ma:fieldsID="c99d5cfa90593929f019df6418f1ae2f" ns2:_="" ns3:_="">
    <xsd:import namespace="8cb223eb-8fc9-43bb-896c-9785dfdd840e"/>
    <xsd:import namespace="530517bb-b50c-4599-82d9-b1a16adffa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b223eb-8fc9-43bb-896c-9785dfdd84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0517bb-b50c-4599-82d9-b1a16adffa9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686137-5d9f-4346-afd3-dbfa6eb288bd}" ma:internalName="TaxCatchAll" ma:showField="CatchAllData" ma:web="530517bb-b50c-4599-82d9-b1a16adff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b223eb-8fc9-43bb-896c-9785dfdd840e">
      <Terms xmlns="http://schemas.microsoft.com/office/infopath/2007/PartnerControls"/>
    </lcf76f155ced4ddcb4097134ff3c332f>
    <TaxCatchAll xmlns="530517bb-b50c-4599-82d9-b1a16adffa97" xsi:nil="true"/>
  </documentManagement>
</p:properties>
</file>

<file path=customXml/itemProps1.xml><?xml version="1.0" encoding="utf-8"?>
<ds:datastoreItem xmlns:ds="http://schemas.openxmlformats.org/officeDocument/2006/customXml" ds:itemID="{08F6697C-CFBD-4F0E-AAF4-D0E11FC077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b223eb-8fc9-43bb-896c-9785dfdd840e"/>
    <ds:schemaRef ds:uri="530517bb-b50c-4599-82d9-b1a16adffa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30170F-1C38-4B95-89BA-47BFBC11C6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14A896-6063-4292-A309-B8337712720F}">
  <ds:schemaRefs>
    <ds:schemaRef ds:uri="http://schemas.microsoft.com/office/2006/metadata/properties"/>
    <ds:schemaRef ds:uri="http://schemas.microsoft.com/office/infopath/2007/PartnerControls"/>
    <ds:schemaRef ds:uri="8cb223eb-8fc9-43bb-896c-9785dfdd840e"/>
    <ds:schemaRef ds:uri="530517bb-b50c-4599-82d9-b1a16adffa9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3</Pages>
  <Words>337</Words>
  <Characters>2049</Characters>
  <Application>Microsoft Office Word</Application>
  <DocSecurity>0</DocSecurity>
  <Lines>128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Blue Pen</dc:creator>
  <cp:keywords/>
  <dc:description/>
  <cp:lastModifiedBy>Nathaniel Watkins</cp:lastModifiedBy>
  <cp:revision>1</cp:revision>
  <dcterms:created xsi:type="dcterms:W3CDTF">2025-10-06T15:21:00Z</dcterms:created>
  <dcterms:modified xsi:type="dcterms:W3CDTF">2026-01-24T09:45:00Z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d775d158-add3-4da0-af52-784772263872</vt:lpwstr>
  </property>
  <property fmtid="{D5CDD505-2E9C-101B-9397-08002B2CF9AE}" pid="3" name="MediaServiceImageTags">
    <vt:lpwstr/>
  </property>
  <property fmtid="{D5CDD505-2E9C-101B-9397-08002B2CF9AE}" pid="4" name="ContentTypeId">
    <vt:lpwstr>0x0101006E2604F785F3404D9994F55486916505</vt:lpwstr>
  </property>
  <property fmtid="{D5CDD505-2E9C-101B-9397-08002B2CF9AE}" pid="5" name="Order">
    <vt:r8>2900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