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52DAF65B" w:rsidR="006C5AED" w:rsidRDefault="00EB5965">
      <w:r>
        <w:rPr>
          <w:lang w:val="ru-MD"/>
        </w:rPr>
        <w:t>Тест</w:t>
      </w:r>
      <w:r w:rsidRPr="00EB5965">
        <w:t xml:space="preserve"> </w:t>
      </w:r>
      <w:r w:rsidR="005079B1" w:rsidRPr="005213DA">
        <w:t>2</w:t>
      </w:r>
      <w:r w:rsidRPr="00EB5965">
        <w:t xml:space="preserve"> </w:t>
      </w:r>
      <w:r>
        <w:t>“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Formale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Automate “</w:t>
      </w:r>
    </w:p>
    <w:p w14:paraId="14F3F51E" w14:textId="55E45127" w:rsidR="00EB5965" w:rsidRDefault="00EB5965">
      <w:r>
        <w:t>Ciobanu Artiom I1902</w:t>
      </w:r>
    </w:p>
    <w:p w14:paraId="330A35A3" w14:textId="29B87A58" w:rsidR="005213DA" w:rsidRDefault="005213DA"/>
    <w:p w14:paraId="253A4A6D" w14:textId="05B65F73" w:rsidR="005213DA" w:rsidRDefault="00192568">
      <w:pPr>
        <w:rPr>
          <w:rStyle w:val="Strong"/>
          <w:color w:val="0000FF"/>
          <w:lang w:val="ru-RU"/>
        </w:rPr>
      </w:pPr>
      <w:r>
        <w:rPr>
          <w:color w:val="0000FF"/>
          <w:lang w:val="ru-RU"/>
        </w:rPr>
        <w:t>Постройте конечный автомат для регулярного выражения </w:t>
      </w:r>
      <w:r>
        <w:rPr>
          <w:rStyle w:val="Strong"/>
          <w:color w:val="0000FF"/>
          <w:lang w:val="ru-RU"/>
        </w:rPr>
        <w:t>e=1*22*1(21+32)*</w:t>
      </w:r>
    </w:p>
    <w:p w14:paraId="40787B3F" w14:textId="691CE9C4" w:rsidR="00192568" w:rsidRPr="00192568" w:rsidRDefault="00192568">
      <w:pPr>
        <w:rPr>
          <w:b/>
          <w:bCs/>
        </w:rPr>
      </w:pPr>
    </w:p>
    <w:p w14:paraId="60B94790" w14:textId="571CCF8C" w:rsidR="00CA58BF" w:rsidRDefault="00CA58BF" w:rsidP="00CA58BF">
      <w:pPr>
        <w:rPr>
          <w:rStyle w:val="Strong"/>
          <w:color w:val="0000FF"/>
          <w:lang w:val="ru-RU"/>
        </w:rPr>
      </w:pPr>
      <w:r w:rsidRPr="00CA58BF">
        <w:rPr>
          <w:rStyle w:val="Strong"/>
          <w:color w:val="0000FF"/>
          <w:lang w:val="ru-RU"/>
        </w:rPr>
        <w:drawing>
          <wp:inline distT="0" distB="0" distL="0" distR="0" wp14:anchorId="3ED0A234" wp14:editId="70A0CBAA">
            <wp:extent cx="5943600" cy="57296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41B" w14:textId="77777777" w:rsidR="00CA58BF" w:rsidRDefault="00CA58BF" w:rsidP="00CA58BF">
      <w:pPr>
        <w:rPr>
          <w:rStyle w:val="Strong"/>
          <w:color w:val="0000FF"/>
          <w:lang w:val="ru-RU"/>
        </w:rPr>
      </w:pPr>
    </w:p>
    <w:p w14:paraId="1540E1CB" w14:textId="32862EAC" w:rsidR="00192568" w:rsidRPr="00192568" w:rsidRDefault="00192568" w:rsidP="00CA58BF">
      <w:pPr>
        <w:pStyle w:val="ListParagraph"/>
        <w:spacing w:line="360" w:lineRule="auto"/>
        <w:ind w:left="0"/>
        <w:jc w:val="both"/>
      </w:pPr>
    </w:p>
    <w:sectPr w:rsidR="00192568" w:rsidRPr="0019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123EE2"/>
    <w:rsid w:val="00192568"/>
    <w:rsid w:val="001C1B9C"/>
    <w:rsid w:val="002D416F"/>
    <w:rsid w:val="00303ACE"/>
    <w:rsid w:val="003E6F12"/>
    <w:rsid w:val="004B79E1"/>
    <w:rsid w:val="005079B1"/>
    <w:rsid w:val="005213DA"/>
    <w:rsid w:val="00533B9D"/>
    <w:rsid w:val="00681035"/>
    <w:rsid w:val="006C5AED"/>
    <w:rsid w:val="007059C7"/>
    <w:rsid w:val="00763BE0"/>
    <w:rsid w:val="009445BE"/>
    <w:rsid w:val="00B02493"/>
    <w:rsid w:val="00C00535"/>
    <w:rsid w:val="00C75D34"/>
    <w:rsid w:val="00CA58BF"/>
    <w:rsid w:val="00CB7320"/>
    <w:rsid w:val="00E7232B"/>
    <w:rsid w:val="00EB5965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21</cp:revision>
  <dcterms:created xsi:type="dcterms:W3CDTF">2022-01-27T09:40:00Z</dcterms:created>
  <dcterms:modified xsi:type="dcterms:W3CDTF">2022-02-02T13:44:00Z</dcterms:modified>
</cp:coreProperties>
</file>