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0129" w14:textId="1A6F7ACD" w:rsidR="002C6920" w:rsidRPr="006E4403" w:rsidRDefault="002C6920" w:rsidP="00B938A1">
      <w:pPr>
        <w:jc w:val="center"/>
        <w:rPr>
          <w:spacing w:val="20"/>
        </w:rPr>
      </w:pPr>
      <w:r w:rsidRPr="006E4403">
        <w:rPr>
          <w:spacing w:val="20"/>
        </w:rPr>
        <w:t xml:space="preserve">МИНИСТЕРСТВО </w:t>
      </w:r>
      <w:r w:rsidR="00D21A2C" w:rsidRPr="006E4403">
        <w:rPr>
          <w:spacing w:val="20"/>
        </w:rPr>
        <w:t>НАУКИ</w:t>
      </w:r>
      <w:r w:rsidR="00D21A2C">
        <w:rPr>
          <w:spacing w:val="20"/>
        </w:rPr>
        <w:t xml:space="preserve"> И ВЫСШЕГО </w:t>
      </w:r>
      <w:r w:rsidRPr="006E4403">
        <w:rPr>
          <w:spacing w:val="20"/>
        </w:rPr>
        <w:t>ОБРАЗОВАНИЯ РОССИЙСКОЙ ФЕДЕРАЦИИ</w:t>
      </w:r>
    </w:p>
    <w:p w14:paraId="4A7A5F7B" w14:textId="77777777" w:rsidR="002C6920" w:rsidRPr="006E4403" w:rsidRDefault="002C6920" w:rsidP="00B938A1">
      <w:pPr>
        <w:jc w:val="center"/>
        <w:rPr>
          <w:b/>
          <w:bCs/>
          <w:spacing w:val="-10"/>
          <w:szCs w:val="26"/>
        </w:rPr>
      </w:pPr>
      <w:r w:rsidRPr="006E4403">
        <w:rPr>
          <w:spacing w:val="20"/>
        </w:rPr>
        <w:t>ФЕДЕРАЛЬНОЕ ГОСУДАРСТВЕННОЕ АВТОНОМНОЕ ОБРАЗОВАТЕЛЬНОЕ УЧРЕЖДЕНИЕ ВЫСШЕГО ОБРАЗОВАНИЯ</w:t>
      </w:r>
    </w:p>
    <w:p w14:paraId="53ADC680" w14:textId="77777777" w:rsidR="002C6920" w:rsidRPr="006E4403" w:rsidRDefault="002C6920" w:rsidP="002C6920">
      <w:pPr>
        <w:pBdr>
          <w:bottom w:val="single" w:sz="12" w:space="1" w:color="auto"/>
        </w:pBdr>
        <w:jc w:val="center"/>
        <w:rPr>
          <w:b/>
          <w:sz w:val="24"/>
        </w:rPr>
      </w:pPr>
      <w:r w:rsidRPr="006E4403">
        <w:rPr>
          <w:rFonts w:ascii="Book Antiqua" w:hAnsi="Book Antiqua"/>
          <w:b/>
          <w:sz w:val="28"/>
          <w:szCs w:val="28"/>
        </w:rPr>
        <w:t>Национальный исследовательский ядерный университет «МИФИ»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055"/>
      </w:tblGrid>
      <w:tr w:rsidR="001E07DA" w:rsidRPr="007415B9" w14:paraId="73179068" w14:textId="77777777" w:rsidTr="002C6920">
        <w:trPr>
          <w:trHeight w:val="551"/>
        </w:trPr>
        <w:tc>
          <w:tcPr>
            <w:tcW w:w="9431" w:type="dxa"/>
            <w:gridSpan w:val="2"/>
            <w:vAlign w:val="center"/>
          </w:tcPr>
          <w:p w14:paraId="4CA50E04" w14:textId="77777777" w:rsidR="001E07DA" w:rsidRPr="007415B9" w:rsidRDefault="001E07DA" w:rsidP="00431479">
            <w:pPr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1E07DA" w14:paraId="499EE7E0" w14:textId="77777777" w:rsidTr="002C6920">
        <w:trPr>
          <w:trHeight w:val="856"/>
        </w:trPr>
        <w:tc>
          <w:tcPr>
            <w:tcW w:w="2376" w:type="dxa"/>
          </w:tcPr>
          <w:p w14:paraId="6A0BE7A1" w14:textId="77777777" w:rsidR="001E07DA" w:rsidRDefault="001E07DA" w:rsidP="00431479">
            <w:pPr>
              <w:ind w:left="142"/>
            </w:pPr>
            <w:r>
              <w:rPr>
                <w:noProof/>
              </w:rPr>
              <w:drawing>
                <wp:inline distT="0" distB="0" distL="0" distR="0" wp14:anchorId="1D9146DA" wp14:editId="6957EAA4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5" w:type="dxa"/>
          </w:tcPr>
          <w:p w14:paraId="65C20372" w14:textId="77777777" w:rsidR="001E07DA" w:rsidRPr="002C6920" w:rsidRDefault="001E07DA" w:rsidP="002C6920">
            <w:pPr>
              <w:spacing w:after="360"/>
              <w:ind w:left="142"/>
              <w:rPr>
                <w:b/>
                <w:sz w:val="24"/>
                <w:szCs w:val="24"/>
              </w:rPr>
            </w:pPr>
            <w:r w:rsidRPr="002C6920">
              <w:rPr>
                <w:b/>
                <w:sz w:val="24"/>
                <w:szCs w:val="24"/>
              </w:rPr>
              <w:t>Институт интеллектуальных кибернетических систем</w:t>
            </w:r>
          </w:p>
          <w:p w14:paraId="5F0B2532" w14:textId="77777777" w:rsidR="002C6920" w:rsidRPr="002C6920" w:rsidRDefault="002C6920" w:rsidP="0022206E">
            <w:pPr>
              <w:spacing w:after="360"/>
              <w:ind w:left="739"/>
              <w:rPr>
                <w:b/>
                <w:caps/>
                <w:sz w:val="30"/>
                <w:szCs w:val="30"/>
              </w:rPr>
            </w:pPr>
            <w:r w:rsidRPr="002C6920">
              <w:rPr>
                <w:b/>
                <w:caps/>
                <w:sz w:val="24"/>
                <w:szCs w:val="24"/>
              </w:rPr>
              <w:t>Кафедра Кибернетики (№22)</w:t>
            </w:r>
          </w:p>
        </w:tc>
      </w:tr>
    </w:tbl>
    <w:p w14:paraId="703247C0" w14:textId="77777777" w:rsidR="00E453FA" w:rsidRDefault="00D72225" w:rsidP="001E07DA">
      <w:pPr>
        <w:jc w:val="center"/>
        <w:rPr>
          <w:b/>
          <w:sz w:val="40"/>
          <w:szCs w:val="40"/>
        </w:rPr>
      </w:pPr>
      <w:r w:rsidRPr="001E07DA">
        <w:rPr>
          <w:b/>
          <w:sz w:val="40"/>
          <w:szCs w:val="40"/>
        </w:rPr>
        <w:t xml:space="preserve">Задание на </w:t>
      </w:r>
    </w:p>
    <w:p w14:paraId="53F7869C" w14:textId="77777777" w:rsidR="001811FB" w:rsidRPr="001E07DA" w:rsidRDefault="00E453FA" w:rsidP="00E453FA">
      <w:pPr>
        <w:jc w:val="center"/>
        <w:rPr>
          <w:b/>
          <w:sz w:val="40"/>
          <w:szCs w:val="40"/>
        </w:rPr>
      </w:pPr>
      <w:r w:rsidRPr="005E3C25">
        <w:rPr>
          <w:b/>
          <w:sz w:val="40"/>
          <w:szCs w:val="40"/>
        </w:rPr>
        <w:t xml:space="preserve">производственную </w:t>
      </w:r>
      <w:r w:rsidR="001811FB" w:rsidRPr="005E3C25">
        <w:rPr>
          <w:b/>
          <w:sz w:val="40"/>
          <w:szCs w:val="40"/>
        </w:rPr>
        <w:t>практику</w:t>
      </w:r>
    </w:p>
    <w:p w14:paraId="59F4043C" w14:textId="77777777" w:rsidR="00AC7848" w:rsidRDefault="00AC7848">
      <w:pPr>
        <w:spacing w:line="48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276"/>
        <w:gridCol w:w="1134"/>
        <w:gridCol w:w="5778"/>
      </w:tblGrid>
      <w:tr w:rsidR="00E3123C" w14:paraId="347BC9C0" w14:textId="77777777" w:rsidTr="008F21F5">
        <w:tc>
          <w:tcPr>
            <w:tcW w:w="1809" w:type="dxa"/>
          </w:tcPr>
          <w:p w14:paraId="01534B6A" w14:textId="77777777" w:rsidR="00E3123C" w:rsidRDefault="00E3123C" w:rsidP="008F21F5">
            <w:pPr>
              <w:rPr>
                <w:sz w:val="28"/>
              </w:rPr>
            </w:pPr>
            <w:r>
              <w:rPr>
                <w:sz w:val="28"/>
              </w:rPr>
              <w:t>Студенту гр.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80DE46" w14:textId="77777777" w:rsidR="00E3123C" w:rsidRDefault="00E3123C" w:rsidP="00E3123C">
            <w:pPr>
              <w:jc w:val="center"/>
              <w:rPr>
                <w:sz w:val="28"/>
              </w:rPr>
            </w:pPr>
            <w:r>
              <w:t>М24-534</w:t>
            </w:r>
          </w:p>
        </w:tc>
        <w:tc>
          <w:tcPr>
            <w:tcW w:w="1134" w:type="dxa"/>
          </w:tcPr>
          <w:p w14:paraId="31DC092F" w14:textId="77777777" w:rsidR="00E3123C" w:rsidRDefault="00E3123C" w:rsidP="008F21F5">
            <w:pPr>
              <w:rPr>
                <w:sz w:val="28"/>
              </w:rPr>
            </w:pPr>
          </w:p>
        </w:tc>
        <w:tc>
          <w:tcPr>
            <w:tcW w:w="5778" w:type="dxa"/>
            <w:tcBorders>
              <w:bottom w:val="single" w:sz="4" w:space="0" w:color="auto"/>
            </w:tcBorders>
          </w:tcPr>
          <w:p w14:paraId="615928B6" w14:textId="77777777" w:rsidR="00E3123C" w:rsidRDefault="00E3123C" w:rsidP="008F21F5">
            <w:pPr>
              <w:jc w:val="center"/>
              <w:rPr>
                <w:sz w:val="28"/>
              </w:rPr>
            </w:pPr>
            <w:r>
              <w:t>Носов Артём Иванович</w:t>
            </w:r>
          </w:p>
        </w:tc>
      </w:tr>
      <w:tr w:rsidR="00E3123C" w14:paraId="2CDC3DA1" w14:textId="77777777" w:rsidTr="008F21F5">
        <w:tc>
          <w:tcPr>
            <w:tcW w:w="1809" w:type="dxa"/>
          </w:tcPr>
          <w:p w14:paraId="0BF7995A" w14:textId="77777777" w:rsidR="00E3123C" w:rsidRDefault="00E3123C" w:rsidP="008F21F5">
            <w:pPr>
              <w:rPr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4C2D9ED" w14:textId="77777777" w:rsidR="00E3123C" w:rsidRDefault="00E3123C" w:rsidP="008F21F5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(группа)</w:t>
            </w:r>
          </w:p>
        </w:tc>
        <w:tc>
          <w:tcPr>
            <w:tcW w:w="1134" w:type="dxa"/>
          </w:tcPr>
          <w:p w14:paraId="322F36D6" w14:textId="77777777" w:rsidR="00E3123C" w:rsidRDefault="00E3123C" w:rsidP="008F21F5">
            <w:pPr>
              <w:rPr>
                <w:sz w:val="28"/>
              </w:rPr>
            </w:pPr>
          </w:p>
        </w:tc>
        <w:tc>
          <w:tcPr>
            <w:tcW w:w="5778" w:type="dxa"/>
            <w:tcBorders>
              <w:top w:val="single" w:sz="4" w:space="0" w:color="auto"/>
            </w:tcBorders>
          </w:tcPr>
          <w:p w14:paraId="58576C22" w14:textId="77777777" w:rsidR="00E3123C" w:rsidRDefault="00E3123C" w:rsidP="008F21F5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(</w:t>
            </w:r>
            <w:r w:rsidR="00006493">
              <w:rPr>
                <w:sz w:val="28"/>
                <w:vertAlign w:val="superscript"/>
              </w:rPr>
              <w:t>ФИО</w:t>
            </w:r>
            <w:r>
              <w:rPr>
                <w:sz w:val="28"/>
                <w:vertAlign w:val="superscript"/>
              </w:rPr>
              <w:t>)</w:t>
            </w:r>
          </w:p>
        </w:tc>
      </w:tr>
    </w:tbl>
    <w:p w14:paraId="183504D6" w14:textId="77777777" w:rsidR="00AC7848" w:rsidRPr="00F841F3" w:rsidRDefault="00D72225" w:rsidP="008D653C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 xml:space="preserve">ТЕМА </w:t>
      </w:r>
      <w:r w:rsidR="001811FB">
        <w:rPr>
          <w:b/>
          <w:sz w:val="32"/>
        </w:rPr>
        <w:t>ПРАКТИКИ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97"/>
      </w:tblGrid>
      <w:tr w:rsidR="008D653C" w:rsidRPr="000943C3" w14:paraId="22B909B8" w14:textId="77777777" w:rsidTr="008D653C">
        <w:tc>
          <w:tcPr>
            <w:tcW w:w="9997" w:type="dxa"/>
          </w:tcPr>
          <w:p w14:paraId="405BF454" w14:textId="74E2CA54" w:rsidR="00276370" w:rsidRPr="00B0142B" w:rsidRDefault="00103A1E">
            <w:pPr>
              <w:rPr>
                <w:sz w:val="24"/>
                <w:szCs w:val="24"/>
              </w:rPr>
            </w:pPr>
            <w:r w:rsidRPr="00B0142B">
              <w:rPr>
                <w:sz w:val="24"/>
                <w:szCs w:val="24"/>
              </w:rPr>
              <w:t>Разработка</w:t>
            </w:r>
            <w:r w:rsidR="008D653C" w:rsidRPr="00B0142B">
              <w:rPr>
                <w:sz w:val="24"/>
                <w:szCs w:val="24"/>
              </w:rPr>
              <w:t xml:space="preserve"> и отладка интеллектуального модуля ранжирования кандидатов</w:t>
            </w:r>
          </w:p>
        </w:tc>
      </w:tr>
    </w:tbl>
    <w:p w14:paraId="2FB68B19" w14:textId="77777777" w:rsidR="00AC7848" w:rsidRDefault="00AC7848"/>
    <w:p w14:paraId="0902FADA" w14:textId="77777777" w:rsidR="00AC7848" w:rsidRPr="00C20AA1" w:rsidRDefault="00F841F3" w:rsidP="008D653C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>ЗАДАНИЕ</w:t>
      </w:r>
      <w:r w:rsidRPr="00C20AA1">
        <w:rPr>
          <w:b/>
          <w:sz w:val="32"/>
        </w:rPr>
        <w:t xml:space="preserve"> </w:t>
      </w:r>
    </w:p>
    <w:tbl>
      <w:tblPr>
        <w:tblW w:w="1041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03"/>
        <w:gridCol w:w="5564"/>
        <w:gridCol w:w="1523"/>
        <w:gridCol w:w="1241"/>
        <w:gridCol w:w="1487"/>
      </w:tblGrid>
      <w:tr w:rsidR="00AC7848" w14:paraId="041DBB57" w14:textId="77777777" w:rsidTr="0023671E">
        <w:trPr>
          <w:trHeight w:hRule="exact" w:val="847"/>
          <w:jc w:val="center"/>
        </w:trPr>
        <w:tc>
          <w:tcPr>
            <w:tcW w:w="603" w:type="dxa"/>
          </w:tcPr>
          <w:p w14:paraId="525E3C95" w14:textId="77777777" w:rsidR="00AC7848" w:rsidRDefault="00F841F3">
            <w:pPr>
              <w:ind w:left="-112" w:right="-108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№</w:t>
            </w:r>
          </w:p>
          <w:p w14:paraId="04471399" w14:textId="77777777" w:rsidR="00AC7848" w:rsidRDefault="00F841F3">
            <w:pPr>
              <w:ind w:left="-112" w:right="-108"/>
              <w:jc w:val="center"/>
              <w:rPr>
                <w:b/>
                <w:sz w:val="24"/>
              </w:rPr>
            </w:pPr>
            <w:r>
              <w:t>п/п</w:t>
            </w:r>
          </w:p>
        </w:tc>
        <w:tc>
          <w:tcPr>
            <w:tcW w:w="5564" w:type="dxa"/>
          </w:tcPr>
          <w:p w14:paraId="35C78489" w14:textId="77777777" w:rsidR="00AC7848" w:rsidRDefault="00F841F3">
            <w:pPr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Содержание работы</w:t>
            </w:r>
          </w:p>
        </w:tc>
        <w:tc>
          <w:tcPr>
            <w:tcW w:w="1523" w:type="dxa"/>
          </w:tcPr>
          <w:p w14:paraId="42345F33" w14:textId="77777777" w:rsidR="0023671E" w:rsidRDefault="0023671E">
            <w:pPr>
              <w:ind w:left="-108" w:right="-108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b/>
                <w:sz w:val="24"/>
              </w:rPr>
              <w:t xml:space="preserve"> </w:t>
            </w:r>
          </w:p>
          <w:p w14:paraId="6E3502CA" w14:textId="77777777" w:rsidR="00AC7848" w:rsidRDefault="0023671E">
            <w:pPr>
              <w:ind w:left="-108" w:right="-108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отчетности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2B8E25E" w14:textId="77777777" w:rsidR="00AC7848" w:rsidRDefault="0023671E" w:rsidP="0023671E">
            <w:pPr>
              <w:ind w:left="-108" w:right="-126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Срок исполне</w:t>
            </w:r>
            <w:r>
              <w:rPr>
                <w:sz w:val="24"/>
              </w:rPr>
              <w:softHyphen/>
              <w:t xml:space="preserve">ния 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</w:tcPr>
          <w:p w14:paraId="09D0E1AE" w14:textId="77777777" w:rsidR="00AC7848" w:rsidRDefault="00F841F3">
            <w:pPr>
              <w:ind w:left="-88" w:right="-39"/>
              <w:jc w:val="center"/>
              <w:rPr>
                <w:sz w:val="24"/>
              </w:rPr>
            </w:pPr>
            <w:r>
              <w:rPr>
                <w:sz w:val="24"/>
              </w:rPr>
              <w:t>Отметка о выполнении</w:t>
            </w:r>
          </w:p>
          <w:p w14:paraId="2D6E862A" w14:textId="77777777" w:rsidR="00AC7848" w:rsidRDefault="00F841F3">
            <w:pPr>
              <w:ind w:left="-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Дата, подпись рук.</w:t>
            </w:r>
          </w:p>
        </w:tc>
      </w:tr>
      <w:tr w:rsidR="004318DF" w14:paraId="1744DF6A" w14:textId="77777777" w:rsidTr="0023671E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3A8A4C8" w14:textId="77777777" w:rsidR="004318DF" w:rsidRDefault="004318DF" w:rsidP="006C341D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7C62FE8" w14:textId="230A6A8B" w:rsidR="004318DF" w:rsidRPr="00D4464B" w:rsidRDefault="002147C5">
            <w:r>
              <w:t>Систематизировать обзор по теме рекрутмент</w:t>
            </w:r>
            <w:r w:rsidR="00165642">
              <w:t>а</w:t>
            </w:r>
            <w:r>
              <w:t xml:space="preserve"> и ATS, постановка задачи семантического сопоставления «резюме–вакансия»; сопоставить подходы NLP (эмбеддинги, bi-encoder, learning-to-rank) и метрики качества ранжирования; связать выводы с планом работ по ПЗ и разделами отчёта по практике.</w:t>
            </w:r>
          </w:p>
          <w:p w14:paraId="0928D607" w14:textId="77777777" w:rsidR="002147C5" w:rsidRPr="006C341D" w:rsidRDefault="002147C5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1523" w:type="dxa"/>
          </w:tcPr>
          <w:p w14:paraId="7EA77446" w14:textId="77777777" w:rsidR="004318DF" w:rsidRPr="006C341D" w:rsidRDefault="006C341D" w:rsidP="006C341D">
            <w:pPr>
              <w:ind w:left="-108" w:right="-108"/>
              <w:rPr>
                <w:color w:val="FF0000"/>
                <w:sz w:val="22"/>
              </w:rPr>
            </w:pPr>
            <w:r>
              <w:t>Обзор с библиографией, схемы процессов (AS IS / TO BE), таблица требований к модулю и метрик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7924A84C" w14:textId="2D997788" w:rsidR="004318DF" w:rsidRPr="00C87E11" w:rsidRDefault="009E6CD7" w:rsidP="002147C5">
            <w:pPr>
              <w:jc w:val="center"/>
              <w:rPr>
                <w:sz w:val="22"/>
              </w:rPr>
            </w:pPr>
            <w:r>
              <w:rPr>
                <w:lang w:val="en-US"/>
              </w:rPr>
              <w:t>03</w:t>
            </w:r>
            <w:r w:rsidR="004318DF">
              <w:t>.0</w:t>
            </w:r>
            <w:r>
              <w:rPr>
                <w:lang w:val="en-US"/>
              </w:rPr>
              <w:t>5</w:t>
            </w:r>
            <w:r w:rsidR="004318DF">
              <w:t>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E596A04" w14:textId="77777777" w:rsidR="004318DF" w:rsidRDefault="004318DF">
            <w:pPr>
              <w:rPr>
                <w:sz w:val="22"/>
              </w:rPr>
            </w:pPr>
          </w:p>
        </w:tc>
      </w:tr>
      <w:tr w:rsidR="004318DF" w14:paraId="14E93404" w14:textId="77777777" w:rsidTr="0023671E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83BB5AE" w14:textId="77777777" w:rsidR="004318DF" w:rsidRDefault="004318DF" w:rsidP="006C341D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7EE22DC" w14:textId="61A62CD0" w:rsidR="002147C5" w:rsidRPr="006C341D" w:rsidRDefault="002147C5">
            <w:pPr>
              <w:rPr>
                <w:color w:val="FF0000"/>
                <w:sz w:val="22"/>
                <w:szCs w:val="22"/>
              </w:rPr>
            </w:pPr>
            <w:r>
              <w:t xml:space="preserve">Доработать би-энкодер и </w:t>
            </w:r>
            <w:proofErr w:type="spellStart"/>
            <w:r>
              <w:t>пайплайн</w:t>
            </w:r>
            <w:proofErr w:type="spellEnd"/>
            <w:r>
              <w:t xml:space="preserve"> в </w:t>
            </w:r>
            <w:proofErr w:type="spellStart"/>
            <w:r>
              <w:t>experiments</w:t>
            </w:r>
            <w:proofErr w:type="spellEnd"/>
            <w:r>
              <w:t>/: прогоны, сравнение метрик с базовой линией, конфигурации и логи запусков.</w:t>
            </w:r>
          </w:p>
        </w:tc>
        <w:tc>
          <w:tcPr>
            <w:tcW w:w="1523" w:type="dxa"/>
          </w:tcPr>
          <w:p w14:paraId="25BC162F" w14:textId="77777777" w:rsidR="004318DF" w:rsidRPr="006C341D" w:rsidRDefault="006C341D" w:rsidP="002147C5">
            <w:pPr>
              <w:ind w:left="-108" w:right="-108"/>
              <w:rPr>
                <w:color w:val="FF0000"/>
                <w:sz w:val="22"/>
              </w:rPr>
            </w:pPr>
            <w:r>
              <w:t>Код, отчёты, конфигурации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BABCEC2" w14:textId="48D6B9F6" w:rsidR="004318DF" w:rsidRPr="00C87E11" w:rsidRDefault="009E6CD7" w:rsidP="002147C5">
            <w:pPr>
              <w:jc w:val="center"/>
              <w:rPr>
                <w:sz w:val="22"/>
              </w:rPr>
            </w:pPr>
            <w:r>
              <w:rPr>
                <w:lang w:val="en-US"/>
              </w:rPr>
              <w:t>08</w:t>
            </w:r>
            <w:r w:rsidR="004318DF">
              <w:t>.0</w:t>
            </w:r>
            <w:r>
              <w:rPr>
                <w:lang w:val="en-US"/>
              </w:rPr>
              <w:t>5</w:t>
            </w:r>
            <w:r w:rsidR="004318DF">
              <w:t>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927BF78" w14:textId="77777777" w:rsidR="004318DF" w:rsidRDefault="004318DF">
            <w:pPr>
              <w:rPr>
                <w:sz w:val="22"/>
              </w:rPr>
            </w:pPr>
          </w:p>
        </w:tc>
      </w:tr>
      <w:tr w:rsidR="004318DF" w14:paraId="3B5F350C" w14:textId="77777777" w:rsidTr="0023671E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17D33A0" w14:textId="77777777" w:rsidR="004318DF" w:rsidRDefault="004318DF" w:rsidP="006C341D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67B891CE" w14:textId="3F120AFE" w:rsidR="002147C5" w:rsidRPr="00E81AAD" w:rsidRDefault="00276370">
            <w:pPr>
              <w:rPr>
                <w:color w:val="FF0000"/>
                <w:sz w:val="22"/>
                <w:szCs w:val="22"/>
              </w:rPr>
            </w:pPr>
            <w:r>
              <w:t>Проверка ранжирования в тестовом контуре ATS</w:t>
            </w:r>
            <w:r w:rsidR="00C26A64" w:rsidRPr="00C26A64">
              <w:t>.</w:t>
            </w:r>
            <w:r w:rsidR="00C26A64">
              <w:t xml:space="preserve"> П</w:t>
            </w:r>
            <w:r>
              <w:t>ротоколы проверок.</w:t>
            </w:r>
          </w:p>
        </w:tc>
        <w:tc>
          <w:tcPr>
            <w:tcW w:w="1523" w:type="dxa"/>
          </w:tcPr>
          <w:p w14:paraId="2EBE678D" w14:textId="77777777" w:rsidR="004318DF" w:rsidRPr="00E81AAD" w:rsidRDefault="006C341D" w:rsidP="002147C5">
            <w:pPr>
              <w:ind w:left="-108" w:right="-108"/>
              <w:rPr>
                <w:color w:val="FF0000"/>
                <w:sz w:val="22"/>
              </w:rPr>
            </w:pPr>
            <w:r>
              <w:t>Протоколы, метрики, материалы интеграции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9974C49" w14:textId="0DCC55C3" w:rsidR="004318DF" w:rsidRPr="00C20AA1" w:rsidRDefault="009E6CD7" w:rsidP="002147C5">
            <w:pPr>
              <w:jc w:val="center"/>
              <w:rPr>
                <w:sz w:val="22"/>
              </w:rPr>
            </w:pPr>
            <w:r>
              <w:rPr>
                <w:lang w:val="en-US"/>
              </w:rPr>
              <w:t>10</w:t>
            </w:r>
            <w:r w:rsidR="004318DF">
              <w:t>.0</w:t>
            </w:r>
            <w:r>
              <w:rPr>
                <w:lang w:val="en-US"/>
              </w:rPr>
              <w:t>5</w:t>
            </w:r>
            <w:r w:rsidR="004318DF">
              <w:t>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C5671FA" w14:textId="77777777" w:rsidR="004318DF" w:rsidRDefault="004318DF">
            <w:pPr>
              <w:rPr>
                <w:sz w:val="22"/>
              </w:rPr>
            </w:pPr>
          </w:p>
        </w:tc>
      </w:tr>
      <w:tr w:rsidR="0023671E" w14:paraId="20F9E6F3" w14:textId="77777777" w:rsidTr="0023671E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E82F429" w14:textId="77777777" w:rsidR="0023671E" w:rsidRDefault="0023671E" w:rsidP="006C341D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0DDAAD4" w14:textId="77777777" w:rsidR="0023671E" w:rsidRPr="00E81AAD" w:rsidRDefault="0033186E">
            <w:pPr>
              <w:rPr>
                <w:color w:val="FF0000"/>
                <w:sz w:val="22"/>
                <w:szCs w:val="22"/>
              </w:rPr>
            </w:pPr>
            <w:r>
              <w:t>Отчёт по практике; выводы для черновиков пояснительной записки и презентации.</w:t>
            </w:r>
          </w:p>
          <w:p w14:paraId="22EF4A01" w14:textId="77777777" w:rsidR="002147C5" w:rsidRPr="00E81AAD" w:rsidRDefault="002147C5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1523" w:type="dxa"/>
          </w:tcPr>
          <w:p w14:paraId="50F6CAAD" w14:textId="77777777" w:rsidR="0023671E" w:rsidRPr="00E81AAD" w:rsidRDefault="006C341D" w:rsidP="002147C5">
            <w:pPr>
              <w:ind w:left="-108" w:right="-108"/>
              <w:rPr>
                <w:color w:val="FF0000"/>
                <w:sz w:val="22"/>
              </w:rPr>
            </w:pPr>
            <w:r>
              <w:t>Отчёт по практике, фрагменты ПЗ и слайдов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6CA1F2C" w14:textId="223AE29C" w:rsidR="0023671E" w:rsidRPr="00C20AA1" w:rsidRDefault="009E6CD7" w:rsidP="002147C5">
            <w:pPr>
              <w:jc w:val="center"/>
              <w:rPr>
                <w:sz w:val="22"/>
              </w:rPr>
            </w:pPr>
            <w:r>
              <w:rPr>
                <w:lang w:val="en-US"/>
              </w:rPr>
              <w:t>13</w:t>
            </w:r>
            <w:r w:rsidR="0023671E">
              <w:t>.0</w:t>
            </w:r>
            <w:r>
              <w:rPr>
                <w:lang w:val="en-US"/>
              </w:rPr>
              <w:t>5</w:t>
            </w:r>
            <w:r w:rsidR="0023671E">
              <w:t>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31AAA09" w14:textId="77777777" w:rsidR="0023671E" w:rsidRDefault="0023671E">
            <w:pPr>
              <w:rPr>
                <w:sz w:val="22"/>
              </w:rPr>
            </w:pPr>
          </w:p>
        </w:tc>
      </w:tr>
      <w:tr w:rsidR="0023671E" w14:paraId="6A7CBAC9" w14:textId="77777777" w:rsidTr="00165642">
        <w:trPr>
          <w:trHeight w:val="569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D2C2F1F" w14:textId="77777777" w:rsidR="0023671E" w:rsidRDefault="0023671E" w:rsidP="006C341D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05664DE" w14:textId="1B5843AB" w:rsidR="002147C5" w:rsidRPr="00E81AAD" w:rsidRDefault="00165642" w:rsidP="00165642">
            <w:pPr>
              <w:rPr>
                <w:color w:val="FF0000"/>
                <w:sz w:val="22"/>
                <w:szCs w:val="22"/>
              </w:rPr>
            </w:pPr>
            <w:r>
              <w:t>Сравнение</w:t>
            </w:r>
            <w:r w:rsidR="0033186E">
              <w:t xml:space="preserve"> метрик ранжирования с базовой линией, итоги интеграционных прогонов в контуре ATS</w:t>
            </w:r>
          </w:p>
        </w:tc>
        <w:tc>
          <w:tcPr>
            <w:tcW w:w="1523" w:type="dxa"/>
          </w:tcPr>
          <w:p w14:paraId="1D687676" w14:textId="77777777" w:rsidR="0023671E" w:rsidRPr="00E81AAD" w:rsidRDefault="006C341D" w:rsidP="002147C5">
            <w:pPr>
              <w:ind w:left="-108" w:right="-108"/>
              <w:rPr>
                <w:color w:val="FF0000"/>
                <w:sz w:val="22"/>
              </w:rPr>
            </w:pPr>
            <w:r>
              <w:t>Сводные таблицы метрик, протоколы прогонов, перечень рисков и рекомендаций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4B95503A" w14:textId="77777777" w:rsidR="0023671E" w:rsidRPr="00C20AA1" w:rsidRDefault="009E6CD7" w:rsidP="002147C5">
            <w:pPr>
              <w:jc w:val="center"/>
              <w:rPr>
                <w:sz w:val="22"/>
              </w:rPr>
            </w:pPr>
            <w:r>
              <w:t>20.05.2026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A33A639" w14:textId="77777777" w:rsidR="0023671E" w:rsidRDefault="0023671E">
            <w:pPr>
              <w:rPr>
                <w:sz w:val="22"/>
              </w:rPr>
            </w:pPr>
          </w:p>
        </w:tc>
      </w:tr>
    </w:tbl>
    <w:p w14:paraId="44992504" w14:textId="77777777" w:rsidR="00AC7848" w:rsidRDefault="00F841F3" w:rsidP="00E453FA">
      <w:pPr>
        <w:spacing w:before="240" w:line="360" w:lineRule="auto"/>
        <w:jc w:val="center"/>
        <w:rPr>
          <w:b/>
        </w:rPr>
      </w:pPr>
      <w:r>
        <w:rPr>
          <w:b/>
          <w:sz w:val="32"/>
        </w:rPr>
        <w:t>ЛИТЕРАТУРА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9463"/>
      </w:tblGrid>
      <w:tr w:rsidR="00E81AAD" w:rsidRPr="00165642" w14:paraId="37DB326E" w14:textId="77777777" w:rsidTr="00E81AAD">
        <w:tc>
          <w:tcPr>
            <w:tcW w:w="534" w:type="dxa"/>
          </w:tcPr>
          <w:p w14:paraId="422DDBE6" w14:textId="77777777" w:rsidR="00E81AAD" w:rsidRDefault="00E81AAD" w:rsidP="00E81AAD">
            <w:pPr>
              <w:pStyle w:val="a6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463" w:type="dxa"/>
          </w:tcPr>
          <w:p w14:paraId="7459F166" w14:textId="77777777" w:rsidR="00E81AAD" w:rsidRDefault="00E81AAD" w:rsidP="00E81AAD">
            <w:pPr>
              <w:spacing w:line="360" w:lineRule="auto"/>
              <w:rPr>
                <w:lang w:val="en-US"/>
              </w:rPr>
            </w:pPr>
            <w:r w:rsidRPr="00D4464B">
              <w:rPr>
                <w:lang w:val="en-US"/>
              </w:rPr>
              <w:t>Devlin J., Chang M. W., Lee K., Toutanova K. BERT: Pre-training of Deep Bidirectional Transformers for Language Understanding // Proceedings of NAACL-HLT 2019. — 2019. — P. 4171-4186.</w:t>
            </w:r>
          </w:p>
          <w:p w14:paraId="398ED702" w14:textId="77777777" w:rsidR="00E81AAD" w:rsidRPr="00E81AAD" w:rsidRDefault="00E81AAD" w:rsidP="00E81AAD">
            <w:pPr>
              <w:spacing w:line="360" w:lineRule="auto"/>
              <w:rPr>
                <w:lang w:val="en-US"/>
              </w:rPr>
            </w:pPr>
          </w:p>
        </w:tc>
      </w:tr>
      <w:tr w:rsidR="00E81AAD" w:rsidRPr="00165642" w14:paraId="496F1C69" w14:textId="77777777" w:rsidTr="00E81AAD">
        <w:tc>
          <w:tcPr>
            <w:tcW w:w="534" w:type="dxa"/>
          </w:tcPr>
          <w:p w14:paraId="6F2A8378" w14:textId="77777777" w:rsidR="00E81AAD" w:rsidRPr="00D4464B" w:rsidRDefault="00E81AAD" w:rsidP="00E81AAD">
            <w:pPr>
              <w:pStyle w:val="a6"/>
              <w:numPr>
                <w:ilvl w:val="0"/>
                <w:numId w:val="2"/>
              </w:num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4D0286CF" w14:textId="77777777" w:rsidR="00E81AAD" w:rsidRDefault="00E81AAD" w:rsidP="00E81AAD">
            <w:pPr>
              <w:spacing w:line="360" w:lineRule="auto"/>
              <w:rPr>
                <w:lang w:val="en-US"/>
              </w:rPr>
            </w:pPr>
            <w:r w:rsidRPr="00D4464B">
              <w:rPr>
                <w:lang w:val="en-US"/>
              </w:rPr>
              <w:t xml:space="preserve">Reimers N., </w:t>
            </w:r>
            <w:proofErr w:type="spellStart"/>
            <w:r w:rsidRPr="00D4464B">
              <w:rPr>
                <w:lang w:val="en-US"/>
              </w:rPr>
              <w:t>Gurevych</w:t>
            </w:r>
            <w:proofErr w:type="spellEnd"/>
            <w:r w:rsidRPr="00D4464B">
              <w:rPr>
                <w:lang w:val="en-US"/>
              </w:rPr>
              <w:t xml:space="preserve"> I. Sentence-BERT: Sentence Embeddings using Siamese BERT-Networks // Proceedings of EMNLP-IJCNLP 2019. — 2019. — P. 3982-3992.</w:t>
            </w:r>
          </w:p>
          <w:p w14:paraId="74FA828C" w14:textId="77777777" w:rsidR="00E81AAD" w:rsidRPr="00E81AAD" w:rsidRDefault="00E81AAD" w:rsidP="00E81AAD">
            <w:pPr>
              <w:spacing w:line="360" w:lineRule="auto"/>
              <w:rPr>
                <w:lang w:val="en-US"/>
              </w:rPr>
            </w:pPr>
          </w:p>
        </w:tc>
      </w:tr>
      <w:tr w:rsidR="00E81AAD" w:rsidRPr="00165642" w14:paraId="7E5BE8C3" w14:textId="77777777" w:rsidTr="00E81AAD">
        <w:tc>
          <w:tcPr>
            <w:tcW w:w="534" w:type="dxa"/>
          </w:tcPr>
          <w:p w14:paraId="46A1C32F" w14:textId="77777777" w:rsidR="00E81AAD" w:rsidRPr="00D4464B" w:rsidRDefault="00E81AAD" w:rsidP="00E81AAD">
            <w:pPr>
              <w:pStyle w:val="a6"/>
              <w:numPr>
                <w:ilvl w:val="0"/>
                <w:numId w:val="2"/>
              </w:num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46C9B026" w14:textId="77777777" w:rsidR="00E81AAD" w:rsidRDefault="00E81AAD" w:rsidP="00E81AAD">
            <w:pPr>
              <w:spacing w:line="360" w:lineRule="auto"/>
              <w:rPr>
                <w:lang w:val="en-US"/>
              </w:rPr>
            </w:pPr>
            <w:r w:rsidRPr="00D4464B">
              <w:rPr>
                <w:lang w:val="en-US"/>
              </w:rPr>
              <w:t xml:space="preserve">Liu T. Y. Learning to Rank for Information Retrieval // Foundations and Trends in Information Retrieval. — 2009. </w:t>
            </w:r>
            <w:r w:rsidRPr="00D4464B">
              <w:rPr>
                <w:lang w:val="en-US"/>
              </w:rPr>
              <w:lastRenderedPageBreak/>
              <w:t>— Vol. 3. — No. 3. — P. 225-331.</w:t>
            </w:r>
          </w:p>
          <w:p w14:paraId="427785FC" w14:textId="77777777" w:rsidR="00E81AAD" w:rsidRPr="00E81AAD" w:rsidRDefault="00E81AAD" w:rsidP="00E81AAD">
            <w:pPr>
              <w:spacing w:line="360" w:lineRule="auto"/>
              <w:rPr>
                <w:lang w:val="en-US"/>
              </w:rPr>
            </w:pPr>
          </w:p>
        </w:tc>
      </w:tr>
      <w:tr w:rsidR="00E81AAD" w:rsidRPr="00165642" w14:paraId="095313BE" w14:textId="77777777" w:rsidTr="00E81AAD">
        <w:tc>
          <w:tcPr>
            <w:tcW w:w="534" w:type="dxa"/>
          </w:tcPr>
          <w:p w14:paraId="26FD8757" w14:textId="77777777" w:rsidR="00E81AAD" w:rsidRPr="00D4464B" w:rsidRDefault="00E81AAD" w:rsidP="00E81AAD">
            <w:pPr>
              <w:pStyle w:val="a6"/>
              <w:numPr>
                <w:ilvl w:val="0"/>
                <w:numId w:val="2"/>
              </w:num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673DC9E1" w14:textId="77777777" w:rsidR="00E81AAD" w:rsidRDefault="00E81AAD" w:rsidP="00E81AAD">
            <w:pPr>
              <w:spacing w:line="360" w:lineRule="auto"/>
              <w:rPr>
                <w:lang w:val="en-US"/>
              </w:rPr>
            </w:pPr>
            <w:proofErr w:type="spellStart"/>
            <w:r w:rsidRPr="00D4464B">
              <w:rPr>
                <w:lang w:val="en-US"/>
              </w:rPr>
              <w:t>Jurafsky</w:t>
            </w:r>
            <w:proofErr w:type="spellEnd"/>
            <w:r w:rsidRPr="00D4464B">
              <w:rPr>
                <w:lang w:val="en-US"/>
              </w:rPr>
              <w:t xml:space="preserve"> D., Martin J. H. Speech and Language Processing // 3rd ed. draft. — Stanford University, 2024.</w:t>
            </w:r>
          </w:p>
          <w:p w14:paraId="48769C32" w14:textId="77777777" w:rsidR="00E81AAD" w:rsidRPr="00E81AAD" w:rsidRDefault="00E81AAD" w:rsidP="00E81AAD">
            <w:pPr>
              <w:spacing w:line="360" w:lineRule="auto"/>
              <w:rPr>
                <w:lang w:val="en-US"/>
              </w:rPr>
            </w:pPr>
          </w:p>
        </w:tc>
      </w:tr>
      <w:tr w:rsidR="00E81AAD" w:rsidRPr="00165642" w14:paraId="2C47A601" w14:textId="77777777" w:rsidTr="00E81AAD">
        <w:tc>
          <w:tcPr>
            <w:tcW w:w="534" w:type="dxa"/>
          </w:tcPr>
          <w:p w14:paraId="532910E0" w14:textId="77777777" w:rsidR="00E81AAD" w:rsidRPr="00D4464B" w:rsidRDefault="00E81AAD" w:rsidP="00E81AAD">
            <w:pPr>
              <w:pStyle w:val="a6"/>
              <w:numPr>
                <w:ilvl w:val="0"/>
                <w:numId w:val="2"/>
              </w:numPr>
              <w:spacing w:line="360" w:lineRule="auto"/>
              <w:jc w:val="right"/>
              <w:rPr>
                <w:lang w:val="en-US"/>
              </w:rPr>
            </w:pPr>
          </w:p>
        </w:tc>
        <w:tc>
          <w:tcPr>
            <w:tcW w:w="9463" w:type="dxa"/>
          </w:tcPr>
          <w:p w14:paraId="69794BB2" w14:textId="77777777" w:rsidR="00E81AAD" w:rsidRDefault="00E81AAD" w:rsidP="00E81AAD">
            <w:pPr>
              <w:spacing w:line="360" w:lineRule="auto"/>
              <w:rPr>
                <w:lang w:val="en-US"/>
              </w:rPr>
            </w:pPr>
            <w:r w:rsidRPr="00D4464B">
              <w:rPr>
                <w:lang w:val="en-US"/>
              </w:rPr>
              <w:t>Manning C. D., Raghavan P., Schütze H. Introduction to Information Retrieval. — Cambridge University Press, 2008.</w:t>
            </w:r>
          </w:p>
          <w:p w14:paraId="6D59E233" w14:textId="77777777" w:rsidR="00E81AAD" w:rsidRPr="00E81AAD" w:rsidRDefault="00E81AAD" w:rsidP="00E81AAD">
            <w:pPr>
              <w:spacing w:line="360" w:lineRule="auto"/>
              <w:rPr>
                <w:lang w:val="en-US"/>
              </w:rPr>
            </w:pPr>
          </w:p>
        </w:tc>
      </w:tr>
    </w:tbl>
    <w:p w14:paraId="5E906377" w14:textId="77777777" w:rsidR="00AC7848" w:rsidRDefault="00F841F3">
      <w:pPr>
        <w:jc w:val="center"/>
        <w:rPr>
          <w:lang w:val="en-US"/>
        </w:rPr>
      </w:pPr>
      <w:r w:rsidRPr="00C20AA1">
        <w:rPr>
          <w:lang w:val="en-US"/>
        </w:rPr>
        <w:t xml:space="preserve">                              </w:t>
      </w:r>
    </w:p>
    <w:p w14:paraId="6444B6ED" w14:textId="77777777" w:rsidR="000D63E2" w:rsidRPr="00C20AA1" w:rsidRDefault="000D63E2">
      <w:pPr>
        <w:jc w:val="center"/>
        <w:rPr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425"/>
        <w:gridCol w:w="284"/>
        <w:gridCol w:w="992"/>
        <w:gridCol w:w="851"/>
        <w:gridCol w:w="425"/>
        <w:gridCol w:w="1843"/>
        <w:gridCol w:w="1701"/>
        <w:gridCol w:w="283"/>
        <w:gridCol w:w="2943"/>
      </w:tblGrid>
      <w:tr w:rsidR="009E6CD7" w:rsidRPr="004F4773" w14:paraId="43DF35C6" w14:textId="77777777" w:rsidTr="00431479">
        <w:tc>
          <w:tcPr>
            <w:tcW w:w="2802" w:type="dxa"/>
            <w:gridSpan w:val="5"/>
            <w:vMerge w:val="restart"/>
          </w:tcPr>
          <w:p w14:paraId="3B2A951D" w14:textId="77777777" w:rsidR="009E6CD7" w:rsidRPr="006D096E" w:rsidRDefault="009E6CD7" w:rsidP="009E6CD7">
            <w:r>
              <w:rPr>
                <w:sz w:val="24"/>
              </w:rPr>
              <w:t>Дата</w:t>
            </w:r>
            <w:r w:rsidRPr="006D096E">
              <w:rPr>
                <w:sz w:val="24"/>
              </w:rPr>
              <w:t xml:space="preserve"> </w:t>
            </w:r>
            <w:r>
              <w:rPr>
                <w:sz w:val="24"/>
              </w:rPr>
              <w:t>выдачи</w:t>
            </w:r>
            <w:r w:rsidRPr="006D096E">
              <w:rPr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 w:rsidRPr="006D096E">
              <w:rPr>
                <w:sz w:val="24"/>
              </w:rPr>
              <w:t>:</w:t>
            </w:r>
            <w:r w:rsidRPr="006D096E">
              <w:t xml:space="preserve"> </w:t>
            </w:r>
          </w:p>
          <w:p w14:paraId="6BA74C67" w14:textId="77777777" w:rsidR="009E6CD7" w:rsidRPr="009E07F5" w:rsidRDefault="009E6CD7" w:rsidP="009E6CD7">
            <w:pPr>
              <w:rPr>
                <w:sz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0C2B0794" w14:textId="77777777" w:rsidR="009E6CD7" w:rsidRPr="006D096E" w:rsidRDefault="009E6CD7" w:rsidP="009E6CD7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9CE6B7D" w14:textId="77777777" w:rsidR="009E6CD7" w:rsidRPr="004F4773" w:rsidRDefault="009E6CD7" w:rsidP="009E6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EFE997D" w14:textId="6803C318" w:rsidR="009E6CD7" w:rsidRPr="004F4773" w:rsidRDefault="009E6CD7" w:rsidP="009E6CD7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78532CA5" w14:textId="77777777" w:rsidR="009E6CD7" w:rsidRPr="004F4773" w:rsidRDefault="009E6CD7" w:rsidP="009E6CD7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29E4A6C9" w14:textId="46E29CD0" w:rsidR="009E6CD7" w:rsidRPr="0085346F" w:rsidRDefault="009E6CD7" w:rsidP="009E6CD7">
            <w:pPr>
              <w:jc w:val="center"/>
              <w:rPr>
                <w:sz w:val="24"/>
                <w:szCs w:val="24"/>
                <w:lang w:val="en-US"/>
              </w:rPr>
            </w:pPr>
            <w:r>
              <w:t>Киреев Василий Сергеевич</w:t>
            </w:r>
          </w:p>
        </w:tc>
      </w:tr>
      <w:tr w:rsidR="009E6CD7" w:rsidRPr="004F4773" w14:paraId="2228DEFD" w14:textId="77777777" w:rsidTr="00431479">
        <w:tc>
          <w:tcPr>
            <w:tcW w:w="2802" w:type="dxa"/>
            <w:gridSpan w:val="5"/>
            <w:vMerge/>
          </w:tcPr>
          <w:p w14:paraId="651ED514" w14:textId="77777777" w:rsidR="009E6CD7" w:rsidRDefault="009E6CD7" w:rsidP="009E6CD7">
            <w:pPr>
              <w:rPr>
                <w:sz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6AE14C89" w14:textId="77777777" w:rsidR="009E6CD7" w:rsidRPr="004F4773" w:rsidRDefault="009E6CD7" w:rsidP="009E6CD7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60420FAA" w14:textId="77777777" w:rsidR="009E6CD7" w:rsidRPr="004F4773" w:rsidRDefault="009E6CD7" w:rsidP="009E6CD7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15FDC2D" w14:textId="77777777" w:rsidR="009E6CD7" w:rsidRPr="004F4773" w:rsidRDefault="009E6CD7" w:rsidP="009E6CD7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358E8802" w14:textId="77777777" w:rsidR="009E6CD7" w:rsidRDefault="009E6CD7" w:rsidP="009E6CD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43" w:type="dxa"/>
            <w:tcBorders>
              <w:top w:val="single" w:sz="4" w:space="0" w:color="000000"/>
            </w:tcBorders>
          </w:tcPr>
          <w:p w14:paraId="38049084" w14:textId="77777777" w:rsidR="009E6CD7" w:rsidRPr="004F4773" w:rsidRDefault="009E6CD7" w:rsidP="009E6CD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  <w:tr w:rsidR="009E6CD7" w:rsidRPr="004F4773" w14:paraId="6EB1AAFF" w14:textId="77777777" w:rsidTr="00431479">
        <w:tc>
          <w:tcPr>
            <w:tcW w:w="250" w:type="dxa"/>
            <w:tcMar>
              <w:left w:w="28" w:type="dxa"/>
              <w:right w:w="28" w:type="dxa"/>
            </w:tcMar>
          </w:tcPr>
          <w:p w14:paraId="14FF4AE2" w14:textId="77777777" w:rsidR="009E6CD7" w:rsidRPr="009E07F5" w:rsidRDefault="009E6CD7" w:rsidP="009E6C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0E871B5" w14:textId="28464F23" w:rsidR="009E6CD7" w:rsidRPr="009E6CD7" w:rsidRDefault="009E6CD7" w:rsidP="009E6CD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284" w:type="dxa"/>
            <w:tcMar>
              <w:left w:w="28" w:type="dxa"/>
              <w:right w:w="28" w:type="dxa"/>
            </w:tcMar>
          </w:tcPr>
          <w:p w14:paraId="105EE9AD" w14:textId="77777777" w:rsidR="009E6CD7" w:rsidRPr="004F4773" w:rsidRDefault="009E6CD7" w:rsidP="009E6CD7">
            <w:pPr>
              <w:jc w:val="center"/>
              <w:rPr>
                <w:sz w:val="24"/>
                <w:szCs w:val="24"/>
                <w:lang w:val="en-US"/>
              </w:rPr>
            </w:pPr>
            <w:r w:rsidRPr="009E07F5">
              <w:rPr>
                <w:sz w:val="24"/>
              </w:rPr>
              <w:t>»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43738D0" w14:textId="3115562F" w:rsidR="009E6CD7" w:rsidRPr="00A27B40" w:rsidRDefault="009E6CD7" w:rsidP="009E6CD7">
            <w:pPr>
              <w:jc w:val="center"/>
              <w:rPr>
                <w:sz w:val="24"/>
                <w:szCs w:val="24"/>
              </w:rPr>
            </w:pPr>
            <w:r>
              <w:t>мая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758B486B" w14:textId="48CA657E" w:rsidR="009E6CD7" w:rsidRPr="004F4773" w:rsidRDefault="009E6CD7" w:rsidP="009E6CD7">
            <w:pPr>
              <w:jc w:val="center"/>
              <w:rPr>
                <w:sz w:val="24"/>
                <w:szCs w:val="24"/>
                <w:lang w:val="en-US"/>
              </w:rPr>
            </w:pPr>
            <w:r>
              <w:t>2026 г.</w:t>
            </w:r>
          </w:p>
        </w:tc>
        <w:tc>
          <w:tcPr>
            <w:tcW w:w="425" w:type="dxa"/>
            <w:tcBorders>
              <w:left w:val="nil"/>
            </w:tcBorders>
          </w:tcPr>
          <w:p w14:paraId="7B662E4C" w14:textId="77777777" w:rsidR="009E6CD7" w:rsidRDefault="009E6CD7" w:rsidP="009E6CD7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A0B1C83" w14:textId="77777777" w:rsidR="009E6CD7" w:rsidRPr="004F4773" w:rsidRDefault="009E6CD7" w:rsidP="009E6C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7518DA8" w14:textId="77777777" w:rsidR="009E6CD7" w:rsidRPr="004F4773" w:rsidRDefault="009E6CD7" w:rsidP="009E6CD7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4EB4251F" w14:textId="09CE2C02" w:rsidR="009E6CD7" w:rsidRPr="009E6CD7" w:rsidRDefault="009E6CD7" w:rsidP="009E6CD7">
            <w:pPr>
              <w:rPr>
                <w:sz w:val="24"/>
                <w:szCs w:val="24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7000EDDA" w14:textId="59A17E4D" w:rsidR="009E6CD7" w:rsidRPr="00A04214" w:rsidRDefault="009E6CD7" w:rsidP="009E6C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Носов Артём Иванович</w:t>
            </w:r>
          </w:p>
        </w:tc>
      </w:tr>
      <w:tr w:rsidR="009E6CD7" w:rsidRPr="004F4773" w14:paraId="3C6369F8" w14:textId="77777777" w:rsidTr="00431479">
        <w:trPr>
          <w:trHeight w:val="223"/>
        </w:trPr>
        <w:tc>
          <w:tcPr>
            <w:tcW w:w="2802" w:type="dxa"/>
            <w:gridSpan w:val="5"/>
          </w:tcPr>
          <w:p w14:paraId="30F9DA92" w14:textId="77777777" w:rsidR="009E6CD7" w:rsidRPr="004F4773" w:rsidRDefault="009E6CD7" w:rsidP="009E6C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7C42D619" w14:textId="77777777" w:rsidR="009E6CD7" w:rsidRPr="004F4773" w:rsidRDefault="009E6CD7" w:rsidP="009E6CD7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2B1C6CBA" w14:textId="77777777" w:rsidR="009E6CD7" w:rsidRPr="004F4773" w:rsidRDefault="009E6CD7" w:rsidP="009E6CD7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C83E7EB" w14:textId="77777777" w:rsidR="009E6CD7" w:rsidRPr="004F4773" w:rsidRDefault="009E6CD7" w:rsidP="009E6CD7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6B652618" w14:textId="77777777" w:rsidR="009E6CD7" w:rsidRDefault="009E6CD7" w:rsidP="009E6CD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43" w:type="dxa"/>
            <w:tcBorders>
              <w:top w:val="single" w:sz="4" w:space="0" w:color="000000"/>
            </w:tcBorders>
          </w:tcPr>
          <w:p w14:paraId="22734D26" w14:textId="77777777" w:rsidR="009E6CD7" w:rsidRPr="004F4773" w:rsidRDefault="009E6CD7" w:rsidP="009E6CD7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</w:tbl>
    <w:p w14:paraId="76D32722" w14:textId="77777777" w:rsidR="00D72225" w:rsidRPr="007657D6" w:rsidRDefault="00D72225" w:rsidP="00D72225">
      <w:pPr>
        <w:pStyle w:val="a6"/>
        <w:jc w:val="both"/>
        <w:rPr>
          <w:sz w:val="28"/>
          <w:szCs w:val="28"/>
        </w:rPr>
      </w:pPr>
    </w:p>
    <w:sectPr w:rsidR="00D72225" w:rsidRPr="007657D6" w:rsidSect="00AC7848">
      <w:pgSz w:w="11907" w:h="16840"/>
      <w:pgMar w:top="568" w:right="850" w:bottom="567" w:left="127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7930"/>
    <w:multiLevelType w:val="hybridMultilevel"/>
    <w:tmpl w:val="F87C576A"/>
    <w:lvl w:ilvl="0" w:tplc="83BAF4F4">
      <w:start w:val="1"/>
      <w:numFmt w:val="decimal"/>
      <w:suff w:val="nothing"/>
      <w:lvlText w:val="[%1]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E6EEF"/>
    <w:multiLevelType w:val="multilevel"/>
    <w:tmpl w:val="A90A5C1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8655769"/>
    <w:multiLevelType w:val="hybridMultilevel"/>
    <w:tmpl w:val="5C3E3496"/>
    <w:lvl w:ilvl="0" w:tplc="0419000F">
      <w:start w:val="1"/>
      <w:numFmt w:val="decimal"/>
      <w:lvlText w:val="%1."/>
      <w:lvlJc w:val="left"/>
      <w:pPr>
        <w:ind w:left="4831" w:hanging="360"/>
      </w:pPr>
    </w:lvl>
    <w:lvl w:ilvl="1" w:tplc="04190019" w:tentative="1">
      <w:start w:val="1"/>
      <w:numFmt w:val="lowerLetter"/>
      <w:lvlText w:val="%2."/>
      <w:lvlJc w:val="left"/>
      <w:pPr>
        <w:ind w:left="5551" w:hanging="360"/>
      </w:pPr>
    </w:lvl>
    <w:lvl w:ilvl="2" w:tplc="0419001B" w:tentative="1">
      <w:start w:val="1"/>
      <w:numFmt w:val="lowerRoman"/>
      <w:lvlText w:val="%3."/>
      <w:lvlJc w:val="right"/>
      <w:pPr>
        <w:ind w:left="6271" w:hanging="180"/>
      </w:pPr>
    </w:lvl>
    <w:lvl w:ilvl="3" w:tplc="0419000F" w:tentative="1">
      <w:start w:val="1"/>
      <w:numFmt w:val="decimal"/>
      <w:lvlText w:val="%4."/>
      <w:lvlJc w:val="left"/>
      <w:pPr>
        <w:ind w:left="6991" w:hanging="360"/>
      </w:pPr>
    </w:lvl>
    <w:lvl w:ilvl="4" w:tplc="04190019" w:tentative="1">
      <w:start w:val="1"/>
      <w:numFmt w:val="lowerLetter"/>
      <w:lvlText w:val="%5."/>
      <w:lvlJc w:val="left"/>
      <w:pPr>
        <w:ind w:left="7711" w:hanging="360"/>
      </w:pPr>
    </w:lvl>
    <w:lvl w:ilvl="5" w:tplc="0419001B" w:tentative="1">
      <w:start w:val="1"/>
      <w:numFmt w:val="lowerRoman"/>
      <w:lvlText w:val="%6."/>
      <w:lvlJc w:val="right"/>
      <w:pPr>
        <w:ind w:left="8431" w:hanging="180"/>
      </w:pPr>
    </w:lvl>
    <w:lvl w:ilvl="6" w:tplc="0419000F" w:tentative="1">
      <w:start w:val="1"/>
      <w:numFmt w:val="decimal"/>
      <w:lvlText w:val="%7."/>
      <w:lvlJc w:val="left"/>
      <w:pPr>
        <w:ind w:left="9151" w:hanging="360"/>
      </w:pPr>
    </w:lvl>
    <w:lvl w:ilvl="7" w:tplc="04190019" w:tentative="1">
      <w:start w:val="1"/>
      <w:numFmt w:val="lowerLetter"/>
      <w:lvlText w:val="%8."/>
      <w:lvlJc w:val="left"/>
      <w:pPr>
        <w:ind w:left="9871" w:hanging="360"/>
      </w:pPr>
    </w:lvl>
    <w:lvl w:ilvl="8" w:tplc="0419001B" w:tentative="1">
      <w:start w:val="1"/>
      <w:numFmt w:val="lowerRoman"/>
      <w:lvlText w:val="%9."/>
      <w:lvlJc w:val="right"/>
      <w:pPr>
        <w:ind w:left="10591" w:hanging="180"/>
      </w:pPr>
    </w:lvl>
  </w:abstractNum>
  <w:abstractNum w:abstractNumId="3" w15:restartNumberingAfterBreak="0">
    <w:nsid w:val="6B875BBC"/>
    <w:multiLevelType w:val="hybridMultilevel"/>
    <w:tmpl w:val="1D686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831075">
    <w:abstractNumId w:val="1"/>
  </w:num>
  <w:num w:numId="2" w16cid:durableId="955791203">
    <w:abstractNumId w:val="0"/>
  </w:num>
  <w:num w:numId="3" w16cid:durableId="1199396594">
    <w:abstractNumId w:val="2"/>
  </w:num>
  <w:num w:numId="4" w16cid:durableId="1111587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848"/>
    <w:rsid w:val="00006493"/>
    <w:rsid w:val="00035E75"/>
    <w:rsid w:val="000500DE"/>
    <w:rsid w:val="000943C3"/>
    <w:rsid w:val="000D63E2"/>
    <w:rsid w:val="00103A1E"/>
    <w:rsid w:val="00111136"/>
    <w:rsid w:val="00165642"/>
    <w:rsid w:val="001811FB"/>
    <w:rsid w:val="001B0AB0"/>
    <w:rsid w:val="001E07DA"/>
    <w:rsid w:val="002147C5"/>
    <w:rsid w:val="0022206E"/>
    <w:rsid w:val="0023671E"/>
    <w:rsid w:val="00276370"/>
    <w:rsid w:val="002C6920"/>
    <w:rsid w:val="002F6E5A"/>
    <w:rsid w:val="0030452B"/>
    <w:rsid w:val="0033186E"/>
    <w:rsid w:val="00335327"/>
    <w:rsid w:val="003948B4"/>
    <w:rsid w:val="004318DF"/>
    <w:rsid w:val="00442E6B"/>
    <w:rsid w:val="00483763"/>
    <w:rsid w:val="004A4266"/>
    <w:rsid w:val="004B469B"/>
    <w:rsid w:val="0054548B"/>
    <w:rsid w:val="00563142"/>
    <w:rsid w:val="005E3C25"/>
    <w:rsid w:val="006207C2"/>
    <w:rsid w:val="006208BC"/>
    <w:rsid w:val="00626459"/>
    <w:rsid w:val="006C341D"/>
    <w:rsid w:val="006C67B3"/>
    <w:rsid w:val="00721C59"/>
    <w:rsid w:val="007657D6"/>
    <w:rsid w:val="00792BFE"/>
    <w:rsid w:val="007C4683"/>
    <w:rsid w:val="007E0B14"/>
    <w:rsid w:val="00806A17"/>
    <w:rsid w:val="008D653C"/>
    <w:rsid w:val="008E063D"/>
    <w:rsid w:val="008F535B"/>
    <w:rsid w:val="0094342D"/>
    <w:rsid w:val="009607BD"/>
    <w:rsid w:val="009E6CD7"/>
    <w:rsid w:val="00A241A5"/>
    <w:rsid w:val="00AC7848"/>
    <w:rsid w:val="00AE11FC"/>
    <w:rsid w:val="00B0142B"/>
    <w:rsid w:val="00B27ACA"/>
    <w:rsid w:val="00B353D3"/>
    <w:rsid w:val="00B51EC9"/>
    <w:rsid w:val="00B76D5E"/>
    <w:rsid w:val="00C20AA1"/>
    <w:rsid w:val="00C26A64"/>
    <w:rsid w:val="00C41E90"/>
    <w:rsid w:val="00C73A12"/>
    <w:rsid w:val="00C87E11"/>
    <w:rsid w:val="00D21A2C"/>
    <w:rsid w:val="00D4464B"/>
    <w:rsid w:val="00D72225"/>
    <w:rsid w:val="00E112BE"/>
    <w:rsid w:val="00E3123C"/>
    <w:rsid w:val="00E453FA"/>
    <w:rsid w:val="00E81AAD"/>
    <w:rsid w:val="00F8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B030"/>
  <w15:docId w15:val="{53E94D6B-52E3-4A83-AB9B-043FA807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AC7848"/>
    <w:pPr>
      <w:keepNext/>
      <w:widowControl w:val="0"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0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AC7848"/>
    <w:pPr>
      <w:widowControl w:val="0"/>
    </w:pPr>
    <w:rPr>
      <w:sz w:val="32"/>
    </w:rPr>
  </w:style>
  <w:style w:type="paragraph" w:styleId="a3">
    <w:name w:val="Balloon Text"/>
    <w:basedOn w:val="a"/>
    <w:link w:val="a4"/>
    <w:rsid w:val="00C20AA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C20AA1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8D6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81AAD"/>
    <w:pPr>
      <w:ind w:left="720"/>
      <w:contextualSpacing/>
    </w:pPr>
  </w:style>
  <w:style w:type="paragraph" w:styleId="a7">
    <w:name w:val="Revision"/>
    <w:hidden/>
    <w:uiPriority w:val="99"/>
    <w:semiHidden/>
    <w:rsid w:val="000D6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1EE82-7DD3-4833-A861-CD11EF485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&gt;МИНИСТЕРСТВО ОБРАЗОВАНИЯ И НАУКИ РОССИЙСКОЙ ФЕДЕРАЦИИ</vt:lpstr>
    </vt:vector>
  </TitlesOfParts>
  <Company>Elcom Ltd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&gt;МИНИСТЕРСТВО ОБРАЗОВАНИЯ И НАУКИ РОССИЙСКОЙ ФЕДЕРАЦИИ</dc:title>
  <dc:creator>qw</dc:creator>
  <cp:lastModifiedBy>Артём Носов</cp:lastModifiedBy>
  <cp:revision>32</cp:revision>
  <cp:lastPrinted>2005-02-25T10:18:00Z</cp:lastPrinted>
  <dcterms:created xsi:type="dcterms:W3CDTF">2016-09-23T14:18:00Z</dcterms:created>
  <dcterms:modified xsi:type="dcterms:W3CDTF">2026-05-19T20:55:00Z</dcterms:modified>
</cp:coreProperties>
</file>