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систем автоматизированного управления подбором персонала</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системой автоматизированного подбора персонала</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системы подбора персонала</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сопоставления вакансий и резюме для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доменная настройка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систему автоматизированного управления подбором персонала</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t>Разработан прототип модуля предварительного отбора кандидатов, который сопоставляет текст вакансии и текст резюме по смысловому содержанию и формирует ранжированный список профилей по степени соответствия требованиям позиции. Решение предназначено для интеграции с системой автоматизированного управления подбором персонала (Applicant Tracking System). В рамках реализации выполнены подготовка и разметка связанных пар «текст вакансии–текст резюме», доменная настройка модели независимого энкодера (bi-encoder) на базе `cointegrated/rubert-tiny2`, разработка модуля ранжирования, создание сервиса HTTP API на Python-фреймворке FastAPI и подключение к тестовому контуру системы Reqcore.</w:t>
      </w:r>
    </w:p>
    <w:p ns2:paraId="7300B41A" ns2:textId="043CCF62" w:rsidR="00304FD7" w:rsidRPr="00542955" w:rsidRDefault="00304FD7" w:rsidP="00304FD7">
      <w:pPr>
        <w:rPr>
          <w:lang w:val="ru-RU"/>
        </w:rPr>
      </w:pPr>
      <w:r>
        <w:t>Ключевые слова: автоматизированное управление подбором персонала, рекрутмент, резюме, вакансия, семантическое сопоставление, независимый энкодер (bi-encoder), Sentence-BERT, косинусное сходство, FastAPI, Reqcore.</w:t>
      </w:r>
    </w:p>
    <w:p ns2:paraId="0D20096B" ns2:textId="2BEC91BC" w:rsidR="00304FD7" w:rsidRPr="00542955" w:rsidRDefault="00304FD7" w:rsidP="00304FD7">
      <w:pPr>
        <w:rPr>
          <w:lang w:val="ru-RU"/>
        </w:rPr>
      </w:pPr>
      <w:r>
        <w:t>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систему автоматизированного управления подбором персонала.</w:t>
      </w:r>
    </w:p>
    <w:p ns2:paraId="66B128CF" ns2:textId="2D9F9671" w:rsidR="00304FD7" w:rsidRPr="00542955" w:rsidRDefault="00304FD7" w:rsidP="00304FD7">
      <w:pPr>
        <w:rPr>
          <w:lang w:val="ru-RU"/>
        </w:rPr>
      </w:pPr>
      <w:r>
        <w:t>В первой главе анализируются предметная область рекрутмента, процессы найма, системы автоматизированного управления подбором персонала, методы обработки естественного языка и подходы к ранжированию кандидатов. Рассматриваются классические методы информационного поиска, Learning to Rank, архитектуры BERT и Sentence-BERT,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t>Во второй главе проектируется обработка данных и интеграция с системой автоматизированного управления подбором персонала. Описываются сбор, очистка и разметка данных вакансий и резюме, архитектура пайплайна предварительной обработки, модуль семантического анализа, API-интерфейс и связь сервиса независимого энкодера (bi-encoder) с ядром Reqcore.</w:t>
      </w:r>
    </w:p>
    <w:p ns2:paraId="524B8A01" ns2:textId="6A3D9E3A" w:rsidR="00304FD7" w:rsidRPr="00542955" w:rsidRDefault="00304FD7" w:rsidP="00304FD7">
      <w:pPr>
        <w:rPr>
          <w:lang w:val="ru-RU"/>
        </w:rPr>
      </w:pPr>
      <w:r>
        <w:t>В третьей главе описывается практическая реализация модуля сопоставления вакансий и резюме для ранжирования кандидатов. Приводятся сведения о подготовке обучающих пар, доменной настройке модели `cointegrated/rubert-tiny2`, структуре сохраненного артефакта, гиперпараметрах обучения, реализации класса `ATSRanker` и сервиса на FastAPI для ранжирования кандидатов.</w:t>
      </w:r>
    </w:p>
    <w:p ns2:paraId="340201F2" ns2:textId="58EC159F" w:rsidR="00304FD7" w:rsidRPr="00542955" w:rsidRDefault="00304FD7" w:rsidP="00304FD7">
      <w:pPr>
        <w:rPr>
          <w:lang w:val="ru-RU"/>
        </w:rPr>
      </w:pPr>
      <w:r>
        <w:t>В четвертой главе проводится экспериментальная оценка качества разработанного модуля. Рассматриваются метрики бинарного сопоставления и ranking-метрики, результаты сравнения базовой и настроенной модели, проверка API-интеграции с Reqcore, а также расчет практической эффективности применения независимого энкодера (bi-encoder)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автоматизированного управления подбором персонала (Applicant Tracking System),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системы автоматизированного управления подбором персонала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системы автоматизированного управления подбором персонала требует не только выбора архитектуры, но и подготовки данных, 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систему автоматизированного управления подбором персонала.</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систем автоматизированного управления подбором персонала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этап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системах управления подбором персонала.</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систему автоматизированного управления подбором персонала.</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сценариях автоматизированного подбора персонала.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системе автоматизированного управления подбором персонала для предварительного ранжирования кандидатов. В рамках работы реализованы подготовка данных, доменная настройка модели `cointegrated/rubert-tiny2`, модуль ранжирования, сервис HTTP API на Python-фреймворке FastAPI и интеграция с тестовым контуром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системы автоматизированного управления подбором персонала, методы NLP и архитектуры семантического ранжирования. Во втором разделе описываются проектирование данных, архитектура обработки и интеграция с Reqcore. В третьем разделе приводится описание реализации модуля сопоставления вакансий и резюме для ранжирования кандидатов, подготовки обучающих данных, доменной настройки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r>
        <w:t>1.1 Системный анализ предметной области рекрутмента, процессов найма и систем автоматизированного управления подбором персонала</w:t>
      </w:r>
    </w:p>
    <w:p ns2:paraId="1C4739E1" ns2:textId="77777777" w:rsidR="0043328A" w:rsidRDefault="00000000">
      <w:r>
        <w:t>Являясь программным ядром современного рекрутинга, системы автоматизированного управления подбором персонала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Практический эффект алгоритмов ранжирования на популяцию кандидатов объясняется преимущественно моделью просмотра списков: позиции, находящиеся в топе выдачи, получают непропорционально большую долю внимания (экспозицию).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справедливость подобных систем зависит не только от лежащего в их основе алгоритма, но и от интерфейса самой системы подбора, а также от стратегии просмотра списков пользователем [2].</w:t>
      </w:r>
    </w:p>
    <w:p ns2:paraId="5F7E3205" ns2:textId="77777777" w:rsidR="0043328A" w:rsidRDefault="00000000">
      <w:r>
        <w:t>Исторически инструменты, ориентированные на интеграцию с системами автоматизированного подбора персонала и автоматизацию процессов отбора, чаще всего использовали методы извлечения структурированных атрибутов (навыков, стажа, образования), механизмы фасетного поиска и техники ранжирования из арсенала классического информационного поиска. Характерным примером подобного подхода может служить система PROSPECT,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система автоматизированного управления подбором персонала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нейросетевые семантические вложения на базе трансформеров.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ранжирования в контур системы автоматизированного подбора персонала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r>
        <w:t>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алгоритмы policy-gradient могут оптимизировать NDCG при условии выполнения заданных критериев справедливости) [16]. Для архитектуры системы подбора персонала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Независимый энкодер генерирует отдельные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В сценарии разработки для системы автоматизированного подбора персонала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явно задокументирована в передовых индустриальных исследованиях корпоративного поиска соискателей [17].</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r>
        <w:t>2 Проектирование данных, архитектуры обработки и интеграции с системой автоматизированного подбора персонала</w:t>
      </w:r>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системе подбора персонала концептуально подразделяется на работу с двумя классами сущностей. С одной стороны, обрабатываются данные вакансий (должностные обязанности, формальные требования, стек технологий, условия труда). С другой стороны, обрабатываются резюме (развернутый опыт работы, ключевые навыки, наличие сертификатов, данные об образовании, стаж работы).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Ключевым примером при решении задачи разметки является ресурс SKILLSPAN,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общие алгоритмы генерации текстов [24]. Основываясь на этом, необходимо: а) актуализировать собственную таксономию навыков; б) выполнять настройку трансформеров на локальных корпусах системы подбора персонала; в) оформлять модуль извлечения навыков как независимый подпроцесс [18, 24].</w:t>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системы автоматизированного управления подбором персонала,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системы подбора персонала к результату алгоритма [23].</w:t>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r>
        <w:t>2.3 Спецификация программного интерфейса (API) и модулей интеграции с ядром системы подбора персонала</w:t>
      </w:r>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инкрементальное обновление представлений и сделать API более пригодным для сценариев, в которых этап подготовки данных отделён от этапа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системой подбора персонала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сценариях автоматизированного подбора персонала,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системой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r>
        <w:t>3 Разработка и реализация модуля сопоставления вакансий и резюме для ранжирования кандидатов</w:t>
      </w:r>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Программная реализация ML-модуля разделена на офлайн-часть и онлайн-часть в соответствии с передовой практикой систем поиска талантов [17]. Офлайн-модули собирают, очищают и размечают данные, формируют обучающие пары «текст вакансии–текст резюме» и проводят обучение модели; онлайн-часть выполняет инференс векторных представлений и предоставляет API-команды для ранжирования.</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r>
        <w:t>3. 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автоматизированного управления подбором персонала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r>
        <w:t>3.2 Реализация и доменная настройка (fine-tuning) модели сопоставления «вакансия-резюме»</w:t>
      </w:r>
    </w:p>
    <w:p ns2:paraId="566BE36F" ns2:textId="77777777" w:rsidR="0043328A" w:rsidRPr="00542955" w:rsidRDefault="00000000">
      <w:pPr>
        <w:rPr>
          <w:lang w:val="en-US"/>
        </w:rPr>
      </w:pPr>
      <w:r>
        <w:t>В реализации основного масштабируемого подхода используется архитектура независимого энкодера (bi-encoder) на базе `cointegrated/rubert-tiny2`: вакансия и резюме кодируются раздельно, а затем сравниваются по косинусной близости полученных векторных представлений. Это реализовано обучающим скриптом `experiments/scripts/09_train_biencoder.py`, где аргумент `--model_name` имеет значение по умолчанию `cointegrated/rubert-tiny2`, а также сохраненным артефактом `experiments/models/bi_encoder_rubert_tiny2`, в `README.md` которого указан `base_model: cointegrated/rubert-tiny2`.</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системы автоматизированного подбора персонала. Для исправленных `val.tsv` и `test.tsv` были измерены метрики бинарного разделения пар по cosine score с подбором лучшего порога. Базовая модель `cointegrated/rubert-tiny2` без дообучения на `val` имела Average Precision `0.2590`, best F1 `0.5079`, best accuracy `0.6603`, MCC `0.0315`; после fine-tuning сохраненная модель `experiments/models/bi_encoder_rubert_tiny2` достигла Average Precision `0.9870`, best F1 `0.9582`, best accuracy `0.9712`, MCC `0.9365`. На `test` baseline показал Average Precision `0.2222`, best F1 `0.5072`, best accuracy `0.6583`, MCC `0.0000`; fine-tuned модель показала Average Precision `0.9921`, best F1 `0.9636`, best accuracy `0.9750`, MCC `0.9447`. 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автоматизированного подбора персонала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сценария автоматизированного подбора персонала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системы подбора персонала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реализацию первого, семантического признака в более широком семействе методов ранжирования.</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Reqcore.</w:t>
      </w:r>
    </w:p>
    <w:p ns2:paraId="5D5F3ADB" ns2:textId="3A6B7152" w:rsidR="0043328A" w:rsidRDefault="00000000">
      <w:pPr>
        <w:shd w:val="clear" w:color="auto" w:fill="FFFFFF"/>
        <w:spacing w:after="80"/>
        <w:jc w:val="left"/>
      </w:pPr>
      <w:r>
        <w:t>Ограничения экспериментальной части также должны быть зафиксированы явно. В работе нет отдельных воспроизводимых экспериментов 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r>
        <w:t>4.2 Выполнение интеграции созданного модуля в целевую систему автоматизированного управления подбором персонала</w:t>
      </w:r>
    </w:p>
    <w:p ns2:paraId="2A68CD27" ns2:textId="77777777" w:rsidR="0043328A" w:rsidRDefault="00000000">
      <w:r>
        <w:t>Интеграция реализована в виде отдельного сервиса HTTP API на Python-фреймворке FastAPI, который взаимодействует с Reqcore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косинусному сходству и `POST /score` для расчета числовой оценки соответствия одной пары «текст вакансии–текст резюме». Таким образом, фактически реализованная интеграция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Дополнительно была выполнена практическая локальная проверка интеграции с Reqcore. Для этого был поднят локальный demo-стенд Reqcore через Docker Compose, Python-сервис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сервиса на FastAPI, но и его фактическое подключение к тестовому контуру Reqcore.</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Reqcore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системы подбора персонала.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сервера системы подбора персонала,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Скоринг независимым энкодером (bi-encoder)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систему автоматизированного управления подбором персонала. Основой решения стала архитектура независимого энкодера (bi-encoder) на базе `cointegrated/rubert-tiny2`: вакансия и резюме кодируются раздельно, после чего оценка рассчитывается по косинусному сходству.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сервис HTTP API на Python-фреймворке FastAPI,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контуре Reqcore.</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