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n67rdqxmjtxt" w:id="0"/>
      <w:bookmarkEnd w:id="0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y1fkwj3ugmt" w:id="1"/>
      <w:bookmarkEnd w:id="1"/>
      <w:r w:rsidDel="00000000" w:rsidR="00000000" w:rsidRPr="00000000">
        <w:rPr>
          <w:rtl w:val="0"/>
        </w:rPr>
        <w:t xml:space="preserve">1. Наименование и область применения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Наименование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"ContinueWork: Сервис автоматизации отбора кандидатов на основе обработки естественного языка"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Краткая характеристика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представляет собой сервис, реализующий автоматизацию процесса отбора кандидатов на основе анализа текстовых данных из резюме и вакансий с использованием методов обработки естественного языка (NLP). Основными компонентами являются: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векторизации текстов с применением модели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семантической близости;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сопоставления резюме и вакансий на основе контекстного понимания ключевых навыков, опыта и требований;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базами данных для хранения и обработки структурированных и векторных данных.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Область применения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предназначено для автоматизации этапов первичного отбора кандидатов в процессе рекрутмента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джоб-борды, отделы кадров, кадровые агентства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организации, осуществляющие подбор персонала. Оно применяется в:</w:t>
      </w:r>
    </w:p>
    <w:p w:rsidR="00000000" w:rsidDel="00000000" w:rsidP="00000000" w:rsidRDefault="00000000" w:rsidRPr="00000000" w14:paraId="0000000A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HR-системах и платформах управления персоналом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(например, порталах подачи резюме и вакансий);</w:t>
      </w:r>
    </w:p>
    <w:p w:rsidR="00000000" w:rsidDel="00000000" w:rsidP="00000000" w:rsidRDefault="00000000" w:rsidRPr="00000000" w14:paraId="0000000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Внутренних рекрутмент-системах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организаций;</w:t>
      </w:r>
    </w:p>
    <w:p w:rsidR="00000000" w:rsidDel="00000000" w:rsidP="00000000" w:rsidRDefault="00000000" w:rsidRPr="00000000" w14:paraId="0000000C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Автоматизированных рабочих процессах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требующих анализа текстовых данных для оценки соответствия кандидатов вакансиям.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реализует следующие функции:</w:t>
      </w:r>
    </w:p>
    <w:p w:rsidR="00000000" w:rsidDel="00000000" w:rsidP="00000000" w:rsidRDefault="00000000" w:rsidRPr="00000000" w14:paraId="0000000E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и ранжирование резюме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семантического анализа текстов с использованием методов обработки естественного языка (NLP), включая векторизацию моделями типа BERT.</w:t>
      </w:r>
    </w:p>
    <w:p w:rsidR="00000000" w:rsidDel="00000000" w:rsidP="00000000" w:rsidRDefault="00000000" w:rsidRPr="00000000" w14:paraId="0000000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Ускорение фильтрации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больших объемов неструктурированных данных (резюме, вакансии) за счет автоматизации этапов извлечения ключевых навыков, опыта и требований.</w:t>
      </w:r>
    </w:p>
    <w:p w:rsidR="00000000" w:rsidDel="00000000" w:rsidP="00000000" w:rsidRDefault="00000000" w:rsidRPr="00000000" w14:paraId="00000010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Снижение влияния человеческого фактора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точному сопоставлению семантических векторов текстов, что минимизирует субъективные ошибки при оценке соответствия кандидатов.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обеспечение интегрируется в ИТ-инфраструктуру клиентов для оптимизации процессов сопоставления резюме и вакансий, обеспечивая технологическую поддержку в контексте цифровизации рекрутмент-процедур.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cyxvy718kbbn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2. Основание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Документы, на основании которых ведётся разработка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Научно-исследовательская работа (НИР) № М24-534: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«Программная реализация сервиса для автоматизации отбора кандидатов на основе обработки естественного языка из резюме и вакансий»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Пояснительная записка к НИР, подготовленная студентом Носовым А.И. под руководством Киреева В.С.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Организация, утвердившая документ, и дата утверждения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ФГАОУ ВО «Национальный исследовательский ядерный университет «МИФИ»</w:t>
        <w:br w:type="textWrapping"/>
        <w:t xml:space="preserve">(Институт интеллектуальных кибернетических систем, Кафедра кибернетики №22).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утверждения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2024 г. (на основании данных, указанных в пояснительной записке).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Наименование и условное обозначение темы разработки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Наименование темы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«Программная реализация сервиса для автоматизации отбора кандидатов на основе обработки естественного языка из резюме и вакансий».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Условное обозначение темы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НИР М24-534.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280" w:lineRule="auto"/>
        <w:rPr/>
      </w:pPr>
      <w:bookmarkStart w:colFirst="0" w:colLast="0" w:name="_2kk888au6izu" w:id="3"/>
      <w:bookmarkEnd w:id="3"/>
      <w:r w:rsidDel="00000000" w:rsidR="00000000" w:rsidRPr="00000000">
        <w:rPr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74mcb18nab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3.1 Функциональное назначение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предназначено для автоматизации процесса первичного отбора кандидатов на основе анализа текстовых данных из резюме и вакансий с использованием методов обработки естественного языка (NLP). Основные функции включают: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и векторизация текстов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Векторизация текстов резюме и вакансий с применением модели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выявления семантической близости.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Извлечение ключевых навыков, опыта работы, образования и требований из неструктурированных текстов.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Сопоставление резюме и вакансий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Ранжирование резюме по уровню соответствия требованиям вакансий на основе контекстного анализа.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списка кандидатов с оценкой степени соответствия (например, в виде процентной вероятности).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базами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и обработка структурированных и векторных данных в реляционных базах (PostgreSQL, MongoDB) и векторных СУБД (Weaviate).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Взаимодействие с внешними системами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для интеграции с HR-платформами, порталами поиска работы и другими системами управления персоналом.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Визуализация результатов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рекрутерам отсортированных списков кандидатов с детализированными рекомендациями.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qq9pmrrqe5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3.2 Эксплуатационное назначение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эксплуатируется в условиях: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Среда развертывания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Облачные или локальные серверы с поддержкой контейнеризации (Docker).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Совместимость с операционными системами: Linux, Windows, macOS.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аппаратному обеспечению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минимум 4 ядра.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Оперативная память: не менее 8 ГБ.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Видеокарта с поддержкой GPU (для ускорения обработки моделей BERT).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программному обеспечению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Пакеты Python (версии 3.8+), библиотеки для NLP (BERT, TensorFlow/PyTorch).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СУБД: PostgreSQL (для структурированных данных), Weaviate (для векторных данных).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Условия использования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текстов на русском и английском языках.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форматов: PDF, DOCX, TXT для загрузки резюме и вакансий.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Масштабируемость для работы с большими объемами данных (от 1000 до 10 000 записей в час).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данных (SSL/TLS для передачи, AES-256 для хранения).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требованиям GDPR по обработке персональных данных.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dm6qa2rzf8zm" w:id="6"/>
      <w:bookmarkEnd w:id="6"/>
      <w:r w:rsidDel="00000000" w:rsidR="00000000" w:rsidRPr="00000000">
        <w:rPr>
          <w:rtl w:val="0"/>
        </w:rPr>
        <w:t xml:space="preserve">4. Технические требования к программе или программному изделию</w:t>
      </w:r>
    </w:p>
    <w:p w:rsidR="00000000" w:rsidDel="00000000" w:rsidP="00000000" w:rsidRDefault="00000000" w:rsidRPr="00000000" w14:paraId="0000003E">
      <w:pPr>
        <w:pStyle w:val="Heading2"/>
        <w:spacing w:after="240" w:lineRule="auto"/>
        <w:rPr/>
      </w:pPr>
      <w:bookmarkStart w:colFirst="0" w:colLast="0" w:name="_7e0zu287ed6c" w:id="7"/>
      <w:bookmarkEnd w:id="7"/>
      <w:r w:rsidDel="00000000" w:rsidR="00000000" w:rsidRPr="00000000">
        <w:rPr>
          <w:b w:val="1"/>
          <w:rtl w:val="0"/>
        </w:rPr>
        <w:t xml:space="preserve">4.1. Состав выполняемых функций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должно обеспечивать выполнение следующих функций: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текстовых данных резюме и вакансий: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Векторизация текстов резюме и вакансий с использованием модели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семантической близости.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Извлечение ключевых навыков, опыта работы, образования и требований из неструктурированных текстов.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обработки текстов на русском и английском языках.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Сопоставление резюме и вакансий: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Ранжирование резюме по уровню соответствия требованиям вакансий на основе контекстного анализа.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списка кандидатов с оценкой соответствия (например, в виде процентной вероятности).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векторных представлений для резюме и вакансий с использованием методов NLP.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базами данных: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и обработка структурированных данных в реляционных СУБД (PostgreSQL).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векторных представлений в векторных СУБД (Weaviate).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форматов данных: JSON для метаданных, векторные массивы для embeddings.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Взаимодействие с внешними системами: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для интеграции с HR-платформами, порталами поиска работы и системами управления персоналом.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RESTful API для обмена данными.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Визуализация результатов: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рекрутерам отсортированного списка кандидатов с детализированными рекомендациями.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отчетов о процессе отбора в форматах PDF и CSV.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4.1.2. Организация входных и выходных данных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данные: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данные резюме и вакансий в форматах: PDF, DOCX, TXT.</w:t>
      </w:r>
    </w:p>
    <w:p w:rsidR="00000000" w:rsidDel="00000000" w:rsidP="00000000" w:rsidRDefault="00000000" w:rsidRPr="00000000" w14:paraId="0000005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Структурированные данные (метаданные: дата публикации, категория вакансии и т.д.).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Запросы от пользователей через API для анализа конкретных вакансий или резюме.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данные:</w:t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кандидатов, отсортированный по уровню соответствия вакансии.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соответствия (например, в виде числового рейтинга от 0 до 1).</w:t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Векторные представления текстов для хранения в базе данных.</w:t>
      </w:r>
    </w:p>
    <w:p w:rsidR="00000000" w:rsidDel="00000000" w:rsidP="00000000" w:rsidRDefault="00000000" w:rsidRPr="00000000" w14:paraId="0000005A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Отчеты в форматах PDF и CSV для анализа результатов.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4.1.3. Временные характеристики</w:t>
      </w:r>
    </w:p>
    <w:p w:rsidR="00000000" w:rsidDel="00000000" w:rsidP="00000000" w:rsidRDefault="00000000" w:rsidRPr="00000000" w14:paraId="0000005C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 обработки данных:</w:t>
      </w:r>
    </w:p>
    <w:p w:rsidR="00000000" w:rsidDel="00000000" w:rsidP="00000000" w:rsidRDefault="00000000" w:rsidRPr="00000000" w14:paraId="0000005D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1 000 записей (резюме + вакансии) — не более 5 минут.</w:t>
      </w:r>
    </w:p>
    <w:p w:rsidR="00000000" w:rsidDel="00000000" w:rsidP="00000000" w:rsidRDefault="00000000" w:rsidRPr="00000000" w14:paraId="0000005E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на запрос API (анализ одной пары «резюме-вакансия») — не более 2 секунд.</w:t>
      </w:r>
    </w:p>
    <w:p w:rsidR="00000000" w:rsidDel="00000000" w:rsidP="00000000" w:rsidRDefault="00000000" w:rsidRPr="00000000" w14:paraId="0000005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Прогрузка данных:</w:t>
      </w:r>
    </w:p>
    <w:p w:rsidR="00000000" w:rsidDel="00000000" w:rsidP="00000000" w:rsidRDefault="00000000" w:rsidRPr="00000000" w14:paraId="0000006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10 000 записей в базу данных — не более 10 минут.</w:t>
      </w:r>
    </w:p>
    <w:p w:rsidR="00000000" w:rsidDel="00000000" w:rsidP="00000000" w:rsidRDefault="00000000" w:rsidRPr="00000000" w14:paraId="0000006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062">
      <w:pPr>
        <w:numPr>
          <w:ilvl w:val="1"/>
          <w:numId w:val="5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обработки до 10 000 записей в час при одновременной работе 100 пользователей.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4.1.4. Дополнительные требования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системами: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интеграции с популярными HR-системами (например, HeadHunter, LinkedIn Talent Solutions).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Обновление моделей: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переключения между версиями моделей BERT и их переподгона под конкретные данные.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Логирование: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действий пользователей и ошибок в лог-файлы для анализа и отчетности.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40" w:before="240" w:lineRule="auto"/>
        <w:rPr/>
      </w:pPr>
      <w:bookmarkStart w:colFirst="0" w:colLast="0" w:name="_ayfjfjjjbtgm" w:id="8"/>
      <w:bookmarkEnd w:id="8"/>
      <w:r w:rsidDel="00000000" w:rsidR="00000000" w:rsidRPr="00000000">
        <w:rPr>
          <w:rtl w:val="0"/>
        </w:rPr>
        <w:t xml:space="preserve">4.2. Требования к надёжности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4.2.1. Обеспечение устойчивого функционирования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должно обеспечивать бесперебойную работу при обработке данных объемом до 10 000 записей в час.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поддерживать работу в распределенной архитектуре с изоляцией компонентов для минимизации влияния отказов отдельных сервисов.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механизма резервного копирования и восстановления данных: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Резервные копии должны создаваться ежедневно и храниться в зашифрованном виде.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Восстановление данных должно быть выполнено в течение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15 минут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выявления сбоя.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состояния системы в реальном времени с автоматическим оповещением администраторов при возникновении критических ошибок.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4.2.2. Контроль входной и выходной информации</w:t>
      </w:r>
    </w:p>
    <w:p w:rsidR="00000000" w:rsidDel="00000000" w:rsidP="00000000" w:rsidRDefault="00000000" w:rsidRPr="00000000" w14:paraId="00000073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форматов файлов (PDF, DOCX, TXT) перед загрузкой.</w:t>
      </w:r>
    </w:p>
    <w:p w:rsidR="00000000" w:rsidDel="00000000" w:rsidP="00000000" w:rsidRDefault="00000000" w:rsidRPr="00000000" w14:paraId="0000007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целостности данных (например, через контрольные суммы).</w:t>
      </w:r>
    </w:p>
    <w:p w:rsidR="00000000" w:rsidDel="00000000" w:rsidP="00000000" w:rsidRDefault="00000000" w:rsidRPr="00000000" w14:paraId="0000007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SQL-инъекций и XSS-атак при обработке пользовательских вводов.</w:t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корректности формата отчетов (PDF, CSV).</w:t>
      </w:r>
    </w:p>
    <w:p w:rsidR="00000000" w:rsidDel="00000000" w:rsidP="00000000" w:rsidRDefault="00000000" w:rsidRPr="00000000" w14:paraId="00000079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корректности векторных представлений перед сохранением в БД.</w:t>
      </w:r>
    </w:p>
    <w:p w:rsidR="00000000" w:rsidDel="00000000" w:rsidP="00000000" w:rsidRDefault="00000000" w:rsidRPr="00000000" w14:paraId="0000007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 ошибок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Автоматический логгирование ошибок обработки с указанием причины, времени и контекста.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4.2.3. Время восстановления после отказа (MTTR)</w:t>
      </w:r>
    </w:p>
    <w:p w:rsidR="00000000" w:rsidDel="00000000" w:rsidP="00000000" w:rsidRDefault="00000000" w:rsidRPr="00000000" w14:paraId="0000007D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восстановления системы после критического сбоя должно составлять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15 минут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реализуются:</w:t>
      </w:r>
    </w:p>
    <w:p w:rsidR="00000000" w:rsidDel="00000000" w:rsidP="00000000" w:rsidRDefault="00000000" w:rsidRPr="00000000" w14:paraId="0000007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Автоматизированные процессы восстановления через облачные инфраструктуры (например, Kubernetes).</w:t>
      </w:r>
    </w:p>
    <w:p w:rsidR="00000000" w:rsidDel="00000000" w:rsidP="00000000" w:rsidRDefault="00000000" w:rsidRPr="00000000" w14:paraId="00000080">
      <w:pPr>
        <w:numPr>
          <w:ilvl w:val="1"/>
          <w:numId w:val="4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Репликация данных между географически распределенными узлами.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4.2.4. Безопасность и соответствие стандартам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Шифрование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в покое шифруются алгоритмом AES-256.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в передаче защищаются протоколом TLS 1.3.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Соблюдение GDPR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персональных данных должна соответствовать требованиям регламента GDPR.</w:t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механизма анонимизации данных при необходимости.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Защита от несанкционированного доступа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Ролевая модель доступа (RBAC) для ограничения прав пользователей.</w:t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Многофакторная аутентификация для административных функций.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4.2.5. Тестирование и мониторинг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Нагрузочное 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поддерживать обработку до 10 000 записей в час без падения производительности.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на устойчивость к одновременным запросам от 100 пользователей.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Мониторинг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метрик производительности (CPU, память, время обработки запросов).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системами вроде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ELK Stack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Prometheus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логов и трендов.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69yvkpv7rpb" w:id="9"/>
      <w:bookmarkEnd w:id="9"/>
      <w:r w:rsidDel="00000000" w:rsidR="00000000" w:rsidRPr="00000000">
        <w:rPr>
          <w:rtl w:val="0"/>
        </w:rPr>
        <w:t xml:space="preserve">4.3. Условия эксплуатации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4.3.1. Физические условия эксплуатации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должно обеспечивать заданные характеристики при следующих условиях:</w:t>
      </w:r>
    </w:p>
    <w:p w:rsidR="00000000" w:rsidDel="00000000" w:rsidP="00000000" w:rsidRDefault="00000000" w:rsidRPr="00000000" w14:paraId="00000094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Температура окружающего воздуха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диапазоне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+15°C до +30°C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серверного оборудования.</w:t>
      </w:r>
    </w:p>
    <w:p w:rsidR="00000000" w:rsidDel="00000000" w:rsidP="00000000" w:rsidRDefault="00000000" w:rsidRPr="00000000" w14:paraId="0000009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рабочих станций пользователей: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+10°C до +35°C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Относительная влажность воздуха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20% до 80%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(без конденсации).</w:t>
      </w:r>
    </w:p>
    <w:p w:rsidR="00000000" w:rsidDel="00000000" w:rsidP="00000000" w:rsidRDefault="00000000" w:rsidRPr="00000000" w14:paraId="0000009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Электрические параметры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Напряжение питания: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110–240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(стабилизированное).</w:t>
      </w:r>
    </w:p>
    <w:p w:rsidR="00000000" w:rsidDel="00000000" w:rsidP="00000000" w:rsidRDefault="00000000" w:rsidRPr="00000000" w14:paraId="0000009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Частота тока: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50/60 Гц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Климатические условия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агрессивных химических веществ, пыли, вибраций и ударных нагрузок.</w:t>
      </w:r>
    </w:p>
    <w:p w:rsidR="00000000" w:rsidDel="00000000" w:rsidP="00000000" w:rsidRDefault="00000000" w:rsidRPr="00000000" w14:paraId="0000009E">
      <w:pPr>
        <w:numPr>
          <w:ilvl w:val="1"/>
          <w:numId w:val="4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облачных решений — соответствие стандартам дата-центров (ISO/IEC 27001).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4.3.2. Требования к аппаратному обеспечению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эксплуатироваться на оборудовании, соответствующем следующим требованиям: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Серверное оборудование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не менее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ядер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(рекомендуется 8 и более для GPU-ускорения).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Оперативная память: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минимум 8 ГБ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(рекомендуется 16 ГБ и более для работы с большими объемами данных).</w:t>
      </w:r>
    </w:p>
    <w:p w:rsidR="00000000" w:rsidDel="00000000" w:rsidP="00000000" w:rsidRDefault="00000000" w:rsidRPr="00000000" w14:paraId="000000A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Видеокарта: поддержка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(например, NVIDIA Tesla или AMD Radeon Pro) для ускорения обработки моделей BERT.</w:t>
      </w:r>
    </w:p>
    <w:p w:rsidR="00000000" w:rsidDel="00000000" w:rsidP="00000000" w:rsidRDefault="00000000" w:rsidRPr="00000000" w14:paraId="000000A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Хранилище: SSD-диски с емкостью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менее 100 ГБ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зависимости от объема данных).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Клиентские устройства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Операционные системы: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Linux, Windows (10/11), macOS (10.15 и выше)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Браузеры: Chrome 90+, Firefox 88+, Edge 90+.</w:t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загрузки/выгрузки данных: поддержка форматов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PDF, DOCX, 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4.3.3. Требования к сетевым условиям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Доступ к данным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Стабильное подключение к сети для работы с облачными сервисами (например, Weaviate, PostgreSQL).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интернета: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минимум 10 Мбит/с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(рекомендуется 100 Мбит/с и выше).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каналов связи протоколом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TLS 1.3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Ролевая модель доступа (RBAC) для ограничения прав пользователей.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4.3.4. Вид обслуживания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обслуживание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Регулярное обновление ПО (включая ядра, драйверы GPU, библиотеки Python).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Мониторинг производительности и стабильности через инструменты вроде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Prometheus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ELK Stack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Резервное копирование данных ежедневно, хранение копий в зашифрованном виде.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Обслуживание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Регулярная очистка баз данных от устаревших записей.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Оптимизация запросов и индексов в PostgreSQL и Weaviate.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4.3.5. Квалификация и количество персонала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эксплуатации программного изделия требуется:</w:t>
      </w:r>
    </w:p>
    <w:p w:rsidR="00000000" w:rsidDel="00000000" w:rsidP="00000000" w:rsidRDefault="00000000" w:rsidRPr="00000000" w14:paraId="000000B9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Системный администратор (1–2 человека)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Опыт работы с Docker, Kubernetes, облачными платформами (AWS, Azure, Yandex Cloud).</w:t>
      </w:r>
    </w:p>
    <w:p w:rsidR="00000000" w:rsidDel="00000000" w:rsidP="00000000" w:rsidRDefault="00000000" w:rsidRPr="00000000" w14:paraId="000000B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настройки и мониторинга серверов.</w:t>
      </w:r>
    </w:p>
    <w:p w:rsidR="00000000" w:rsidDel="00000000" w:rsidP="00000000" w:rsidRDefault="00000000" w:rsidRPr="00000000" w14:paraId="000000B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Специалист по данным (1 человек)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Опыт администрирования PostgreSQL и векторных СУБД (Weaviate).</w:t>
      </w:r>
    </w:p>
    <w:p w:rsidR="00000000" w:rsidDel="00000000" w:rsidP="00000000" w:rsidRDefault="00000000" w:rsidRPr="00000000" w14:paraId="000000B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Навыки работы с большими данными и их анализа.</w:t>
      </w:r>
    </w:p>
    <w:p w:rsidR="00000000" w:rsidDel="00000000" w:rsidP="00000000" w:rsidRDefault="00000000" w:rsidRPr="00000000" w14:paraId="000000B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Разработчик (1 человек)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 Python, фреймворков для NLP (BERT, TensorFlow/PyTorch).</w:t>
      </w:r>
    </w:p>
    <w:p w:rsidR="00000000" w:rsidDel="00000000" w:rsidP="00000000" w:rsidRDefault="00000000" w:rsidRPr="00000000" w14:paraId="000000C1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настраивать и переподготавливать модели BERT.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ezun1e3rggv" w:id="10"/>
      <w:bookmarkEnd w:id="10"/>
      <w:r w:rsidDel="00000000" w:rsidR="00000000" w:rsidRPr="00000000">
        <w:rPr>
          <w:rtl w:val="0"/>
        </w:rPr>
        <w:t xml:space="preserve">4.4. Требования к информационной и программной совместимости</w:t>
      </w:r>
    </w:p>
    <w:p w:rsidR="00000000" w:rsidDel="00000000" w:rsidP="00000000" w:rsidRDefault="00000000" w:rsidRPr="00000000" w14:paraId="000000C3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l42i2y7w5bhi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4.4.1. Требования к информационным структурам</w:t>
      </w:r>
    </w:p>
    <w:p w:rsidR="00000000" w:rsidDel="00000000" w:rsidP="00000000" w:rsidRDefault="00000000" w:rsidRPr="00000000" w14:paraId="000000C4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 w14:paraId="000000C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Форматы файлов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Резюме и вакансии принимаются в форматах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PDF, DOCX, 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Метаданные (структурированные данные) передаются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данные резюме и вакансий должны содержать разделы:</w:t>
      </w:r>
    </w:p>
    <w:p w:rsidR="00000000" w:rsidDel="00000000" w:rsidP="00000000" w:rsidRDefault="00000000" w:rsidRPr="00000000" w14:paraId="000000CA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Должность/название вакансии.</w:t>
      </w:r>
    </w:p>
    <w:p w:rsidR="00000000" w:rsidDel="00000000" w:rsidP="00000000" w:rsidRDefault="00000000" w:rsidRPr="00000000" w14:paraId="000000CB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Опыт работы, навыки, образование.</w:t>
      </w:r>
    </w:p>
    <w:p w:rsidR="00000000" w:rsidDel="00000000" w:rsidP="00000000" w:rsidRDefault="00000000" w:rsidRPr="00000000" w14:paraId="000000CC">
      <w:pPr>
        <w:numPr>
          <w:ilvl w:val="3"/>
          <w:numId w:val="4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(для вакансий).</w:t>
      </w:r>
    </w:p>
    <w:p w:rsidR="00000000" w:rsidDel="00000000" w:rsidP="00000000" w:rsidRDefault="00000000" w:rsidRPr="00000000" w14:paraId="000000CD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Метаданные включают идентификаторы, даты публикации, категории.</w:t>
      </w:r>
    </w:p>
    <w:p w:rsidR="00000000" w:rsidDel="00000000" w:rsidP="00000000" w:rsidRDefault="00000000" w:rsidRPr="00000000" w14:paraId="000000CE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Кодировка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обрабатываются в кодировке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UTF-8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 w14:paraId="000000D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Списки кандидатов — JSON или CSV с оценкой соответствия.</w:t>
      </w:r>
    </w:p>
    <w:p w:rsidR="00000000" w:rsidDel="00000000" w:rsidP="00000000" w:rsidRDefault="00000000" w:rsidRPr="00000000" w14:paraId="000000D3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Векторные представления — массивы чисел в формате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Отчёты — PDF (для печати) и CSV (для анализа).</w:t>
      </w:r>
    </w:p>
    <w:p w:rsidR="00000000" w:rsidDel="00000000" w:rsidP="00000000" w:rsidRDefault="00000000" w:rsidRPr="00000000" w14:paraId="000000D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выходных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2"/>
          <w:numId w:val="4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Рейтинг кандидатов:</w:t>
        <w:br w:type="textWrapping"/>
        <w:t xml:space="preserve"> json</w:t>
        <w:br w:type="textWrapping"/>
      </w:r>
    </w:p>
    <w:p w:rsidR="00000000" w:rsidDel="00000000" w:rsidP="00000000" w:rsidRDefault="00000000" w:rsidRPr="00000000" w14:paraId="000000D7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{</w:t>
        <w:br w:type="textWrapping"/>
        <w:t xml:space="preserve"> "candidate_id": "string",</w:t>
        <w:br w:type="textWrapping"/>
        <w:t xml:space="preserve"> "vacancy_id": "string",</w:t>
        <w:br w:type="textWrapping"/>
        <w:t xml:space="preserve"> "similarity_score": "float",</w:t>
        <w:br w:type="textWrapping"/>
        <w:t xml:space="preserve"> "recommendation": "string"</w:t>
        <w:br w:type="textWrapping"/>
        <w:t xml:space="preserve"> }</w:t>
        <w:br w:type="textWrapping"/>
        <w:br w:type="textWrapping"/>
      </w:r>
    </w:p>
    <w:p w:rsidR="00000000" w:rsidDel="00000000" w:rsidP="00000000" w:rsidRDefault="00000000" w:rsidRPr="00000000" w14:paraId="000000D8">
      <w:pPr>
        <w:numPr>
          <w:ilvl w:val="2"/>
          <w:numId w:val="36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Векторные данные: массивы размерностью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768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(BERT).</w:t>
      </w:r>
    </w:p>
    <w:p w:rsidR="00000000" w:rsidDel="00000000" w:rsidP="00000000" w:rsidRDefault="00000000" w:rsidRPr="00000000" w14:paraId="000000D9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gtk8wahfphe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4.4.2. Требования к программной совместимости</w:t>
      </w:r>
    </w:p>
    <w:p w:rsidR="00000000" w:rsidDel="00000000" w:rsidP="00000000" w:rsidRDefault="00000000" w:rsidRPr="00000000" w14:paraId="000000DA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Языки программирования и версии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язык: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3.8+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интерпретаторов: CPython 3.8–3.11.</w:t>
      </w:r>
    </w:p>
    <w:p w:rsidR="00000000" w:rsidDel="00000000" w:rsidP="00000000" w:rsidRDefault="00000000" w:rsidRPr="00000000" w14:paraId="000000D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Библиотеки и фреймворки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обработки NLP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Hugging Face Transformers (версия 4.26+ для BERT).</w:t>
      </w:r>
    </w:p>
    <w:p w:rsidR="00000000" w:rsidDel="00000000" w:rsidP="00000000" w:rsidRDefault="00000000" w:rsidRPr="00000000" w14:paraId="000000E0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spaCy (версия 3.5+ для предобработки).</w:t>
      </w:r>
    </w:p>
    <w:p w:rsidR="00000000" w:rsidDel="00000000" w:rsidP="00000000" w:rsidRDefault="00000000" w:rsidRPr="00000000" w14:paraId="000000E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машинного обучения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2.10+ или PyTorch 1.13+.</w:t>
      </w:r>
    </w:p>
    <w:p w:rsidR="00000000" w:rsidDel="00000000" w:rsidP="00000000" w:rsidRDefault="00000000" w:rsidRPr="00000000" w14:paraId="000000E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взаимодействия с БД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SQLAlchemy 2.0+ (PostgreSQL).</w:t>
      </w:r>
    </w:p>
    <w:p w:rsidR="00000000" w:rsidDel="00000000" w:rsidP="00000000" w:rsidRDefault="00000000" w:rsidRPr="00000000" w14:paraId="000000E5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Weaviate Client 3.22+ (векторные данные).</w:t>
      </w:r>
    </w:p>
    <w:p w:rsidR="00000000" w:rsidDel="00000000" w:rsidP="00000000" w:rsidRDefault="00000000" w:rsidRPr="00000000" w14:paraId="000000E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API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FastAPI 0.95+ (RESTful API).</w:t>
      </w:r>
    </w:p>
    <w:p w:rsidR="00000000" w:rsidDel="00000000" w:rsidP="00000000" w:rsidRDefault="00000000" w:rsidRPr="00000000" w14:paraId="000000E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Взаимодействие с внешними системами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API-интерфейсы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RESTful API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протоколом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HTTPS/TLS 1.3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обмена данными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Базы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Реляционная СУБД: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 14+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Векторная СУБД: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Weaviate 1.16+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неструктурированных данных: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 6.0+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(опционально).</w:t>
      </w:r>
    </w:p>
    <w:p w:rsidR="00000000" w:rsidDel="00000000" w:rsidP="00000000" w:rsidRDefault="00000000" w:rsidRPr="00000000" w14:paraId="000000F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Версии программного обеспечения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Операционные системы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 (Ubuntu 20.04+/CentOS 8+)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 10/11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macOS 10.15+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Драйверы и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CUDA 11.8+ для GPU-ускорения BERT.</w:t>
      </w:r>
    </w:p>
    <w:p w:rsidR="00000000" w:rsidDel="00000000" w:rsidP="00000000" w:rsidRDefault="00000000" w:rsidRPr="00000000" w14:paraId="000000F5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20.10+ и Docker Compose 2.17+ для контейнеризации.</w:t>
      </w:r>
    </w:p>
    <w:p w:rsidR="00000000" w:rsidDel="00000000" w:rsidP="00000000" w:rsidRDefault="00000000" w:rsidRPr="00000000" w14:paraId="000000F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Контейнеризация и инфраструктура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Контейнеры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2"/>
          <w:numId w:val="5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Развертывание через Docker с образами, совместимыми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Engine 20.10+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Оркестрация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2"/>
          <w:numId w:val="5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Kubernetes 1.25+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масштабирования.</w:t>
      </w:r>
    </w:p>
    <w:p w:rsidR="00000000" w:rsidDel="00000000" w:rsidP="00000000" w:rsidRDefault="00000000" w:rsidRPr="00000000" w14:paraId="000000FB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gh3tapncl6p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4.4.3. Требования к исходным кодам и методам решения</w:t>
      </w:r>
    </w:p>
    <w:p w:rsidR="00000000" w:rsidDel="00000000" w:rsidP="00000000" w:rsidRDefault="00000000" w:rsidRPr="00000000" w14:paraId="000000FC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программирования и методы реализации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 для основной логики, SQL для запросов к БД.</w:t>
      </w:r>
    </w:p>
    <w:p w:rsidR="00000000" w:rsidDel="00000000" w:rsidP="00000000" w:rsidRDefault="00000000" w:rsidRPr="00000000" w14:paraId="000000F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Методы обработки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Векторизация текстов с использованием модели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Семантическое сопоставление через косинусное расстояние.</w:t>
      </w:r>
    </w:p>
    <w:p w:rsidR="00000000" w:rsidDel="00000000" w:rsidP="00000000" w:rsidRDefault="00000000" w:rsidRPr="00000000" w14:paraId="0000010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Микросервисная архитектура по стандарту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C4 Model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RESTful API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взаимодействия между компонентами.</w:t>
      </w:r>
    </w:p>
    <w:p w:rsidR="00000000" w:rsidDel="00000000" w:rsidP="00000000" w:rsidRDefault="00000000" w:rsidRPr="00000000" w14:paraId="0000010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Стандарты разработки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Соблюдение стандартов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Python.</w:t>
      </w:r>
    </w:p>
    <w:p w:rsidR="00000000" w:rsidDel="00000000" w:rsidP="00000000" w:rsidRDefault="00000000" w:rsidRPr="00000000" w14:paraId="00000107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Комментарии и документация к функциям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Sphinx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Style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Unit-тесты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A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Интеграционные тесты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API.</w:t>
      </w:r>
    </w:p>
    <w:p w:rsidR="00000000" w:rsidDel="00000000" w:rsidP="00000000" w:rsidRDefault="00000000" w:rsidRPr="00000000" w14:paraId="0000010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Совместимость исходного кода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Версионность зависимостей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Указание версий библиотек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Кросс-платформенность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должен компилироваться и запускаться на Linux, Windows, macOS.</w:t>
      </w:r>
    </w:p>
    <w:p w:rsidR="00000000" w:rsidDel="00000000" w:rsidP="00000000" w:rsidRDefault="00000000" w:rsidRPr="00000000" w14:paraId="0000011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Интеграция с внешними сервисами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API-совместимость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интеграции с HR-платформами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OAuth 2.0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Базы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Синхронизация с PostgreSQL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SQLAlchemy ORM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2"/>
          <w:numId w:val="3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Векторные данные хранятся в Weaviate с использованием индексов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HNSW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27l59sja0a1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4.4.4. Требования к безопасности и стандартизации</w:t>
      </w:r>
    </w:p>
    <w:p w:rsidR="00000000" w:rsidDel="00000000" w:rsidP="00000000" w:rsidRDefault="00000000" w:rsidRPr="00000000" w14:paraId="00000117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Защита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передачи данных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TLS 1.3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хранения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AES-256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метаданных.</w:t>
      </w:r>
    </w:p>
    <w:p w:rsidR="00000000" w:rsidDel="00000000" w:rsidP="00000000" w:rsidRDefault="00000000" w:rsidRPr="00000000" w14:paraId="0000011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Совместимость с стандартами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GDPR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обработке персональных данных.</w:t>
      </w:r>
    </w:p>
    <w:p w:rsidR="00000000" w:rsidDel="00000000" w:rsidP="00000000" w:rsidRDefault="00000000" w:rsidRPr="00000000" w14:paraId="0000011C">
      <w:pPr>
        <w:numPr>
          <w:ilvl w:val="1"/>
          <w:numId w:val="3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OpenAPI 3.0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документации API.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39qpzht8vv74" w:id="15"/>
      <w:bookmarkEnd w:id="15"/>
      <w:r w:rsidDel="00000000" w:rsidR="00000000" w:rsidRPr="00000000">
        <w:rPr>
          <w:rtl w:val="0"/>
        </w:rPr>
        <w:t xml:space="preserve">4.5. Требования к маркировке и упаковке</w:t>
      </w:r>
    </w:p>
    <w:p w:rsidR="00000000" w:rsidDel="00000000" w:rsidP="00000000" w:rsidRDefault="00000000" w:rsidRPr="00000000" w14:paraId="0000011E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xk8rn7ih1c2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4.5.1. Требования к маркировке программного изделия</w:t>
      </w:r>
    </w:p>
    <w:p w:rsidR="00000000" w:rsidDel="00000000" w:rsidP="00000000" w:rsidRDefault="00000000" w:rsidRPr="00000000" w14:paraId="0000011F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Общая маркировка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должно быть идентифицировано следующими элементами:</w:t>
      </w:r>
    </w:p>
    <w:p w:rsidR="00000000" w:rsidDel="00000000" w:rsidP="00000000" w:rsidRDefault="00000000" w:rsidRPr="00000000" w14:paraId="00000121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«ContinueWork: Сервис автоматизации отбора кандидатов».</w:t>
      </w:r>
    </w:p>
    <w:p w:rsidR="00000000" w:rsidDel="00000000" w:rsidP="00000000" w:rsidRDefault="00000000" w:rsidRPr="00000000" w14:paraId="00000122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Версия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Указание номера версии (например, v1.0.0) в установочных файлах, Docker-образах и документации.</w:t>
      </w:r>
    </w:p>
    <w:p w:rsidR="00000000" w:rsidDel="00000000" w:rsidP="00000000" w:rsidRDefault="00000000" w:rsidRPr="00000000" w14:paraId="00000123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Уникальный идентификатор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Номер НИР (НИР М24-534) и дата релиза.</w:t>
      </w:r>
    </w:p>
    <w:p w:rsidR="00000000" w:rsidDel="00000000" w:rsidP="00000000" w:rsidRDefault="00000000" w:rsidRPr="00000000" w14:paraId="00000124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ФГАОУ ВО «НИЯУ МИФИ», Кафедра кибернетики №22.</w:t>
      </w:r>
    </w:p>
    <w:p w:rsidR="00000000" w:rsidDel="00000000" w:rsidP="00000000" w:rsidRDefault="00000000" w:rsidRPr="00000000" w14:paraId="00000125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Лицензионные условия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Ссылка на лицензионное соглашение (например, MIT License или Proprietary).</w:t>
      </w:r>
    </w:p>
    <w:p w:rsidR="00000000" w:rsidDel="00000000" w:rsidP="00000000" w:rsidRDefault="00000000" w:rsidRPr="00000000" w14:paraId="0000012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Маркировка компонентов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модули, базы данных (PostgreSQL, Weaviate) и API-интерфейсы должны содержать метаданные с указанием:</w:t>
      </w:r>
    </w:p>
    <w:p w:rsidR="00000000" w:rsidDel="00000000" w:rsidP="00000000" w:rsidRDefault="00000000" w:rsidRPr="00000000" w14:paraId="00000128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Названия компонента.</w:t>
      </w:r>
    </w:p>
    <w:p w:rsidR="00000000" w:rsidDel="00000000" w:rsidP="00000000" w:rsidRDefault="00000000" w:rsidRPr="00000000" w14:paraId="00000129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Версии (совместимость с основной версией сервиса).</w:t>
      </w:r>
    </w:p>
    <w:p w:rsidR="00000000" w:rsidDel="00000000" w:rsidP="00000000" w:rsidRDefault="00000000" w:rsidRPr="00000000" w14:paraId="0000012A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Авторские права и условия использования.</w:t>
      </w:r>
    </w:p>
    <w:p w:rsidR="00000000" w:rsidDel="00000000" w:rsidP="00000000" w:rsidRDefault="00000000" w:rsidRPr="00000000" w14:paraId="0000012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Маркировка обновлений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Патчи и обновления должны включать:</w:t>
      </w:r>
    </w:p>
    <w:p w:rsidR="00000000" w:rsidDel="00000000" w:rsidP="00000000" w:rsidRDefault="00000000" w:rsidRPr="00000000" w14:paraId="0000012D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версии и дату релиза.</w:t>
      </w:r>
    </w:p>
    <w:p w:rsidR="00000000" w:rsidDel="00000000" w:rsidP="00000000" w:rsidRDefault="00000000" w:rsidRPr="00000000" w14:paraId="0000012E">
      <w:pPr>
        <w:numPr>
          <w:ilvl w:val="2"/>
          <w:numId w:val="2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изменений и критичности обновления (например, «обязательное», «рекомендуемое»).</w:t>
      </w:r>
    </w:p>
    <w:p w:rsidR="00000000" w:rsidDel="00000000" w:rsidP="00000000" w:rsidRDefault="00000000" w:rsidRPr="00000000" w14:paraId="0000012F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tlqqnoenn9h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4.5.2. Требования к упаковке</w:t>
      </w:r>
    </w:p>
    <w:p w:rsidR="00000000" w:rsidDel="00000000" w:rsidP="00000000" w:rsidRDefault="00000000" w:rsidRPr="00000000" w14:paraId="00000130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Цифровая упаковка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Форматы распространения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Установочные файлы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.exe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.deb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.rpm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3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Docker-образы для контейнеризации (опубликованные в Docker Hub или частном репозитории).</w:t>
      </w:r>
    </w:p>
    <w:p w:rsidR="00000000" w:rsidDel="00000000" w:rsidP="00000000" w:rsidRDefault="00000000" w:rsidRPr="00000000" w14:paraId="00000134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ZIP-архивы с исходным кодом и документацией.</w:t>
      </w:r>
    </w:p>
    <w:p w:rsidR="00000000" w:rsidDel="00000000" w:rsidP="00000000" w:rsidRDefault="00000000" w:rsidRPr="00000000" w14:paraId="0000013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 упаковки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компоненты:</w:t>
      </w:r>
    </w:p>
    <w:p w:rsidR="00000000" w:rsidDel="00000000" w:rsidP="00000000" w:rsidRDefault="00000000" w:rsidRPr="00000000" w14:paraId="00000137">
      <w:pPr>
        <w:numPr>
          <w:ilvl w:val="3"/>
          <w:numId w:val="5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Исполняемые файлы сервиса.</w:t>
      </w:r>
    </w:p>
    <w:p w:rsidR="00000000" w:rsidDel="00000000" w:rsidP="00000000" w:rsidRDefault="00000000" w:rsidRPr="00000000" w14:paraId="00000138">
      <w:pPr>
        <w:numPr>
          <w:ilvl w:val="3"/>
          <w:numId w:val="5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Конфигурационные файлы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.yaml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9">
      <w:pPr>
        <w:numPr>
          <w:ilvl w:val="3"/>
          <w:numId w:val="5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Скрипты для настройки и запуска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A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Документация:</w:t>
      </w:r>
    </w:p>
    <w:p w:rsidR="00000000" w:rsidDel="00000000" w:rsidP="00000000" w:rsidRDefault="00000000" w:rsidRPr="00000000" w14:paraId="0000013B">
      <w:pPr>
        <w:numPr>
          <w:ilvl w:val="3"/>
          <w:numId w:val="5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по установке и настройке.</w:t>
      </w:r>
    </w:p>
    <w:p w:rsidR="00000000" w:rsidDel="00000000" w:rsidP="00000000" w:rsidRDefault="00000000" w:rsidRPr="00000000" w14:paraId="0000013C">
      <w:pPr>
        <w:numPr>
          <w:ilvl w:val="3"/>
          <w:numId w:val="5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API-документация (генерируемая с помощью Swagger или FastAPI).</w:t>
      </w:r>
    </w:p>
    <w:p w:rsidR="00000000" w:rsidDel="00000000" w:rsidP="00000000" w:rsidRDefault="00000000" w:rsidRPr="00000000" w14:paraId="0000013D">
      <w:pPr>
        <w:numPr>
          <w:ilvl w:val="3"/>
          <w:numId w:val="5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Лицензионное соглашение.</w:t>
      </w:r>
    </w:p>
    <w:p w:rsidR="00000000" w:rsidDel="00000000" w:rsidP="00000000" w:rsidRDefault="00000000" w:rsidRPr="00000000" w14:paraId="0000013E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Условия хранения и транспортировки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физических носителей (если применимо):</w:t>
      </w:r>
    </w:p>
    <w:p w:rsidR="00000000" w:rsidDel="00000000" w:rsidP="00000000" w:rsidRDefault="00000000" w:rsidRPr="00000000" w14:paraId="00000140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Упаковка в коробки с защитой от повреждений и влаги.</w:t>
      </w:r>
    </w:p>
    <w:p w:rsidR="00000000" w:rsidDel="00000000" w:rsidP="00000000" w:rsidRDefault="00000000" w:rsidRPr="00000000" w14:paraId="00000141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Метки с указанием содержимого, версии и даты выпуска.</w:t>
      </w:r>
    </w:p>
    <w:p w:rsidR="00000000" w:rsidDel="00000000" w:rsidP="00000000" w:rsidRDefault="00000000" w:rsidRPr="00000000" w14:paraId="0000014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упаковки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Цифровые файлы должны быть подписаны электронной подписью разработчика.</w:t>
      </w:r>
    </w:p>
    <w:p w:rsidR="00000000" w:rsidDel="00000000" w:rsidP="00000000" w:rsidRDefault="00000000" w:rsidRPr="00000000" w14:paraId="00000144">
      <w:pPr>
        <w:numPr>
          <w:ilvl w:val="1"/>
          <w:numId w:val="5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Обновления и патчи распространяются через защищенные каналы (HTTPS, SFTP).</w:t>
      </w:r>
    </w:p>
    <w:p w:rsidR="00000000" w:rsidDel="00000000" w:rsidP="00000000" w:rsidRDefault="00000000" w:rsidRPr="00000000" w14:paraId="00000145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urgkpc3sthh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4.5.3. Требования к документации в упаковке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Документы, включенные в упаковку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Инструкция по установке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Пошаговое руководство для развертывания в локальной или облаковой среде.</w:t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Документация API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Описание эндпоинтов и параметров.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Лицензионное соглашение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Условия использования программного обеспечения.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Руководство по настройке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Настройка под конкретный стек технологий (PostgreSQL, Weaviate).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Форматы документов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предоставляется в форматах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Markdown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доступа.</w:t>
      </w:r>
    </w:p>
    <w:p w:rsidR="00000000" w:rsidDel="00000000" w:rsidP="00000000" w:rsidRDefault="00000000" w:rsidRPr="00000000" w14:paraId="0000014D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npek5ljvyho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4.5.4. Требования к контейнеризации (Docker)</w:t>
      </w:r>
    </w:p>
    <w:p w:rsidR="00000000" w:rsidDel="00000000" w:rsidP="00000000" w:rsidRDefault="00000000" w:rsidRPr="00000000" w14:paraId="0000014E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Метки Docker-образов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образа: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continuework/hr-service:&lt;версия&gt;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Теги версий: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latest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&lt;major&gt;.&lt;minor&gt;.&lt;patch&gt;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v1.0.2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5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образа в Docker Hub:</w:t>
      </w:r>
    </w:p>
    <w:p w:rsidR="00000000" w:rsidDel="00000000" w:rsidP="00000000" w:rsidRDefault="00000000" w:rsidRPr="00000000" w14:paraId="00000152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назначение сервиса.</w:t>
      </w:r>
    </w:p>
    <w:p w:rsidR="00000000" w:rsidDel="00000000" w:rsidP="00000000" w:rsidRDefault="00000000" w:rsidRPr="00000000" w14:paraId="00000153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среде выполнения (например, GPU поддержка).</w:t>
      </w:r>
    </w:p>
    <w:p w:rsidR="00000000" w:rsidDel="00000000" w:rsidP="00000000" w:rsidRDefault="00000000" w:rsidRPr="00000000" w14:paraId="0000015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Docker-образов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Включает все зависимости и конфигурации для автономного запуска.</w:t>
      </w:r>
    </w:p>
    <w:p w:rsidR="00000000" w:rsidDel="00000000" w:rsidP="00000000" w:rsidRDefault="00000000" w:rsidRPr="00000000" w14:paraId="00000156">
      <w:pPr>
        <w:numPr>
          <w:ilvl w:val="1"/>
          <w:numId w:val="4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Скрипты для инициализации баз данных и настройки окружения.</w:t>
      </w:r>
    </w:p>
    <w:p w:rsidR="00000000" w:rsidDel="00000000" w:rsidP="00000000" w:rsidRDefault="00000000" w:rsidRPr="00000000" w14:paraId="00000157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eu7beu3w5yvc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4.5.5. Требования к облачной упаковке (если применимо)</w:t>
      </w:r>
    </w:p>
    <w:p w:rsidR="00000000" w:rsidDel="00000000" w:rsidP="00000000" w:rsidRDefault="00000000" w:rsidRPr="00000000" w14:paraId="00000158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Развертывание в Kubernetes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Манифесты Helm или YAML-файлы для оркестрации.</w:t>
      </w:r>
    </w:p>
    <w:p w:rsidR="00000000" w:rsidDel="00000000" w:rsidP="00000000" w:rsidRDefault="00000000" w:rsidRPr="00000000" w14:paraId="0000015A">
      <w:pPr>
        <w:numPr>
          <w:ilvl w:val="1"/>
          <w:numId w:val="4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Метки ресурсов (название, версия, пространство имен).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rktfzaf3chfx" w:id="21"/>
      <w:bookmarkEnd w:id="21"/>
      <w:r w:rsidDel="00000000" w:rsidR="00000000" w:rsidRPr="00000000">
        <w:rPr>
          <w:rtl w:val="0"/>
        </w:rPr>
        <w:t xml:space="preserve">4.6. Требования к транспортированию и хранению</w:t>
      </w:r>
    </w:p>
    <w:p w:rsidR="00000000" w:rsidDel="00000000" w:rsidP="00000000" w:rsidRDefault="00000000" w:rsidRPr="00000000" w14:paraId="0000015C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6gpxx4t1ygg6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4.6.1. Условия транспортирования</w:t>
      </w:r>
    </w:p>
    <w:p w:rsidR="00000000" w:rsidDel="00000000" w:rsidP="00000000" w:rsidRDefault="00000000" w:rsidRPr="00000000" w14:paraId="0000015D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Цифровые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Транспортировка должна осуществляться через защищенные каналы связи:</w:t>
      </w:r>
    </w:p>
    <w:p w:rsidR="00000000" w:rsidDel="00000000" w:rsidP="00000000" w:rsidRDefault="00000000" w:rsidRPr="00000000" w14:paraId="0000015F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HTTPS, SFTP, FTPS.</w:t>
      </w:r>
    </w:p>
    <w:p w:rsidR="00000000" w:rsidDel="00000000" w:rsidP="00000000" w:rsidRDefault="00000000" w:rsidRPr="00000000" w14:paraId="00000160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Шифрование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Все данные передаются в зашифрованном виде (AES-256 для файлов, TLS 1.3 для передачи).</w:t>
      </w:r>
    </w:p>
    <w:p w:rsidR="00000000" w:rsidDel="00000000" w:rsidP="00000000" w:rsidRDefault="00000000" w:rsidRPr="00000000" w14:paraId="0000016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Docker-образы и исходный код распространяются через защищенные репозитории (например, Docker Hub, GitHub/GitLab Enterprise).</w:t>
      </w:r>
    </w:p>
    <w:p w:rsidR="00000000" w:rsidDel="00000000" w:rsidP="00000000" w:rsidRDefault="00000000" w:rsidRPr="00000000" w14:paraId="0000016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Цифровые копии подписываются электронной подписью разработчика для предотвращения подделки.</w:t>
      </w:r>
    </w:p>
    <w:p w:rsidR="00000000" w:rsidDel="00000000" w:rsidP="00000000" w:rsidRDefault="00000000" w:rsidRPr="00000000" w14:paraId="0000016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Физические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(при наличии):</w:t>
      </w:r>
    </w:p>
    <w:p w:rsidR="00000000" w:rsidDel="00000000" w:rsidP="00000000" w:rsidRDefault="00000000" w:rsidRPr="00000000" w14:paraId="0000016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Упаковка должна обеспечивать защиту от влаги, пыли и механических повреждений.</w:t>
      </w:r>
    </w:p>
    <w:p w:rsidR="00000000" w:rsidDel="00000000" w:rsidP="00000000" w:rsidRDefault="00000000" w:rsidRPr="00000000" w14:paraId="0000016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Температура при транспортировке: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-5°C до +40°C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Относительная влажность: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80%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(без конденсата).</w:t>
      </w:r>
    </w:p>
    <w:p w:rsidR="00000000" w:rsidDel="00000000" w:rsidP="00000000" w:rsidRDefault="00000000" w:rsidRPr="00000000" w14:paraId="00000167">
      <w:pPr>
        <w:numPr>
          <w:ilvl w:val="1"/>
          <w:numId w:val="3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Запрещается транспортировка в условиях сильных вибраций или ударов.</w:t>
      </w:r>
    </w:p>
    <w:p w:rsidR="00000000" w:rsidDel="00000000" w:rsidP="00000000" w:rsidRDefault="00000000" w:rsidRPr="00000000" w14:paraId="00000168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jaofkakbv9ww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4.6.2. Условия хранения</w:t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Цифровые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Облачные хранилища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хранятся в инфраструктурах, соответствующих стандартам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ISO/IEC 27001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(например, AWS, Azure, Yandex Cloud).</w:t>
      </w:r>
    </w:p>
    <w:p w:rsidR="00000000" w:rsidDel="00000000" w:rsidP="00000000" w:rsidRDefault="00000000" w:rsidRPr="00000000" w14:paraId="0000016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Резервные копии защищены шифрованием (AES-256) и реплицируются в географически распределенных центрах данных.</w:t>
      </w:r>
    </w:p>
    <w:p w:rsidR="00000000" w:rsidDel="00000000" w:rsidP="00000000" w:rsidRDefault="00000000" w:rsidRPr="00000000" w14:paraId="0000016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Локальные хранилища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Файлы хранятся на SSD-дисках с RAID-конфигурацией для защиты от потери данных.</w:t>
      </w:r>
    </w:p>
    <w:p w:rsidR="00000000" w:rsidDel="00000000" w:rsidP="00000000" w:rsidRDefault="00000000" w:rsidRPr="00000000" w14:paraId="0000016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Системы хранения поддерживают шифрование данных в покое (AES-256).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Физические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(например, USB-накопители, оптические диски):</w:t>
      </w:r>
    </w:p>
    <w:p w:rsidR="00000000" w:rsidDel="00000000" w:rsidP="00000000" w:rsidRDefault="00000000" w:rsidRPr="00000000" w14:paraId="000001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+10°C до +30°C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Влажность: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60%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(без конденсата).</w:t>
      </w:r>
    </w:p>
    <w:p w:rsidR="00000000" w:rsidDel="00000000" w:rsidP="00000000" w:rsidRDefault="00000000" w:rsidRPr="00000000" w14:paraId="000001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в герметичных контейнерах с защитой от пыли и света.</w:t>
      </w:r>
    </w:p>
    <w:p w:rsidR="00000000" w:rsidDel="00000000" w:rsidP="00000000" w:rsidRDefault="00000000" w:rsidRPr="00000000" w14:paraId="000001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хранения должно быть охраняемым и иметь контроль доступа (RFID-метки, пароли).</w:t>
      </w:r>
    </w:p>
    <w:p w:rsidR="00000000" w:rsidDel="00000000" w:rsidP="00000000" w:rsidRDefault="00000000" w:rsidRPr="00000000" w14:paraId="000001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Данные в базах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 и Weaviate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в защищенных средах с репликацией данных.</w:t>
      </w:r>
    </w:p>
    <w:p w:rsidR="00000000" w:rsidDel="00000000" w:rsidP="00000000" w:rsidRDefault="00000000" w:rsidRPr="00000000" w14:paraId="0000017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Регулярные резервные копии (ежедневно, еженедельно, ежемесячно).</w:t>
      </w:r>
    </w:p>
    <w:p w:rsidR="00000000" w:rsidDel="00000000" w:rsidP="00000000" w:rsidRDefault="00000000" w:rsidRPr="00000000" w14:paraId="000001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Модели BERT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2"/>
          <w:numId w:val="1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Хранятся в защищенных облачных хранилищах (например, Amazon S3) с ограничением доступа.</w:t>
      </w:r>
    </w:p>
    <w:p w:rsidR="00000000" w:rsidDel="00000000" w:rsidP="00000000" w:rsidRDefault="00000000" w:rsidRPr="00000000" w14:paraId="0000017B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8x5dq6bcw5rc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4.6.3. Условия складирования</w:t>
      </w:r>
    </w:p>
    <w:p w:rsidR="00000000" w:rsidDel="00000000" w:rsidP="00000000" w:rsidRDefault="00000000" w:rsidRPr="00000000" w14:paraId="0000017C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Физические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Складирование в вертикальных стойках для предотвращения деформации.</w:t>
      </w:r>
    </w:p>
    <w:p w:rsidR="00000000" w:rsidDel="00000000" w:rsidP="00000000" w:rsidRDefault="00000000" w:rsidRPr="00000000" w14:paraId="0000017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Метки носителей должны содержать:</w:t>
      </w:r>
    </w:p>
    <w:p w:rsidR="00000000" w:rsidDel="00000000" w:rsidP="00000000" w:rsidRDefault="00000000" w:rsidRPr="00000000" w14:paraId="0000017F">
      <w:pPr>
        <w:numPr>
          <w:ilvl w:val="2"/>
          <w:numId w:val="3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ПО («ContinueWork: Сервис автоматизации отбора кандидатов»).</w:t>
      </w:r>
    </w:p>
    <w:p w:rsidR="00000000" w:rsidDel="00000000" w:rsidP="00000000" w:rsidRDefault="00000000" w:rsidRPr="00000000" w14:paraId="00000180">
      <w:pPr>
        <w:numPr>
          <w:ilvl w:val="2"/>
          <w:numId w:val="3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Версия, дата выпуска и уникальный идентификатор (НИР М24-534).</w:t>
      </w:r>
    </w:p>
    <w:p w:rsidR="00000000" w:rsidDel="00000000" w:rsidP="00000000" w:rsidRDefault="00000000" w:rsidRPr="00000000" w14:paraId="0000018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носителей по критериям важности (например, критические данные в отдельных ячейках).</w:t>
      </w:r>
    </w:p>
    <w:p w:rsidR="00000000" w:rsidDel="00000000" w:rsidP="00000000" w:rsidRDefault="00000000" w:rsidRPr="00000000" w14:paraId="0000018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Цифровые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Docker-образы и исходный код хранятся в изолированных средах с ограничением доступа по принципу «минимальных прав» (RBAC).</w:t>
      </w:r>
    </w:p>
    <w:p w:rsidR="00000000" w:rsidDel="00000000" w:rsidP="00000000" w:rsidRDefault="00000000" w:rsidRPr="00000000" w14:paraId="00000184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 BERT и векторные данные размещаются в специализированных хранилищах (Weaviate, Pinecone) с настройкой шардирования и репликации.</w:t>
      </w:r>
    </w:p>
    <w:p w:rsidR="00000000" w:rsidDel="00000000" w:rsidP="00000000" w:rsidRDefault="00000000" w:rsidRPr="00000000" w14:paraId="00000185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iwvud7sj4au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4.6.4. Сроки хранения</w:t>
      </w:r>
    </w:p>
    <w:p w:rsidR="00000000" w:rsidDel="00000000" w:rsidP="00000000" w:rsidRDefault="00000000" w:rsidRPr="00000000" w14:paraId="00000186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Основная версия программного изделия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Хранится не менее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лет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момента выпуска.</w:t>
      </w:r>
    </w:p>
    <w:p w:rsidR="00000000" w:rsidDel="00000000" w:rsidP="00000000" w:rsidRDefault="00000000" w:rsidRPr="00000000" w14:paraId="0000018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Рекомендуется ежегодное обновление до актуальных версий ПО и зависимостей.</w:t>
      </w:r>
    </w:p>
    <w:p w:rsidR="00000000" w:rsidDel="00000000" w:rsidP="00000000" w:rsidRDefault="00000000" w:rsidRPr="00000000" w14:paraId="0000018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Резервные копии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Ежедневные резервы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Хранятся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дней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Еженедельные резервы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Хранятся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Ежемесячные архивные копии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Хранятся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менее 5 лет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Модели BERT и векторные 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версии моделей хранятся в облачных хранилищах с автоматической репликацией.</w:t>
      </w:r>
    </w:p>
    <w:p w:rsidR="00000000" w:rsidDel="00000000" w:rsidP="00000000" w:rsidRDefault="00000000" w:rsidRPr="00000000" w14:paraId="0000018F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хранения моделей: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менее 3 лет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момента последнего использования.</w:t>
      </w:r>
    </w:p>
    <w:p w:rsidR="00000000" w:rsidDel="00000000" w:rsidP="00000000" w:rsidRDefault="00000000" w:rsidRPr="00000000" w14:paraId="00000190">
      <w:pPr>
        <w:pStyle w:val="Heading5"/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x04u737r0g33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4.6.5. Требования к безопасности хранения</w:t>
      </w:r>
    </w:p>
    <w:p w:rsidR="00000000" w:rsidDel="00000000" w:rsidP="00000000" w:rsidRDefault="00000000" w:rsidRPr="00000000" w14:paraId="00000191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Цифровые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регулируется через многофакторную аутентификацию (MFA).</w:t>
      </w:r>
    </w:p>
    <w:p w:rsidR="00000000" w:rsidDel="00000000" w:rsidP="00000000" w:rsidRDefault="00000000" w:rsidRPr="00000000" w14:paraId="0000019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 версий и изменений через системы управления конфигурациями (например, Git).</w:t>
      </w:r>
    </w:p>
    <w:p w:rsidR="00000000" w:rsidDel="00000000" w:rsidP="00000000" w:rsidRDefault="00000000" w:rsidRPr="00000000" w14:paraId="0000019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Физические носители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ограничен лицам с соответствующими правами (RBAC).</w:t>
      </w:r>
    </w:p>
    <w:p w:rsidR="00000000" w:rsidDel="00000000" w:rsidP="00000000" w:rsidRDefault="00000000" w:rsidRPr="00000000" w14:paraId="0000019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Хранение в охраняемых помещениях с системами видеонаблюдения и контроля доступа.</w:t>
      </w:r>
    </w:p>
    <w:p w:rsidR="00000000" w:rsidDel="00000000" w:rsidP="00000000" w:rsidRDefault="00000000" w:rsidRPr="00000000" w14:paraId="0000019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Данные в базах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 и Weaviate настроены на автоматическое шифрование данных в покое.</w:t>
      </w:r>
    </w:p>
    <w:p w:rsidR="00000000" w:rsidDel="00000000" w:rsidP="00000000" w:rsidRDefault="00000000" w:rsidRPr="00000000" w14:paraId="00000199">
      <w:pPr>
        <w:numPr>
          <w:ilvl w:val="1"/>
          <w:numId w:val="3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Логирование и мониторинг доступа к данным через инструменты вроде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ELK Stack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A">
      <w:pPr>
        <w:pStyle w:val="Heading1"/>
        <w:keepNext w:val="0"/>
        <w:keepLines w:val="0"/>
        <w:spacing w:before="280" w:lineRule="auto"/>
        <w:rPr/>
      </w:pPr>
      <w:bookmarkStart w:colFirst="0" w:colLast="0" w:name="_2ik40wbu1b1t" w:id="27"/>
      <w:bookmarkEnd w:id="27"/>
      <w:r w:rsidDel="00000000" w:rsidR="00000000" w:rsidRPr="00000000">
        <w:rPr>
          <w:rtl w:val="0"/>
        </w:rPr>
        <w:t xml:space="preserve">5. Технико-экономические показатели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y1ix9n55oua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5.1. Ориентировочная экономическая эффективность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сервиса автоматизации отбора кандидатов ожидается снизить затраты на процесс рекрутмента за счет:</w:t>
      </w:r>
    </w:p>
    <w:p w:rsidR="00000000" w:rsidDel="00000000" w:rsidP="00000000" w:rsidRDefault="00000000" w:rsidRPr="00000000" w14:paraId="0000019D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Сокращения времени первичного отбора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Уменьшение времени, затрачиваемого HR-специалистами на анализ резюме,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50–60%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 результатам тестирования, 85% релевантных кандидатов выявляются автоматически).</w:t>
      </w:r>
    </w:p>
    <w:p w:rsidR="00000000" w:rsidDel="00000000" w:rsidP="00000000" w:rsidRDefault="00000000" w:rsidRPr="00000000" w14:paraId="0000019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Снижение затрат на зарплату HR-персонала за счет оптимизации рабочих процессов.</w:t>
      </w:r>
    </w:p>
    <w:p w:rsidR="00000000" w:rsidDel="00000000" w:rsidP="00000000" w:rsidRDefault="00000000" w:rsidRPr="00000000" w14:paraId="000001A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Снижение издержек на подбор персонала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Уменьшение затрат на поиск и отбор кандидатов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30–40%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счет уменьшения числа ошибок и повторных подборов.</w:t>
      </w:r>
    </w:p>
    <w:p w:rsidR="00000000" w:rsidDel="00000000" w:rsidP="00000000" w:rsidRDefault="00000000" w:rsidRPr="00000000" w14:paraId="000001A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Снижение риска потери квалифицированных кандидатов из-за задержек в процессе отбора.</w:t>
      </w:r>
    </w:p>
    <w:p w:rsidR="00000000" w:rsidDel="00000000" w:rsidP="00000000" w:rsidRDefault="00000000" w:rsidRPr="00000000" w14:paraId="000001A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Повышение качества отбора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Увеличение точности соответствия кандидатов вакансиям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85%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 данным тестирования на реальных данных).</w:t>
      </w:r>
    </w:p>
    <w:p w:rsidR="00000000" w:rsidDel="00000000" w:rsidP="00000000" w:rsidRDefault="00000000" w:rsidRPr="00000000" w14:paraId="000001A5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Снижение количества ошибок отбора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40–50%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уменьшает затраты на обучение и адаптацию неподходящих сотрудников.</w:t>
      </w:r>
    </w:p>
    <w:p w:rsidR="00000000" w:rsidDel="00000000" w:rsidP="00000000" w:rsidRDefault="00000000" w:rsidRPr="00000000" w14:paraId="000001A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90desc31ub6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5.2. Предполагаемая годовая потребность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обеспечивать обработку следующих объемов данных в год:</w:t>
      </w:r>
    </w:p>
    <w:p w:rsidR="00000000" w:rsidDel="00000000" w:rsidP="00000000" w:rsidRDefault="00000000" w:rsidRPr="00000000" w14:paraId="000001A8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вакансий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Обслуживание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10 000+ вакансий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год (включая их анализ и сопоставление с резюме).</w:t>
      </w:r>
    </w:p>
    <w:p w:rsidR="00000000" w:rsidDel="00000000" w:rsidP="00000000" w:rsidRDefault="00000000" w:rsidRPr="00000000" w14:paraId="000001A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Обработка резюме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100 000+ резюме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год.</w:t>
      </w:r>
    </w:p>
    <w:p w:rsidR="00000000" w:rsidDel="00000000" w:rsidP="00000000" w:rsidRDefault="00000000" w:rsidRPr="00000000" w14:paraId="000001A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Масштабируемость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10 000 записей в 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(резюме + вакансии) в пиковые нагрузки.</w:t>
      </w:r>
    </w:p>
    <w:p w:rsidR="00000000" w:rsidDel="00000000" w:rsidP="00000000" w:rsidRDefault="00000000" w:rsidRPr="00000000" w14:paraId="000001AE">
      <w:pPr>
        <w:numPr>
          <w:ilvl w:val="1"/>
          <w:numId w:val="4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одновременной работы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100+ пользователями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(HR-специалистами).</w:t>
      </w:r>
    </w:p>
    <w:p w:rsidR="00000000" w:rsidDel="00000000" w:rsidP="00000000" w:rsidRDefault="00000000" w:rsidRPr="00000000" w14:paraId="000001A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4ly494pj79i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5.3. Экономические преимущества по сравнению с аналогами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Сервис демонстрирует следующие преимущества по сравнению с существующими решениями: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72.8683914510689"/>
        <w:gridCol w:w="2270.19251165033"/>
        <w:gridCol w:w="2104.417804917243"/>
        <w:gridCol w:w="2878.033103004982"/>
        <w:tblGridChange w:id="0">
          <w:tblGrid>
            <w:gridCol w:w="1772.8683914510689"/>
            <w:gridCol w:w="2270.19251165033"/>
            <w:gridCol w:w="2104.417804917243"/>
            <w:gridCol w:w="2878.03310300498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Точность отбора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85% (MCC 0.55)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65–75% (базовые алгоритмы)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70–80% (зависит от используемых моделей)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Скорость обработки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10 000 записей/час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5000–7000 записей/час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8000–10 000 записей/час (зависит от инфраструктуры)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Стоимость владения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Низкая (открытые модели BERT, облачные решения)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 (платные API, лицензии)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Высокая (платные подписки, проприетарные технологии)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Интеграция с системами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Полная (REST API, Docker)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Частичная (ограниченные API)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Требует дорогостоящих настроек</w:t>
            </w:r>
          </w:p>
        </w:tc>
      </w:tr>
    </w:tbl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w188jpz078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5.4. Ожидаемая экономия</w:t>
      </w:r>
    </w:p>
    <w:p w:rsidR="00000000" w:rsidDel="00000000" w:rsidP="00000000" w:rsidRDefault="00000000" w:rsidRPr="00000000" w14:paraId="000001C4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Снижение затрат на подбор персонала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5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Уменьшение расходов на HR-персонал за счет автоматизации первичного отбора.</w:t>
      </w:r>
    </w:p>
    <w:p w:rsidR="00000000" w:rsidDel="00000000" w:rsidP="00000000" w:rsidRDefault="00000000" w:rsidRPr="00000000" w14:paraId="000001C6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Экономия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 20 до 30%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бюджета на рекрутмент за счет сокращения времени и ошибок.</w:t>
      </w:r>
    </w:p>
    <w:p w:rsidR="00000000" w:rsidDel="00000000" w:rsidP="00000000" w:rsidRDefault="00000000" w:rsidRPr="00000000" w14:paraId="000001C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Увеличение производительности HR-отделов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Освобождение HR-специалистов для работы над стратегическими задачами (например, интервью, анализ soft skills).</w:t>
      </w:r>
    </w:p>
    <w:p w:rsidR="00000000" w:rsidDel="00000000" w:rsidP="00000000" w:rsidRDefault="00000000" w:rsidRPr="00000000" w14:paraId="000001C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Снижение затрат на вычислительные ресурсы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5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открытых моделей BERT и оптимизированных алгоритмов сокращает расходы на обучение проприетарных моделей (экономия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15–20%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бюджета на ИТ-инфраструктуру).</w:t>
      </w:r>
    </w:p>
    <w:p w:rsidR="00000000" w:rsidDel="00000000" w:rsidP="00000000" w:rsidRDefault="00000000" w:rsidRPr="00000000" w14:paraId="000001C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h2sckq37tka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5.5. Сравнение с аналогами</w:t>
      </w:r>
    </w:p>
    <w:p w:rsidR="00000000" w:rsidDel="00000000" w:rsidP="00000000" w:rsidRDefault="00000000" w:rsidRPr="00000000" w14:paraId="000001CC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 сравнению с отечественными системами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E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точность (BERT vs. традиционные TF-IDF/BoW).</w:t>
      </w:r>
    </w:p>
    <w:p w:rsidR="00000000" w:rsidDel="00000000" w:rsidP="00000000" w:rsidRDefault="00000000" w:rsidRPr="00000000" w14:paraId="000001CF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контекстного анализа (семантическое сопоставление vs. ключевые слова).</w:t>
      </w:r>
    </w:p>
    <w:p w:rsidR="00000000" w:rsidDel="00000000" w:rsidP="00000000" w:rsidRDefault="00000000" w:rsidRPr="00000000" w14:paraId="000001D0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Низкая стоимость владения (открытые технологии vs. платные лицензии).</w:t>
      </w:r>
    </w:p>
    <w:p w:rsidR="00000000" w:rsidDel="00000000" w:rsidP="00000000" w:rsidRDefault="00000000" w:rsidRPr="00000000" w14:paraId="000001D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сравнению с зарубежными решениями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3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Локализация под русскоязычные резюме и вакансии (например, корректное понимание терминологии).</w:t>
      </w:r>
    </w:p>
    <w:p w:rsidR="00000000" w:rsidDel="00000000" w:rsidP="00000000" w:rsidRDefault="00000000" w:rsidRPr="00000000" w14:paraId="000001D4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Гибкость настройки (модели BERT могут переподготавливаться под конкретные требования компании).</w:t>
      </w:r>
    </w:p>
    <w:p w:rsidR="00000000" w:rsidDel="00000000" w:rsidP="00000000" w:rsidRDefault="00000000" w:rsidRPr="00000000" w14:paraId="000001D5">
      <w:pPr>
        <w:numPr>
          <w:ilvl w:val="2"/>
          <w:numId w:val="3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Меньшие затраты на интеграцию с российскими HR-платформами (например,.hh.ru, Superjob).</w:t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1oejjhtiu5g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5.6. Ожидаемые сроки окупаемости</w:t>
      </w:r>
    </w:p>
    <w:p w:rsidR="00000000" w:rsidDel="00000000" w:rsidP="00000000" w:rsidRDefault="00000000" w:rsidRPr="00000000" w14:paraId="000001D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 окупаемости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12–18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счет:</w:t>
      </w:r>
    </w:p>
    <w:p w:rsidR="00000000" w:rsidDel="00000000" w:rsidP="00000000" w:rsidRDefault="00000000" w:rsidRPr="00000000" w14:paraId="000001D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Сокращения затрат на подбор персонала.</w:t>
      </w:r>
    </w:p>
    <w:p w:rsidR="00000000" w:rsidDel="00000000" w:rsidP="00000000" w:rsidRDefault="00000000" w:rsidRPr="00000000" w14:paraId="000001D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Снижения издержек на обучение неподходящих кандидатов.</w:t>
      </w:r>
    </w:p>
    <w:p w:rsidR="00000000" w:rsidDel="00000000" w:rsidP="00000000" w:rsidRDefault="00000000" w:rsidRPr="00000000" w14:paraId="000001DA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Уменьшения времени простоя позиций из-за задержек в отборе.</w:t>
      </w:r>
    </w:p>
    <w:p w:rsidR="00000000" w:rsidDel="00000000" w:rsidP="00000000" w:rsidRDefault="00000000" w:rsidRPr="00000000" w14:paraId="000001D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yojebiprx21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5.7. Обоснование показателей</w:t>
      </w:r>
    </w:p>
    <w:p w:rsidR="00000000" w:rsidDel="00000000" w:rsidP="00000000" w:rsidRDefault="00000000" w:rsidRPr="00000000" w14:paraId="000001DC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Эффективность BERT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D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демонстрирует точность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85%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реальных данных (см. раздел 4.3 пояснительной записки), что выше, чем у решений на основе TF-IDF или Word2Vec.</w:t>
      </w:r>
    </w:p>
    <w:p w:rsidR="00000000" w:rsidDel="00000000" w:rsidP="00000000" w:rsidRDefault="00000000" w:rsidRPr="00000000" w14:paraId="000001D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Масштабируемость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на основе Docker и Kubernetes позволяет горизонтально масштабировать систему (см. раздел 3.2).</w:t>
      </w:r>
    </w:p>
    <w:p w:rsidR="00000000" w:rsidDel="00000000" w:rsidP="00000000" w:rsidRDefault="00000000" w:rsidRPr="00000000" w14:paraId="000001E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Стоимость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1">
      <w:pPr>
        <w:numPr>
          <w:ilvl w:val="1"/>
          <w:numId w:val="5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открытых библиотек (Hugging Face, Weaviate) и облачных решений сокращает затраты на 30–40% по сравнению с проприетарными аналогами.</w:t>
      </w:r>
    </w:p>
    <w:p w:rsidR="00000000" w:rsidDel="00000000" w:rsidP="00000000" w:rsidRDefault="00000000" w:rsidRPr="00000000" w14:paraId="000001E2">
      <w:pPr>
        <w:pStyle w:val="Heading1"/>
        <w:keepNext w:val="0"/>
        <w:keepLines w:val="0"/>
        <w:spacing w:before="280" w:lineRule="auto"/>
        <w:rPr/>
      </w:pPr>
      <w:bookmarkStart w:colFirst="0" w:colLast="0" w:name="_2o902zg8jfh2" w:id="35"/>
      <w:bookmarkEnd w:id="35"/>
      <w:r w:rsidDel="00000000" w:rsidR="00000000" w:rsidRPr="00000000">
        <w:rPr>
          <w:rtl w:val="0"/>
        </w:rPr>
        <w:t xml:space="preserve">6. Стадии и этапы разработки</w:t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9hmmzd4331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6.1. Стадии разработки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программного изделия осуществляется в следующих стадиях:</w:t>
      </w:r>
    </w:p>
    <w:p w:rsidR="00000000" w:rsidDel="00000000" w:rsidP="00000000" w:rsidRDefault="00000000" w:rsidRPr="00000000" w14:paraId="000001E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Подготовительная стадия</w:t>
      </w:r>
    </w:p>
    <w:p w:rsidR="00000000" w:rsidDel="00000000" w:rsidP="00000000" w:rsidRDefault="00000000" w:rsidRPr="00000000" w14:paraId="000001E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требований и выбор технологий.</w:t>
      </w:r>
    </w:p>
    <w:p w:rsidR="00000000" w:rsidDel="00000000" w:rsidP="00000000" w:rsidRDefault="00000000" w:rsidRPr="00000000" w14:paraId="000001E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технического задания и согласование с заказчиком.</w:t>
      </w:r>
    </w:p>
    <w:p w:rsidR="00000000" w:rsidDel="00000000" w:rsidP="00000000" w:rsidRDefault="00000000" w:rsidRPr="00000000" w14:paraId="000001E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Проектирование</w:t>
      </w:r>
    </w:p>
    <w:p w:rsidR="00000000" w:rsidDel="00000000" w:rsidP="00000000" w:rsidRDefault="00000000" w:rsidRPr="00000000" w14:paraId="000001E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архитектуры и системных требований.</w:t>
      </w:r>
    </w:p>
    <w:p w:rsidR="00000000" w:rsidDel="00000000" w:rsidP="00000000" w:rsidRDefault="00000000" w:rsidRPr="00000000" w14:paraId="000001E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СУБД и инструментов разработки.</w:t>
      </w:r>
    </w:p>
    <w:p w:rsidR="00000000" w:rsidDel="00000000" w:rsidP="00000000" w:rsidRDefault="00000000" w:rsidRPr="00000000" w14:paraId="000001E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1E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разработка модулей (векторизации, сопоставления, API).</w:t>
      </w:r>
    </w:p>
    <w:p w:rsidR="00000000" w:rsidDel="00000000" w:rsidP="00000000" w:rsidRDefault="00000000" w:rsidRPr="00000000" w14:paraId="000001E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базами данных и контейнеризация.</w:t>
      </w:r>
    </w:p>
    <w:p w:rsidR="00000000" w:rsidDel="00000000" w:rsidP="00000000" w:rsidRDefault="00000000" w:rsidRPr="00000000" w14:paraId="000001E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и отладка</w:t>
      </w:r>
    </w:p>
    <w:p w:rsidR="00000000" w:rsidDel="00000000" w:rsidP="00000000" w:rsidRDefault="00000000" w:rsidRPr="00000000" w14:paraId="000001E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Функциональное, нагрузочное и интеграционное тестирование.</w:t>
      </w:r>
    </w:p>
    <w:p w:rsidR="00000000" w:rsidDel="00000000" w:rsidP="00000000" w:rsidRDefault="00000000" w:rsidRPr="00000000" w14:paraId="000001F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метрик точности (accuracy, MCC) и производительности.</w:t>
      </w:r>
    </w:p>
    <w:p w:rsidR="00000000" w:rsidDel="00000000" w:rsidP="00000000" w:rsidRDefault="00000000" w:rsidRPr="00000000" w14:paraId="000001F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Внедрение и сдача в эксплуатацию</w:t>
      </w:r>
    </w:p>
    <w:p w:rsidR="00000000" w:rsidDel="00000000" w:rsidP="00000000" w:rsidRDefault="00000000" w:rsidRPr="00000000" w14:paraId="000001F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документации и обучение пользователей.</w:t>
      </w:r>
    </w:p>
    <w:p w:rsidR="00000000" w:rsidDel="00000000" w:rsidP="00000000" w:rsidRDefault="00000000" w:rsidRPr="00000000" w14:paraId="000001F3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результатов с заказчиком.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dryr2b41h00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6.2. Этапы разработки и содержание работ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75.944083432629"/>
        <w:gridCol w:w="3919.0339897060453"/>
        <w:gridCol w:w="3130.533737884949"/>
        <w:tblGridChange w:id="0">
          <w:tblGrid>
            <w:gridCol w:w="1975.944083432629"/>
            <w:gridCol w:w="3919.0339897060453"/>
            <w:gridCol w:w="3130.53373788494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Подготовка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Анализ требований и существующих решений.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Техническое задание.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Выбор модели BERT для векторизации текстов.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Отчет по анализу аналогов.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Определение сроков и ресурсов.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План разработки.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Проектирование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Разработка архитектуры (микросервисы, использование C4 модели).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Архитектурные диаграммы (UML, BPMN).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Выбор СУБД (PostgreSQL для структурированных данных, Weaviate для векторных данных).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Требования к СУБД.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Разработка функциональных и нефункциональных требований.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Системные требования (раздел 4 ТЗ).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Реализация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Разработка модулей: обработки текстов, API, взаимодействия с БД.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Код программного обеспечения.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Контейнеризация (Docker) и развертывание в Kubernetes.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Руководства по установке и настройке.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Тестирование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Функциональное тестирование (проверка сопоставления резюме и вакансий).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Отчёты по тестированию (unit-, интеграционные тесты).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Нагрузочное тестирование (обработка 10 000 записей/час).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Результаты тестирования производительности.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Оценка метрик accuracy (75%) и MCC (0.55) на реальных данных.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Доклад по результатам экспериментов с моделью BERT.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Внедрение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Документирование системы.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Пользовательская инструкция.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Обучение персонала.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Документация по API и интеграции.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Сдача системы в эксплуатацию.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Акт сдачи-приемки.</w:t>
            </w:r>
          </w:p>
        </w:tc>
      </w:tr>
    </w:tbl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jne0ahkrcr7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6.3. Сроки разработки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планируется в следующие сроки (примерные):</w:t>
      </w:r>
    </w:p>
    <w:p w:rsidR="00000000" w:rsidDel="00000000" w:rsidP="00000000" w:rsidRDefault="00000000" w:rsidRPr="00000000" w14:paraId="00000223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Подготовка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1 месяц.</w:t>
      </w:r>
    </w:p>
    <w:p w:rsidR="00000000" w:rsidDel="00000000" w:rsidP="00000000" w:rsidRDefault="00000000" w:rsidRPr="00000000" w14:paraId="0000022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2 недели.</w:t>
      </w:r>
    </w:p>
    <w:p w:rsidR="00000000" w:rsidDel="00000000" w:rsidP="00000000" w:rsidRDefault="00000000" w:rsidRPr="00000000" w14:paraId="0000022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2 месяца.</w:t>
      </w:r>
    </w:p>
    <w:p w:rsidR="00000000" w:rsidDel="00000000" w:rsidP="00000000" w:rsidRDefault="00000000" w:rsidRPr="00000000" w14:paraId="0000022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1 месяц.</w:t>
      </w:r>
    </w:p>
    <w:p w:rsidR="00000000" w:rsidDel="00000000" w:rsidP="00000000" w:rsidRDefault="00000000" w:rsidRPr="00000000" w14:paraId="00000227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Внедрение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2 недели.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Итоговый срок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4,5 месяца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момента согласования ТЗ.</w:t>
      </w:r>
    </w:p>
    <w:p w:rsidR="00000000" w:rsidDel="00000000" w:rsidP="00000000" w:rsidRDefault="00000000" w:rsidRPr="00000000" w14:paraId="000002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jjktw6ev56y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6.4. Исполнители</w:t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Носов Артём Иванович (студент, группа М24-534).</w:t>
      </w:r>
    </w:p>
    <w:p w:rsidR="00000000" w:rsidDel="00000000" w:rsidP="00000000" w:rsidRDefault="00000000" w:rsidRPr="00000000" w14:paraId="000002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обязанности: разработка кода, тестирование, документирование.</w:t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Киреев Василий Сергеевич.</w:t>
      </w:r>
    </w:p>
    <w:p w:rsidR="00000000" w:rsidDel="00000000" w:rsidP="00000000" w:rsidRDefault="00000000" w:rsidRPr="00000000" w14:paraId="000002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обязанности: согласование требований, проверка промежуточных результатов, утверждение документов.</w:t>
      </w:r>
    </w:p>
    <w:p w:rsidR="00000000" w:rsidDel="00000000" w:rsidP="00000000" w:rsidRDefault="00000000" w:rsidRPr="00000000" w14:paraId="000002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Специалисты кафедры кибернетики №22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Участие в проверке архитектуры и соответствия стандартам.</w:t>
      </w:r>
    </w:p>
    <w:p w:rsidR="00000000" w:rsidDel="00000000" w:rsidP="00000000" w:rsidRDefault="00000000" w:rsidRPr="00000000" w14:paraId="000002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Тестировщики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2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функциональности и производительности системы.</w:t>
      </w:r>
    </w:p>
    <w:p w:rsidR="00000000" w:rsidDel="00000000" w:rsidP="00000000" w:rsidRDefault="00000000" w:rsidRPr="00000000" w14:paraId="0000023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9ypvqi9fs4v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6.5. Документы, разрабатываемые на каждом этапе</w:t>
      </w:r>
    </w:p>
    <w:p w:rsidR="00000000" w:rsidDel="00000000" w:rsidP="00000000" w:rsidRDefault="00000000" w:rsidRPr="00000000" w14:paraId="0000023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Подготовительный этап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(утверждено).</w:t>
      </w:r>
    </w:p>
    <w:p w:rsidR="00000000" w:rsidDel="00000000" w:rsidP="00000000" w:rsidRDefault="00000000" w:rsidRPr="00000000" w14:paraId="000002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анализу аналогов.</w:t>
      </w:r>
    </w:p>
    <w:p w:rsidR="00000000" w:rsidDel="00000000" w:rsidP="00000000" w:rsidRDefault="00000000" w:rsidRPr="00000000" w14:paraId="0000023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Системные требования.</w:t>
      </w:r>
    </w:p>
    <w:p w:rsidR="00000000" w:rsidDel="00000000" w:rsidP="00000000" w:rsidRDefault="00000000" w:rsidRPr="00000000" w14:paraId="000002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Архитектурные диаграммы (C4, UML).</w:t>
      </w:r>
    </w:p>
    <w:p w:rsidR="00000000" w:rsidDel="00000000" w:rsidP="00000000" w:rsidRDefault="00000000" w:rsidRPr="00000000" w14:paraId="000002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Спецификация API.</w:t>
      </w:r>
    </w:p>
    <w:p w:rsidR="00000000" w:rsidDel="00000000" w:rsidP="00000000" w:rsidRDefault="00000000" w:rsidRPr="00000000" w14:paraId="000002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программного обеспечения.</w:t>
      </w:r>
    </w:p>
    <w:p w:rsidR="00000000" w:rsidDel="00000000" w:rsidP="00000000" w:rsidRDefault="00000000" w:rsidRPr="00000000" w14:paraId="000002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 по развертыванию.</w:t>
      </w:r>
    </w:p>
    <w:p w:rsidR="00000000" w:rsidDel="00000000" w:rsidP="00000000" w:rsidRDefault="00000000" w:rsidRPr="00000000" w14:paraId="000002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Отчёты по функциональным и нагрузочным тестам.</w:t>
      </w:r>
    </w:p>
    <w:p w:rsidR="00000000" w:rsidDel="00000000" w:rsidP="00000000" w:rsidRDefault="00000000" w:rsidRPr="00000000" w14:paraId="000002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о результатах экспериментов с моделью BERT.</w:t>
      </w:r>
    </w:p>
    <w:p w:rsidR="00000000" w:rsidDel="00000000" w:rsidP="00000000" w:rsidRDefault="00000000" w:rsidRPr="00000000" w14:paraId="000002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Внедрение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Инструкция по эксплуатации.</w:t>
      </w:r>
    </w:p>
    <w:p w:rsidR="00000000" w:rsidDel="00000000" w:rsidP="00000000" w:rsidRDefault="00000000" w:rsidRPr="00000000" w14:paraId="00000243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 сдачи-приемки.</w:t>
      </w:r>
    </w:p>
    <w:p w:rsidR="00000000" w:rsidDel="00000000" w:rsidP="00000000" w:rsidRDefault="00000000" w:rsidRPr="00000000" w14:paraId="0000024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u94l0lr0csw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6.6. Обоснование этапов</w:t>
      </w:r>
    </w:p>
    <w:p w:rsidR="00000000" w:rsidDel="00000000" w:rsidP="00000000" w:rsidRDefault="00000000" w:rsidRPr="00000000" w14:paraId="0000024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Подготовка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выбор оптимальных технологий (BERT, микросервисная архитектура) и согласование требований.</w:t>
      </w:r>
    </w:p>
    <w:p w:rsidR="00000000" w:rsidDel="00000000" w:rsidP="00000000" w:rsidRDefault="00000000" w:rsidRPr="00000000" w14:paraId="0000024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фокусируется на создании надежной архитектуры с использованием PostgreSQL и Weaviate для хранения данных.</w:t>
      </w:r>
    </w:p>
    <w:p w:rsidR="00000000" w:rsidDel="00000000" w:rsidP="00000000" w:rsidRDefault="00000000" w:rsidRPr="00000000" w14:paraId="0000024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включает разработку модулей с применением инкрементного подхода, что позволяет поэтапно улучшать систему.</w:t>
      </w:r>
    </w:p>
    <w:p w:rsidR="00000000" w:rsidDel="00000000" w:rsidP="00000000" w:rsidRDefault="00000000" w:rsidRPr="00000000" w14:paraId="0000024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проверяет соответствие метрикам точности (accuracy 75%, MCC 0.55) и требований к производительности (обработка 10 000 записей/час).</w:t>
      </w:r>
    </w:p>
    <w:p w:rsidR="00000000" w:rsidDel="00000000" w:rsidP="00000000" w:rsidRDefault="00000000" w:rsidRPr="00000000" w14:paraId="00000249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Внедрение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гарантирует готовность системы к эксплуатации с документацией и обучением пользователей.</w:t>
      </w:r>
    </w:p>
    <w:p w:rsidR="00000000" w:rsidDel="00000000" w:rsidP="00000000" w:rsidRDefault="00000000" w:rsidRPr="00000000" w14:paraId="0000024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phbe0cfqiwfr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6.7. Особенности жизненного цикла</w:t>
      </w:r>
    </w:p>
    <w:p w:rsidR="00000000" w:rsidDel="00000000" w:rsidP="00000000" w:rsidRDefault="00000000" w:rsidRPr="00000000" w14:paraId="0000024B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Инкрементный подход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и тестирование функций поэтапно (например, сначала векторизация текстов, затем интеграция с БД).</w:t>
      </w:r>
    </w:p>
    <w:p w:rsidR="00000000" w:rsidDel="00000000" w:rsidP="00000000" w:rsidRDefault="00000000" w:rsidRPr="00000000" w14:paraId="000002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Совместимость с Agile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Регулярные итерации с демонстрацией результатов руководителю и заказчику.</w:t>
      </w:r>
    </w:p>
    <w:p w:rsidR="00000000" w:rsidDel="00000000" w:rsidP="00000000" w:rsidRDefault="00000000" w:rsidRPr="00000000" w14:paraId="000002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Тест-драйв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0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моделей BERT на реальных данных (тестовый датасет из 172 321 записи).</w:t>
      </w:r>
    </w:p>
    <w:p w:rsidR="00000000" w:rsidDel="00000000" w:rsidP="00000000" w:rsidRDefault="00000000" w:rsidRPr="00000000" w14:paraId="00000251">
      <w:pPr>
        <w:pStyle w:val="Heading1"/>
        <w:keepNext w:val="0"/>
        <w:keepLines w:val="0"/>
        <w:spacing w:before="280" w:lineRule="auto"/>
        <w:rPr/>
      </w:pPr>
      <w:bookmarkStart w:colFirst="0" w:colLast="0" w:name="_qzvii9jneh72" w:id="43"/>
      <w:bookmarkEnd w:id="43"/>
      <w:r w:rsidDel="00000000" w:rsidR="00000000" w:rsidRPr="00000000">
        <w:rPr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25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2k0o95to0ki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7.1. Виды испытаний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проходит следующие виды испытаний для подтверждения соответствия требованиям:</w:t>
      </w:r>
    </w:p>
    <w:p w:rsidR="00000000" w:rsidDel="00000000" w:rsidP="00000000" w:rsidRDefault="00000000" w:rsidRPr="00000000" w14:paraId="0000025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Функциональное 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корректности выполнения всех заявленных функций:</w:t>
      </w:r>
    </w:p>
    <w:p w:rsidR="00000000" w:rsidDel="00000000" w:rsidP="00000000" w:rsidRDefault="00000000" w:rsidRPr="00000000" w14:paraId="0000025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Векторизация текстов резюме и вакансий с использованием BERT.</w:t>
      </w:r>
    </w:p>
    <w:p w:rsidR="00000000" w:rsidDel="00000000" w:rsidP="00000000" w:rsidRDefault="00000000" w:rsidRPr="00000000" w14:paraId="0000025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Ранжирование кандидатов по уровню соответствия вакансиям.</w:t>
      </w:r>
    </w:p>
    <w:p w:rsidR="00000000" w:rsidDel="00000000" w:rsidP="00000000" w:rsidRDefault="00000000" w:rsidRPr="00000000" w14:paraId="0000025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базами данных (PostgreSQL, Weaviate).</w:t>
      </w:r>
    </w:p>
    <w:p w:rsidR="00000000" w:rsidDel="00000000" w:rsidP="00000000" w:rsidRDefault="00000000" w:rsidRPr="00000000" w14:paraId="0000025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входных данных (PDF, DOCX, TXT) и формирование выходных отчетов (CSV, PDF).</w:t>
      </w:r>
    </w:p>
    <w:p w:rsidR="00000000" w:rsidDel="00000000" w:rsidP="00000000" w:rsidRDefault="00000000" w:rsidRPr="00000000" w14:paraId="0000025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5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Точность сопоставления резюме и вакансий не менее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75%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 метрике accuracy).</w:t>
      </w:r>
    </w:p>
    <w:p w:rsidR="00000000" w:rsidDel="00000000" w:rsidP="00000000" w:rsidRDefault="00000000" w:rsidRPr="00000000" w14:paraId="0000025C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 корреляции Мэтьюса (MCC) не менее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0.55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Модульное 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отдельных компонентов системы:</w:t>
      </w:r>
    </w:p>
    <w:p w:rsidR="00000000" w:rsidDel="00000000" w:rsidP="00000000" w:rsidRDefault="00000000" w:rsidRPr="00000000" w14:paraId="0000025F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векторизации текстов.</w:t>
      </w:r>
    </w:p>
    <w:p w:rsidR="00000000" w:rsidDel="00000000" w:rsidP="00000000" w:rsidRDefault="00000000" w:rsidRPr="00000000" w14:paraId="0000026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сопоставления резюме и вакансий.</w:t>
      </w:r>
    </w:p>
    <w:p w:rsidR="00000000" w:rsidDel="00000000" w:rsidP="00000000" w:rsidRDefault="00000000" w:rsidRPr="00000000" w14:paraId="00000261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API-интерфейсы и взаимодействие с БД.</w:t>
      </w:r>
    </w:p>
    <w:p w:rsidR="00000000" w:rsidDel="00000000" w:rsidP="00000000" w:rsidRDefault="00000000" w:rsidRPr="00000000" w14:paraId="0000026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6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критических ошибок (критерий: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ошибок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unit-тестах).</w:t>
      </w:r>
    </w:p>
    <w:p w:rsidR="00000000" w:rsidDel="00000000" w:rsidP="00000000" w:rsidRDefault="00000000" w:rsidRPr="00000000" w14:paraId="0000026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Интеграционное 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взаимодействия компонентов системы:</w:t>
      </w:r>
    </w:p>
    <w:p w:rsidR="00000000" w:rsidDel="00000000" w:rsidP="00000000" w:rsidRDefault="00000000" w:rsidRPr="00000000" w14:paraId="00000266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Обмен данными между микросервисами (векторизация, сопоставление, хранение).</w:t>
      </w:r>
    </w:p>
    <w:p w:rsidR="00000000" w:rsidDel="00000000" w:rsidP="00000000" w:rsidRDefault="00000000" w:rsidRPr="00000000" w14:paraId="0000026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внешними системами (например, HR-платформами через REST API).</w:t>
      </w:r>
    </w:p>
    <w:p w:rsidR="00000000" w:rsidDel="00000000" w:rsidP="00000000" w:rsidRDefault="00000000" w:rsidRPr="00000000" w14:paraId="0000026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69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обработки одной пары «резюме-вакансия» не более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секунд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Устойчивость системы при одновременном обработке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100+ запросов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Нагрузочное тестирование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производительности при обработке больших объемов данных:</w:t>
      </w:r>
    </w:p>
    <w:p w:rsidR="00000000" w:rsidDel="00000000" w:rsidP="00000000" w:rsidRDefault="00000000" w:rsidRPr="00000000" w14:paraId="0000026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10 000 записей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час.</w:t>
      </w:r>
    </w:p>
    <w:p w:rsidR="00000000" w:rsidDel="00000000" w:rsidP="00000000" w:rsidRDefault="00000000" w:rsidRPr="00000000" w14:paraId="0000026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10 000 записей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базу данных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10 минут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7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обрабатывать пиковые нагрузки без падения производительности.</w:t>
      </w:r>
    </w:p>
    <w:p w:rsidR="00000000" w:rsidDel="00000000" w:rsidP="00000000" w:rsidRDefault="00000000" w:rsidRPr="00000000" w14:paraId="0000027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безопасности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соответствия требованиям безопасности:</w:t>
      </w:r>
    </w:p>
    <w:p w:rsidR="00000000" w:rsidDel="00000000" w:rsidP="00000000" w:rsidRDefault="00000000" w:rsidRPr="00000000" w14:paraId="00000273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данных в покое (AES-256) и в передаче (TLS 1.3).</w:t>
      </w:r>
    </w:p>
    <w:p w:rsidR="00000000" w:rsidDel="00000000" w:rsidP="00000000" w:rsidRDefault="00000000" w:rsidRPr="00000000" w14:paraId="00000274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SQL-инъекций, XSS-атак и несанкционированного доступа.</w:t>
      </w:r>
    </w:p>
    <w:p w:rsidR="00000000" w:rsidDel="00000000" w:rsidP="00000000" w:rsidRDefault="00000000" w:rsidRPr="00000000" w14:paraId="0000027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GDPR для обработки персональных данных.</w:t>
      </w:r>
    </w:p>
    <w:p w:rsidR="00000000" w:rsidDel="00000000" w:rsidP="00000000" w:rsidRDefault="00000000" w:rsidRPr="00000000" w14:paraId="0000027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77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уязвимостей, выявленных инструментами анализа (например, OWASP ZAP).</w:t>
      </w:r>
    </w:p>
    <w:p w:rsidR="00000000" w:rsidDel="00000000" w:rsidP="00000000" w:rsidRDefault="00000000" w:rsidRPr="00000000" w14:paraId="0000027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 совместимости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работоспособности в следующих условиях:</w:t>
      </w:r>
    </w:p>
    <w:p w:rsidR="00000000" w:rsidDel="00000000" w:rsidP="00000000" w:rsidRDefault="00000000" w:rsidRPr="00000000" w14:paraId="0000027A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Операционные системы: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Linux, Windows, macOS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Браузеры: Chrome 90+, Firefox 88+, Edge 90+.</w:t>
      </w:r>
    </w:p>
    <w:p w:rsidR="00000000" w:rsidDel="00000000" w:rsidP="00000000" w:rsidRDefault="00000000" w:rsidRPr="00000000" w14:paraId="0000027C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форматов: PDF, DOCX, TXT.</w:t>
      </w:r>
    </w:p>
    <w:p w:rsidR="00000000" w:rsidDel="00000000" w:rsidP="00000000" w:rsidRDefault="00000000" w:rsidRPr="00000000" w14:paraId="0000027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приемки:</w:t>
      </w:r>
    </w:p>
    <w:p w:rsidR="00000000" w:rsidDel="00000000" w:rsidP="00000000" w:rsidRDefault="00000000" w:rsidRPr="00000000" w14:paraId="0000027E">
      <w:pPr>
        <w:numPr>
          <w:ilvl w:val="2"/>
          <w:numId w:val="2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Полная совместимость с указанными платформами и форматами.</w:t>
      </w:r>
    </w:p>
    <w:p w:rsidR="00000000" w:rsidDel="00000000" w:rsidP="00000000" w:rsidRDefault="00000000" w:rsidRPr="00000000" w14:paraId="0000027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4pct7p4tm3n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7.2. Общие требования к приемке работы</w:t>
      </w:r>
    </w:p>
    <w:p w:rsidR="00000000" w:rsidDel="00000000" w:rsidP="00000000" w:rsidRDefault="00000000" w:rsidRPr="00000000" w14:paraId="0000028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функциональности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Программное изделие должно полностью реализовать требования раздела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ТЗ.</w:t>
      </w:r>
    </w:p>
    <w:p w:rsidR="00000000" w:rsidDel="00000000" w:rsidP="00000000" w:rsidRDefault="00000000" w:rsidRPr="00000000" w14:paraId="000002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Достижение метрик точности (accuracy 75%, MCC 0.55) на реальных данных (тестовый датасет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172 321 записи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производительности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1 000 записей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(резюме + вакансии)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5 минут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на запрос API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2 секунд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безопасности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стандартам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ISO/IEC 27001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хранения и передачи данных.</w:t>
      </w:r>
    </w:p>
    <w:p w:rsidR="00000000" w:rsidDel="00000000" w:rsidP="00000000" w:rsidRDefault="00000000" w:rsidRPr="00000000" w14:paraId="000002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утечек персональных данных согласно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GDPR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документации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Присутствие следующих документов:</w:t>
      </w:r>
    </w:p>
    <w:p w:rsidR="00000000" w:rsidDel="00000000" w:rsidP="00000000" w:rsidRDefault="00000000" w:rsidRPr="00000000" w14:paraId="0000028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Инструкция по установке и настройке.</w:t>
      </w:r>
    </w:p>
    <w:p w:rsidR="00000000" w:rsidDel="00000000" w:rsidP="00000000" w:rsidRDefault="00000000" w:rsidRPr="00000000" w14:paraId="0000028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API-документация (сгенерированная с помощью Swagger/FastAPI).</w:t>
      </w:r>
    </w:p>
    <w:p w:rsidR="00000000" w:rsidDel="00000000" w:rsidP="00000000" w:rsidRDefault="00000000" w:rsidRPr="00000000" w14:paraId="0000028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 по эксплуатации.</w:t>
      </w:r>
    </w:p>
    <w:p w:rsidR="00000000" w:rsidDel="00000000" w:rsidP="00000000" w:rsidRDefault="00000000" w:rsidRPr="00000000" w14:paraId="0000028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Отчеты по тестированию (функциональные, нагрузочные, безопасность).</w:t>
      </w:r>
    </w:p>
    <w:p w:rsidR="00000000" w:rsidDel="00000000" w:rsidP="00000000" w:rsidRDefault="00000000" w:rsidRPr="00000000" w14:paraId="000002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должна соответствовать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быть локализована на русском/английском языках.</w:t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Требования к релизу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Успешное прохождение всех видов испытаний (см. раздел 7.1).</w:t>
      </w:r>
    </w:p>
    <w:p w:rsidR="00000000" w:rsidDel="00000000" w:rsidP="00000000" w:rsidRDefault="00000000" w:rsidRPr="00000000" w14:paraId="000002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Устранение всех критических и серьезных дефектов до приемки.</w:t>
      </w:r>
    </w:p>
    <w:p w:rsidR="00000000" w:rsidDel="00000000" w:rsidP="00000000" w:rsidRDefault="00000000" w:rsidRPr="00000000" w14:paraId="0000029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Формирование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акта сдачи-приемки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подписями разработчика и заказчика.</w:t>
      </w:r>
    </w:p>
    <w:p w:rsidR="00000000" w:rsidDel="00000000" w:rsidP="00000000" w:rsidRDefault="00000000" w:rsidRPr="00000000" w14:paraId="0000029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phr2jrovjrh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7.3. Порядок приемки</w:t>
      </w:r>
    </w:p>
    <w:p w:rsidR="00000000" w:rsidDel="00000000" w:rsidP="00000000" w:rsidRDefault="00000000" w:rsidRPr="00000000" w14:paraId="00000295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Этап 1. Промежуточная приемка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Проводится после завершения этапа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(см. раздел 6.2 ТЗ).</w:t>
      </w:r>
    </w:p>
    <w:p w:rsidR="00000000" w:rsidDel="00000000" w:rsidP="00000000" w:rsidRDefault="00000000" w:rsidRPr="00000000" w14:paraId="0000029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Проверяются:</w:t>
      </w:r>
    </w:p>
    <w:p w:rsidR="00000000" w:rsidDel="00000000" w:rsidP="00000000" w:rsidRDefault="00000000" w:rsidRPr="00000000" w14:paraId="00000298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Корректность работы основных модулей (векторизация, сопоставление).</w:t>
      </w:r>
    </w:p>
    <w:p w:rsidR="00000000" w:rsidDel="00000000" w:rsidP="00000000" w:rsidRDefault="00000000" w:rsidRPr="00000000" w14:paraId="00000299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по API и интеграции.</w:t>
      </w:r>
    </w:p>
    <w:p w:rsidR="00000000" w:rsidDel="00000000" w:rsidP="00000000" w:rsidRDefault="00000000" w:rsidRPr="00000000" w14:paraId="0000029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Этап 2. Финальная приемка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Проводится после завершения этапа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(см. раздел 6.2 ТЗ).</w:t>
      </w:r>
    </w:p>
    <w:p w:rsidR="00000000" w:rsidDel="00000000" w:rsidP="00000000" w:rsidRDefault="00000000" w:rsidRPr="00000000" w14:paraId="0000029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Проверяются:</w:t>
      </w:r>
    </w:p>
    <w:p w:rsidR="00000000" w:rsidDel="00000000" w:rsidP="00000000" w:rsidRDefault="00000000" w:rsidRPr="00000000" w14:paraId="0000029D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всем видам испытаний (функциональное, нагрузочное, безопасность).</w:t>
      </w:r>
    </w:p>
    <w:p w:rsidR="00000000" w:rsidDel="00000000" w:rsidP="00000000" w:rsidRDefault="00000000" w:rsidRPr="00000000" w14:paraId="0000029E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Достижение требований к производительности и надежности (разделы 4.1, 4.2).</w:t>
      </w:r>
    </w:p>
    <w:p w:rsidR="00000000" w:rsidDel="00000000" w:rsidP="00000000" w:rsidRDefault="00000000" w:rsidRPr="00000000" w14:paraId="0000029F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Готовность документации и установочных пакетов.</w:t>
      </w:r>
    </w:p>
    <w:p w:rsidR="00000000" w:rsidDel="00000000" w:rsidP="00000000" w:rsidRDefault="00000000" w:rsidRPr="00000000" w14:paraId="000002A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Этап 3. Сдача в эксплуатацию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успешного прохождения этапа 2, система передается заказчику.</w:t>
      </w:r>
    </w:p>
    <w:p w:rsidR="00000000" w:rsidDel="00000000" w:rsidP="00000000" w:rsidRDefault="00000000" w:rsidRPr="00000000" w14:paraId="000002A2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 сдачи-приемки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указанием:</w:t>
      </w:r>
    </w:p>
    <w:p w:rsidR="00000000" w:rsidDel="00000000" w:rsidP="00000000" w:rsidRDefault="00000000" w:rsidRPr="00000000" w14:paraId="000002A3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Версии программного изделия.</w:t>
      </w:r>
    </w:p>
    <w:p w:rsidR="00000000" w:rsidDel="00000000" w:rsidP="00000000" w:rsidRDefault="00000000" w:rsidRPr="00000000" w14:paraId="000002A4">
      <w:pPr>
        <w:numPr>
          <w:ilvl w:val="2"/>
          <w:numId w:val="4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Даты релиза и списка исправленных ошибок.</w:t>
      </w:r>
    </w:p>
    <w:p w:rsidR="00000000" w:rsidDel="00000000" w:rsidP="00000000" w:rsidRDefault="00000000" w:rsidRPr="00000000" w14:paraId="000002A5">
      <w:pPr>
        <w:numPr>
          <w:ilvl w:val="2"/>
          <w:numId w:val="40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Подписями руководителя проекта и заказчика.</w:t>
      </w:r>
    </w:p>
    <w:p w:rsidR="00000000" w:rsidDel="00000000" w:rsidP="00000000" w:rsidRDefault="00000000" w:rsidRPr="00000000" w14:paraId="000002A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s4cicv6y7c7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7.4. Критерии приемки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признается принявшейся, если:</w:t>
      </w:r>
    </w:p>
    <w:p w:rsidR="00000000" w:rsidDel="00000000" w:rsidP="00000000" w:rsidRDefault="00000000" w:rsidRPr="00000000" w14:paraId="000002A8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функции работают в соответствии с ТЗ и требованиями раздела 4.</w:t>
      </w:r>
    </w:p>
    <w:p w:rsidR="00000000" w:rsidDel="00000000" w:rsidP="00000000" w:rsidRDefault="00000000" w:rsidRPr="00000000" w14:paraId="000002A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Производительность и надежность соответствуют разделам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(например, время восстановления после отказа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более 15 минут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A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данных подтверждена отчетами по тестированию и аудиту.</w:t>
      </w:r>
    </w:p>
    <w:p w:rsidR="00000000" w:rsidDel="00000000" w:rsidP="00000000" w:rsidRDefault="00000000" w:rsidRPr="00000000" w14:paraId="000002AB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полная и соответствует стандартам.</w:t>
      </w:r>
    </w:p>
    <w:p w:rsidR="00000000" w:rsidDel="00000000" w:rsidP="00000000" w:rsidRDefault="00000000" w:rsidRPr="00000000" w14:paraId="000002A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8cu5qwxffih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7.5. Ответственные за приемку</w:t>
      </w:r>
    </w:p>
    <w:p w:rsidR="00000000" w:rsidDel="00000000" w:rsidP="00000000" w:rsidRDefault="00000000" w:rsidRPr="00000000" w14:paraId="000002AD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Руководитель проекта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Киреев Василий Сергеевич (утверждение результатов тестирования).</w:t>
      </w:r>
    </w:p>
    <w:p w:rsidR="00000000" w:rsidDel="00000000" w:rsidP="00000000" w:rsidRDefault="00000000" w:rsidRPr="00000000" w14:paraId="000002A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Заказчик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Представитель кафедры кибернетики №22 НИЯУ МИФИ.</w:t>
      </w:r>
    </w:p>
    <w:p w:rsidR="00000000" w:rsidDel="00000000" w:rsidP="00000000" w:rsidRDefault="00000000" w:rsidRPr="00000000" w14:paraId="000002A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Тестировщики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Специалисты по автоматизации и безопасности.</w:t>
      </w:r>
    </w:p>
    <w:p w:rsidR="00000000" w:rsidDel="00000000" w:rsidP="00000000" w:rsidRDefault="00000000" w:rsidRPr="00000000" w14:paraId="000002B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nadl2hq0g41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7.6. Обоснование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контролю и приемке основаны на:</w:t>
      </w:r>
    </w:p>
    <w:p w:rsidR="00000000" w:rsidDel="00000000" w:rsidP="00000000" w:rsidRDefault="00000000" w:rsidRPr="00000000" w14:paraId="000002B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Результатах тестирования (раздел 4.3 пояснительной записки), где показано достижение accuracy 75% и MCC 0.55.</w:t>
      </w:r>
    </w:p>
    <w:p w:rsidR="00000000" w:rsidDel="00000000" w:rsidP="00000000" w:rsidRDefault="00000000" w:rsidRPr="00000000" w14:paraId="000002B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Системных требованиях к производительности (раздел 4.1.3) и безопасности (раздел 4.2).</w:t>
      </w:r>
    </w:p>
    <w:p w:rsidR="00000000" w:rsidDel="00000000" w:rsidP="00000000" w:rsidRDefault="00000000" w:rsidRPr="00000000" w14:paraId="000002B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Требованиях к документации из раздела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(примеры: отчеты по тестированию, акт сдачи-приемки).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раздел соответствует этапам разработки (раздел 6.2) и жизненному циклу с инкрементным подходом (раздел 4.1 пояснительной записки).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