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D414" w14:textId="77777777" w:rsidR="0044769F" w:rsidRDefault="0044769F" w:rsidP="0044769F">
      <w:pPr>
        <w:spacing w:line="216" w:lineRule="auto"/>
        <w:jc w:val="center"/>
        <w:rPr>
          <w:sz w:val="28"/>
          <w:szCs w:val="28"/>
        </w:rPr>
      </w:pPr>
      <w:r>
        <w:rPr>
          <w:spacing w:val="20"/>
          <w:sz w:val="20"/>
          <w:szCs w:val="20"/>
        </w:rPr>
        <w:t>МИНИСТЕРСТВО ОБРАЗОВАНИЯ И НАУКИ РОССИЙСКОЙ ФЕДЕРАЦИИ</w:t>
      </w:r>
    </w:p>
    <w:p w14:paraId="30A3EC9E" w14:textId="77777777" w:rsidR="0044769F" w:rsidRDefault="0044769F" w:rsidP="0044769F">
      <w:pPr>
        <w:jc w:val="center"/>
        <w:rPr>
          <w:b/>
          <w:bCs/>
          <w:spacing w:val="-10"/>
          <w:sz w:val="15"/>
          <w:szCs w:val="15"/>
        </w:rPr>
      </w:pPr>
      <w:r>
        <w:rPr>
          <w:spacing w:val="-10"/>
          <w:sz w:val="15"/>
          <w:szCs w:val="15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1BB92BDD" w14:textId="77777777" w:rsidR="0044769F" w:rsidRDefault="0044769F" w:rsidP="0044769F">
      <w:pPr>
        <w:pBdr>
          <w:bottom w:val="single" w:sz="12" w:space="1" w:color="auto"/>
        </w:pBdr>
        <w:jc w:val="center"/>
        <w:rPr>
          <w:b/>
        </w:rPr>
      </w:pPr>
      <w:r>
        <w:rPr>
          <w:rFonts w:ascii="Book Antiqua" w:hAnsi="Book Antiqua"/>
          <w:b/>
          <w:sz w:val="28"/>
          <w:szCs w:val="28"/>
        </w:rPr>
        <w:t>Национальный исследовательский ядерный университет «МИФИ»</w:t>
      </w:r>
    </w:p>
    <w:p w14:paraId="29D4752F" w14:textId="77777777" w:rsidR="0044769F" w:rsidRDefault="0044769F" w:rsidP="0044769F">
      <w:pPr>
        <w:jc w:val="center"/>
      </w:pPr>
    </w:p>
    <w:p w14:paraId="56A052E1" w14:textId="77777777" w:rsidR="0044769F" w:rsidRDefault="0044769F" w:rsidP="0044769F">
      <w:pPr>
        <w:pStyle w:val="1"/>
        <w:framePr w:w="2016" w:h="1073" w:hSpace="180" w:wrap="auto" w:vAnchor="text" w:hAnchor="page" w:x="1162" w:y="35"/>
      </w:pPr>
      <w:r>
        <w:rPr>
          <w:noProof/>
          <w:sz w:val="20"/>
          <w:u w:val="none"/>
        </w:rPr>
        <w:drawing>
          <wp:inline distT="0" distB="0" distL="0" distR="0" wp14:anchorId="1ABB1AD4" wp14:editId="1700FBE1">
            <wp:extent cx="1266825" cy="689610"/>
            <wp:effectExtent l="0" t="0" r="3175" b="0"/>
            <wp:docPr id="575441133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7487" w14:textId="77777777" w:rsidR="0044769F" w:rsidRDefault="0044769F" w:rsidP="0044769F">
      <w:pPr>
        <w:rPr>
          <w:b/>
        </w:rPr>
      </w:pPr>
      <w:r>
        <w:t xml:space="preserve">   </w:t>
      </w:r>
      <w:r>
        <w:rPr>
          <w:b/>
          <w:sz w:val="28"/>
          <w:szCs w:val="28"/>
        </w:rPr>
        <w:t>Институт интеллектуальных кибернетических систем</w:t>
      </w:r>
    </w:p>
    <w:p w14:paraId="76BB435E" w14:textId="77777777" w:rsidR="0044769F" w:rsidRDefault="0044769F" w:rsidP="0044769F">
      <w:pPr>
        <w:jc w:val="center"/>
      </w:pPr>
    </w:p>
    <w:p w14:paraId="091475AC" w14:textId="77777777" w:rsidR="0044769F" w:rsidRDefault="0044769F" w:rsidP="0044769F">
      <w:pPr>
        <w:rPr>
          <w:b/>
        </w:rPr>
      </w:pPr>
      <w:r>
        <w:rPr>
          <w:b/>
        </w:rPr>
        <w:t xml:space="preserve">                     КАФЕДРА КИБЕРНЕТИКИ</w:t>
      </w:r>
    </w:p>
    <w:p w14:paraId="70F2F929" w14:textId="77777777" w:rsidR="0044769F" w:rsidRDefault="0044769F" w:rsidP="0044769F">
      <w:pPr>
        <w:jc w:val="center"/>
      </w:pPr>
    </w:p>
    <w:p w14:paraId="344D8425" w14:textId="77777777" w:rsidR="0044769F" w:rsidRDefault="0044769F" w:rsidP="0044769F">
      <w:pPr>
        <w:spacing w:line="360" w:lineRule="auto"/>
        <w:rPr>
          <w:b/>
          <w:bCs/>
        </w:rPr>
      </w:pPr>
    </w:p>
    <w:p w14:paraId="1CD348CC" w14:textId="77777777" w:rsidR="0044769F" w:rsidRDefault="0044769F" w:rsidP="0044769F">
      <w:pPr>
        <w:spacing w:line="360" w:lineRule="auto"/>
        <w:rPr>
          <w:b/>
          <w:bCs/>
        </w:rPr>
      </w:pPr>
    </w:p>
    <w:p w14:paraId="709C8D47" w14:textId="77777777" w:rsidR="0044769F" w:rsidRDefault="0044769F" w:rsidP="0044769F">
      <w:pPr>
        <w:spacing w:line="360" w:lineRule="auto"/>
        <w:rPr>
          <w:b/>
          <w:bCs/>
        </w:rPr>
      </w:pPr>
    </w:p>
    <w:p w14:paraId="40E4CE76" w14:textId="77777777" w:rsidR="0044769F" w:rsidRDefault="0044769F" w:rsidP="0044769F">
      <w:pPr>
        <w:spacing w:line="360" w:lineRule="auto"/>
        <w:rPr>
          <w:b/>
          <w:bCs/>
        </w:rPr>
      </w:pPr>
    </w:p>
    <w:p w14:paraId="24D14D7A" w14:textId="77777777" w:rsidR="0044769F" w:rsidRDefault="0044769F" w:rsidP="0044769F">
      <w:pPr>
        <w:spacing w:line="360" w:lineRule="auto"/>
        <w:rPr>
          <w:b/>
          <w:bCs/>
        </w:rPr>
      </w:pPr>
    </w:p>
    <w:p w14:paraId="0C95F52D" w14:textId="77777777" w:rsidR="0044769F" w:rsidRDefault="0044769F" w:rsidP="0044769F">
      <w:pPr>
        <w:spacing w:line="360" w:lineRule="auto"/>
        <w:rPr>
          <w:b/>
          <w:bCs/>
        </w:rPr>
      </w:pPr>
    </w:p>
    <w:p w14:paraId="6FEB6722" w14:textId="77777777" w:rsidR="0044769F" w:rsidRDefault="0044769F" w:rsidP="0044769F">
      <w:pPr>
        <w:pStyle w:val="3"/>
      </w:pPr>
      <w:r>
        <w:t>Отчет</w:t>
      </w:r>
    </w:p>
    <w:p w14:paraId="34E06E80" w14:textId="77777777" w:rsidR="0044769F" w:rsidRDefault="0044769F" w:rsidP="0044769F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 xml:space="preserve">по курсовому проекту </w:t>
      </w:r>
    </w:p>
    <w:p w14:paraId="20FBF4C0" w14:textId="77777777" w:rsidR="0044769F" w:rsidRDefault="0044769F" w:rsidP="0044769F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"</w:t>
      </w:r>
      <w:r w:rsidR="00852A35">
        <w:rPr>
          <w:b/>
          <w:bCs/>
          <w:sz w:val="36"/>
        </w:rPr>
        <w:t>Ваша тема</w:t>
      </w:r>
      <w:r>
        <w:rPr>
          <w:b/>
          <w:bCs/>
          <w:sz w:val="36"/>
        </w:rPr>
        <w:t>"</w:t>
      </w:r>
    </w:p>
    <w:p w14:paraId="7CE931D4" w14:textId="2F748562" w:rsidR="0044769F" w:rsidRDefault="0044769F" w:rsidP="0044769F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студента группы М2</w:t>
      </w:r>
      <w:r w:rsidR="002E3A4B">
        <w:rPr>
          <w:b/>
          <w:bCs/>
          <w:sz w:val="36"/>
        </w:rPr>
        <w:t>4</w:t>
      </w:r>
      <w:r w:rsidR="00852A35">
        <w:rPr>
          <w:b/>
          <w:bCs/>
          <w:sz w:val="36"/>
        </w:rPr>
        <w:t>-501</w:t>
      </w:r>
    </w:p>
    <w:p w14:paraId="1929882E" w14:textId="77777777" w:rsidR="0044769F" w:rsidRPr="0044769F" w:rsidRDefault="00852A35" w:rsidP="0044769F">
      <w:pPr>
        <w:spacing w:line="360" w:lineRule="auto"/>
        <w:jc w:val="center"/>
        <w:rPr>
          <w:b/>
          <w:bCs/>
        </w:rPr>
      </w:pPr>
      <w:r>
        <w:rPr>
          <w:b/>
          <w:bCs/>
          <w:sz w:val="36"/>
        </w:rPr>
        <w:t>Иванов Иван Иванович</w:t>
      </w:r>
    </w:p>
    <w:p w14:paraId="695A116B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3F5B255D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26B5456A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1334CB2D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6B6344C1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5A517DEC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0358B076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7C765DA7" w14:textId="77777777" w:rsidR="0044769F" w:rsidRDefault="0044769F" w:rsidP="0044769F">
      <w:pPr>
        <w:spacing w:line="360" w:lineRule="auto"/>
        <w:jc w:val="right"/>
        <w:rPr>
          <w:b/>
          <w:bCs/>
          <w:sz w:val="28"/>
        </w:rPr>
      </w:pPr>
      <w:r>
        <w:rPr>
          <w:b/>
          <w:bCs/>
          <w:sz w:val="28"/>
        </w:rPr>
        <w:t>Оценка: ________________</w:t>
      </w:r>
    </w:p>
    <w:p w14:paraId="63F3D81C" w14:textId="77777777" w:rsidR="0044769F" w:rsidRDefault="0044769F" w:rsidP="0044769F">
      <w:pPr>
        <w:pStyle w:val="5"/>
      </w:pPr>
      <w:r>
        <w:t>Подпись: ________________</w:t>
      </w:r>
    </w:p>
    <w:p w14:paraId="1CB6A189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255FC5CF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66346326" w14:textId="77777777" w:rsidR="007266A7" w:rsidRDefault="007266A7" w:rsidP="0044769F">
      <w:pPr>
        <w:spacing w:line="360" w:lineRule="auto"/>
        <w:jc w:val="center"/>
        <w:rPr>
          <w:b/>
          <w:bCs/>
        </w:rPr>
      </w:pPr>
    </w:p>
    <w:p w14:paraId="02CC978E" w14:textId="77777777" w:rsidR="0044769F" w:rsidRDefault="0044769F" w:rsidP="0044769F">
      <w:pPr>
        <w:spacing w:line="360" w:lineRule="auto"/>
        <w:jc w:val="center"/>
        <w:rPr>
          <w:b/>
          <w:bCs/>
        </w:rPr>
      </w:pPr>
    </w:p>
    <w:p w14:paraId="7DDEC187" w14:textId="0DD17659" w:rsidR="0044769F" w:rsidRDefault="0044769F" w:rsidP="0044769F">
      <w:pPr>
        <w:pStyle w:val="2"/>
        <w:rPr>
          <w:sz w:val="36"/>
        </w:rPr>
      </w:pPr>
      <w:r>
        <w:rPr>
          <w:sz w:val="36"/>
        </w:rPr>
        <w:t>202</w:t>
      </w:r>
      <w:r w:rsidR="002E3A4B">
        <w:rPr>
          <w:sz w:val="36"/>
        </w:rPr>
        <w:t>5</w:t>
      </w:r>
      <w:r>
        <w:rPr>
          <w:sz w:val="36"/>
        </w:rPr>
        <w:t xml:space="preserve"> г.</w:t>
      </w:r>
    </w:p>
    <w:p w14:paraId="65B358EC" w14:textId="77777777" w:rsidR="0044769F" w:rsidRDefault="0044769F" w:rsidP="0044769F">
      <w:pPr>
        <w:pStyle w:val="5"/>
        <w:numPr>
          <w:ilvl w:val="0"/>
          <w:numId w:val="1"/>
        </w:numPr>
        <w:jc w:val="left"/>
        <w:rPr>
          <w:rFonts w:eastAsiaTheme="majorEastAsia"/>
        </w:rPr>
      </w:pPr>
      <w:r>
        <w:rPr>
          <w:rFonts w:eastAsiaTheme="majorEastAsia"/>
        </w:rPr>
        <w:lastRenderedPageBreak/>
        <w:t>Введение</w:t>
      </w:r>
    </w:p>
    <w:p w14:paraId="2C673079" w14:textId="77777777" w:rsidR="0044769F" w:rsidRPr="0044769F" w:rsidRDefault="0044769F" w:rsidP="00852A35">
      <w:pPr>
        <w:spacing w:line="276" w:lineRule="auto"/>
        <w:ind w:firstLine="360"/>
        <w:jc w:val="both"/>
        <w:rPr>
          <w:color w:val="000000"/>
        </w:rPr>
      </w:pPr>
      <w:r w:rsidRPr="0044769F">
        <w:rPr>
          <w:color w:val="000000"/>
        </w:rPr>
        <w:t xml:space="preserve">В современном мире, на фоне стремительного развития технологий и растущей потребности в автоматизации процессов, выделение объектов, их сегментация и отделение от фона стали фундаментальными задачами в области компьютерного зрения и обработки изображений. Эти процессы имеют </w:t>
      </w:r>
      <w:proofErr w:type="gramStart"/>
      <w:r w:rsidR="00852A35">
        <w:rPr>
          <w:color w:val="000000"/>
        </w:rPr>
        <w:t xml:space="preserve">… </w:t>
      </w:r>
      <w:r w:rsidRPr="0044769F">
        <w:rPr>
          <w:color w:val="000000"/>
        </w:rPr>
        <w:t>.</w:t>
      </w:r>
      <w:proofErr w:type="gramEnd"/>
    </w:p>
    <w:p w14:paraId="0DBB6A87" w14:textId="77777777" w:rsidR="0044769F" w:rsidRDefault="0044769F" w:rsidP="0044769F">
      <w:pPr>
        <w:spacing w:line="276" w:lineRule="auto"/>
        <w:jc w:val="both"/>
        <w:rPr>
          <w:color w:val="000000"/>
        </w:rPr>
      </w:pPr>
    </w:p>
    <w:p w14:paraId="69F264FA" w14:textId="77777777" w:rsidR="0044769F" w:rsidRDefault="0044769F" w:rsidP="0044769F">
      <w:pPr>
        <w:pStyle w:val="5"/>
        <w:numPr>
          <w:ilvl w:val="0"/>
          <w:numId w:val="1"/>
        </w:numPr>
        <w:jc w:val="left"/>
        <w:rPr>
          <w:rFonts w:eastAsiaTheme="majorEastAsia"/>
        </w:rPr>
      </w:pPr>
      <w:r>
        <w:rPr>
          <w:rFonts w:eastAsiaTheme="majorEastAsia"/>
        </w:rPr>
        <w:t>Описание данных</w:t>
      </w:r>
    </w:p>
    <w:p w14:paraId="1318C3E8" w14:textId="77777777" w:rsidR="00852A35" w:rsidRDefault="001F7E19" w:rsidP="00852A35">
      <w:pPr>
        <w:spacing w:line="276" w:lineRule="auto"/>
        <w:ind w:firstLine="360"/>
        <w:jc w:val="both"/>
        <w:rPr>
          <w:color w:val="000000"/>
        </w:rPr>
      </w:pPr>
      <w:r w:rsidRPr="001F7E19">
        <w:rPr>
          <w:color w:val="000000"/>
        </w:rPr>
        <w:t>Эффективное обучение сегментационных моделей требует тщательной подготовки и высококачественных данных. Качество данных напрямую влияет на способность модели точно выделять объекты и сегментировать изображения. Ниже рассмотрены ключевые аспекты данных для тренировки сегментационных моделей и их соответствующие требования.</w:t>
      </w:r>
    </w:p>
    <w:p w14:paraId="38206323" w14:textId="77777777" w:rsidR="0044769F" w:rsidRDefault="0044769F" w:rsidP="0044769F">
      <w:pPr>
        <w:spacing w:line="276" w:lineRule="auto"/>
        <w:ind w:firstLine="360"/>
        <w:jc w:val="both"/>
        <w:rPr>
          <w:color w:val="000000"/>
        </w:rPr>
      </w:pPr>
      <w:r>
        <w:rPr>
          <w:color w:val="000000"/>
        </w:rPr>
        <w:t xml:space="preserve">. </w:t>
      </w:r>
    </w:p>
    <w:p w14:paraId="4D8816F9" w14:textId="77777777" w:rsidR="0044769F" w:rsidRDefault="0044769F" w:rsidP="0044769F">
      <w:pPr>
        <w:spacing w:line="276" w:lineRule="auto"/>
        <w:ind w:firstLine="360"/>
        <w:jc w:val="both"/>
        <w:rPr>
          <w:color w:val="000000"/>
        </w:rPr>
      </w:pPr>
    </w:p>
    <w:p w14:paraId="78E61F74" w14:textId="77777777" w:rsidR="0044769F" w:rsidRDefault="0044769F" w:rsidP="0044769F">
      <w:pPr>
        <w:spacing w:line="276" w:lineRule="auto"/>
        <w:ind w:firstLine="360"/>
        <w:jc w:val="center"/>
        <w:rPr>
          <w:color w:val="000000"/>
        </w:rPr>
      </w:pPr>
      <w:r>
        <w:rPr>
          <w:color w:val="000000"/>
        </w:rPr>
        <w:t xml:space="preserve">  </w:t>
      </w:r>
      <w:r w:rsidR="00D72212">
        <w:rPr>
          <w:noProof/>
        </w:rPr>
        <w:drawing>
          <wp:inline distT="0" distB="0" distL="0" distR="0" wp14:anchorId="1BCB9772" wp14:editId="6C7DA66F">
            <wp:extent cx="3627755" cy="2885440"/>
            <wp:effectExtent l="0" t="0" r="4445" b="0"/>
            <wp:docPr id="97419103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5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8C8B" w14:textId="77777777" w:rsidR="0044769F" w:rsidRDefault="0044769F" w:rsidP="0044769F">
      <w:pPr>
        <w:spacing w:line="276" w:lineRule="auto"/>
        <w:ind w:firstLine="360"/>
        <w:jc w:val="center"/>
        <w:rPr>
          <w:color w:val="000000"/>
        </w:rPr>
      </w:pPr>
      <w:r>
        <w:rPr>
          <w:color w:val="000000"/>
        </w:rPr>
        <w:t xml:space="preserve">Рис 1. Гистограмма </w:t>
      </w:r>
      <w:r w:rsidR="00D72212">
        <w:rPr>
          <w:color w:val="000000"/>
        </w:rPr>
        <w:t>объема положительного класса на изображении</w:t>
      </w:r>
    </w:p>
    <w:p w14:paraId="66897D72" w14:textId="77777777" w:rsidR="0044769F" w:rsidRDefault="0044769F" w:rsidP="0044769F">
      <w:pPr>
        <w:spacing w:line="276" w:lineRule="auto"/>
        <w:ind w:firstLine="360"/>
        <w:jc w:val="both"/>
        <w:rPr>
          <w:color w:val="000000"/>
        </w:rPr>
      </w:pPr>
    </w:p>
    <w:p w14:paraId="439E6D28" w14:textId="77777777" w:rsidR="0044769F" w:rsidRDefault="00FC1D64" w:rsidP="0044769F">
      <w:pPr>
        <w:spacing w:line="276" w:lineRule="auto"/>
        <w:ind w:firstLine="36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B66EF1B" wp14:editId="26EF9F2D">
            <wp:extent cx="5156835" cy="1318895"/>
            <wp:effectExtent l="0" t="0" r="0" b="0"/>
            <wp:docPr id="7744867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8334" w14:textId="77777777" w:rsidR="00FC1D64" w:rsidRPr="00FC1D64" w:rsidRDefault="00FC1D64" w:rsidP="0044769F">
      <w:pPr>
        <w:spacing w:line="276" w:lineRule="auto"/>
        <w:ind w:firstLine="360"/>
        <w:jc w:val="center"/>
        <w:rPr>
          <w:color w:val="000000"/>
        </w:rPr>
      </w:pPr>
      <w:r>
        <w:rPr>
          <w:color w:val="000000"/>
        </w:rPr>
        <w:t xml:space="preserve">Рис 2. Изображения из </w:t>
      </w:r>
      <w:proofErr w:type="spellStart"/>
      <w:r>
        <w:rPr>
          <w:color w:val="000000"/>
        </w:rPr>
        <w:t>датасета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en-GB"/>
        </w:rPr>
        <w:t>Pascal</w:t>
      </w:r>
      <w:r w:rsidRPr="00FC1D64">
        <w:rPr>
          <w:color w:val="000000"/>
        </w:rPr>
        <w:t xml:space="preserve"> </w:t>
      </w:r>
      <w:proofErr w:type="spellStart"/>
      <w:r>
        <w:rPr>
          <w:color w:val="000000"/>
          <w:lang w:val="en-GB"/>
        </w:rPr>
        <w:t>Voc</w:t>
      </w:r>
      <w:proofErr w:type="spellEnd"/>
    </w:p>
    <w:p w14:paraId="208C3C68" w14:textId="77777777" w:rsidR="0044769F" w:rsidRDefault="0044769F" w:rsidP="0044769F">
      <w:pPr>
        <w:spacing w:line="276" w:lineRule="auto"/>
        <w:ind w:firstLine="360"/>
        <w:jc w:val="center"/>
        <w:rPr>
          <w:color w:val="000000"/>
        </w:rPr>
      </w:pPr>
    </w:p>
    <w:p w14:paraId="3EF62571" w14:textId="77777777" w:rsidR="0044769F" w:rsidRDefault="00FC1D64" w:rsidP="0044769F">
      <w:pPr>
        <w:spacing w:line="276" w:lineRule="auto"/>
        <w:ind w:firstLine="36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51BA35F2" wp14:editId="6FB47262">
            <wp:extent cx="5156835" cy="1318895"/>
            <wp:effectExtent l="0" t="0" r="0" b="0"/>
            <wp:docPr id="8819897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3AB8" w14:textId="77777777" w:rsidR="0044769F" w:rsidRPr="00FC1D64" w:rsidRDefault="0044769F" w:rsidP="0044769F">
      <w:pPr>
        <w:spacing w:line="276" w:lineRule="auto"/>
        <w:ind w:firstLine="360"/>
        <w:jc w:val="center"/>
        <w:rPr>
          <w:color w:val="000000"/>
        </w:rPr>
      </w:pPr>
      <w:r>
        <w:rPr>
          <w:color w:val="000000"/>
        </w:rPr>
        <w:t xml:space="preserve">Рис 3. </w:t>
      </w:r>
      <w:r w:rsidR="00FC1D64">
        <w:rPr>
          <w:color w:val="000000"/>
        </w:rPr>
        <w:t>Сегментационные маски для изображений из рисунка 2</w:t>
      </w:r>
    </w:p>
    <w:p w14:paraId="24645014" w14:textId="77777777" w:rsidR="0044769F" w:rsidRDefault="0044769F" w:rsidP="0044769F">
      <w:pPr>
        <w:spacing w:line="276" w:lineRule="auto"/>
        <w:ind w:firstLine="360"/>
        <w:jc w:val="both"/>
        <w:rPr>
          <w:color w:val="000000"/>
        </w:rPr>
      </w:pPr>
    </w:p>
    <w:p w14:paraId="3760E1B0" w14:textId="77777777" w:rsidR="00852A35" w:rsidRDefault="00852A35" w:rsidP="0044769F">
      <w:pPr>
        <w:spacing w:line="276" w:lineRule="auto"/>
        <w:ind w:firstLine="360"/>
        <w:jc w:val="both"/>
        <w:rPr>
          <w:color w:val="000000"/>
        </w:rPr>
      </w:pPr>
      <w:r>
        <w:rPr>
          <w:color w:val="000000"/>
        </w:rPr>
        <w:t>…</w:t>
      </w:r>
    </w:p>
    <w:p w14:paraId="1ABEEF49" w14:textId="77777777" w:rsidR="00852A35" w:rsidRDefault="00852A35" w:rsidP="0044769F">
      <w:pPr>
        <w:spacing w:line="276" w:lineRule="auto"/>
        <w:ind w:firstLine="360"/>
        <w:jc w:val="both"/>
        <w:rPr>
          <w:color w:val="000000"/>
        </w:rPr>
      </w:pPr>
    </w:p>
    <w:p w14:paraId="29EE8EE6" w14:textId="77777777" w:rsidR="0044769F" w:rsidRDefault="00852A35" w:rsidP="0044769F">
      <w:pPr>
        <w:pStyle w:val="5"/>
        <w:numPr>
          <w:ilvl w:val="0"/>
          <w:numId w:val="1"/>
        </w:numPr>
        <w:jc w:val="left"/>
        <w:rPr>
          <w:rFonts w:eastAsiaTheme="majorEastAsia"/>
        </w:rPr>
      </w:pPr>
      <w:r>
        <w:rPr>
          <w:rFonts w:eastAsiaTheme="majorEastAsia"/>
        </w:rPr>
        <w:t>Описание моделей или методов</w:t>
      </w:r>
    </w:p>
    <w:p w14:paraId="3FECDD0E" w14:textId="6C00429B" w:rsidR="0044769F" w:rsidRDefault="0044769F" w:rsidP="0044769F">
      <w:pPr>
        <w:ind w:firstLine="360"/>
        <w:jc w:val="both"/>
        <w:rPr>
          <w:color w:val="000000"/>
        </w:rPr>
      </w:pPr>
      <w:r>
        <w:rPr>
          <w:color w:val="000000"/>
        </w:rPr>
        <w:t xml:space="preserve">Для решения данной задачи будет использоваться </w:t>
      </w:r>
      <w:r w:rsidR="00040D06">
        <w:rPr>
          <w:color w:val="000000"/>
        </w:rPr>
        <w:t>метод1, метод2, метод 3</w:t>
      </w:r>
      <w:r w:rsidR="000D2998" w:rsidRPr="00D61869">
        <w:rPr>
          <w:color w:val="000000"/>
        </w:rPr>
        <w:t xml:space="preserve">. </w:t>
      </w:r>
      <w:r w:rsidR="00852A35">
        <w:rPr>
          <w:color w:val="000000"/>
        </w:rPr>
        <w:t>…</w:t>
      </w:r>
    </w:p>
    <w:p w14:paraId="7CE93135" w14:textId="4807DE09" w:rsidR="0044769F" w:rsidRDefault="00040D06" w:rsidP="0044769F">
      <w:pPr>
        <w:spacing w:line="276" w:lineRule="auto"/>
        <w:ind w:firstLine="36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A921421" wp14:editId="38725074">
            <wp:extent cx="4514850" cy="2276459"/>
            <wp:effectExtent l="0" t="0" r="0" b="0"/>
            <wp:docPr id="1" name="Рисунок 1" descr="1_K68boX7fmtsYmyG2Llcm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_K68boX7fmtsYmyG2LlcmhQ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129" cy="228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B744" w14:textId="7B76CC2C" w:rsidR="0044769F" w:rsidRPr="00040D06" w:rsidRDefault="0044769F" w:rsidP="0044769F">
      <w:pPr>
        <w:spacing w:line="276" w:lineRule="auto"/>
        <w:ind w:firstLine="360"/>
        <w:jc w:val="center"/>
        <w:rPr>
          <w:color w:val="000000"/>
          <w:lang w:val="en-US"/>
        </w:rPr>
      </w:pPr>
      <w:r>
        <w:rPr>
          <w:color w:val="000000"/>
        </w:rPr>
        <w:t xml:space="preserve">Рис 5. </w:t>
      </w:r>
      <w:r w:rsidR="00040D06">
        <w:rPr>
          <w:color w:val="000000"/>
        </w:rPr>
        <w:t>Архитектура решения</w:t>
      </w:r>
      <w:r>
        <w:rPr>
          <w:color w:val="000000"/>
        </w:rPr>
        <w:t>.</w:t>
      </w:r>
    </w:p>
    <w:tbl>
      <w:tblPr>
        <w:tblStyle w:val="a4"/>
        <w:tblW w:w="0" w:type="auto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5"/>
        <w:gridCol w:w="984"/>
      </w:tblGrid>
      <w:tr w:rsidR="0044769F" w14:paraId="5868B24F" w14:textId="77777777" w:rsidTr="00852A35">
        <w:tc>
          <w:tcPr>
            <w:tcW w:w="8265" w:type="dxa"/>
          </w:tcPr>
          <w:p w14:paraId="57B06CAA" w14:textId="77777777" w:rsidR="0044769F" w:rsidRDefault="0044769F" w:rsidP="00852A35">
            <w:pPr>
              <w:rPr>
                <w:i/>
                <w:iCs/>
                <w:color w:val="000000"/>
              </w:rPr>
            </w:pPr>
          </w:p>
        </w:tc>
        <w:tc>
          <w:tcPr>
            <w:tcW w:w="984" w:type="dxa"/>
          </w:tcPr>
          <w:p w14:paraId="2645A21B" w14:textId="77777777" w:rsidR="0044769F" w:rsidRDefault="0044769F">
            <w:pPr>
              <w:spacing w:line="276" w:lineRule="auto"/>
              <w:ind w:firstLine="360"/>
              <w:jc w:val="both"/>
              <w:rPr>
                <w:color w:val="000000"/>
              </w:rPr>
            </w:pPr>
          </w:p>
        </w:tc>
      </w:tr>
      <w:tr w:rsidR="0044769F" w14:paraId="58B4E5C0" w14:textId="77777777" w:rsidTr="00852A35">
        <w:tc>
          <w:tcPr>
            <w:tcW w:w="8265" w:type="dxa"/>
          </w:tcPr>
          <w:p w14:paraId="438D6BFF" w14:textId="77777777" w:rsidR="0044769F" w:rsidRDefault="0044769F">
            <w:pPr>
              <w:spacing w:line="276" w:lineRule="auto"/>
              <w:ind w:firstLine="360"/>
              <w:jc w:val="both"/>
              <w:rPr>
                <w:i/>
                <w:iCs/>
                <w:color w:val="000000"/>
              </w:rPr>
            </w:pPr>
          </w:p>
        </w:tc>
        <w:tc>
          <w:tcPr>
            <w:tcW w:w="984" w:type="dxa"/>
          </w:tcPr>
          <w:p w14:paraId="2374F3AC" w14:textId="77777777" w:rsidR="0044769F" w:rsidRDefault="0044769F">
            <w:pPr>
              <w:spacing w:line="276" w:lineRule="auto"/>
              <w:ind w:firstLine="360"/>
              <w:jc w:val="both"/>
              <w:rPr>
                <w:color w:val="000000"/>
              </w:rPr>
            </w:pPr>
          </w:p>
        </w:tc>
      </w:tr>
    </w:tbl>
    <w:p w14:paraId="2EDECF8B" w14:textId="77777777" w:rsidR="0044769F" w:rsidRDefault="0044769F" w:rsidP="0044769F">
      <w:pPr>
        <w:pStyle w:val="5"/>
        <w:numPr>
          <w:ilvl w:val="0"/>
          <w:numId w:val="1"/>
        </w:numPr>
        <w:jc w:val="left"/>
        <w:rPr>
          <w:rFonts w:eastAsiaTheme="majorEastAsia"/>
        </w:rPr>
      </w:pPr>
      <w:r>
        <w:rPr>
          <w:rFonts w:eastAsiaTheme="majorEastAsia"/>
        </w:rPr>
        <w:t xml:space="preserve">Описание </w:t>
      </w:r>
      <w:r w:rsidR="00852A35">
        <w:rPr>
          <w:rFonts w:eastAsiaTheme="majorEastAsia"/>
        </w:rPr>
        <w:t>предлагаемого решения.</w:t>
      </w:r>
    </w:p>
    <w:p w14:paraId="34CCC457" w14:textId="1141DB00" w:rsidR="00301F51" w:rsidRDefault="00301F51" w:rsidP="00852A35">
      <w:pPr>
        <w:ind w:firstLine="360"/>
        <w:jc w:val="both"/>
        <w:rPr>
          <w:color w:val="000000"/>
        </w:rPr>
      </w:pPr>
      <w:r w:rsidRPr="00301F51">
        <w:rPr>
          <w:color w:val="000000"/>
        </w:rPr>
        <w:t xml:space="preserve">В процессе научного исследования была проведена детальная настройка </w:t>
      </w:r>
      <w:r w:rsidR="00040D06">
        <w:rPr>
          <w:color w:val="000000"/>
        </w:rPr>
        <w:t>модели</w:t>
      </w:r>
      <w:r w:rsidRPr="00301F51">
        <w:rPr>
          <w:color w:val="000000"/>
        </w:rPr>
        <w:t>. После завершения этого этапа работы возникло обоснованное предположение о том, что внедрение методов классического компьютерного зрения, таких как детекторы, может существенно повысить эффективность решения поставленной задачи, связанной с сегментацией объектов от фона</w:t>
      </w:r>
      <w:r w:rsidR="00852A35">
        <w:rPr>
          <w:color w:val="000000"/>
        </w:rPr>
        <w:t xml:space="preserve"> …</w:t>
      </w:r>
    </w:p>
    <w:p w14:paraId="2E9503F7" w14:textId="77777777" w:rsidR="0044769F" w:rsidRDefault="0099096C" w:rsidP="0044769F">
      <w:pPr>
        <w:ind w:firstLine="36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3E6F291" wp14:editId="7DF49BCF">
            <wp:extent cx="3507740" cy="1806575"/>
            <wp:effectExtent l="0" t="0" r="0" b="0"/>
            <wp:docPr id="18841312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E3B6" w14:textId="77777777" w:rsidR="0044769F" w:rsidRDefault="0044769F" w:rsidP="0044769F">
      <w:pPr>
        <w:ind w:firstLine="360"/>
        <w:jc w:val="center"/>
        <w:rPr>
          <w:color w:val="000000"/>
        </w:rPr>
      </w:pPr>
      <w:r>
        <w:rPr>
          <w:color w:val="000000"/>
        </w:rPr>
        <w:t xml:space="preserve">Рис 7. </w:t>
      </w:r>
      <w:r w:rsidR="006B5E82">
        <w:rPr>
          <w:color w:val="000000"/>
        </w:rPr>
        <w:t>Оригинальное изображение</w:t>
      </w:r>
      <w:r>
        <w:rPr>
          <w:color w:val="000000"/>
        </w:rPr>
        <w:t>.</w:t>
      </w:r>
    </w:p>
    <w:p w14:paraId="33BD93CF" w14:textId="77777777" w:rsidR="0099096C" w:rsidRDefault="0099096C" w:rsidP="0044769F">
      <w:pPr>
        <w:ind w:firstLine="360"/>
        <w:jc w:val="center"/>
        <w:rPr>
          <w:color w:val="000000"/>
        </w:rPr>
      </w:pPr>
    </w:p>
    <w:p w14:paraId="0ADC4C1C" w14:textId="77777777" w:rsidR="0099096C" w:rsidRDefault="0099096C" w:rsidP="0044769F">
      <w:pPr>
        <w:ind w:firstLine="36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C0A4D36" wp14:editId="2240D195">
            <wp:extent cx="3178175" cy="1513840"/>
            <wp:effectExtent l="0" t="0" r="0" b="0"/>
            <wp:docPr id="10637682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94D4" w14:textId="77777777" w:rsidR="0099096C" w:rsidRDefault="0099096C" w:rsidP="0099096C">
      <w:pPr>
        <w:ind w:firstLine="360"/>
        <w:jc w:val="center"/>
        <w:rPr>
          <w:color w:val="000000"/>
        </w:rPr>
      </w:pPr>
      <w:r>
        <w:rPr>
          <w:color w:val="000000"/>
        </w:rPr>
        <w:t xml:space="preserve">Рис </w:t>
      </w:r>
      <w:r w:rsidRPr="007266A7">
        <w:rPr>
          <w:color w:val="000000"/>
        </w:rPr>
        <w:t>8</w:t>
      </w:r>
      <w:r>
        <w:rPr>
          <w:color w:val="000000"/>
        </w:rPr>
        <w:t>. Изображение после детектора C</w:t>
      </w:r>
      <w:proofErr w:type="spellStart"/>
      <w:r>
        <w:rPr>
          <w:color w:val="000000"/>
          <w:lang w:val="en-GB"/>
        </w:rPr>
        <w:t>anny</w:t>
      </w:r>
      <w:proofErr w:type="spellEnd"/>
      <w:r>
        <w:rPr>
          <w:color w:val="000000"/>
        </w:rPr>
        <w:t>.</w:t>
      </w:r>
    </w:p>
    <w:p w14:paraId="543A6DDE" w14:textId="77777777" w:rsidR="0099096C" w:rsidRDefault="0099096C" w:rsidP="0099096C">
      <w:pPr>
        <w:ind w:firstLine="360"/>
        <w:jc w:val="center"/>
        <w:rPr>
          <w:color w:val="000000"/>
        </w:rPr>
      </w:pPr>
    </w:p>
    <w:p w14:paraId="6095CA38" w14:textId="77777777" w:rsidR="0099096C" w:rsidRDefault="0099096C" w:rsidP="0099096C">
      <w:pPr>
        <w:ind w:firstLine="36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BB5071D" wp14:editId="5ADEB009">
            <wp:extent cx="3178175" cy="1513840"/>
            <wp:effectExtent l="0" t="0" r="0" b="0"/>
            <wp:docPr id="104266428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A7C0" w14:textId="77777777" w:rsidR="0099096C" w:rsidRDefault="0099096C" w:rsidP="0099096C">
      <w:pPr>
        <w:ind w:firstLine="360"/>
        <w:jc w:val="center"/>
        <w:rPr>
          <w:color w:val="000000"/>
        </w:rPr>
      </w:pPr>
      <w:r>
        <w:rPr>
          <w:color w:val="000000"/>
        </w:rPr>
        <w:t xml:space="preserve">Рис </w:t>
      </w:r>
      <w:r w:rsidR="00301F51">
        <w:rPr>
          <w:color w:val="000000"/>
        </w:rPr>
        <w:t>9</w:t>
      </w:r>
      <w:r>
        <w:rPr>
          <w:color w:val="000000"/>
        </w:rPr>
        <w:t xml:space="preserve">. Изображение после фильтра </w:t>
      </w:r>
      <w:proofErr w:type="spellStart"/>
      <w:r>
        <w:rPr>
          <w:color w:val="000000"/>
        </w:rPr>
        <w:t>Собеля</w:t>
      </w:r>
      <w:proofErr w:type="spellEnd"/>
      <w:r>
        <w:rPr>
          <w:color w:val="000000"/>
        </w:rPr>
        <w:t>.</w:t>
      </w:r>
    </w:p>
    <w:p w14:paraId="3BDF4FAF" w14:textId="77777777" w:rsidR="0099096C" w:rsidRDefault="0099096C" w:rsidP="0099096C">
      <w:pPr>
        <w:ind w:firstLine="360"/>
        <w:jc w:val="center"/>
        <w:rPr>
          <w:color w:val="000000"/>
        </w:rPr>
      </w:pPr>
    </w:p>
    <w:p w14:paraId="0100CBD0" w14:textId="77777777" w:rsidR="0099096C" w:rsidRDefault="0099096C" w:rsidP="0099096C">
      <w:pPr>
        <w:ind w:firstLine="36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C143492" wp14:editId="1E317CB7">
            <wp:extent cx="3178175" cy="1513840"/>
            <wp:effectExtent l="0" t="0" r="0" b="0"/>
            <wp:docPr id="58224792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98DF" w14:textId="77777777" w:rsidR="0099096C" w:rsidRPr="0099096C" w:rsidRDefault="0099096C" w:rsidP="0099096C">
      <w:pPr>
        <w:ind w:firstLine="360"/>
        <w:jc w:val="center"/>
        <w:rPr>
          <w:color w:val="000000"/>
        </w:rPr>
      </w:pPr>
      <w:r>
        <w:rPr>
          <w:color w:val="000000"/>
        </w:rPr>
        <w:t xml:space="preserve">Рис </w:t>
      </w:r>
      <w:r w:rsidR="00301F51">
        <w:rPr>
          <w:color w:val="000000"/>
        </w:rPr>
        <w:t>10</w:t>
      </w:r>
      <w:r>
        <w:rPr>
          <w:color w:val="000000"/>
        </w:rPr>
        <w:t xml:space="preserve">. Изображение после </w:t>
      </w:r>
      <w:proofErr w:type="spellStart"/>
      <w:r>
        <w:rPr>
          <w:color w:val="000000"/>
          <w:lang w:val="en-GB"/>
        </w:rPr>
        <w:t>LoG</w:t>
      </w:r>
      <w:proofErr w:type="spellEnd"/>
      <w:r>
        <w:rPr>
          <w:color w:val="000000"/>
        </w:rPr>
        <w:t xml:space="preserve"> фильтра.</w:t>
      </w:r>
    </w:p>
    <w:p w14:paraId="50D0603B" w14:textId="77777777" w:rsidR="0099096C" w:rsidRDefault="0099096C" w:rsidP="0099096C">
      <w:pPr>
        <w:ind w:firstLine="360"/>
        <w:jc w:val="center"/>
        <w:rPr>
          <w:color w:val="000000"/>
        </w:rPr>
      </w:pPr>
    </w:p>
    <w:p w14:paraId="650885C5" w14:textId="77777777" w:rsidR="0099096C" w:rsidRDefault="0099096C" w:rsidP="0044769F">
      <w:pPr>
        <w:ind w:firstLine="360"/>
        <w:jc w:val="center"/>
        <w:rPr>
          <w:color w:val="000000"/>
        </w:rPr>
      </w:pPr>
    </w:p>
    <w:p w14:paraId="1300BFEB" w14:textId="77777777" w:rsidR="006B5E82" w:rsidRDefault="006B5E82" w:rsidP="0044769F">
      <w:pPr>
        <w:ind w:firstLine="360"/>
        <w:jc w:val="center"/>
        <w:rPr>
          <w:color w:val="000000"/>
        </w:rPr>
      </w:pPr>
    </w:p>
    <w:p w14:paraId="1ECF5CAF" w14:textId="77777777" w:rsidR="006B5E82" w:rsidRDefault="006B5E82" w:rsidP="0044769F">
      <w:pPr>
        <w:ind w:firstLine="360"/>
        <w:jc w:val="center"/>
        <w:rPr>
          <w:color w:val="000000"/>
        </w:rPr>
      </w:pPr>
    </w:p>
    <w:p w14:paraId="142375E6" w14:textId="6F7855EC" w:rsidR="0044769F" w:rsidRDefault="0044769F" w:rsidP="0044769F">
      <w:pPr>
        <w:ind w:firstLine="360"/>
        <w:jc w:val="center"/>
        <w:rPr>
          <w:color w:val="000000"/>
        </w:rPr>
      </w:pPr>
    </w:p>
    <w:p w14:paraId="2F6EC79B" w14:textId="267B3C2F" w:rsidR="0044769F" w:rsidRDefault="0044769F" w:rsidP="0044769F">
      <w:pPr>
        <w:ind w:firstLine="360"/>
        <w:jc w:val="center"/>
        <w:rPr>
          <w:color w:val="000000"/>
        </w:rPr>
      </w:pPr>
    </w:p>
    <w:p w14:paraId="47EC50FC" w14:textId="1F00743F" w:rsidR="0044769F" w:rsidRDefault="0044769F" w:rsidP="0044769F">
      <w:pPr>
        <w:ind w:firstLine="360"/>
        <w:jc w:val="center"/>
        <w:rPr>
          <w:color w:val="000000"/>
        </w:rPr>
      </w:pPr>
      <w:r>
        <w:rPr>
          <w:color w:val="000000"/>
        </w:rPr>
        <w:t xml:space="preserve">Рис </w:t>
      </w:r>
      <w:r w:rsidR="00301F51">
        <w:rPr>
          <w:color w:val="000000"/>
        </w:rPr>
        <w:t>11</w:t>
      </w:r>
      <w:r>
        <w:rPr>
          <w:color w:val="000000"/>
        </w:rPr>
        <w:t>. Блок-схема решения</w:t>
      </w:r>
      <w:r w:rsidR="00040D06">
        <w:rPr>
          <w:color w:val="000000"/>
        </w:rPr>
        <w:t xml:space="preserve"> (можно сильно проще)</w:t>
      </w:r>
    </w:p>
    <w:p w14:paraId="4FEBBEEB" w14:textId="77777777" w:rsidR="00301F51" w:rsidRDefault="00301F51" w:rsidP="0044769F">
      <w:pPr>
        <w:ind w:firstLine="360"/>
        <w:jc w:val="center"/>
        <w:rPr>
          <w:color w:val="000000"/>
        </w:rPr>
      </w:pPr>
    </w:p>
    <w:p w14:paraId="22082260" w14:textId="77777777" w:rsidR="00301F51" w:rsidRDefault="00301F51" w:rsidP="0044769F">
      <w:pPr>
        <w:ind w:firstLine="360"/>
        <w:jc w:val="both"/>
        <w:rPr>
          <w:color w:val="000000"/>
        </w:rPr>
      </w:pPr>
    </w:p>
    <w:p w14:paraId="2D1B9105" w14:textId="77777777" w:rsidR="0044769F" w:rsidRDefault="0044769F" w:rsidP="0044769F">
      <w:pPr>
        <w:pStyle w:val="5"/>
        <w:numPr>
          <w:ilvl w:val="0"/>
          <w:numId w:val="1"/>
        </w:numPr>
        <w:jc w:val="left"/>
        <w:rPr>
          <w:rFonts w:eastAsiaTheme="majorEastAsia"/>
        </w:rPr>
      </w:pPr>
      <w:r>
        <w:rPr>
          <w:rFonts w:eastAsiaTheme="majorEastAsia"/>
        </w:rPr>
        <w:t>Результаты</w:t>
      </w:r>
    </w:p>
    <w:p w14:paraId="159745FC" w14:textId="34ABECD7" w:rsidR="0044769F" w:rsidRDefault="0044769F" w:rsidP="0044769F">
      <w:pPr>
        <w:ind w:firstLine="360"/>
        <w:jc w:val="both"/>
        <w:rPr>
          <w:color w:val="000000"/>
        </w:rPr>
      </w:pPr>
      <w:r>
        <w:rPr>
          <w:color w:val="000000"/>
        </w:rPr>
        <w:t xml:space="preserve">По итогам работы было </w:t>
      </w:r>
      <w:r w:rsidR="00040D06">
        <w:rPr>
          <w:color w:val="000000"/>
        </w:rPr>
        <w:t xml:space="preserve">рассмотрены и протестированы </w:t>
      </w:r>
      <w:r w:rsidR="00852A35">
        <w:rPr>
          <w:color w:val="000000"/>
        </w:rPr>
        <w:t>…</w:t>
      </w:r>
    </w:p>
    <w:p w14:paraId="67648DDD" w14:textId="77777777" w:rsidR="0044769F" w:rsidRDefault="0044769F" w:rsidP="0044769F">
      <w:pPr>
        <w:ind w:left="348" w:firstLine="360"/>
        <w:jc w:val="both"/>
        <w:rPr>
          <w:color w:val="000000"/>
        </w:rPr>
      </w:pPr>
    </w:p>
    <w:p w14:paraId="17A355C4" w14:textId="77777777" w:rsidR="0044769F" w:rsidRDefault="0044769F" w:rsidP="0044769F">
      <w:pPr>
        <w:spacing w:line="276" w:lineRule="auto"/>
        <w:jc w:val="center"/>
        <w:rPr>
          <w:rFonts w:eastAsiaTheme="majorEastAsia"/>
        </w:rPr>
      </w:pPr>
      <w:r>
        <w:rPr>
          <w:rFonts w:eastAsiaTheme="majorEastAsia"/>
        </w:rPr>
        <w:t>Таблица 1. Результаты обучения</w:t>
      </w:r>
    </w:p>
    <w:tbl>
      <w:tblPr>
        <w:tblStyle w:val="a4"/>
        <w:tblW w:w="6494" w:type="dxa"/>
        <w:jc w:val="center"/>
        <w:tblInd w:w="0" w:type="dxa"/>
        <w:tblLook w:val="04A0" w:firstRow="1" w:lastRow="0" w:firstColumn="1" w:lastColumn="0" w:noHBand="0" w:noVBand="1"/>
      </w:tblPr>
      <w:tblGrid>
        <w:gridCol w:w="3510"/>
        <w:gridCol w:w="2984"/>
      </w:tblGrid>
      <w:tr w:rsidR="0044769F" w14:paraId="72946D00" w14:textId="77777777" w:rsidTr="0044769F">
        <w:trPr>
          <w:trHeight w:val="694"/>
          <w:jc w:val="center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701E0B0E" w14:textId="77777777" w:rsidR="0044769F" w:rsidRDefault="0044769F">
            <w:pPr>
              <w:spacing w:line="276" w:lineRule="auto"/>
              <w:jc w:val="center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             </w:t>
            </w:r>
          </w:p>
          <w:p w14:paraId="4B9B0388" w14:textId="77777777" w:rsidR="0044769F" w:rsidRDefault="0044769F">
            <w:pPr>
              <w:spacing w:line="276" w:lineRule="auto"/>
              <w:rPr>
                <w:rFonts w:eastAsiaTheme="majorEastAsia"/>
              </w:rPr>
            </w:pPr>
            <w:r>
              <w:rPr>
                <w:rFonts w:eastAsiaTheme="majorEastAsia"/>
              </w:rPr>
              <w:t>Модель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6488" w14:textId="42A9B0DF" w:rsidR="0044769F" w:rsidRDefault="00301F51">
            <w:pPr>
              <w:spacing w:line="276" w:lineRule="auto"/>
              <w:jc w:val="center"/>
              <w:rPr>
                <w:rFonts w:eastAsiaTheme="majorEastAsia"/>
                <w:lang w:val="en-GB"/>
              </w:rPr>
            </w:pPr>
            <w:proofErr w:type="spellStart"/>
            <w:r w:rsidRPr="00D72212">
              <w:rPr>
                <w:color w:val="000000"/>
              </w:rPr>
              <w:t>Loss</w:t>
            </w:r>
            <w:proofErr w:type="spellEnd"/>
          </w:p>
        </w:tc>
      </w:tr>
      <w:tr w:rsidR="0044769F" w14:paraId="44B1F309" w14:textId="77777777" w:rsidTr="00852A35">
        <w:trPr>
          <w:trHeight w:val="694"/>
          <w:jc w:val="center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90A9" w14:textId="77777777" w:rsidR="0044769F" w:rsidRDefault="0044769F">
            <w:pPr>
              <w:spacing w:line="276" w:lineRule="auto"/>
              <w:jc w:val="center"/>
              <w:rPr>
                <w:rFonts w:eastAsiaTheme="majorEastAsia"/>
                <w:lang w:val="en-GB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88062" w14:textId="77777777" w:rsidR="0044769F" w:rsidRPr="00301F51" w:rsidRDefault="00301F51">
            <w:pPr>
              <w:pStyle w:val="HTML"/>
              <w:wordWrap w:val="0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sz w:val="24"/>
                <w:szCs w:val="24"/>
              </w:rPr>
              <w:t>0.25</w:t>
            </w:r>
          </w:p>
        </w:tc>
      </w:tr>
      <w:tr w:rsidR="0044769F" w14:paraId="7F090654" w14:textId="77777777" w:rsidTr="00852A35">
        <w:trPr>
          <w:trHeight w:val="694"/>
          <w:jc w:val="center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58C63" w14:textId="77777777" w:rsidR="0044769F" w:rsidRDefault="0044769F">
            <w:pPr>
              <w:spacing w:line="276" w:lineRule="auto"/>
              <w:jc w:val="center"/>
              <w:rPr>
                <w:rFonts w:eastAsiaTheme="majorEastAsia"/>
                <w:sz w:val="24"/>
                <w:szCs w:val="24"/>
                <w:lang w:val="en-GB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B64A" w14:textId="77777777" w:rsidR="0044769F" w:rsidRPr="00301F51" w:rsidRDefault="00301F51">
            <w:pPr>
              <w:pStyle w:val="HTML"/>
              <w:wordWrap w:val="0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/>
                <w:sz w:val="24"/>
                <w:szCs w:val="24"/>
              </w:rPr>
              <w:t>0.19</w:t>
            </w:r>
          </w:p>
        </w:tc>
      </w:tr>
    </w:tbl>
    <w:p w14:paraId="1844AF5E" w14:textId="77777777" w:rsidR="0044769F" w:rsidRDefault="0044769F" w:rsidP="0044769F">
      <w:pPr>
        <w:jc w:val="both"/>
        <w:rPr>
          <w:color w:val="000000"/>
          <w:lang w:val="en-GB"/>
        </w:rPr>
      </w:pPr>
    </w:p>
    <w:p w14:paraId="1E085D87" w14:textId="77777777" w:rsidR="0044769F" w:rsidRPr="00F31C05" w:rsidRDefault="0044769F" w:rsidP="0044769F">
      <w:pPr>
        <w:jc w:val="both"/>
        <w:rPr>
          <w:color w:val="000000"/>
        </w:rPr>
      </w:pPr>
      <w:r>
        <w:rPr>
          <w:color w:val="000000"/>
        </w:rPr>
        <w:t xml:space="preserve">Таблица 1 показывает </w:t>
      </w:r>
      <w:r w:rsidR="00852A35">
        <w:rPr>
          <w:color w:val="000000"/>
        </w:rPr>
        <w:t>…</w:t>
      </w:r>
    </w:p>
    <w:p w14:paraId="41F8B63F" w14:textId="77777777" w:rsidR="0044769F" w:rsidRDefault="0044769F" w:rsidP="0044769F">
      <w:pPr>
        <w:jc w:val="center"/>
        <w:rPr>
          <w:color w:val="000000"/>
        </w:rPr>
      </w:pPr>
    </w:p>
    <w:p w14:paraId="7D745D2F" w14:textId="77777777" w:rsidR="00F31C05" w:rsidRDefault="00F31C05" w:rsidP="0044769F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0C9419B" wp14:editId="53E6CAFF">
            <wp:extent cx="5940425" cy="1515110"/>
            <wp:effectExtent l="0" t="0" r="3175" b="0"/>
            <wp:docPr id="15583970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CD28" w14:textId="77777777" w:rsidR="00301F51" w:rsidRDefault="00F31C05" w:rsidP="00F31C05">
      <w:pPr>
        <w:jc w:val="center"/>
        <w:rPr>
          <w:color w:val="000000"/>
        </w:rPr>
      </w:pPr>
      <w:r>
        <w:rPr>
          <w:color w:val="000000"/>
        </w:rPr>
        <w:t>Рис 1</w:t>
      </w:r>
      <w:r w:rsidRPr="00852A35">
        <w:rPr>
          <w:color w:val="000000"/>
        </w:rPr>
        <w:t>3</w:t>
      </w:r>
      <w:r>
        <w:rPr>
          <w:color w:val="000000"/>
        </w:rPr>
        <w:t xml:space="preserve">. Результат работы </w:t>
      </w:r>
      <w:r w:rsidR="00852A35">
        <w:rPr>
          <w:color w:val="000000"/>
        </w:rPr>
        <w:t>предлагаемого решения</w:t>
      </w:r>
      <w:r>
        <w:rPr>
          <w:color w:val="000000"/>
        </w:rPr>
        <w:t>.</w:t>
      </w:r>
    </w:p>
    <w:p w14:paraId="35F665C0" w14:textId="77777777" w:rsidR="0044769F" w:rsidRDefault="0044769F" w:rsidP="0044769F">
      <w:pPr>
        <w:jc w:val="both"/>
        <w:rPr>
          <w:color w:val="000000"/>
        </w:rPr>
      </w:pPr>
    </w:p>
    <w:p w14:paraId="48AA5815" w14:textId="77777777" w:rsidR="00852A35" w:rsidRDefault="00852A35" w:rsidP="0044769F">
      <w:pPr>
        <w:jc w:val="both"/>
        <w:rPr>
          <w:color w:val="000000"/>
        </w:rPr>
      </w:pPr>
    </w:p>
    <w:p w14:paraId="4A01F598" w14:textId="77777777" w:rsidR="0044769F" w:rsidRDefault="0044769F" w:rsidP="0044769F">
      <w:pPr>
        <w:jc w:val="both"/>
        <w:rPr>
          <w:color w:val="000000"/>
        </w:rPr>
      </w:pPr>
      <w:r w:rsidRPr="00852A35">
        <w:rPr>
          <w:b/>
          <w:color w:val="000000"/>
        </w:rPr>
        <w:t>Вывод</w:t>
      </w:r>
      <w:r>
        <w:rPr>
          <w:color w:val="000000"/>
        </w:rPr>
        <w:t>: в данном курсовом проекте была рассмотрена задача</w:t>
      </w:r>
      <w:r w:rsidR="00F31C05">
        <w:rPr>
          <w:color w:val="000000"/>
        </w:rPr>
        <w:t xml:space="preserve"> </w:t>
      </w:r>
      <w:r w:rsidR="00852A35">
        <w:rPr>
          <w:color w:val="000000"/>
        </w:rPr>
        <w:t>…</w:t>
      </w:r>
      <w:r>
        <w:rPr>
          <w:color w:val="000000"/>
        </w:rPr>
        <w:t>.</w:t>
      </w:r>
    </w:p>
    <w:p w14:paraId="4837AB80" w14:textId="77777777" w:rsidR="00D43A3C" w:rsidRDefault="00D43A3C"/>
    <w:sectPr w:rsidR="00D43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54639"/>
    <w:multiLevelType w:val="hybridMultilevel"/>
    <w:tmpl w:val="8ACEA922"/>
    <w:lvl w:ilvl="0" w:tplc="8E9A198C">
      <w:start w:val="1"/>
      <w:numFmt w:val="decimal"/>
      <w:lvlText w:val="%1."/>
      <w:lvlJc w:val="left"/>
      <w:pPr>
        <w:ind w:left="720" w:hanging="360"/>
      </w:pPr>
      <w:rPr>
        <w:rFonts w:eastAsiaTheme="maj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9F"/>
    <w:rsid w:val="00040D06"/>
    <w:rsid w:val="000D2998"/>
    <w:rsid w:val="001F7E19"/>
    <w:rsid w:val="002E3A4B"/>
    <w:rsid w:val="00301F51"/>
    <w:rsid w:val="003A70CF"/>
    <w:rsid w:val="0044769F"/>
    <w:rsid w:val="006B5E82"/>
    <w:rsid w:val="006F5952"/>
    <w:rsid w:val="007266A7"/>
    <w:rsid w:val="00852A35"/>
    <w:rsid w:val="0099096C"/>
    <w:rsid w:val="00AF46D8"/>
    <w:rsid w:val="00CF01CB"/>
    <w:rsid w:val="00D43A3C"/>
    <w:rsid w:val="00D61869"/>
    <w:rsid w:val="00D72212"/>
    <w:rsid w:val="00F31C05"/>
    <w:rsid w:val="00F608F1"/>
    <w:rsid w:val="00FC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D65FE"/>
  <w15:chartTrackingRefBased/>
  <w15:docId w15:val="{00E9A8D4-F300-3B4E-85E8-B1745260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69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44769F"/>
    <w:pPr>
      <w:keepNext/>
      <w:outlineLvl w:val="0"/>
    </w:pPr>
    <w:rPr>
      <w:u w:val="single"/>
    </w:rPr>
  </w:style>
  <w:style w:type="paragraph" w:styleId="3">
    <w:name w:val="heading 3"/>
    <w:basedOn w:val="a"/>
    <w:next w:val="a"/>
    <w:link w:val="30"/>
    <w:semiHidden/>
    <w:unhideWhenUsed/>
    <w:qFormat/>
    <w:rsid w:val="0044769F"/>
    <w:pPr>
      <w:keepNext/>
      <w:spacing w:line="360" w:lineRule="auto"/>
      <w:jc w:val="center"/>
      <w:outlineLvl w:val="2"/>
    </w:pPr>
    <w:rPr>
      <w:b/>
      <w:bCs/>
      <w:sz w:val="72"/>
    </w:rPr>
  </w:style>
  <w:style w:type="paragraph" w:styleId="5">
    <w:name w:val="heading 5"/>
    <w:basedOn w:val="a"/>
    <w:next w:val="a"/>
    <w:link w:val="50"/>
    <w:semiHidden/>
    <w:unhideWhenUsed/>
    <w:qFormat/>
    <w:rsid w:val="0044769F"/>
    <w:pPr>
      <w:keepNext/>
      <w:spacing w:line="360" w:lineRule="auto"/>
      <w:jc w:val="right"/>
      <w:outlineLvl w:val="4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769F"/>
    <w:rPr>
      <w:rFonts w:ascii="Times New Roman" w:eastAsia="Times New Roman" w:hAnsi="Times New Roman" w:cs="Times New Roman"/>
      <w:kern w:val="0"/>
      <w:u w:val="single"/>
      <w:lang w:eastAsia="ru-RU"/>
      <w14:ligatures w14:val="none"/>
    </w:rPr>
  </w:style>
  <w:style w:type="character" w:customStyle="1" w:styleId="30">
    <w:name w:val="Заголовок 3 Знак"/>
    <w:basedOn w:val="a0"/>
    <w:link w:val="3"/>
    <w:semiHidden/>
    <w:rsid w:val="0044769F"/>
    <w:rPr>
      <w:rFonts w:ascii="Times New Roman" w:eastAsia="Times New Roman" w:hAnsi="Times New Roman" w:cs="Times New Roman"/>
      <w:b/>
      <w:bCs/>
      <w:kern w:val="0"/>
      <w:sz w:val="72"/>
      <w:lang w:eastAsia="ru-RU"/>
      <w14:ligatures w14:val="none"/>
    </w:rPr>
  </w:style>
  <w:style w:type="character" w:customStyle="1" w:styleId="50">
    <w:name w:val="Заголовок 5 Знак"/>
    <w:basedOn w:val="a0"/>
    <w:link w:val="5"/>
    <w:semiHidden/>
    <w:rsid w:val="0044769F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44769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47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769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2">
    <w:name w:val="Body Text 2"/>
    <w:basedOn w:val="a"/>
    <w:link w:val="20"/>
    <w:semiHidden/>
    <w:unhideWhenUsed/>
    <w:rsid w:val="0044769F"/>
    <w:pPr>
      <w:spacing w:line="360" w:lineRule="auto"/>
      <w:jc w:val="center"/>
    </w:pPr>
    <w:rPr>
      <w:b/>
      <w:bCs/>
    </w:rPr>
  </w:style>
  <w:style w:type="character" w:customStyle="1" w:styleId="20">
    <w:name w:val="Основной текст 2 Знак"/>
    <w:basedOn w:val="a0"/>
    <w:link w:val="2"/>
    <w:semiHidden/>
    <w:rsid w:val="0044769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table" w:styleId="a4">
    <w:name w:val="Table Grid"/>
    <w:basedOn w:val="a1"/>
    <w:rsid w:val="0044769F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44769F"/>
    <w:pPr>
      <w:spacing w:before="100" w:beforeAutospacing="1" w:after="100" w:afterAutospacing="1"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F7E1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1F7E19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F7E1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1F7E19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427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71196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08197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832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90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07650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053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7928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3561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2703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191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40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49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47902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Kashin</dc:creator>
  <cp:keywords/>
  <dc:description/>
  <cp:lastModifiedBy>Artem Soroka</cp:lastModifiedBy>
  <cp:revision>2</cp:revision>
  <dcterms:created xsi:type="dcterms:W3CDTF">2025-12-03T11:49:00Z</dcterms:created>
  <dcterms:modified xsi:type="dcterms:W3CDTF">2025-12-03T11:49:00Z</dcterms:modified>
</cp:coreProperties>
</file>