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23, 2021 (11:22:52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p>
    <w:p>
      <w:pPr>
        <w:numPr>
          <w:ilvl w:val="0"/>
          <w:numId w:val="1345"/>
        </w:numPr>
        <w:pStyle w:val="Compact"/>
      </w:pPr>
      <w:r>
        <w:t xml:space="preserve">Single-Dimensional</w:t>
      </w:r>
    </w:p>
    <w:p>
      <w:pPr>
        <w:numPr>
          <w:ilvl w:val="0"/>
          <w:numId w:val="1345"/>
        </w:numPr>
        <w:pStyle w:val="Compact"/>
      </w:pPr>
      <w:r>
        <w:t xml:space="preserve">Multidimensional (not covered)</w:t>
      </w:r>
    </w:p>
    <w:p>
      <w:pPr>
        <w:numPr>
          <w:ilvl w:val="0"/>
          <w:numId w:val="1345"/>
        </w:numPr>
        <w:pStyle w:val="Compact"/>
      </w:pPr>
      <w:r>
        <w:t xml:space="preserve">Jagged (not covered)</w:t>
      </w:r>
    </w:p>
    <w:p>
      <w:pPr>
        <w:pStyle w:val="FirstParagraph"/>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6"/>
        </w:numPr>
      </w:pPr>
      <w:r>
        <w:rPr>
          <w:rStyle w:val="NormalTok"/>
        </w:rPr>
        <w:t xml:space="preserve">type</w:t>
      </w:r>
      <w:r>
        <w:t xml:space="preserve"> </w:t>
      </w:r>
      <w:r>
        <w:t xml:space="preserve">can be any data-type and specifies the data-type of the array elements.</w:t>
      </w:r>
    </w:p>
    <w:p>
      <w:pPr>
        <w:numPr>
          <w:ilvl w:val="0"/>
          <w:numId w:val="1346"/>
        </w:numPr>
      </w:pPr>
      <w:r>
        <w:rPr>
          <w:rStyle w:val="NormalTok"/>
        </w:rPr>
        <w:t xml:space="preserve">arrayName</w:t>
      </w:r>
      <w:r>
        <w:t xml:space="preserve"> </w:t>
      </w:r>
      <w:r>
        <w:t xml:space="preserve">is an identifier that you will use to access and modify the array elements.</w:t>
      </w:r>
    </w:p>
    <w:p>
      <w:pPr>
        <w:numPr>
          <w:ilvl w:val="0"/>
          <w:numId w:val="1346"/>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6"/>
        </w:numPr>
      </w:pPr>
      <w:r>
        <w:t xml:space="preserve">The index of the first element in an array is always zero; the index of the second element is one, and so on.</w:t>
      </w:r>
    </w:p>
    <w:p>
      <w:pPr>
        <w:numPr>
          <w:ilvl w:val="0"/>
          <w:numId w:val="1346"/>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7"/>
        </w:numPr>
      </w:pPr>
      <w:r>
        <w:t xml:space="preserve">Counter-controlled loops</w:t>
      </w:r>
    </w:p>
    <w:p>
      <w:pPr>
        <w:numPr>
          <w:ilvl w:val="1"/>
          <w:numId w:val="1348"/>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8"/>
        </w:numPr>
      </w:pPr>
      <w:r>
        <w:t xml:space="preserve">Although counter-controlled loops can perform many different kinds of actions in the body of the loop, they all use very similar code for managing the counter variable</w:t>
      </w:r>
    </w:p>
    <w:p>
      <w:pPr>
        <w:numPr>
          <w:ilvl w:val="1"/>
          <w:numId w:val="1348"/>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49"/>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49"/>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49"/>
        </w:numPr>
        <w:pStyle w:val="Compact"/>
      </w:pPr>
      <w:r>
        <w:t xml:space="preserve">Increment the counter variable at the end of each loop iteration, as the last line of the body</w:t>
      </w:r>
    </w:p>
    <w:p>
      <w:pPr>
        <w:numPr>
          <w:ilvl w:val="0"/>
          <w:numId w:val="1347"/>
        </w:numPr>
      </w:pPr>
      <w:r>
        <w:rPr>
          <w:rStyle w:val="KeywordTok"/>
        </w:rPr>
        <w:t xml:space="preserve">for</w:t>
      </w:r>
      <w:r>
        <w:t xml:space="preserve"> </w:t>
      </w:r>
      <w:r>
        <w:t xml:space="preserve">loop example and syntax</w:t>
      </w:r>
    </w:p>
    <w:p>
      <w:pPr>
        <w:numPr>
          <w:ilvl w:val="1"/>
          <w:numId w:val="1350"/>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1"/>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1"/>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1"/>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1"/>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0"/>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2"/>
        </w:numPr>
        <w:pStyle w:val="Compact"/>
      </w:pPr>
      <w:r>
        <w:t xml:space="preserve">The initialization statement is executed once, when the program first reaches the loop. This is where you declare and initialize the counter variable.</w:t>
      </w:r>
    </w:p>
    <w:p>
      <w:pPr>
        <w:numPr>
          <w:ilvl w:val="2"/>
          <w:numId w:val="1352"/>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2"/>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7"/>
        </w:numPr>
      </w:pPr>
      <w:r>
        <w:t xml:space="preserve">Examining the example in detail</w:t>
      </w:r>
    </w:p>
    <w:p>
      <w:pPr>
        <w:numPr>
          <w:ilvl w:val="1"/>
          <w:numId w:val="1353"/>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3"/>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3"/>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3"/>
        </w:numPr>
        <w:pStyle w:val="Compact"/>
      </w:pPr>
      <w:r>
        <w:t xml:space="preserve">Then it returns to the beginning of the loop and evaluates the condition again. Since it is still true, it executes the loop body again.</w:t>
      </w:r>
    </w:p>
    <w:p>
      <w:pPr>
        <w:numPr>
          <w:ilvl w:val="1"/>
          <w:numId w:val="1353"/>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3"/>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4"/>
        </w:numPr>
      </w:pPr>
      <w:r>
        <w:t xml:space="preserve">Scope of the</w:t>
      </w:r>
      <w:r>
        <w:t xml:space="preserve"> </w:t>
      </w:r>
      <w:r>
        <w:rPr>
          <w:rStyle w:val="KeywordTok"/>
        </w:rPr>
        <w:t xml:space="preserve">for</w:t>
      </w:r>
      <w:r>
        <w:t xml:space="preserve"> </w:t>
      </w:r>
      <w:r>
        <w:t xml:space="preserve">loop’s variable</w:t>
      </w:r>
    </w:p>
    <w:p>
      <w:pPr>
        <w:numPr>
          <w:ilvl w:val="1"/>
          <w:numId w:val="1355"/>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5"/>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5"/>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5"/>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5"/>
        </w:numPr>
      </w:pPr>
      <w:r>
        <w:t xml:space="preserve">This means your loop’s initialization statement will need to assign the variable its starting value, but not declare it</w:t>
      </w:r>
    </w:p>
    <w:p>
      <w:pPr>
        <w:numPr>
          <w:ilvl w:val="1"/>
          <w:numId w:val="1355"/>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4"/>
        </w:numPr>
      </w:pPr>
      <w:r>
        <w:t xml:space="preserve">Be sure not to re-declare a variable</w:t>
      </w:r>
    </w:p>
    <w:p>
      <w:pPr>
        <w:numPr>
          <w:ilvl w:val="1"/>
          <w:numId w:val="1356"/>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6"/>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6"/>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6"/>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6"/>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4"/>
        </w:numPr>
      </w:pPr>
      <w:r>
        <w:t xml:space="preserve">Be sure not to double-increment the counter</w:t>
      </w:r>
    </w:p>
    <w:p>
      <w:pPr>
        <w:numPr>
          <w:ilvl w:val="1"/>
          <w:numId w:val="1357"/>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7"/>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7"/>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8"/>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59"/>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59"/>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8"/>
        </w:numPr>
      </w:pPr>
      <w:r>
        <w:t xml:space="preserve">The update statement can be anything, not just an increment operation</w:t>
      </w:r>
    </w:p>
    <w:p>
      <w:pPr>
        <w:numPr>
          <w:ilvl w:val="1"/>
          <w:numId w:val="1360"/>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0"/>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8"/>
        </w:numPr>
      </w:pPr>
      <w:r>
        <w:t xml:space="preserve">The loop body can contain more complex statements</w:t>
      </w:r>
    </w:p>
    <w:p>
      <w:pPr>
        <w:numPr>
          <w:ilvl w:val="1"/>
          <w:numId w:val="1361"/>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1"/>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1"/>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1"/>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8"/>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2"/>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2"/>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3"/>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3"/>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3"/>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3"/>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4"/>
        </w:numPr>
      </w:pPr>
      <w:r>
        <w:t xml:space="preserve">Using</w:t>
      </w:r>
      <w:r>
        <w:t xml:space="preserve"> </w:t>
      </w:r>
      <w:r>
        <w:rPr>
          <w:rStyle w:val="KeywordTok"/>
        </w:rPr>
        <w:t xml:space="preserve">for</w:t>
      </w:r>
      <w:r>
        <w:t xml:space="preserve"> </w:t>
      </w:r>
      <w:r>
        <w:t xml:space="preserve">loops to access array elements</w:t>
      </w:r>
    </w:p>
    <w:p>
      <w:pPr>
        <w:numPr>
          <w:ilvl w:val="1"/>
          <w:numId w:val="1365"/>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5"/>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5"/>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6"/>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6"/>
        </w:numPr>
        <w:pStyle w:val="Compact"/>
      </w:pPr>
      <w:r>
        <w:t xml:space="preserve">The loop condition should ensure that the loop stops on the last index of the array, and doesn’t attempt to access the array with an invalid index</w:t>
      </w:r>
    </w:p>
    <w:p>
      <w:pPr>
        <w:numPr>
          <w:ilvl w:val="2"/>
          <w:numId w:val="1366"/>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6"/>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5"/>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7"/>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7"/>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7"/>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5"/>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5"/>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4"/>
        </w:numPr>
      </w:pPr>
      <w:r>
        <w:t xml:space="preserve">The</w:t>
      </w:r>
      <w:r>
        <w:t xml:space="preserve"> </w:t>
      </w:r>
      <w:r>
        <w:rPr>
          <w:rStyle w:val="KeywordTok"/>
        </w:rPr>
        <w:t xml:space="preserve">foreach</w:t>
      </w:r>
      <w:r>
        <w:t xml:space="preserve"> </w:t>
      </w:r>
      <w:r>
        <w:t xml:space="preserve">loop</w:t>
      </w:r>
    </w:p>
    <w:p>
      <w:pPr>
        <w:numPr>
          <w:ilvl w:val="1"/>
          <w:numId w:val="1368"/>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8"/>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8"/>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69"/>
        </w:numPr>
        <w:pStyle w:val="Compact"/>
      </w:pPr>
      <w:r>
        <w:t xml:space="preserve">The loop will repeat exactly as many times as there are elements in the array</w:t>
      </w:r>
    </w:p>
    <w:p>
      <w:pPr>
        <w:numPr>
          <w:ilvl w:val="2"/>
          <w:numId w:val="1369"/>
        </w:numPr>
        <w:pStyle w:val="Compact"/>
      </w:pPr>
      <w:r>
        <w:t xml:space="preserve">On each iteration of the loop, the variable will be assigned the next value from the array, in order</w:t>
      </w:r>
    </w:p>
    <w:p>
      <w:pPr>
        <w:numPr>
          <w:ilvl w:val="2"/>
          <w:numId w:val="1369"/>
        </w:numPr>
        <w:pStyle w:val="Compact"/>
      </w:pPr>
      <w:r>
        <w:t xml:space="preserve">The variable must be the same type as the array</w:t>
      </w:r>
    </w:p>
    <w:p>
      <w:pPr>
        <w:numPr>
          <w:ilvl w:val="1"/>
          <w:numId w:val="1368"/>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0"/>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0"/>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0"/>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8"/>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1"/>
        </w:numPr>
      </w:pPr>
      <w:r>
        <w:t xml:space="preserve">Conditional loop control</w:t>
      </w:r>
    </w:p>
    <w:p>
      <w:pPr>
        <w:numPr>
          <w:ilvl w:val="1"/>
          <w:numId w:val="1372"/>
        </w:numPr>
      </w:pPr>
      <w:r>
        <w:t xml:space="preserve">Sometimes, you want to write a loop that will skip some iterations if a certain condition is met</w:t>
      </w:r>
    </w:p>
    <w:p>
      <w:pPr>
        <w:numPr>
          <w:ilvl w:val="1"/>
          <w:numId w:val="137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1"/>
        </w:numPr>
      </w:pPr>
      <w:r>
        <w:t xml:space="preserve">Skipping iterations with</w:t>
      </w:r>
      <w:r>
        <w:t xml:space="preserve"> </w:t>
      </w:r>
      <w:r>
        <w:rPr>
          <w:rStyle w:val="KeywordTok"/>
        </w:rPr>
        <w:t xml:space="preserve">continue</w:t>
      </w:r>
    </w:p>
    <w:p>
      <w:pPr>
        <w:numPr>
          <w:ilvl w:val="1"/>
          <w:numId w:val="137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1"/>
        </w:numPr>
      </w:pPr>
      <w:r>
        <w:t xml:space="preserve">Loops with multiple end conditions</w:t>
      </w:r>
    </w:p>
    <w:p>
      <w:pPr>
        <w:numPr>
          <w:ilvl w:val="1"/>
          <w:numId w:val="1375"/>
        </w:numPr>
      </w:pPr>
      <w:r>
        <w:t xml:space="preserve">More advanced loops may have multiple conditions that affect whether the loop should continue</w:t>
      </w:r>
    </w:p>
    <w:p>
      <w:pPr>
        <w:numPr>
          <w:ilvl w:val="1"/>
          <w:numId w:val="137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1"/>
        </w:numPr>
      </w:pPr>
      <w:r>
        <w:t xml:space="preserve">Ending the loop with</w:t>
      </w:r>
      <w:r>
        <w:t xml:space="preserve"> </w:t>
      </w:r>
      <w:r>
        <w:rPr>
          <w:rStyle w:val="KeywordTok"/>
        </w:rPr>
        <w:t xml:space="preserve">break</w:t>
      </w:r>
    </w:p>
    <w:p>
      <w:pPr>
        <w:numPr>
          <w:ilvl w:val="1"/>
          <w:numId w:val="137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7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1"/>
        </w:numPr>
        <w:pStyle w:val="Compact"/>
      </w:pPr>
      <w:r>
        <w:rPr>
          <w:bCs/>
          <w:b/>
        </w:rPr>
        <w:t xml:space="preserve">Type</w:t>
      </w:r>
      <w:r>
        <w:t xml:space="preserve">: The type of items in the collection</w:t>
      </w:r>
    </w:p>
    <w:p>
      <w:pPr>
        <w:numPr>
          <w:ilvl w:val="0"/>
          <w:numId w:val="1381"/>
        </w:numPr>
        <w:pStyle w:val="Compact"/>
      </w:pPr>
      <w:r>
        <w:rPr>
          <w:bCs/>
          <w:b/>
        </w:rPr>
        <w:t xml:space="preserve">ItemName</w:t>
      </w:r>
      <w:r>
        <w:t xml:space="preserve">: The chosen item is accessible using ItemName</w:t>
      </w:r>
    </w:p>
    <w:p>
      <w:pPr>
        <w:numPr>
          <w:ilvl w:val="0"/>
          <w:numId w:val="1381"/>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2021-06-24T03:23:42Z</dcterms:created>
  <dcterms:modified xsi:type="dcterms:W3CDTF">2021-06-24T03:23:42Z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